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667" w:rsidRDefault="00E71FF7" w:rsidP="00C46667">
      <w:pPr>
        <w:pStyle w:val="a3"/>
        <w:spacing w:after="0"/>
        <w:ind w:right="0"/>
        <w:jc w:val="center"/>
        <w:rPr>
          <w:rFonts w:ascii="Times New Roman" w:hAnsi="Times New Roman" w:cs="Times New Roman"/>
          <w:b/>
          <w:sz w:val="28"/>
          <w:szCs w:val="28"/>
          <w:lang w:val="ru-RU"/>
        </w:rPr>
      </w:pPr>
      <w:bookmarkStart w:id="0" w:name="_GoBack"/>
      <w:bookmarkEnd w:id="0"/>
      <w:r w:rsidRPr="00E71FF7">
        <w:rPr>
          <w:rFonts w:ascii="Calibri" w:eastAsia="Calibri" w:hAnsi="Calibri" w:cs="Times New Roman"/>
          <w:noProof/>
          <w:sz w:val="22"/>
          <w:szCs w:val="22"/>
          <w:lang w:val="ru-RU" w:eastAsia="ru-RU" w:bidi="ar-SA"/>
        </w:rPr>
        <w:pict>
          <v:rect id="Прямоугольник 3" o:spid="_x0000_s1026" style="position:absolute;left:0;text-align:left;margin-left:-61.25pt;margin-top:-31.65pt;width:549.1pt;height:790.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" filled="f" strokecolor="maroon" strokeweight="4.5pt">
            <v:stroke linestyle="thinThick"/>
          </v:rect>
        </w:pict>
      </w:r>
    </w:p>
    <w:p w:rsidR="00814155" w:rsidRPr="00814155" w:rsidRDefault="00814155" w:rsidP="00814155">
      <w:pPr>
        <w:pStyle w:val="a3"/>
        <w:spacing w:after="0"/>
        <w:ind w:left="5245" w:right="0" w:firstLine="0"/>
        <w:rPr>
          <w:rFonts w:ascii="Times New Roman" w:hAnsi="Times New Roman" w:cs="Times New Roman"/>
          <w:b/>
          <w:sz w:val="24"/>
          <w:szCs w:val="24"/>
          <w:lang w:val="ru-RU"/>
        </w:rPr>
      </w:pPr>
    </w:p>
    <w:p w:rsidR="00814155" w:rsidRPr="00814155" w:rsidRDefault="00814155" w:rsidP="00814155">
      <w:pPr>
        <w:pStyle w:val="a3"/>
        <w:spacing w:after="0"/>
        <w:ind w:left="5245" w:right="0"/>
        <w:jc w:val="center"/>
        <w:rPr>
          <w:rFonts w:ascii="Times New Roman" w:hAnsi="Times New Roman" w:cs="Times New Roman"/>
          <w:b/>
          <w:sz w:val="28"/>
          <w:szCs w:val="28"/>
          <w:lang w:val="ru-RU"/>
        </w:rPr>
      </w:pPr>
    </w:p>
    <w:p w:rsidR="00C46667" w:rsidRDefault="00C46667" w:rsidP="00C46667">
      <w:pPr>
        <w:pStyle w:val="a3"/>
        <w:spacing w:after="0"/>
        <w:ind w:right="0"/>
        <w:jc w:val="center"/>
        <w:rPr>
          <w:rFonts w:ascii="Times New Roman" w:hAnsi="Times New Roman" w:cs="Times New Roman"/>
          <w:b/>
          <w:sz w:val="28"/>
          <w:szCs w:val="28"/>
          <w:lang w:val="ru-RU"/>
        </w:rPr>
      </w:pPr>
    </w:p>
    <w:p w:rsidR="00814155" w:rsidRDefault="00814155" w:rsidP="00C46667">
      <w:pPr>
        <w:pStyle w:val="a3"/>
        <w:spacing w:after="0"/>
        <w:ind w:right="0"/>
        <w:jc w:val="center"/>
        <w:rPr>
          <w:rFonts w:ascii="Times New Roman" w:hAnsi="Times New Roman" w:cs="Times New Roman"/>
          <w:b/>
          <w:sz w:val="28"/>
          <w:szCs w:val="28"/>
          <w:lang w:val="ru-RU"/>
        </w:rPr>
      </w:pPr>
    </w:p>
    <w:p w:rsidR="00814155" w:rsidRDefault="00814155" w:rsidP="00C46667">
      <w:pPr>
        <w:pStyle w:val="a3"/>
        <w:spacing w:after="0"/>
        <w:ind w:right="0"/>
        <w:jc w:val="center"/>
        <w:rPr>
          <w:rFonts w:ascii="Times New Roman" w:hAnsi="Times New Roman" w:cs="Times New Roman"/>
          <w:b/>
          <w:sz w:val="28"/>
          <w:szCs w:val="28"/>
          <w:lang w:val="ru-RU"/>
        </w:rPr>
      </w:pPr>
    </w:p>
    <w:p w:rsidR="00814155" w:rsidRPr="00814155" w:rsidRDefault="00814155" w:rsidP="00C46667">
      <w:pPr>
        <w:pStyle w:val="a3"/>
        <w:spacing w:after="0"/>
        <w:ind w:right="0"/>
        <w:jc w:val="center"/>
        <w:rPr>
          <w:rFonts w:ascii="Times New Roman" w:hAnsi="Times New Roman" w:cs="Times New Roman"/>
          <w:b/>
          <w:sz w:val="28"/>
          <w:szCs w:val="28"/>
          <w:lang w:val="ru-RU"/>
        </w:rPr>
      </w:pPr>
    </w:p>
    <w:p w:rsidR="00C46667" w:rsidRPr="00FB7884" w:rsidRDefault="00C46667" w:rsidP="00C46667">
      <w:pPr>
        <w:pStyle w:val="a3"/>
        <w:spacing w:after="0"/>
        <w:ind w:right="0"/>
        <w:jc w:val="center"/>
        <w:rPr>
          <w:rFonts w:ascii="Times New Roman" w:hAnsi="Times New Roman" w:cs="Times New Roman"/>
          <w:b/>
          <w:sz w:val="28"/>
          <w:szCs w:val="28"/>
          <w:lang w:val="ru-RU"/>
        </w:rPr>
      </w:pPr>
    </w:p>
    <w:p w:rsidR="00814155" w:rsidRPr="00814155" w:rsidRDefault="00814155" w:rsidP="00814155">
      <w:pPr>
        <w:keepNext/>
        <w:spacing w:line="276" w:lineRule="auto"/>
        <w:ind w:firstLine="0"/>
        <w:jc w:val="center"/>
        <w:outlineLvl w:val="0"/>
        <w:rPr>
          <w:rFonts w:ascii="Times New Roman" w:eastAsia="Times New Roman" w:hAnsi="Times New Roman" w:cs="Times New Roman"/>
          <w:b/>
          <w:sz w:val="40"/>
          <w:szCs w:val="20"/>
          <w:lang w:val="ru-RU" w:eastAsia="ru-RU" w:bidi="ar-SA"/>
        </w:rPr>
      </w:pPr>
      <w:bookmarkStart w:id="1" w:name="_Toc437422548"/>
      <w:bookmarkStart w:id="2" w:name="_Toc437422773"/>
      <w:bookmarkStart w:id="3" w:name="_Toc437958648"/>
      <w:r w:rsidRPr="00814155">
        <w:rPr>
          <w:rFonts w:ascii="Times New Roman" w:eastAsia="Times New Roman" w:hAnsi="Times New Roman" w:cs="Times New Roman"/>
          <w:b/>
          <w:sz w:val="40"/>
          <w:szCs w:val="20"/>
          <w:lang w:val="ru-RU" w:eastAsia="ru-RU" w:bidi="ar-SA"/>
        </w:rPr>
        <w:t xml:space="preserve">П Р О Г Р А М </w:t>
      </w:r>
      <w:proofErr w:type="spellStart"/>
      <w:proofErr w:type="gramStart"/>
      <w:r w:rsidRPr="00814155">
        <w:rPr>
          <w:rFonts w:ascii="Times New Roman" w:eastAsia="Times New Roman" w:hAnsi="Times New Roman" w:cs="Times New Roman"/>
          <w:b/>
          <w:sz w:val="40"/>
          <w:szCs w:val="20"/>
          <w:lang w:val="ru-RU" w:eastAsia="ru-RU" w:bidi="ar-SA"/>
        </w:rPr>
        <w:t>М</w:t>
      </w:r>
      <w:proofErr w:type="spellEnd"/>
      <w:proofErr w:type="gramEnd"/>
      <w:r w:rsidRPr="00814155">
        <w:rPr>
          <w:rFonts w:ascii="Times New Roman" w:eastAsia="Times New Roman" w:hAnsi="Times New Roman" w:cs="Times New Roman"/>
          <w:b/>
          <w:sz w:val="40"/>
          <w:szCs w:val="20"/>
          <w:lang w:val="ru-RU" w:eastAsia="ru-RU" w:bidi="ar-SA"/>
        </w:rPr>
        <w:t xml:space="preserve"> А</w:t>
      </w:r>
      <w:bookmarkEnd w:id="1"/>
      <w:bookmarkEnd w:id="2"/>
      <w:bookmarkEnd w:id="3"/>
    </w:p>
    <w:p w:rsidR="00DF15A8" w:rsidRDefault="00DF15A8" w:rsidP="00814155">
      <w:pPr>
        <w:spacing w:line="276" w:lineRule="auto"/>
        <w:ind w:firstLine="0"/>
        <w:jc w:val="center"/>
        <w:rPr>
          <w:rFonts w:ascii="Times New Roman" w:eastAsia="Calibri" w:hAnsi="Times New Roman" w:cs="Times New Roman"/>
          <w:b/>
          <w:sz w:val="40"/>
          <w:lang w:val="ru-RU" w:bidi="ar-SA"/>
        </w:rPr>
      </w:pPr>
    </w:p>
    <w:p w:rsidR="00814155" w:rsidRPr="00814155" w:rsidRDefault="00814155" w:rsidP="00814155">
      <w:pPr>
        <w:spacing w:line="276" w:lineRule="auto"/>
        <w:ind w:firstLine="0"/>
        <w:jc w:val="center"/>
        <w:rPr>
          <w:rFonts w:ascii="Times New Roman" w:eastAsia="Calibri" w:hAnsi="Times New Roman" w:cs="Times New Roman"/>
          <w:b/>
          <w:sz w:val="40"/>
          <w:lang w:val="ru-RU" w:bidi="ar-SA"/>
        </w:rPr>
      </w:pPr>
      <w:r w:rsidRPr="00814155">
        <w:rPr>
          <w:rFonts w:ascii="Times New Roman" w:eastAsia="Calibri" w:hAnsi="Times New Roman" w:cs="Times New Roman"/>
          <w:b/>
          <w:sz w:val="40"/>
          <w:lang w:val="ru-RU" w:bidi="ar-SA"/>
        </w:rPr>
        <w:t xml:space="preserve">социально-экономического развития </w:t>
      </w:r>
    </w:p>
    <w:p w:rsidR="00814155" w:rsidRPr="00814155" w:rsidRDefault="00814155" w:rsidP="00814155">
      <w:pPr>
        <w:spacing w:line="276" w:lineRule="auto"/>
        <w:ind w:firstLine="0"/>
        <w:jc w:val="center"/>
        <w:rPr>
          <w:rFonts w:ascii="Times New Roman" w:eastAsia="Calibri" w:hAnsi="Times New Roman" w:cs="Times New Roman"/>
          <w:b/>
          <w:sz w:val="40"/>
          <w:lang w:val="ru-RU" w:bidi="ar-SA"/>
        </w:rPr>
      </w:pPr>
      <w:r w:rsidRPr="00814155">
        <w:rPr>
          <w:rFonts w:ascii="Times New Roman" w:eastAsia="Calibri" w:hAnsi="Times New Roman" w:cs="Times New Roman"/>
          <w:b/>
          <w:sz w:val="40"/>
          <w:lang w:val="ru-RU" w:bidi="ar-SA"/>
        </w:rPr>
        <w:t xml:space="preserve">муниципального образования </w:t>
      </w:r>
      <w:r w:rsidR="001C31C3">
        <w:rPr>
          <w:rFonts w:ascii="Times New Roman" w:eastAsia="Calibri" w:hAnsi="Times New Roman" w:cs="Times New Roman"/>
          <w:b/>
          <w:sz w:val="40"/>
          <w:lang w:val="ru-RU" w:bidi="ar-SA"/>
        </w:rPr>
        <w:t>Аксарковское</w:t>
      </w:r>
    </w:p>
    <w:p w:rsidR="00814155" w:rsidRPr="00814155" w:rsidRDefault="00814155" w:rsidP="00814155">
      <w:pPr>
        <w:spacing w:line="276" w:lineRule="auto"/>
        <w:ind w:firstLine="0"/>
        <w:jc w:val="center"/>
        <w:rPr>
          <w:rFonts w:ascii="Times New Roman" w:eastAsia="Calibri" w:hAnsi="Times New Roman" w:cs="Times New Roman"/>
          <w:b/>
          <w:sz w:val="40"/>
          <w:lang w:val="ru-RU" w:bidi="ar-SA"/>
        </w:rPr>
      </w:pPr>
      <w:r w:rsidRPr="00814155">
        <w:rPr>
          <w:rFonts w:ascii="Times New Roman" w:eastAsia="Calibri" w:hAnsi="Times New Roman" w:cs="Times New Roman"/>
          <w:b/>
          <w:sz w:val="40"/>
          <w:lang w:val="ru-RU" w:bidi="ar-SA"/>
        </w:rPr>
        <w:t xml:space="preserve">Приуральского </w:t>
      </w:r>
      <w:r w:rsidR="00DF15A8">
        <w:rPr>
          <w:rFonts w:ascii="Times New Roman" w:eastAsia="Calibri" w:hAnsi="Times New Roman" w:cs="Times New Roman"/>
          <w:b/>
          <w:sz w:val="40"/>
          <w:lang w:val="ru-RU" w:bidi="ar-SA"/>
        </w:rPr>
        <w:t>района</w:t>
      </w:r>
      <w:r w:rsidRPr="00814155">
        <w:rPr>
          <w:rFonts w:ascii="Times New Roman" w:eastAsia="Calibri" w:hAnsi="Times New Roman" w:cs="Times New Roman"/>
          <w:b/>
          <w:sz w:val="40"/>
          <w:lang w:val="ru-RU" w:bidi="ar-SA"/>
        </w:rPr>
        <w:t xml:space="preserve"> </w:t>
      </w:r>
    </w:p>
    <w:p w:rsidR="00814155" w:rsidRPr="00814155" w:rsidRDefault="00814155" w:rsidP="00814155">
      <w:pPr>
        <w:spacing w:line="276" w:lineRule="auto"/>
        <w:ind w:firstLine="0"/>
        <w:jc w:val="center"/>
        <w:rPr>
          <w:rFonts w:ascii="Times New Roman" w:eastAsia="Calibri" w:hAnsi="Times New Roman" w:cs="Times New Roman"/>
          <w:b/>
          <w:sz w:val="40"/>
          <w:lang w:val="ru-RU" w:bidi="ar-SA"/>
        </w:rPr>
      </w:pPr>
      <w:r w:rsidRPr="00814155">
        <w:rPr>
          <w:rFonts w:ascii="Times New Roman" w:eastAsia="Calibri" w:hAnsi="Times New Roman" w:cs="Times New Roman"/>
          <w:b/>
          <w:sz w:val="40"/>
          <w:lang w:val="ru-RU" w:bidi="ar-SA"/>
        </w:rPr>
        <w:t>Ямало-</w:t>
      </w:r>
      <w:r w:rsidR="00DF15A8">
        <w:rPr>
          <w:rFonts w:ascii="Times New Roman" w:eastAsia="Calibri" w:hAnsi="Times New Roman" w:cs="Times New Roman"/>
          <w:b/>
          <w:sz w:val="40"/>
          <w:lang w:val="ru-RU" w:bidi="ar-SA"/>
        </w:rPr>
        <w:t>Н</w:t>
      </w:r>
      <w:r w:rsidRPr="00814155">
        <w:rPr>
          <w:rFonts w:ascii="Times New Roman" w:eastAsia="Calibri" w:hAnsi="Times New Roman" w:cs="Times New Roman"/>
          <w:b/>
          <w:sz w:val="40"/>
          <w:lang w:val="ru-RU" w:bidi="ar-SA"/>
        </w:rPr>
        <w:t>енецкого автономного округа</w:t>
      </w:r>
    </w:p>
    <w:p w:rsidR="00814155" w:rsidRPr="00814155" w:rsidRDefault="00814155" w:rsidP="00814155">
      <w:pPr>
        <w:spacing w:after="200" w:line="276" w:lineRule="auto"/>
        <w:ind w:firstLine="0"/>
        <w:jc w:val="center"/>
        <w:rPr>
          <w:rFonts w:ascii="Times New Roman" w:eastAsia="Calibri" w:hAnsi="Times New Roman" w:cs="Times New Roman"/>
          <w:b/>
          <w:sz w:val="40"/>
          <w:lang w:val="ru-RU" w:bidi="ar-SA"/>
        </w:rPr>
      </w:pPr>
      <w:r w:rsidRPr="00814155">
        <w:rPr>
          <w:rFonts w:ascii="Times New Roman" w:eastAsia="Calibri" w:hAnsi="Times New Roman" w:cs="Times New Roman"/>
          <w:b/>
          <w:sz w:val="40"/>
          <w:lang w:val="ru-RU" w:bidi="ar-SA"/>
        </w:rPr>
        <w:t>на 2016-2020 годы</w:t>
      </w:r>
    </w:p>
    <w:p w:rsidR="00814155" w:rsidRPr="00814155" w:rsidRDefault="00814155" w:rsidP="00814155">
      <w:pPr>
        <w:autoSpaceDE w:val="0"/>
        <w:autoSpaceDN w:val="0"/>
        <w:adjustRightInd w:val="0"/>
        <w:spacing w:line="276" w:lineRule="auto"/>
        <w:ind w:firstLine="0"/>
        <w:jc w:val="both"/>
        <w:rPr>
          <w:rFonts w:ascii="Times New Roman" w:eastAsia="Calibri" w:hAnsi="Times New Roman" w:cs="Times New Roman"/>
          <w:b/>
          <w:sz w:val="24"/>
          <w:szCs w:val="24"/>
          <w:lang w:val="ru-RU" w:bidi="ar-SA"/>
        </w:rPr>
      </w:pPr>
      <w:r w:rsidRPr="00814155">
        <w:rPr>
          <w:rFonts w:ascii="Times New Roman" w:eastAsia="Calibri" w:hAnsi="Times New Roman" w:cs="Times New Roman"/>
          <w:b/>
          <w:sz w:val="24"/>
          <w:szCs w:val="24"/>
          <w:lang w:val="ru-RU" w:bidi="ar-SA"/>
        </w:rPr>
        <w:t xml:space="preserve">    </w:t>
      </w:r>
      <w:r w:rsidRPr="00814155">
        <w:rPr>
          <w:rFonts w:ascii="Times New Roman" w:eastAsia="Calibri" w:hAnsi="Times New Roman" w:cs="Times New Roman"/>
          <w:b/>
          <w:sz w:val="24"/>
          <w:szCs w:val="24"/>
          <w:lang w:val="ru-RU" w:bidi="ar-SA"/>
        </w:rPr>
        <w:tab/>
      </w:r>
    </w:p>
    <w:p w:rsidR="00814155" w:rsidRDefault="00814155" w:rsidP="00814155">
      <w:pPr>
        <w:autoSpaceDE w:val="0"/>
        <w:autoSpaceDN w:val="0"/>
        <w:adjustRightInd w:val="0"/>
        <w:spacing w:line="276" w:lineRule="auto"/>
        <w:ind w:firstLine="0"/>
        <w:jc w:val="both"/>
        <w:rPr>
          <w:rFonts w:ascii="Times New Roman" w:eastAsia="Calibri" w:hAnsi="Times New Roman" w:cs="Times New Roman"/>
          <w:b/>
          <w:sz w:val="24"/>
          <w:szCs w:val="24"/>
          <w:lang w:val="ru-RU" w:bidi="ar-SA"/>
        </w:rPr>
      </w:pPr>
    </w:p>
    <w:p w:rsidR="00B3410D" w:rsidRDefault="00B3410D" w:rsidP="00814155">
      <w:pPr>
        <w:autoSpaceDE w:val="0"/>
        <w:autoSpaceDN w:val="0"/>
        <w:adjustRightInd w:val="0"/>
        <w:spacing w:line="276" w:lineRule="auto"/>
        <w:ind w:firstLine="0"/>
        <w:jc w:val="both"/>
        <w:rPr>
          <w:rFonts w:ascii="Times New Roman" w:eastAsia="Calibri" w:hAnsi="Times New Roman" w:cs="Times New Roman"/>
          <w:b/>
          <w:sz w:val="24"/>
          <w:szCs w:val="24"/>
          <w:lang w:val="ru-RU" w:bidi="ar-SA"/>
        </w:rPr>
      </w:pPr>
    </w:p>
    <w:p w:rsidR="00B3410D" w:rsidRPr="00814155" w:rsidRDefault="00B3410D" w:rsidP="00814155">
      <w:pPr>
        <w:autoSpaceDE w:val="0"/>
        <w:autoSpaceDN w:val="0"/>
        <w:adjustRightInd w:val="0"/>
        <w:spacing w:line="276" w:lineRule="auto"/>
        <w:ind w:firstLine="0"/>
        <w:jc w:val="both"/>
        <w:rPr>
          <w:rFonts w:ascii="Times New Roman" w:eastAsia="Calibri" w:hAnsi="Times New Roman" w:cs="Times New Roman"/>
          <w:b/>
          <w:sz w:val="24"/>
          <w:szCs w:val="24"/>
          <w:lang w:val="ru-RU" w:bidi="ar-SA"/>
        </w:rPr>
      </w:pPr>
    </w:p>
    <w:p w:rsidR="00DF15A8" w:rsidRDefault="00814155" w:rsidP="00814155">
      <w:pPr>
        <w:autoSpaceDE w:val="0"/>
        <w:autoSpaceDN w:val="0"/>
        <w:adjustRightInd w:val="0"/>
        <w:spacing w:line="276" w:lineRule="auto"/>
        <w:ind w:firstLine="284"/>
        <w:jc w:val="both"/>
        <w:rPr>
          <w:rFonts w:ascii="Times New Roman" w:eastAsia="Calibri" w:hAnsi="Times New Roman" w:cs="Times New Roman"/>
          <w:b/>
          <w:sz w:val="24"/>
          <w:szCs w:val="24"/>
          <w:lang w:val="ru-RU" w:bidi="ar-SA"/>
        </w:rPr>
      </w:pPr>
      <w:r w:rsidRPr="00814155">
        <w:rPr>
          <w:rFonts w:ascii="Times New Roman" w:eastAsia="Calibri" w:hAnsi="Times New Roman" w:cs="Times New Roman"/>
          <w:b/>
          <w:sz w:val="24"/>
          <w:szCs w:val="24"/>
          <w:lang w:val="ru-RU" w:bidi="ar-SA"/>
        </w:rPr>
        <w:t xml:space="preserve">  </w:t>
      </w:r>
    </w:p>
    <w:p w:rsidR="00814155" w:rsidRPr="00814155" w:rsidRDefault="00814155" w:rsidP="00814155">
      <w:pPr>
        <w:autoSpaceDE w:val="0"/>
        <w:autoSpaceDN w:val="0"/>
        <w:adjustRightInd w:val="0"/>
        <w:spacing w:line="276" w:lineRule="auto"/>
        <w:ind w:firstLine="284"/>
        <w:jc w:val="both"/>
        <w:rPr>
          <w:rFonts w:ascii="Times New Roman" w:eastAsia="Calibri" w:hAnsi="Times New Roman" w:cs="Times New Roman"/>
          <w:b/>
          <w:sz w:val="24"/>
          <w:szCs w:val="24"/>
          <w:lang w:val="ru-RU" w:bidi="ar-SA"/>
        </w:rPr>
      </w:pPr>
      <w:r w:rsidRPr="00814155">
        <w:rPr>
          <w:rFonts w:ascii="Times New Roman" w:eastAsia="Calibri" w:hAnsi="Times New Roman" w:cs="Times New Roman"/>
          <w:b/>
          <w:sz w:val="24"/>
          <w:szCs w:val="24"/>
          <w:lang w:val="ru-RU" w:bidi="ar-SA"/>
        </w:rPr>
        <w:t xml:space="preserve">Ответственный исполнитель:     </w:t>
      </w:r>
    </w:p>
    <w:p w:rsidR="00814155" w:rsidRPr="00814155" w:rsidRDefault="00814155" w:rsidP="00814155">
      <w:pPr>
        <w:autoSpaceDE w:val="0"/>
        <w:autoSpaceDN w:val="0"/>
        <w:adjustRightInd w:val="0"/>
        <w:spacing w:line="276" w:lineRule="auto"/>
        <w:ind w:firstLine="284"/>
        <w:jc w:val="both"/>
        <w:rPr>
          <w:rFonts w:ascii="Times New Roman" w:eastAsia="Calibri" w:hAnsi="Times New Roman" w:cs="Times New Roman"/>
          <w:sz w:val="24"/>
          <w:szCs w:val="24"/>
          <w:lang w:val="ru-RU" w:bidi="ar-SA"/>
        </w:rPr>
      </w:pPr>
    </w:p>
    <w:p w:rsidR="00814155" w:rsidRPr="00814155" w:rsidRDefault="00814155" w:rsidP="00814155">
      <w:pPr>
        <w:autoSpaceDE w:val="0"/>
        <w:autoSpaceDN w:val="0"/>
        <w:adjustRightInd w:val="0"/>
        <w:spacing w:line="276" w:lineRule="auto"/>
        <w:ind w:firstLine="284"/>
        <w:jc w:val="both"/>
        <w:rPr>
          <w:rFonts w:ascii="Times New Roman" w:eastAsia="Calibri" w:hAnsi="Times New Roman" w:cs="Times New Roman"/>
          <w:sz w:val="24"/>
          <w:szCs w:val="24"/>
          <w:lang w:val="ru-RU" w:bidi="ar-SA"/>
        </w:rPr>
      </w:pPr>
      <w:r w:rsidRPr="00814155">
        <w:rPr>
          <w:rFonts w:ascii="Times New Roman" w:eastAsia="Calibri" w:hAnsi="Times New Roman" w:cs="Times New Roman"/>
          <w:sz w:val="24"/>
          <w:szCs w:val="24"/>
          <w:lang w:val="ru-RU" w:bidi="ar-SA"/>
        </w:rPr>
        <w:t xml:space="preserve">Администрация муниципального образования </w:t>
      </w:r>
      <w:r w:rsidR="001C31C3">
        <w:rPr>
          <w:rFonts w:ascii="Times New Roman" w:eastAsia="Calibri" w:hAnsi="Times New Roman" w:cs="Times New Roman"/>
          <w:sz w:val="24"/>
          <w:szCs w:val="24"/>
          <w:lang w:val="ru-RU" w:bidi="ar-SA"/>
        </w:rPr>
        <w:t>Аксарковское</w:t>
      </w:r>
      <w:r w:rsidRPr="00814155">
        <w:rPr>
          <w:rFonts w:ascii="Times New Roman" w:eastAsia="Calibri" w:hAnsi="Times New Roman" w:cs="Times New Roman"/>
          <w:sz w:val="24"/>
          <w:szCs w:val="24"/>
          <w:lang w:val="ru-RU" w:bidi="ar-SA"/>
        </w:rPr>
        <w:t xml:space="preserve">  </w:t>
      </w:r>
    </w:p>
    <w:p w:rsidR="00814155" w:rsidRPr="00814155" w:rsidRDefault="00814155" w:rsidP="00814155">
      <w:pPr>
        <w:autoSpaceDE w:val="0"/>
        <w:autoSpaceDN w:val="0"/>
        <w:adjustRightInd w:val="0"/>
        <w:spacing w:line="276" w:lineRule="auto"/>
        <w:ind w:firstLine="284"/>
        <w:jc w:val="both"/>
        <w:rPr>
          <w:rFonts w:ascii="Times New Roman" w:eastAsia="Calibri" w:hAnsi="Times New Roman" w:cs="Times New Roman"/>
          <w:sz w:val="24"/>
          <w:szCs w:val="24"/>
          <w:lang w:val="ru-RU" w:bidi="ar-SA"/>
        </w:rPr>
      </w:pPr>
      <w:r w:rsidRPr="00814155">
        <w:rPr>
          <w:rFonts w:ascii="Times New Roman" w:eastAsia="Calibri" w:hAnsi="Times New Roman" w:cs="Times New Roman"/>
          <w:sz w:val="24"/>
          <w:szCs w:val="24"/>
          <w:lang w:val="ru-RU" w:bidi="ar-SA"/>
        </w:rPr>
        <w:t xml:space="preserve">Приуральского </w:t>
      </w:r>
      <w:r w:rsidR="00C87B6D">
        <w:rPr>
          <w:rFonts w:ascii="Times New Roman" w:eastAsia="Calibri" w:hAnsi="Times New Roman" w:cs="Times New Roman"/>
          <w:sz w:val="24"/>
          <w:szCs w:val="24"/>
          <w:lang w:val="ru-RU" w:bidi="ar-SA"/>
        </w:rPr>
        <w:t>муниципального образования</w:t>
      </w:r>
      <w:r w:rsidRPr="00814155">
        <w:rPr>
          <w:rFonts w:ascii="Times New Roman" w:eastAsia="Calibri" w:hAnsi="Times New Roman" w:cs="Times New Roman"/>
          <w:sz w:val="24"/>
          <w:szCs w:val="24"/>
          <w:lang w:val="ru-RU" w:bidi="ar-SA"/>
        </w:rPr>
        <w:t xml:space="preserve"> Ямало-Ненецкого автономного округа</w:t>
      </w:r>
    </w:p>
    <w:p w:rsidR="00814155" w:rsidRPr="00814155" w:rsidRDefault="00814155" w:rsidP="00814155">
      <w:pPr>
        <w:autoSpaceDE w:val="0"/>
        <w:autoSpaceDN w:val="0"/>
        <w:adjustRightInd w:val="0"/>
        <w:spacing w:line="276" w:lineRule="auto"/>
        <w:ind w:firstLine="0"/>
        <w:jc w:val="both"/>
        <w:rPr>
          <w:rFonts w:ascii="Times New Roman" w:eastAsia="Calibri" w:hAnsi="Times New Roman" w:cs="Times New Roman"/>
          <w:sz w:val="24"/>
          <w:szCs w:val="24"/>
          <w:lang w:val="ru-RU" w:bidi="ar-SA"/>
        </w:rPr>
      </w:pPr>
    </w:p>
    <w:p w:rsidR="00814155" w:rsidRPr="00814155" w:rsidRDefault="00814155" w:rsidP="00814155">
      <w:pPr>
        <w:autoSpaceDE w:val="0"/>
        <w:autoSpaceDN w:val="0"/>
        <w:adjustRightInd w:val="0"/>
        <w:spacing w:line="276" w:lineRule="auto"/>
        <w:ind w:firstLine="0"/>
        <w:jc w:val="both"/>
        <w:rPr>
          <w:rFonts w:ascii="Times New Roman" w:eastAsia="Calibri" w:hAnsi="Times New Roman" w:cs="Times New Roman"/>
          <w:sz w:val="24"/>
          <w:szCs w:val="24"/>
          <w:lang w:val="ru-RU" w:bidi="ar-SA"/>
        </w:rPr>
      </w:pPr>
      <w:r w:rsidRPr="00814155">
        <w:rPr>
          <w:rFonts w:ascii="Times New Roman" w:eastAsia="Calibri" w:hAnsi="Times New Roman" w:cs="Times New Roman"/>
          <w:sz w:val="24"/>
          <w:szCs w:val="24"/>
          <w:lang w:val="ru-RU" w:bidi="ar-SA"/>
        </w:rPr>
        <w:t xml:space="preserve">Глава МО </w:t>
      </w:r>
      <w:r w:rsidR="001C31C3">
        <w:rPr>
          <w:rFonts w:ascii="Times New Roman" w:eastAsia="Calibri" w:hAnsi="Times New Roman" w:cs="Times New Roman"/>
          <w:sz w:val="24"/>
          <w:szCs w:val="24"/>
          <w:lang w:val="ru-RU" w:bidi="ar-SA"/>
        </w:rPr>
        <w:t>Аксарковское</w:t>
      </w:r>
      <w:r w:rsidRPr="00814155">
        <w:rPr>
          <w:rFonts w:ascii="Times New Roman" w:eastAsia="Calibri" w:hAnsi="Times New Roman" w:cs="Times New Roman"/>
          <w:sz w:val="24"/>
          <w:szCs w:val="24"/>
          <w:lang w:val="ru-RU" w:bidi="ar-SA"/>
        </w:rPr>
        <w:t xml:space="preserve">    </w:t>
      </w:r>
      <w:r w:rsidR="001C31C3">
        <w:rPr>
          <w:rFonts w:ascii="Times New Roman" w:eastAsia="Calibri" w:hAnsi="Times New Roman" w:cs="Times New Roman"/>
          <w:sz w:val="24"/>
          <w:szCs w:val="24"/>
          <w:lang w:val="ru-RU" w:bidi="ar-SA"/>
        </w:rPr>
        <w:t>Т.Я. Родионова</w:t>
      </w:r>
    </w:p>
    <w:p w:rsidR="00814155" w:rsidRPr="00872A8F" w:rsidRDefault="00814155" w:rsidP="00814155">
      <w:pPr>
        <w:autoSpaceDE w:val="0"/>
        <w:autoSpaceDN w:val="0"/>
        <w:adjustRightInd w:val="0"/>
        <w:spacing w:line="276" w:lineRule="auto"/>
        <w:ind w:firstLine="0"/>
        <w:jc w:val="both"/>
        <w:rPr>
          <w:rFonts w:ascii="Times New Roman" w:eastAsia="Calibri" w:hAnsi="Times New Roman" w:cs="Times New Roman"/>
          <w:sz w:val="24"/>
          <w:szCs w:val="24"/>
          <w:lang w:bidi="ar-SA"/>
        </w:rPr>
      </w:pPr>
      <w:r w:rsidRPr="00814155">
        <w:rPr>
          <w:rFonts w:ascii="Times New Roman" w:eastAsia="Calibri" w:hAnsi="Times New Roman" w:cs="Times New Roman"/>
          <w:sz w:val="24"/>
          <w:szCs w:val="24"/>
          <w:lang w:val="ru-RU" w:bidi="ar-SA"/>
        </w:rPr>
        <w:t>Тел</w:t>
      </w:r>
      <w:r w:rsidRPr="00872A8F">
        <w:rPr>
          <w:rFonts w:ascii="Times New Roman" w:eastAsia="Calibri" w:hAnsi="Times New Roman" w:cs="Times New Roman"/>
          <w:sz w:val="24"/>
          <w:szCs w:val="24"/>
          <w:lang w:bidi="ar-SA"/>
        </w:rPr>
        <w:t>. 8(34993)2</w:t>
      </w:r>
      <w:r w:rsidR="001C31C3" w:rsidRPr="00872A8F">
        <w:rPr>
          <w:rFonts w:ascii="Times New Roman" w:eastAsia="Calibri" w:hAnsi="Times New Roman" w:cs="Times New Roman"/>
          <w:sz w:val="24"/>
          <w:szCs w:val="24"/>
          <w:lang w:bidi="ar-SA"/>
        </w:rPr>
        <w:t>2034</w:t>
      </w:r>
    </w:p>
    <w:p w:rsidR="00814155" w:rsidRPr="00872A8F" w:rsidRDefault="00814155" w:rsidP="00814155">
      <w:pPr>
        <w:spacing w:after="200" w:line="276" w:lineRule="auto"/>
        <w:ind w:firstLine="0"/>
        <w:jc w:val="both"/>
        <w:rPr>
          <w:rFonts w:ascii="Times New Roman" w:eastAsia="Times New Roman" w:hAnsi="Times New Roman" w:cs="Calibri"/>
          <w:kern w:val="1"/>
          <w:sz w:val="24"/>
          <w:szCs w:val="20"/>
          <w:lang w:eastAsia="hi-IN" w:bidi="hi-IN"/>
        </w:rPr>
      </w:pPr>
      <w:proofErr w:type="gramStart"/>
      <w:r w:rsidRPr="00814155">
        <w:rPr>
          <w:rFonts w:ascii="Times New Roman" w:eastAsia="Calibri" w:hAnsi="Times New Roman" w:cs="Times New Roman"/>
          <w:sz w:val="24"/>
          <w:szCs w:val="24"/>
          <w:lang w:bidi="ar-SA"/>
        </w:rPr>
        <w:t>e</w:t>
      </w:r>
      <w:r w:rsidRPr="00872A8F">
        <w:rPr>
          <w:rFonts w:ascii="Times New Roman" w:eastAsia="Calibri" w:hAnsi="Times New Roman" w:cs="Times New Roman"/>
          <w:sz w:val="24"/>
          <w:szCs w:val="24"/>
          <w:lang w:bidi="ar-SA"/>
        </w:rPr>
        <w:t>-</w:t>
      </w:r>
      <w:r w:rsidRPr="00814155">
        <w:rPr>
          <w:rFonts w:ascii="Times New Roman" w:eastAsia="Calibri" w:hAnsi="Times New Roman" w:cs="Times New Roman"/>
          <w:sz w:val="24"/>
          <w:szCs w:val="24"/>
          <w:lang w:bidi="ar-SA"/>
        </w:rPr>
        <w:t>mail</w:t>
      </w:r>
      <w:proofErr w:type="gramEnd"/>
      <w:r w:rsidRPr="00872A8F">
        <w:rPr>
          <w:rFonts w:ascii="Times New Roman" w:eastAsia="Calibri" w:hAnsi="Times New Roman" w:cs="Times New Roman"/>
          <w:sz w:val="24"/>
          <w:szCs w:val="24"/>
          <w:lang w:bidi="ar-SA"/>
        </w:rPr>
        <w:t>:</w:t>
      </w:r>
      <w:r w:rsidRPr="00872A8F">
        <w:rPr>
          <w:rFonts w:ascii="Times New Roman" w:eastAsia="Times New Roman" w:hAnsi="Times New Roman" w:cs="Calibri"/>
          <w:kern w:val="1"/>
          <w:sz w:val="24"/>
          <w:szCs w:val="20"/>
          <w:lang w:eastAsia="hi-IN" w:bidi="hi-IN"/>
        </w:rPr>
        <w:t xml:space="preserve"> </w:t>
      </w:r>
      <w:r w:rsidR="001C31C3">
        <w:rPr>
          <w:rFonts w:ascii="Times New Roman" w:eastAsia="Times New Roman" w:hAnsi="Times New Roman" w:cs="Calibri"/>
          <w:color w:val="0000FF"/>
          <w:kern w:val="1"/>
          <w:sz w:val="24"/>
          <w:szCs w:val="20"/>
          <w:u w:val="single"/>
          <w:lang w:eastAsia="hi-IN" w:bidi="hi-IN"/>
        </w:rPr>
        <w:t>moaksarka</w:t>
      </w:r>
      <w:r w:rsidR="001C31C3" w:rsidRPr="00872A8F">
        <w:rPr>
          <w:rFonts w:ascii="Times New Roman" w:eastAsia="Times New Roman" w:hAnsi="Times New Roman" w:cs="Calibri"/>
          <w:color w:val="0000FF"/>
          <w:kern w:val="1"/>
          <w:sz w:val="24"/>
          <w:szCs w:val="20"/>
          <w:u w:val="single"/>
          <w:lang w:eastAsia="hi-IN" w:bidi="hi-IN"/>
        </w:rPr>
        <w:t>@</w:t>
      </w:r>
      <w:r w:rsidR="001C31C3">
        <w:rPr>
          <w:rFonts w:ascii="Times New Roman" w:eastAsia="Times New Roman" w:hAnsi="Times New Roman" w:cs="Calibri"/>
          <w:color w:val="0000FF"/>
          <w:kern w:val="1"/>
          <w:sz w:val="24"/>
          <w:szCs w:val="20"/>
          <w:u w:val="single"/>
          <w:lang w:eastAsia="hi-IN" w:bidi="hi-IN"/>
        </w:rPr>
        <w:t>mail</w:t>
      </w:r>
      <w:r w:rsidR="001C31C3" w:rsidRPr="00872A8F">
        <w:rPr>
          <w:rFonts w:ascii="Times New Roman" w:eastAsia="Times New Roman" w:hAnsi="Times New Roman" w:cs="Calibri"/>
          <w:color w:val="0000FF"/>
          <w:kern w:val="1"/>
          <w:sz w:val="24"/>
          <w:szCs w:val="20"/>
          <w:u w:val="single"/>
          <w:lang w:eastAsia="hi-IN" w:bidi="hi-IN"/>
        </w:rPr>
        <w:t>.</w:t>
      </w:r>
      <w:r w:rsidR="001C31C3">
        <w:rPr>
          <w:rFonts w:ascii="Times New Roman" w:eastAsia="Times New Roman" w:hAnsi="Times New Roman" w:cs="Calibri"/>
          <w:color w:val="0000FF"/>
          <w:kern w:val="1"/>
          <w:sz w:val="24"/>
          <w:szCs w:val="20"/>
          <w:u w:val="single"/>
          <w:lang w:eastAsia="hi-IN" w:bidi="hi-IN"/>
        </w:rPr>
        <w:t>ru</w:t>
      </w:r>
      <w:r w:rsidRPr="00872A8F">
        <w:rPr>
          <w:rFonts w:ascii="Times New Roman" w:eastAsia="Times New Roman" w:hAnsi="Times New Roman" w:cs="Calibri"/>
          <w:kern w:val="1"/>
          <w:sz w:val="24"/>
          <w:szCs w:val="20"/>
          <w:lang w:eastAsia="hi-IN" w:bidi="hi-IN"/>
        </w:rPr>
        <w:t xml:space="preserve"> </w:t>
      </w:r>
    </w:p>
    <w:p w:rsidR="00814155" w:rsidRPr="00872A8F" w:rsidRDefault="00814155" w:rsidP="00814155">
      <w:pPr>
        <w:spacing w:after="200" w:line="276" w:lineRule="auto"/>
        <w:ind w:firstLine="0"/>
        <w:jc w:val="both"/>
        <w:rPr>
          <w:rFonts w:ascii="Times New Roman" w:eastAsia="Calibri" w:hAnsi="Times New Roman" w:cs="Times New Roman"/>
          <w:b/>
          <w:sz w:val="24"/>
          <w:szCs w:val="20"/>
          <w:lang w:eastAsia="ru-RU" w:bidi="ar-SA"/>
        </w:rPr>
      </w:pPr>
    </w:p>
    <w:p w:rsidR="00814155" w:rsidRPr="00872A8F" w:rsidRDefault="00814155" w:rsidP="00814155">
      <w:pPr>
        <w:spacing w:after="200" w:line="276" w:lineRule="auto"/>
        <w:ind w:firstLine="0"/>
        <w:jc w:val="both"/>
        <w:rPr>
          <w:rFonts w:ascii="Times New Roman" w:eastAsia="Calibri" w:hAnsi="Times New Roman" w:cs="Times New Roman"/>
          <w:b/>
          <w:sz w:val="24"/>
          <w:szCs w:val="20"/>
          <w:lang w:eastAsia="ru-RU" w:bidi="ar-SA"/>
        </w:rPr>
      </w:pPr>
    </w:p>
    <w:p w:rsidR="00DF15A8" w:rsidRPr="00872A8F" w:rsidRDefault="00DF15A8" w:rsidP="00814155">
      <w:pPr>
        <w:spacing w:after="200" w:line="276" w:lineRule="auto"/>
        <w:ind w:firstLine="0"/>
        <w:jc w:val="center"/>
        <w:rPr>
          <w:rFonts w:ascii="Times New Roman" w:eastAsia="Calibri" w:hAnsi="Times New Roman" w:cs="Times New Roman"/>
          <w:b/>
          <w:sz w:val="24"/>
          <w:szCs w:val="20"/>
          <w:lang w:eastAsia="ru-RU" w:bidi="ar-SA"/>
        </w:rPr>
      </w:pPr>
    </w:p>
    <w:p w:rsidR="00B3410D" w:rsidRPr="00872A8F" w:rsidRDefault="00B3410D" w:rsidP="00814155">
      <w:pPr>
        <w:spacing w:after="200" w:line="276" w:lineRule="auto"/>
        <w:ind w:firstLine="0"/>
        <w:jc w:val="center"/>
        <w:rPr>
          <w:rFonts w:ascii="Times New Roman" w:eastAsia="Calibri" w:hAnsi="Times New Roman" w:cs="Times New Roman"/>
          <w:b/>
          <w:sz w:val="24"/>
          <w:szCs w:val="20"/>
          <w:lang w:eastAsia="ru-RU" w:bidi="ar-SA"/>
        </w:rPr>
      </w:pPr>
    </w:p>
    <w:p w:rsidR="00DF15A8" w:rsidRPr="00872A8F" w:rsidRDefault="00DF15A8" w:rsidP="00814155">
      <w:pPr>
        <w:spacing w:after="200" w:line="276" w:lineRule="auto"/>
        <w:ind w:firstLine="0"/>
        <w:jc w:val="center"/>
        <w:rPr>
          <w:rFonts w:ascii="Times New Roman" w:eastAsia="Calibri" w:hAnsi="Times New Roman" w:cs="Times New Roman"/>
          <w:b/>
          <w:sz w:val="24"/>
          <w:szCs w:val="20"/>
          <w:lang w:eastAsia="ru-RU" w:bidi="ar-SA"/>
        </w:rPr>
      </w:pPr>
    </w:p>
    <w:p w:rsidR="00814155" w:rsidRPr="00814155" w:rsidRDefault="001C31C3" w:rsidP="00814155">
      <w:pPr>
        <w:spacing w:after="200" w:line="276" w:lineRule="auto"/>
        <w:ind w:firstLine="0"/>
        <w:jc w:val="center"/>
        <w:rPr>
          <w:rFonts w:ascii="Times New Roman" w:eastAsia="Calibri" w:hAnsi="Times New Roman" w:cs="Times New Roman"/>
          <w:b/>
          <w:sz w:val="24"/>
          <w:szCs w:val="20"/>
          <w:lang w:val="ru-RU" w:eastAsia="ru-RU" w:bidi="ar-SA"/>
        </w:rPr>
      </w:pPr>
      <w:proofErr w:type="spellStart"/>
      <w:r>
        <w:rPr>
          <w:rFonts w:ascii="Times New Roman" w:eastAsia="Calibri" w:hAnsi="Times New Roman" w:cs="Times New Roman"/>
          <w:b/>
          <w:sz w:val="24"/>
          <w:szCs w:val="20"/>
          <w:lang w:val="ru-RU" w:eastAsia="ru-RU" w:bidi="ar-SA"/>
        </w:rPr>
        <w:t>Аксарка</w:t>
      </w:r>
      <w:proofErr w:type="spellEnd"/>
      <w:r w:rsidR="00814155" w:rsidRPr="00814155">
        <w:rPr>
          <w:rFonts w:ascii="Times New Roman" w:eastAsia="Calibri" w:hAnsi="Times New Roman" w:cs="Times New Roman"/>
          <w:b/>
          <w:sz w:val="24"/>
          <w:szCs w:val="20"/>
          <w:lang w:val="ru-RU" w:eastAsia="ru-RU" w:bidi="ar-SA"/>
        </w:rPr>
        <w:t xml:space="preserve"> - 201</w:t>
      </w:r>
      <w:r w:rsidR="00666216">
        <w:rPr>
          <w:rFonts w:ascii="Times New Roman" w:eastAsia="Calibri" w:hAnsi="Times New Roman" w:cs="Times New Roman"/>
          <w:b/>
          <w:sz w:val="24"/>
          <w:szCs w:val="20"/>
          <w:lang w:val="ru-RU" w:eastAsia="ru-RU" w:bidi="ar-SA"/>
        </w:rPr>
        <w:t>6</w:t>
      </w:r>
      <w:r w:rsidR="00814155" w:rsidRPr="00814155">
        <w:rPr>
          <w:rFonts w:ascii="Times New Roman" w:eastAsia="Calibri" w:hAnsi="Times New Roman" w:cs="Times New Roman"/>
          <w:b/>
          <w:sz w:val="24"/>
          <w:szCs w:val="20"/>
          <w:lang w:val="ru-RU" w:eastAsia="ru-RU" w:bidi="ar-SA"/>
        </w:rPr>
        <w:t xml:space="preserve"> г.</w:t>
      </w:r>
    </w:p>
    <w:p w:rsidR="00C46667" w:rsidRPr="00DB480F" w:rsidRDefault="00C46667" w:rsidP="00C46667">
      <w:pPr>
        <w:pStyle w:val="a3"/>
        <w:spacing w:after="0"/>
        <w:ind w:right="0"/>
        <w:jc w:val="center"/>
        <w:rPr>
          <w:rFonts w:ascii="Times New Roman" w:hAnsi="Times New Roman" w:cs="Times New Roman"/>
          <w:b/>
          <w:sz w:val="28"/>
          <w:szCs w:val="28"/>
          <w:lang w:val="ru-RU"/>
        </w:rPr>
      </w:pPr>
    </w:p>
    <w:p w:rsidR="00C46667" w:rsidRPr="00DB480F" w:rsidRDefault="00C46667" w:rsidP="00C46667">
      <w:pPr>
        <w:pStyle w:val="a3"/>
        <w:spacing w:after="0"/>
        <w:ind w:right="0"/>
        <w:jc w:val="center"/>
        <w:rPr>
          <w:rFonts w:ascii="Times New Roman" w:hAnsi="Times New Roman" w:cs="Times New Roman"/>
          <w:b/>
          <w:sz w:val="28"/>
          <w:szCs w:val="28"/>
          <w:lang w:val="ru-RU"/>
        </w:rPr>
      </w:pPr>
    </w:p>
    <w:p w:rsidR="00F15C91" w:rsidRDefault="00C25F1B" w:rsidP="00F15C91">
      <w:pPr>
        <w:ind w:firstLine="0"/>
        <w:jc w:val="center"/>
        <w:rPr>
          <w:rFonts w:ascii="Times New Roman" w:eastAsia="Times New Roman" w:hAnsi="Times New Roman" w:cs="Times New Roman"/>
          <w:b/>
          <w:sz w:val="24"/>
          <w:szCs w:val="20"/>
          <w:lang w:val="ru-RU" w:eastAsia="ru-RU" w:bidi="ar-SA"/>
        </w:rPr>
      </w:pPr>
      <w:r w:rsidRPr="00C25F1B">
        <w:rPr>
          <w:rFonts w:ascii="Times New Roman" w:eastAsia="Times New Roman" w:hAnsi="Times New Roman" w:cs="Times New Roman"/>
          <w:b/>
          <w:sz w:val="24"/>
          <w:szCs w:val="20"/>
          <w:lang w:val="ru-RU" w:eastAsia="ru-RU" w:bidi="ar-SA"/>
        </w:rPr>
        <w:t>СОДЕРЖАНИЕ</w:t>
      </w:r>
    </w:p>
    <w:p w:rsidR="00045220" w:rsidRPr="00C25F1B" w:rsidRDefault="00045220" w:rsidP="00F15C91">
      <w:pPr>
        <w:ind w:firstLine="0"/>
        <w:jc w:val="center"/>
        <w:rPr>
          <w:rFonts w:ascii="Times New Roman" w:eastAsia="Times New Roman" w:hAnsi="Times New Roman" w:cs="Times New Roman"/>
          <w:b/>
          <w:sz w:val="24"/>
          <w:szCs w:val="20"/>
          <w:lang w:val="ru-RU" w:eastAsia="ru-RU" w:bidi="ar-SA"/>
        </w:rPr>
      </w:pPr>
    </w:p>
    <w:p w:rsidR="00DC37BC" w:rsidRDefault="00DC37BC" w:rsidP="00C46667">
      <w:pPr>
        <w:jc w:val="center"/>
        <w:rPr>
          <w:rFonts w:ascii="Times New Roman" w:hAnsi="Times New Roman" w:cs="Times New Roman"/>
          <w:sz w:val="28"/>
          <w:szCs w:val="28"/>
          <w:lang w:val="ru-RU"/>
        </w:rPr>
      </w:pPr>
    </w:p>
    <w:p w:rsidR="0066041E" w:rsidRDefault="00E71FF7">
      <w:pPr>
        <w:pStyle w:val="14"/>
        <w:rPr>
          <w:rFonts w:asciiTheme="minorHAnsi" w:eastAsiaTheme="minorEastAsia" w:hAnsiTheme="minorHAnsi" w:cstheme="minorBidi"/>
          <w:b w:val="0"/>
          <w:bCs w:val="0"/>
          <w:i w:val="0"/>
          <w:sz w:val="22"/>
          <w:szCs w:val="22"/>
          <w:lang w:bidi="ar-SA"/>
        </w:rPr>
      </w:pPr>
      <w:r w:rsidRPr="00E71FF7">
        <w:rPr>
          <w:sz w:val="28"/>
          <w:szCs w:val="28"/>
        </w:rPr>
        <w:fldChar w:fldCharType="begin"/>
      </w:r>
      <w:r w:rsidR="00C46667">
        <w:rPr>
          <w:sz w:val="28"/>
          <w:szCs w:val="28"/>
        </w:rPr>
        <w:instrText xml:space="preserve"> TOC \o "1-3" \h \z \u </w:instrText>
      </w:r>
      <w:r w:rsidRPr="00E71FF7">
        <w:rPr>
          <w:sz w:val="28"/>
          <w:szCs w:val="28"/>
        </w:rPr>
        <w:fldChar w:fldCharType="separate"/>
      </w:r>
      <w:hyperlink w:anchor="_Toc437958648" w:history="1">
        <w:r w:rsidR="0066041E" w:rsidRPr="008D7EC6">
          <w:rPr>
            <w:rStyle w:val="af9"/>
          </w:rPr>
          <w:t>П Р О Г Р А М М А</w:t>
        </w:r>
        <w:r w:rsidR="0066041E">
          <w:rPr>
            <w:webHidden/>
          </w:rPr>
          <w:tab/>
        </w:r>
        <w:r>
          <w:rPr>
            <w:webHidden/>
          </w:rPr>
          <w:fldChar w:fldCharType="begin"/>
        </w:r>
        <w:r w:rsidR="0066041E">
          <w:rPr>
            <w:webHidden/>
          </w:rPr>
          <w:instrText xml:space="preserve"> PAGEREF _Toc437958648 \h </w:instrText>
        </w:r>
        <w:r>
          <w:rPr>
            <w:webHidden/>
          </w:rPr>
        </w:r>
        <w:r>
          <w:rPr>
            <w:webHidden/>
          </w:rPr>
          <w:fldChar w:fldCharType="separate"/>
        </w:r>
        <w:r w:rsidR="00115739">
          <w:rPr>
            <w:webHidden/>
          </w:rPr>
          <w:t>1</w:t>
        </w:r>
        <w:r>
          <w:rPr>
            <w:webHidden/>
          </w:rPr>
          <w:fldChar w:fldCharType="end"/>
        </w:r>
      </w:hyperlink>
    </w:p>
    <w:p w:rsidR="0066041E" w:rsidRDefault="00E71FF7">
      <w:pPr>
        <w:pStyle w:val="14"/>
        <w:rPr>
          <w:rFonts w:asciiTheme="minorHAnsi" w:eastAsiaTheme="minorEastAsia" w:hAnsiTheme="minorHAnsi" w:cstheme="minorBidi"/>
          <w:b w:val="0"/>
          <w:bCs w:val="0"/>
          <w:i w:val="0"/>
          <w:sz w:val="22"/>
          <w:szCs w:val="22"/>
          <w:lang w:bidi="ar-SA"/>
        </w:rPr>
      </w:pPr>
      <w:hyperlink w:anchor="_Toc437958649" w:history="1">
        <w:r w:rsidR="0066041E" w:rsidRPr="008D7EC6">
          <w:rPr>
            <w:rStyle w:val="af9"/>
          </w:rPr>
          <w:t xml:space="preserve">1. ПАСПОРТ ПРОГРАММЫ СОЦИАЛЬНО-ЭКОНОМИЧЕСКОГО РАЗВИТИЯ  МУНИЦИПАЛЬНОГО ОБРАЗОВАНИЯ </w:t>
        </w:r>
        <w:r w:rsidR="009C3D68">
          <w:rPr>
            <w:rStyle w:val="af9"/>
          </w:rPr>
          <w:t>АКСАРКОВСКОЕ</w:t>
        </w:r>
        <w:r w:rsidR="0066041E" w:rsidRPr="008D7EC6">
          <w:rPr>
            <w:rStyle w:val="af9"/>
          </w:rPr>
          <w:t xml:space="preserve"> НА 2016-2020 ГОДЫ»:</w:t>
        </w:r>
        <w:r w:rsidR="0066041E">
          <w:rPr>
            <w:webHidden/>
          </w:rPr>
          <w:tab/>
        </w:r>
        <w:r>
          <w:rPr>
            <w:webHidden/>
          </w:rPr>
          <w:fldChar w:fldCharType="begin"/>
        </w:r>
        <w:r w:rsidR="0066041E">
          <w:rPr>
            <w:webHidden/>
          </w:rPr>
          <w:instrText xml:space="preserve"> PAGEREF _Toc437958649 \h </w:instrText>
        </w:r>
        <w:r>
          <w:rPr>
            <w:webHidden/>
          </w:rPr>
        </w:r>
        <w:r>
          <w:rPr>
            <w:webHidden/>
          </w:rPr>
          <w:fldChar w:fldCharType="separate"/>
        </w:r>
        <w:r w:rsidR="00115739">
          <w:rPr>
            <w:webHidden/>
          </w:rPr>
          <w:t>5</w:t>
        </w:r>
        <w:r>
          <w:rPr>
            <w:webHidden/>
          </w:rPr>
          <w:fldChar w:fldCharType="end"/>
        </w:r>
      </w:hyperlink>
    </w:p>
    <w:p w:rsidR="0066041E" w:rsidRDefault="00E71FF7">
      <w:pPr>
        <w:pStyle w:val="14"/>
        <w:rPr>
          <w:rFonts w:asciiTheme="minorHAnsi" w:eastAsiaTheme="minorEastAsia" w:hAnsiTheme="minorHAnsi" w:cstheme="minorBidi"/>
          <w:b w:val="0"/>
          <w:bCs w:val="0"/>
          <w:i w:val="0"/>
          <w:sz w:val="22"/>
          <w:szCs w:val="22"/>
          <w:lang w:bidi="ar-SA"/>
        </w:rPr>
      </w:pPr>
      <w:hyperlink w:anchor="_Toc437958661" w:history="1">
        <w:r w:rsidR="0066041E" w:rsidRPr="008D7EC6">
          <w:rPr>
            <w:rStyle w:val="af9"/>
          </w:rPr>
          <w:t xml:space="preserve">2. ЗАДАЧИ СОВЕРШЕНСТВОВАНИЯ  СОЦИАЛЬНО-ЭКОНОМИЧЕСКОГО РАЗВИТИЯ  МУНИЦИПАЛЬНОГО ОБРАЗОВАНИЯ </w:t>
        </w:r>
        <w:r w:rsidR="009C3D68" w:rsidRPr="009C3D68">
          <w:rPr>
            <w:rStyle w:val="af9"/>
          </w:rPr>
          <w:t>АКСАРКОВСКОЕ</w:t>
        </w:r>
        <w:r w:rsidR="0066041E">
          <w:rPr>
            <w:webHidden/>
          </w:rPr>
          <w:tab/>
        </w:r>
        <w:r>
          <w:rPr>
            <w:webHidden/>
          </w:rPr>
          <w:fldChar w:fldCharType="begin"/>
        </w:r>
        <w:r w:rsidR="0066041E">
          <w:rPr>
            <w:webHidden/>
          </w:rPr>
          <w:instrText xml:space="preserve"> PAGEREF _Toc437958661 \h </w:instrText>
        </w:r>
        <w:r>
          <w:rPr>
            <w:webHidden/>
          </w:rPr>
        </w:r>
        <w:r>
          <w:rPr>
            <w:webHidden/>
          </w:rPr>
          <w:fldChar w:fldCharType="separate"/>
        </w:r>
        <w:r w:rsidR="00115739">
          <w:rPr>
            <w:webHidden/>
          </w:rPr>
          <w:t>9</w:t>
        </w:r>
        <w:r>
          <w:rPr>
            <w:webHidden/>
          </w:rPr>
          <w:fldChar w:fldCharType="end"/>
        </w:r>
      </w:hyperlink>
    </w:p>
    <w:p w:rsidR="0066041E" w:rsidRDefault="00E71FF7">
      <w:pPr>
        <w:pStyle w:val="14"/>
        <w:rPr>
          <w:rFonts w:asciiTheme="minorHAnsi" w:eastAsiaTheme="minorEastAsia" w:hAnsiTheme="minorHAnsi" w:cstheme="minorBidi"/>
          <w:b w:val="0"/>
          <w:bCs w:val="0"/>
          <w:i w:val="0"/>
          <w:sz w:val="22"/>
          <w:szCs w:val="22"/>
          <w:lang w:bidi="ar-SA"/>
        </w:rPr>
      </w:pPr>
      <w:hyperlink w:anchor="_Toc437958662" w:history="1">
        <w:r w:rsidR="0066041E" w:rsidRPr="008D7EC6">
          <w:rPr>
            <w:rStyle w:val="af9"/>
          </w:rPr>
          <w:t xml:space="preserve">3.  ХАРАКТЕРИСТИКА  СОЦИАЛНО-ЭКОНОМИЧЕСКОГО ПОЛОЖЕНИЯ МУНИЦИПАЛЬНОГО ОБРАЗОВАНИЯ </w:t>
        </w:r>
        <w:r w:rsidR="009C3D68" w:rsidRPr="009C3D68">
          <w:rPr>
            <w:rStyle w:val="af9"/>
          </w:rPr>
          <w:t>АКСАРКОВСКОЕ</w:t>
        </w:r>
        <w:r w:rsidR="0066041E">
          <w:rPr>
            <w:webHidden/>
          </w:rPr>
          <w:tab/>
        </w:r>
        <w:r>
          <w:rPr>
            <w:webHidden/>
          </w:rPr>
          <w:fldChar w:fldCharType="begin"/>
        </w:r>
        <w:r w:rsidR="0066041E">
          <w:rPr>
            <w:webHidden/>
          </w:rPr>
          <w:instrText xml:space="preserve"> PAGEREF _Toc437958662 \h </w:instrText>
        </w:r>
        <w:r>
          <w:rPr>
            <w:webHidden/>
          </w:rPr>
        </w:r>
        <w:r>
          <w:rPr>
            <w:webHidden/>
          </w:rPr>
          <w:fldChar w:fldCharType="separate"/>
        </w:r>
        <w:r w:rsidR="00115739">
          <w:rPr>
            <w:webHidden/>
          </w:rPr>
          <w:t>10</w:t>
        </w:r>
        <w:r>
          <w:rPr>
            <w:webHidden/>
          </w:rPr>
          <w:fldChar w:fldCharType="end"/>
        </w:r>
      </w:hyperlink>
    </w:p>
    <w:p w:rsidR="0066041E" w:rsidRDefault="00E71FF7">
      <w:pPr>
        <w:pStyle w:val="14"/>
        <w:rPr>
          <w:rFonts w:asciiTheme="minorHAnsi" w:eastAsiaTheme="minorEastAsia" w:hAnsiTheme="minorHAnsi" w:cstheme="minorBidi"/>
          <w:b w:val="0"/>
          <w:bCs w:val="0"/>
          <w:i w:val="0"/>
          <w:sz w:val="22"/>
          <w:szCs w:val="22"/>
          <w:lang w:bidi="ar-SA"/>
        </w:rPr>
      </w:pPr>
      <w:hyperlink w:anchor="_Toc437958664" w:history="1">
        <w:r w:rsidR="0066041E" w:rsidRPr="008D7EC6">
          <w:rPr>
            <w:rStyle w:val="af9"/>
          </w:rPr>
          <w:t xml:space="preserve">4.  АНАЛИЗ СОЦИАЛЬНО-ЭКОНОМИЧЕСКОГО ПОЛОЖЕНИЯ МУНИЦИПАЛЬНОГО ОБРАЗОВАНИЯ </w:t>
        </w:r>
        <w:r w:rsidR="009C3D68" w:rsidRPr="009C3D68">
          <w:rPr>
            <w:rStyle w:val="af9"/>
          </w:rPr>
          <w:t>АКСАРКОВСКОЕ</w:t>
        </w:r>
        <w:r w:rsidR="0066041E" w:rsidRPr="008D7EC6">
          <w:rPr>
            <w:rStyle w:val="af9"/>
          </w:rPr>
          <w:t>.</w:t>
        </w:r>
        <w:r w:rsidR="0066041E">
          <w:rPr>
            <w:webHidden/>
          </w:rPr>
          <w:tab/>
        </w:r>
        <w:r>
          <w:rPr>
            <w:webHidden/>
          </w:rPr>
          <w:fldChar w:fldCharType="begin"/>
        </w:r>
        <w:r w:rsidR="0066041E">
          <w:rPr>
            <w:webHidden/>
          </w:rPr>
          <w:instrText xml:space="preserve"> PAGEREF _Toc437958664 \h </w:instrText>
        </w:r>
        <w:r>
          <w:rPr>
            <w:webHidden/>
          </w:rPr>
        </w:r>
        <w:r>
          <w:rPr>
            <w:webHidden/>
          </w:rPr>
          <w:fldChar w:fldCharType="separate"/>
        </w:r>
        <w:r w:rsidR="00115739">
          <w:rPr>
            <w:webHidden/>
          </w:rPr>
          <w:t>12</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665" w:history="1">
        <w:r w:rsidR="0066041E" w:rsidRPr="008D7EC6">
          <w:rPr>
            <w:rStyle w:val="af9"/>
            <w:lang w:bidi="en-US"/>
          </w:rPr>
          <w:t xml:space="preserve">4.1. Социально-экономическое положение МО </w:t>
        </w:r>
        <w:r w:rsidR="009C3D68">
          <w:rPr>
            <w:rStyle w:val="af9"/>
            <w:lang w:bidi="en-US"/>
          </w:rPr>
          <w:t xml:space="preserve">Аксарковское </w:t>
        </w:r>
        <w:r w:rsidR="0066041E" w:rsidRPr="008D7EC6">
          <w:rPr>
            <w:rStyle w:val="af9"/>
            <w:lang w:bidi="en-US"/>
          </w:rPr>
          <w:t>на 2012 – 2015 годы</w:t>
        </w:r>
        <w:r w:rsidR="0066041E">
          <w:rPr>
            <w:webHidden/>
          </w:rPr>
          <w:tab/>
        </w:r>
        <w:r>
          <w:rPr>
            <w:webHidden/>
          </w:rPr>
          <w:fldChar w:fldCharType="begin"/>
        </w:r>
        <w:r w:rsidR="0066041E">
          <w:rPr>
            <w:webHidden/>
          </w:rPr>
          <w:instrText xml:space="preserve"> PAGEREF _Toc437958665 \h </w:instrText>
        </w:r>
        <w:r>
          <w:rPr>
            <w:webHidden/>
          </w:rPr>
        </w:r>
        <w:r>
          <w:rPr>
            <w:webHidden/>
          </w:rPr>
          <w:fldChar w:fldCharType="separate"/>
        </w:r>
        <w:r w:rsidR="00115739">
          <w:rPr>
            <w:webHidden/>
          </w:rPr>
          <w:t>12</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666" w:history="1">
        <w:r w:rsidR="0066041E" w:rsidRPr="008D7EC6">
          <w:rPr>
            <w:rStyle w:val="af9"/>
            <w:lang w:bidi="en-US"/>
          </w:rPr>
          <w:t>4.2. Демографическая ситуация</w:t>
        </w:r>
        <w:r w:rsidR="0066041E">
          <w:rPr>
            <w:webHidden/>
          </w:rPr>
          <w:tab/>
        </w:r>
        <w:r>
          <w:rPr>
            <w:webHidden/>
          </w:rPr>
          <w:fldChar w:fldCharType="begin"/>
        </w:r>
        <w:r w:rsidR="0066041E">
          <w:rPr>
            <w:webHidden/>
          </w:rPr>
          <w:instrText xml:space="preserve"> PAGEREF _Toc437958666 \h </w:instrText>
        </w:r>
        <w:r>
          <w:rPr>
            <w:webHidden/>
          </w:rPr>
        </w:r>
        <w:r>
          <w:rPr>
            <w:webHidden/>
          </w:rPr>
          <w:fldChar w:fldCharType="separate"/>
        </w:r>
        <w:r w:rsidR="00115739">
          <w:rPr>
            <w:webHidden/>
          </w:rPr>
          <w:t>15</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672" w:history="1">
        <w:r w:rsidR="0066041E" w:rsidRPr="008D7EC6">
          <w:rPr>
            <w:rStyle w:val="af9"/>
            <w:lang w:bidi="en-US"/>
          </w:rPr>
          <w:t>4.3. Уровень жизни населения</w:t>
        </w:r>
        <w:r w:rsidR="0066041E">
          <w:rPr>
            <w:webHidden/>
          </w:rPr>
          <w:tab/>
        </w:r>
        <w:r>
          <w:rPr>
            <w:webHidden/>
          </w:rPr>
          <w:fldChar w:fldCharType="begin"/>
        </w:r>
        <w:r w:rsidR="0066041E">
          <w:rPr>
            <w:webHidden/>
          </w:rPr>
          <w:instrText xml:space="preserve"> PAGEREF _Toc437958672 \h </w:instrText>
        </w:r>
        <w:r>
          <w:rPr>
            <w:webHidden/>
          </w:rPr>
        </w:r>
        <w:r>
          <w:rPr>
            <w:webHidden/>
          </w:rPr>
          <w:fldChar w:fldCharType="separate"/>
        </w:r>
        <w:r w:rsidR="00115739">
          <w:rPr>
            <w:webHidden/>
          </w:rPr>
          <w:t>17</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673" w:history="1">
        <w:r w:rsidR="0066041E" w:rsidRPr="008D7EC6">
          <w:rPr>
            <w:rStyle w:val="af9"/>
            <w:lang w:bidi="en-US"/>
          </w:rPr>
          <w:t>4.3. Рынок труда</w:t>
        </w:r>
        <w:r w:rsidR="0066041E">
          <w:rPr>
            <w:webHidden/>
          </w:rPr>
          <w:tab/>
        </w:r>
        <w:r>
          <w:rPr>
            <w:webHidden/>
          </w:rPr>
          <w:fldChar w:fldCharType="begin"/>
        </w:r>
        <w:r w:rsidR="0066041E">
          <w:rPr>
            <w:webHidden/>
          </w:rPr>
          <w:instrText xml:space="preserve"> PAGEREF _Toc437958673 \h </w:instrText>
        </w:r>
        <w:r>
          <w:rPr>
            <w:webHidden/>
          </w:rPr>
        </w:r>
        <w:r>
          <w:rPr>
            <w:webHidden/>
          </w:rPr>
          <w:fldChar w:fldCharType="separate"/>
        </w:r>
        <w:r w:rsidR="00115739">
          <w:rPr>
            <w:webHidden/>
          </w:rPr>
          <w:t>19</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674" w:history="1">
        <w:r w:rsidR="0066041E" w:rsidRPr="008D7EC6">
          <w:rPr>
            <w:rStyle w:val="af9"/>
            <w:lang w:bidi="en-US"/>
          </w:rPr>
          <w:t>4.4. Социальная сфера</w:t>
        </w:r>
        <w:r w:rsidR="0066041E">
          <w:rPr>
            <w:webHidden/>
          </w:rPr>
          <w:tab/>
        </w:r>
        <w:r>
          <w:rPr>
            <w:webHidden/>
          </w:rPr>
          <w:fldChar w:fldCharType="begin"/>
        </w:r>
        <w:r w:rsidR="0066041E">
          <w:rPr>
            <w:webHidden/>
          </w:rPr>
          <w:instrText xml:space="preserve"> PAGEREF _Toc437958674 \h </w:instrText>
        </w:r>
        <w:r>
          <w:rPr>
            <w:webHidden/>
          </w:rPr>
        </w:r>
        <w:r>
          <w:rPr>
            <w:webHidden/>
          </w:rPr>
          <w:fldChar w:fldCharType="separate"/>
        </w:r>
        <w:r w:rsidR="00115739">
          <w:rPr>
            <w:webHidden/>
          </w:rPr>
          <w:t>19</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686" w:history="1">
        <w:r w:rsidR="0066041E" w:rsidRPr="008D7EC6">
          <w:rPr>
            <w:rStyle w:val="af9"/>
            <w:lang w:bidi="en-US"/>
          </w:rPr>
          <w:t>4.5. Образование</w:t>
        </w:r>
        <w:r w:rsidR="0066041E">
          <w:rPr>
            <w:webHidden/>
          </w:rPr>
          <w:tab/>
        </w:r>
        <w:r>
          <w:rPr>
            <w:webHidden/>
          </w:rPr>
          <w:fldChar w:fldCharType="begin"/>
        </w:r>
        <w:r w:rsidR="0066041E">
          <w:rPr>
            <w:webHidden/>
          </w:rPr>
          <w:instrText xml:space="preserve"> PAGEREF _Toc437958686 \h </w:instrText>
        </w:r>
        <w:r>
          <w:rPr>
            <w:webHidden/>
          </w:rPr>
        </w:r>
        <w:r>
          <w:rPr>
            <w:webHidden/>
          </w:rPr>
          <w:fldChar w:fldCharType="separate"/>
        </w:r>
        <w:r w:rsidR="00115739">
          <w:rPr>
            <w:webHidden/>
          </w:rPr>
          <w:t>23</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688" w:history="1">
        <w:r w:rsidR="0066041E" w:rsidRPr="008D7EC6">
          <w:rPr>
            <w:rStyle w:val="af9"/>
            <w:lang w:bidi="en-US"/>
          </w:rPr>
          <w:t>4.6. Здравоохранение</w:t>
        </w:r>
        <w:r w:rsidR="0066041E">
          <w:rPr>
            <w:webHidden/>
          </w:rPr>
          <w:tab/>
        </w:r>
        <w:r>
          <w:rPr>
            <w:webHidden/>
          </w:rPr>
          <w:fldChar w:fldCharType="begin"/>
        </w:r>
        <w:r w:rsidR="0066041E">
          <w:rPr>
            <w:webHidden/>
          </w:rPr>
          <w:instrText xml:space="preserve"> PAGEREF _Toc437958688 \h </w:instrText>
        </w:r>
        <w:r>
          <w:rPr>
            <w:webHidden/>
          </w:rPr>
        </w:r>
        <w:r>
          <w:rPr>
            <w:webHidden/>
          </w:rPr>
          <w:fldChar w:fldCharType="separate"/>
        </w:r>
        <w:r w:rsidR="00115739">
          <w:rPr>
            <w:webHidden/>
          </w:rPr>
          <w:t>28</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689" w:history="1">
        <w:r w:rsidR="0066041E" w:rsidRPr="008D7EC6">
          <w:rPr>
            <w:rStyle w:val="af9"/>
            <w:lang w:bidi="en-US"/>
          </w:rPr>
          <w:t>4.7. Культура</w:t>
        </w:r>
        <w:r w:rsidR="0066041E">
          <w:rPr>
            <w:webHidden/>
          </w:rPr>
          <w:tab/>
        </w:r>
        <w:r>
          <w:rPr>
            <w:webHidden/>
          </w:rPr>
          <w:fldChar w:fldCharType="begin"/>
        </w:r>
        <w:r w:rsidR="0066041E">
          <w:rPr>
            <w:webHidden/>
          </w:rPr>
          <w:instrText xml:space="preserve"> PAGEREF _Toc437958689 \h </w:instrText>
        </w:r>
        <w:r>
          <w:rPr>
            <w:webHidden/>
          </w:rPr>
        </w:r>
        <w:r>
          <w:rPr>
            <w:webHidden/>
          </w:rPr>
          <w:fldChar w:fldCharType="separate"/>
        </w:r>
        <w:r w:rsidR="00115739">
          <w:rPr>
            <w:webHidden/>
          </w:rPr>
          <w:t>32</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690" w:history="1">
        <w:r w:rsidR="0066041E" w:rsidRPr="008D7EC6">
          <w:rPr>
            <w:rStyle w:val="af9"/>
            <w:lang w:bidi="en-US"/>
          </w:rPr>
          <w:t>4.8. Молодежная политика</w:t>
        </w:r>
        <w:r w:rsidR="0066041E">
          <w:rPr>
            <w:webHidden/>
          </w:rPr>
          <w:tab/>
        </w:r>
        <w:r>
          <w:rPr>
            <w:webHidden/>
          </w:rPr>
          <w:fldChar w:fldCharType="begin"/>
        </w:r>
        <w:r w:rsidR="0066041E">
          <w:rPr>
            <w:webHidden/>
          </w:rPr>
          <w:instrText xml:space="preserve"> PAGEREF _Toc437958690 \h </w:instrText>
        </w:r>
        <w:r>
          <w:rPr>
            <w:webHidden/>
          </w:rPr>
        </w:r>
        <w:r>
          <w:rPr>
            <w:webHidden/>
          </w:rPr>
          <w:fldChar w:fldCharType="separate"/>
        </w:r>
        <w:r w:rsidR="00115739">
          <w:rPr>
            <w:webHidden/>
          </w:rPr>
          <w:t>35</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691" w:history="1">
        <w:r w:rsidR="0066041E" w:rsidRPr="008D7EC6">
          <w:rPr>
            <w:rStyle w:val="af9"/>
            <w:lang w:bidi="en-US"/>
          </w:rPr>
          <w:t>4.9. Спорт</w:t>
        </w:r>
        <w:r w:rsidR="0066041E">
          <w:rPr>
            <w:webHidden/>
          </w:rPr>
          <w:tab/>
        </w:r>
        <w:r>
          <w:rPr>
            <w:webHidden/>
          </w:rPr>
          <w:fldChar w:fldCharType="begin"/>
        </w:r>
        <w:r w:rsidR="0066041E">
          <w:rPr>
            <w:webHidden/>
          </w:rPr>
          <w:instrText xml:space="preserve"> PAGEREF _Toc437958691 \h </w:instrText>
        </w:r>
        <w:r>
          <w:rPr>
            <w:webHidden/>
          </w:rPr>
        </w:r>
        <w:r>
          <w:rPr>
            <w:webHidden/>
          </w:rPr>
          <w:fldChar w:fldCharType="separate"/>
        </w:r>
        <w:r w:rsidR="00115739">
          <w:rPr>
            <w:webHidden/>
          </w:rPr>
          <w:t>36</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692" w:history="1">
        <w:r w:rsidR="0066041E" w:rsidRPr="008D7EC6">
          <w:rPr>
            <w:rStyle w:val="af9"/>
            <w:lang w:bidi="en-US"/>
          </w:rPr>
          <w:t>4.</w:t>
        </w:r>
        <w:r w:rsidR="000D31E4">
          <w:rPr>
            <w:rStyle w:val="af9"/>
            <w:lang w:bidi="en-US"/>
          </w:rPr>
          <w:t>1</w:t>
        </w:r>
        <w:r w:rsidR="0066041E" w:rsidRPr="008D7EC6">
          <w:rPr>
            <w:rStyle w:val="af9"/>
            <w:lang w:bidi="en-US"/>
          </w:rPr>
          <w:t>0. Жилье</w:t>
        </w:r>
        <w:r w:rsidR="0066041E">
          <w:rPr>
            <w:webHidden/>
          </w:rPr>
          <w:tab/>
        </w:r>
        <w:r>
          <w:rPr>
            <w:webHidden/>
          </w:rPr>
          <w:fldChar w:fldCharType="begin"/>
        </w:r>
        <w:r w:rsidR="0066041E">
          <w:rPr>
            <w:webHidden/>
          </w:rPr>
          <w:instrText xml:space="preserve"> PAGEREF _Toc437958692 \h </w:instrText>
        </w:r>
        <w:r>
          <w:rPr>
            <w:webHidden/>
          </w:rPr>
        </w:r>
        <w:r>
          <w:rPr>
            <w:webHidden/>
          </w:rPr>
          <w:fldChar w:fldCharType="separate"/>
        </w:r>
        <w:r w:rsidR="00115739">
          <w:rPr>
            <w:webHidden/>
          </w:rPr>
          <w:t>38</w:t>
        </w:r>
        <w:r>
          <w:rPr>
            <w:webHidden/>
          </w:rPr>
          <w:fldChar w:fldCharType="end"/>
        </w:r>
      </w:hyperlink>
    </w:p>
    <w:p w:rsidR="0066041E" w:rsidRDefault="0066041E">
      <w:pPr>
        <w:pStyle w:val="14"/>
        <w:rPr>
          <w:rStyle w:val="af9"/>
        </w:rPr>
      </w:pPr>
    </w:p>
    <w:p w:rsidR="0066041E" w:rsidRDefault="00E71FF7">
      <w:pPr>
        <w:pStyle w:val="14"/>
        <w:rPr>
          <w:rFonts w:asciiTheme="minorHAnsi" w:eastAsiaTheme="minorEastAsia" w:hAnsiTheme="minorHAnsi" w:cstheme="minorBidi"/>
          <w:b w:val="0"/>
          <w:bCs w:val="0"/>
          <w:i w:val="0"/>
          <w:sz w:val="22"/>
          <w:szCs w:val="22"/>
          <w:lang w:bidi="ar-SA"/>
        </w:rPr>
      </w:pPr>
      <w:hyperlink w:anchor="_Toc437958693" w:history="1">
        <w:r w:rsidR="0066041E" w:rsidRPr="008D7EC6">
          <w:rPr>
            <w:rStyle w:val="af9"/>
          </w:rPr>
          <w:t>5.  ОТРАСЛЕВАЯ СТРУКТУРА ЭКОНОМИКИ.</w:t>
        </w:r>
        <w:r w:rsidR="0066041E">
          <w:rPr>
            <w:webHidden/>
          </w:rPr>
          <w:tab/>
        </w:r>
        <w:r>
          <w:rPr>
            <w:webHidden/>
          </w:rPr>
          <w:fldChar w:fldCharType="begin"/>
        </w:r>
        <w:r w:rsidR="0066041E">
          <w:rPr>
            <w:webHidden/>
          </w:rPr>
          <w:instrText xml:space="preserve"> PAGEREF _Toc437958693 \h </w:instrText>
        </w:r>
        <w:r>
          <w:rPr>
            <w:webHidden/>
          </w:rPr>
        </w:r>
        <w:r>
          <w:rPr>
            <w:webHidden/>
          </w:rPr>
          <w:fldChar w:fldCharType="separate"/>
        </w:r>
        <w:r w:rsidR="00115739">
          <w:rPr>
            <w:webHidden/>
          </w:rPr>
          <w:t>39</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694" w:history="1">
        <w:r w:rsidR="0066041E" w:rsidRPr="008D7EC6">
          <w:rPr>
            <w:rStyle w:val="af9"/>
          </w:rPr>
          <w:t>5.1. Существующее положение</w:t>
        </w:r>
        <w:r w:rsidR="0066041E">
          <w:rPr>
            <w:webHidden/>
          </w:rPr>
          <w:tab/>
        </w:r>
        <w:r>
          <w:rPr>
            <w:webHidden/>
          </w:rPr>
          <w:fldChar w:fldCharType="begin"/>
        </w:r>
        <w:r w:rsidR="0066041E">
          <w:rPr>
            <w:webHidden/>
          </w:rPr>
          <w:instrText xml:space="preserve"> PAGEREF _Toc437958694 \h </w:instrText>
        </w:r>
        <w:r>
          <w:rPr>
            <w:webHidden/>
          </w:rPr>
        </w:r>
        <w:r>
          <w:rPr>
            <w:webHidden/>
          </w:rPr>
          <w:fldChar w:fldCharType="separate"/>
        </w:r>
        <w:r w:rsidR="00115739">
          <w:rPr>
            <w:webHidden/>
          </w:rPr>
          <w:t>39</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695" w:history="1">
        <w:r w:rsidR="0066041E" w:rsidRPr="008D7EC6">
          <w:rPr>
            <w:rStyle w:val="af9"/>
          </w:rPr>
          <w:t>5.2. Теплоснабжение.</w:t>
        </w:r>
        <w:r w:rsidR="0066041E">
          <w:rPr>
            <w:webHidden/>
          </w:rPr>
          <w:tab/>
        </w:r>
        <w:r>
          <w:rPr>
            <w:webHidden/>
          </w:rPr>
          <w:fldChar w:fldCharType="begin"/>
        </w:r>
        <w:r w:rsidR="0066041E">
          <w:rPr>
            <w:webHidden/>
          </w:rPr>
          <w:instrText xml:space="preserve"> PAGEREF _Toc437958695 \h </w:instrText>
        </w:r>
        <w:r>
          <w:rPr>
            <w:webHidden/>
          </w:rPr>
        </w:r>
        <w:r>
          <w:rPr>
            <w:webHidden/>
          </w:rPr>
          <w:fldChar w:fldCharType="separate"/>
        </w:r>
        <w:r w:rsidR="00115739">
          <w:rPr>
            <w:webHidden/>
          </w:rPr>
          <w:t>40</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696" w:history="1">
        <w:r w:rsidR="0066041E" w:rsidRPr="008D7EC6">
          <w:rPr>
            <w:rStyle w:val="af9"/>
          </w:rPr>
          <w:t>5.3. Водоснабжение.</w:t>
        </w:r>
        <w:r w:rsidR="0066041E">
          <w:rPr>
            <w:webHidden/>
          </w:rPr>
          <w:tab/>
        </w:r>
        <w:r>
          <w:rPr>
            <w:webHidden/>
          </w:rPr>
          <w:fldChar w:fldCharType="begin"/>
        </w:r>
        <w:r w:rsidR="0066041E">
          <w:rPr>
            <w:webHidden/>
          </w:rPr>
          <w:instrText xml:space="preserve"> PAGEREF _Toc437958696 \h </w:instrText>
        </w:r>
        <w:r>
          <w:rPr>
            <w:webHidden/>
          </w:rPr>
        </w:r>
        <w:r>
          <w:rPr>
            <w:webHidden/>
          </w:rPr>
          <w:fldChar w:fldCharType="separate"/>
        </w:r>
        <w:r w:rsidR="00115739">
          <w:rPr>
            <w:webHidden/>
          </w:rPr>
          <w:t>41</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697" w:history="1">
        <w:r w:rsidR="0066041E" w:rsidRPr="008D7EC6">
          <w:rPr>
            <w:rStyle w:val="af9"/>
          </w:rPr>
          <w:t>5.4. Водоотведение.</w:t>
        </w:r>
        <w:r w:rsidR="0066041E">
          <w:rPr>
            <w:webHidden/>
          </w:rPr>
          <w:tab/>
        </w:r>
        <w:r>
          <w:rPr>
            <w:webHidden/>
          </w:rPr>
          <w:fldChar w:fldCharType="begin"/>
        </w:r>
        <w:r w:rsidR="0066041E">
          <w:rPr>
            <w:webHidden/>
          </w:rPr>
          <w:instrText xml:space="preserve"> PAGEREF _Toc437958697 \h </w:instrText>
        </w:r>
        <w:r>
          <w:rPr>
            <w:webHidden/>
          </w:rPr>
        </w:r>
        <w:r>
          <w:rPr>
            <w:webHidden/>
          </w:rPr>
          <w:fldChar w:fldCharType="separate"/>
        </w:r>
        <w:r w:rsidR="00115739">
          <w:rPr>
            <w:webHidden/>
          </w:rPr>
          <w:t>41</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698" w:history="1">
        <w:r w:rsidR="0066041E" w:rsidRPr="008D7EC6">
          <w:rPr>
            <w:rStyle w:val="af9"/>
          </w:rPr>
          <w:t>5.5. Электроснабжение.</w:t>
        </w:r>
        <w:r w:rsidR="0066041E">
          <w:rPr>
            <w:webHidden/>
          </w:rPr>
          <w:tab/>
        </w:r>
        <w:r>
          <w:rPr>
            <w:webHidden/>
          </w:rPr>
          <w:fldChar w:fldCharType="begin"/>
        </w:r>
        <w:r w:rsidR="0066041E">
          <w:rPr>
            <w:webHidden/>
          </w:rPr>
          <w:instrText xml:space="preserve"> PAGEREF _Toc437958698 \h </w:instrText>
        </w:r>
        <w:r>
          <w:rPr>
            <w:webHidden/>
          </w:rPr>
        </w:r>
        <w:r>
          <w:rPr>
            <w:webHidden/>
          </w:rPr>
          <w:fldChar w:fldCharType="separate"/>
        </w:r>
        <w:r w:rsidR="00115739">
          <w:rPr>
            <w:webHidden/>
          </w:rPr>
          <w:t>42</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699" w:history="1">
        <w:r w:rsidR="0066041E" w:rsidRPr="008D7EC6">
          <w:rPr>
            <w:rStyle w:val="af9"/>
          </w:rPr>
          <w:t>5.6. Утилизация ТБО.</w:t>
        </w:r>
        <w:r w:rsidR="0066041E">
          <w:rPr>
            <w:webHidden/>
          </w:rPr>
          <w:tab/>
        </w:r>
        <w:r>
          <w:rPr>
            <w:webHidden/>
          </w:rPr>
          <w:fldChar w:fldCharType="begin"/>
        </w:r>
        <w:r w:rsidR="0066041E">
          <w:rPr>
            <w:webHidden/>
          </w:rPr>
          <w:instrText xml:space="preserve"> PAGEREF _Toc437958699 \h </w:instrText>
        </w:r>
        <w:r>
          <w:rPr>
            <w:webHidden/>
          </w:rPr>
        </w:r>
        <w:r>
          <w:rPr>
            <w:webHidden/>
          </w:rPr>
          <w:fldChar w:fldCharType="separate"/>
        </w:r>
        <w:r w:rsidR="00115739">
          <w:rPr>
            <w:webHidden/>
          </w:rPr>
          <w:t>42</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00" w:history="1">
        <w:r w:rsidR="0066041E" w:rsidRPr="008D7EC6">
          <w:rPr>
            <w:rStyle w:val="af9"/>
          </w:rPr>
          <w:t>5.7.  ЖКХ.</w:t>
        </w:r>
        <w:r w:rsidR="0066041E">
          <w:rPr>
            <w:webHidden/>
          </w:rPr>
          <w:tab/>
        </w:r>
        <w:r>
          <w:rPr>
            <w:webHidden/>
          </w:rPr>
          <w:fldChar w:fldCharType="begin"/>
        </w:r>
        <w:r w:rsidR="0066041E">
          <w:rPr>
            <w:webHidden/>
          </w:rPr>
          <w:instrText xml:space="preserve"> PAGEREF _Toc437958700 \h </w:instrText>
        </w:r>
        <w:r>
          <w:rPr>
            <w:webHidden/>
          </w:rPr>
        </w:r>
        <w:r>
          <w:rPr>
            <w:webHidden/>
          </w:rPr>
          <w:fldChar w:fldCharType="separate"/>
        </w:r>
        <w:r w:rsidR="00115739">
          <w:rPr>
            <w:webHidden/>
          </w:rPr>
          <w:t>42</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01" w:history="1">
        <w:r w:rsidR="0066041E" w:rsidRPr="008D7EC6">
          <w:rPr>
            <w:rStyle w:val="af9"/>
          </w:rPr>
          <w:t>5.8. Транспорт, дорожное хозяйство..</w:t>
        </w:r>
        <w:r w:rsidR="0066041E">
          <w:rPr>
            <w:webHidden/>
          </w:rPr>
          <w:tab/>
        </w:r>
        <w:r>
          <w:rPr>
            <w:webHidden/>
          </w:rPr>
          <w:fldChar w:fldCharType="begin"/>
        </w:r>
        <w:r w:rsidR="0066041E">
          <w:rPr>
            <w:webHidden/>
          </w:rPr>
          <w:instrText xml:space="preserve"> PAGEREF _Toc437958701 \h </w:instrText>
        </w:r>
        <w:r>
          <w:rPr>
            <w:webHidden/>
          </w:rPr>
        </w:r>
        <w:r>
          <w:rPr>
            <w:webHidden/>
          </w:rPr>
          <w:fldChar w:fldCharType="separate"/>
        </w:r>
        <w:r w:rsidR="00115739">
          <w:rPr>
            <w:webHidden/>
          </w:rPr>
          <w:t>44</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02" w:history="1">
        <w:r w:rsidR="0066041E" w:rsidRPr="008D7EC6">
          <w:rPr>
            <w:rStyle w:val="af9"/>
          </w:rPr>
          <w:t>5.9. Строительство.</w:t>
        </w:r>
        <w:r w:rsidR="0066041E">
          <w:rPr>
            <w:webHidden/>
          </w:rPr>
          <w:tab/>
        </w:r>
        <w:r>
          <w:rPr>
            <w:webHidden/>
          </w:rPr>
          <w:fldChar w:fldCharType="begin"/>
        </w:r>
        <w:r w:rsidR="0066041E">
          <w:rPr>
            <w:webHidden/>
          </w:rPr>
          <w:instrText xml:space="preserve"> PAGEREF _Toc437958702 \h </w:instrText>
        </w:r>
        <w:r>
          <w:rPr>
            <w:webHidden/>
          </w:rPr>
        </w:r>
        <w:r>
          <w:rPr>
            <w:webHidden/>
          </w:rPr>
          <w:fldChar w:fldCharType="separate"/>
        </w:r>
        <w:r w:rsidR="00115739">
          <w:rPr>
            <w:webHidden/>
          </w:rPr>
          <w:t>48</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03" w:history="1">
        <w:r w:rsidR="0066041E" w:rsidRPr="008D7EC6">
          <w:rPr>
            <w:rStyle w:val="af9"/>
          </w:rPr>
          <w:t>5.10. Рыболовство.</w:t>
        </w:r>
        <w:r w:rsidR="0066041E">
          <w:rPr>
            <w:webHidden/>
          </w:rPr>
          <w:tab/>
        </w:r>
        <w:r>
          <w:rPr>
            <w:webHidden/>
          </w:rPr>
          <w:fldChar w:fldCharType="begin"/>
        </w:r>
        <w:r w:rsidR="0066041E">
          <w:rPr>
            <w:webHidden/>
          </w:rPr>
          <w:instrText xml:space="preserve"> PAGEREF _Toc437958703 \h </w:instrText>
        </w:r>
        <w:r>
          <w:rPr>
            <w:webHidden/>
          </w:rPr>
        </w:r>
        <w:r>
          <w:rPr>
            <w:webHidden/>
          </w:rPr>
          <w:fldChar w:fldCharType="separate"/>
        </w:r>
        <w:r w:rsidR="00115739">
          <w:rPr>
            <w:webHidden/>
          </w:rPr>
          <w:t>49</w:t>
        </w:r>
        <w:r>
          <w:rPr>
            <w:webHidden/>
          </w:rPr>
          <w:fldChar w:fldCharType="end"/>
        </w:r>
      </w:hyperlink>
    </w:p>
    <w:p w:rsidR="0066041E" w:rsidRDefault="0066041E">
      <w:pPr>
        <w:pStyle w:val="14"/>
        <w:tabs>
          <w:tab w:val="left" w:pos="960"/>
        </w:tabs>
        <w:rPr>
          <w:rStyle w:val="af9"/>
        </w:rPr>
      </w:pPr>
    </w:p>
    <w:p w:rsidR="0066041E" w:rsidRDefault="00E71FF7">
      <w:pPr>
        <w:pStyle w:val="14"/>
        <w:tabs>
          <w:tab w:val="left" w:pos="960"/>
        </w:tabs>
        <w:rPr>
          <w:rFonts w:asciiTheme="minorHAnsi" w:eastAsiaTheme="minorEastAsia" w:hAnsiTheme="minorHAnsi" w:cstheme="minorBidi"/>
          <w:b w:val="0"/>
          <w:bCs w:val="0"/>
          <w:i w:val="0"/>
          <w:sz w:val="22"/>
          <w:szCs w:val="22"/>
          <w:lang w:bidi="ar-SA"/>
        </w:rPr>
      </w:pPr>
      <w:hyperlink w:anchor="_Toc437958704" w:history="1">
        <w:r w:rsidR="0066041E" w:rsidRPr="008D7EC6">
          <w:rPr>
            <w:rStyle w:val="af9"/>
          </w:rPr>
          <w:t>6.</w:t>
        </w:r>
        <w:r w:rsidR="0066041E">
          <w:rPr>
            <w:rFonts w:asciiTheme="minorHAnsi" w:eastAsiaTheme="minorEastAsia" w:hAnsiTheme="minorHAnsi" w:cstheme="minorBidi"/>
            <w:b w:val="0"/>
            <w:bCs w:val="0"/>
            <w:i w:val="0"/>
            <w:sz w:val="22"/>
            <w:szCs w:val="22"/>
            <w:lang w:bidi="ar-SA"/>
          </w:rPr>
          <w:tab/>
        </w:r>
        <w:r w:rsidR="0066041E" w:rsidRPr="008D7EC6">
          <w:rPr>
            <w:rStyle w:val="af9"/>
          </w:rPr>
          <w:t>БЮДЖЕТ МУНИЦИПАЛЬНОГО ОБРАЗОВАНИЯ</w:t>
        </w:r>
        <w:r w:rsidR="0066041E">
          <w:rPr>
            <w:webHidden/>
          </w:rPr>
          <w:tab/>
        </w:r>
        <w:r>
          <w:rPr>
            <w:webHidden/>
          </w:rPr>
          <w:fldChar w:fldCharType="begin"/>
        </w:r>
        <w:r w:rsidR="0066041E">
          <w:rPr>
            <w:webHidden/>
          </w:rPr>
          <w:instrText xml:space="preserve"> PAGEREF _Toc437958704 \h </w:instrText>
        </w:r>
        <w:r>
          <w:rPr>
            <w:webHidden/>
          </w:rPr>
        </w:r>
        <w:r>
          <w:rPr>
            <w:webHidden/>
          </w:rPr>
          <w:fldChar w:fldCharType="separate"/>
        </w:r>
        <w:r w:rsidR="00115739">
          <w:rPr>
            <w:webHidden/>
          </w:rPr>
          <w:t>50</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05" w:history="1">
        <w:r w:rsidR="0066041E" w:rsidRPr="008D7EC6">
          <w:rPr>
            <w:rStyle w:val="af9"/>
            <w:iCs/>
          </w:rPr>
          <w:t>6.1. Существующие положение</w:t>
        </w:r>
        <w:r w:rsidR="0066041E">
          <w:rPr>
            <w:webHidden/>
          </w:rPr>
          <w:tab/>
        </w:r>
        <w:r>
          <w:rPr>
            <w:webHidden/>
          </w:rPr>
          <w:fldChar w:fldCharType="begin"/>
        </w:r>
        <w:r w:rsidR="0066041E">
          <w:rPr>
            <w:webHidden/>
          </w:rPr>
          <w:instrText xml:space="preserve"> PAGEREF _Toc437958705 \h </w:instrText>
        </w:r>
        <w:r>
          <w:rPr>
            <w:webHidden/>
          </w:rPr>
        </w:r>
        <w:r>
          <w:rPr>
            <w:webHidden/>
          </w:rPr>
          <w:fldChar w:fldCharType="separate"/>
        </w:r>
        <w:r w:rsidR="00115739">
          <w:rPr>
            <w:webHidden/>
          </w:rPr>
          <w:t>50</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06" w:history="1">
        <w:r w:rsidR="0066041E" w:rsidRPr="008D7EC6">
          <w:rPr>
            <w:rStyle w:val="af9"/>
            <w:iCs/>
          </w:rPr>
          <w:t>6.2. Анализ исполнения бюджета</w:t>
        </w:r>
        <w:r w:rsidR="0066041E">
          <w:rPr>
            <w:webHidden/>
          </w:rPr>
          <w:tab/>
        </w:r>
        <w:r>
          <w:rPr>
            <w:webHidden/>
          </w:rPr>
          <w:fldChar w:fldCharType="begin"/>
        </w:r>
        <w:r w:rsidR="0066041E">
          <w:rPr>
            <w:webHidden/>
          </w:rPr>
          <w:instrText xml:space="preserve"> PAGEREF _Toc437958706 \h </w:instrText>
        </w:r>
        <w:r>
          <w:rPr>
            <w:webHidden/>
          </w:rPr>
        </w:r>
        <w:r>
          <w:rPr>
            <w:webHidden/>
          </w:rPr>
          <w:fldChar w:fldCharType="separate"/>
        </w:r>
        <w:r w:rsidR="00115739">
          <w:rPr>
            <w:webHidden/>
          </w:rPr>
          <w:t>52</w:t>
        </w:r>
        <w:r>
          <w:rPr>
            <w:webHidden/>
          </w:rPr>
          <w:fldChar w:fldCharType="end"/>
        </w:r>
      </w:hyperlink>
    </w:p>
    <w:p w:rsidR="0066041E" w:rsidRDefault="0066041E">
      <w:pPr>
        <w:pStyle w:val="14"/>
        <w:tabs>
          <w:tab w:val="left" w:pos="960"/>
        </w:tabs>
        <w:rPr>
          <w:rStyle w:val="af9"/>
        </w:rPr>
      </w:pPr>
    </w:p>
    <w:p w:rsidR="0066041E" w:rsidRDefault="00E71FF7">
      <w:pPr>
        <w:pStyle w:val="14"/>
        <w:tabs>
          <w:tab w:val="left" w:pos="960"/>
        </w:tabs>
        <w:rPr>
          <w:rFonts w:asciiTheme="minorHAnsi" w:eastAsiaTheme="minorEastAsia" w:hAnsiTheme="minorHAnsi" w:cstheme="minorBidi"/>
          <w:b w:val="0"/>
          <w:bCs w:val="0"/>
          <w:i w:val="0"/>
          <w:sz w:val="22"/>
          <w:szCs w:val="22"/>
          <w:lang w:bidi="ar-SA"/>
        </w:rPr>
      </w:pPr>
      <w:hyperlink w:anchor="_Toc437958707" w:history="1">
        <w:r w:rsidR="0066041E" w:rsidRPr="008D7EC6">
          <w:rPr>
            <w:rStyle w:val="af9"/>
          </w:rPr>
          <w:t>7.</w:t>
        </w:r>
        <w:r w:rsidR="0066041E">
          <w:rPr>
            <w:rFonts w:asciiTheme="minorHAnsi" w:eastAsiaTheme="minorEastAsia" w:hAnsiTheme="minorHAnsi" w:cstheme="minorBidi"/>
            <w:b w:val="0"/>
            <w:bCs w:val="0"/>
            <w:i w:val="0"/>
            <w:sz w:val="22"/>
            <w:szCs w:val="22"/>
            <w:lang w:bidi="ar-SA"/>
          </w:rPr>
          <w:tab/>
        </w:r>
        <w:r w:rsidR="0066041E" w:rsidRPr="008D7EC6">
          <w:rPr>
            <w:rStyle w:val="af9"/>
          </w:rPr>
          <w:t xml:space="preserve">СТРАТЕГИЧЕСКИЙ (SWOT) АНАЛИЗ СОЦИАЛЬНО-ЭКОНОМИЧЕСКОГО РАЗВИТИЯ МО </w:t>
        </w:r>
        <w:r w:rsidR="009C3D68">
          <w:rPr>
            <w:rStyle w:val="af9"/>
          </w:rPr>
          <w:t>АКСАРКОВСКОЕ</w:t>
        </w:r>
        <w:r w:rsidR="0066041E">
          <w:rPr>
            <w:webHidden/>
          </w:rPr>
          <w:tab/>
        </w:r>
        <w:r>
          <w:rPr>
            <w:webHidden/>
          </w:rPr>
          <w:fldChar w:fldCharType="begin"/>
        </w:r>
        <w:r w:rsidR="0066041E">
          <w:rPr>
            <w:webHidden/>
          </w:rPr>
          <w:instrText xml:space="preserve"> PAGEREF _Toc437958707 \h </w:instrText>
        </w:r>
        <w:r>
          <w:rPr>
            <w:webHidden/>
          </w:rPr>
        </w:r>
        <w:r>
          <w:rPr>
            <w:webHidden/>
          </w:rPr>
          <w:fldChar w:fldCharType="separate"/>
        </w:r>
        <w:r w:rsidR="00115739">
          <w:rPr>
            <w:webHidden/>
          </w:rPr>
          <w:t>53</w:t>
        </w:r>
        <w:r>
          <w:rPr>
            <w:webHidden/>
          </w:rPr>
          <w:fldChar w:fldCharType="end"/>
        </w:r>
      </w:hyperlink>
    </w:p>
    <w:p w:rsidR="0066041E" w:rsidRDefault="0066041E">
      <w:pPr>
        <w:pStyle w:val="14"/>
        <w:tabs>
          <w:tab w:val="left" w:pos="960"/>
        </w:tabs>
        <w:rPr>
          <w:rStyle w:val="af9"/>
        </w:rPr>
      </w:pPr>
    </w:p>
    <w:p w:rsidR="0066041E" w:rsidRDefault="00E71FF7">
      <w:pPr>
        <w:pStyle w:val="14"/>
        <w:tabs>
          <w:tab w:val="left" w:pos="960"/>
        </w:tabs>
        <w:rPr>
          <w:rFonts w:asciiTheme="minorHAnsi" w:eastAsiaTheme="minorEastAsia" w:hAnsiTheme="minorHAnsi" w:cstheme="minorBidi"/>
          <w:b w:val="0"/>
          <w:bCs w:val="0"/>
          <w:i w:val="0"/>
          <w:sz w:val="22"/>
          <w:szCs w:val="22"/>
          <w:lang w:bidi="ar-SA"/>
        </w:rPr>
      </w:pPr>
      <w:hyperlink w:anchor="_Toc437958708" w:history="1">
        <w:r w:rsidR="0066041E" w:rsidRPr="008D7EC6">
          <w:rPr>
            <w:rStyle w:val="af9"/>
          </w:rPr>
          <w:t>8.</w:t>
        </w:r>
        <w:r w:rsidR="0066041E">
          <w:rPr>
            <w:rFonts w:asciiTheme="minorHAnsi" w:eastAsiaTheme="minorEastAsia" w:hAnsiTheme="minorHAnsi" w:cstheme="minorBidi"/>
            <w:b w:val="0"/>
            <w:bCs w:val="0"/>
            <w:i w:val="0"/>
            <w:sz w:val="22"/>
            <w:szCs w:val="22"/>
            <w:lang w:bidi="ar-SA"/>
          </w:rPr>
          <w:tab/>
        </w:r>
        <w:r w:rsidR="0066041E" w:rsidRPr="008D7EC6">
          <w:rPr>
            <w:rStyle w:val="af9"/>
          </w:rPr>
          <w:t xml:space="preserve"> ОСНОВНЫЕ ПРОБЛЕМЫ СОЦИАЛЬНО-ЭКОНОМИЧЕСКОГО РАЗВИТИЯ МУНИЦИПАЛЬНОГО ОБРАЗОВАНИЯ </w:t>
        </w:r>
        <w:r w:rsidR="009C3D68">
          <w:rPr>
            <w:rStyle w:val="af9"/>
          </w:rPr>
          <w:t>АКСАРКОВСКОЕ</w:t>
        </w:r>
        <w:r w:rsidR="0066041E">
          <w:rPr>
            <w:webHidden/>
          </w:rPr>
          <w:tab/>
        </w:r>
        <w:r>
          <w:rPr>
            <w:webHidden/>
          </w:rPr>
          <w:fldChar w:fldCharType="begin"/>
        </w:r>
        <w:r w:rsidR="0066041E">
          <w:rPr>
            <w:webHidden/>
          </w:rPr>
          <w:instrText xml:space="preserve"> PAGEREF _Toc437958708 \h </w:instrText>
        </w:r>
        <w:r>
          <w:rPr>
            <w:webHidden/>
          </w:rPr>
        </w:r>
        <w:r>
          <w:rPr>
            <w:webHidden/>
          </w:rPr>
          <w:fldChar w:fldCharType="separate"/>
        </w:r>
        <w:r w:rsidR="00115739">
          <w:rPr>
            <w:webHidden/>
          </w:rPr>
          <w:t>56</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09" w:history="1">
        <w:r w:rsidR="0066041E" w:rsidRPr="008D7EC6">
          <w:rPr>
            <w:rStyle w:val="af9"/>
            <w:spacing w:val="-2"/>
          </w:rPr>
          <w:t>8.1. Основные проблемы</w:t>
        </w:r>
        <w:r w:rsidR="0066041E">
          <w:rPr>
            <w:webHidden/>
          </w:rPr>
          <w:tab/>
        </w:r>
        <w:r>
          <w:rPr>
            <w:webHidden/>
          </w:rPr>
          <w:fldChar w:fldCharType="begin"/>
        </w:r>
        <w:r w:rsidR="0066041E">
          <w:rPr>
            <w:webHidden/>
          </w:rPr>
          <w:instrText xml:space="preserve"> PAGEREF _Toc437958709 \h </w:instrText>
        </w:r>
        <w:r>
          <w:rPr>
            <w:webHidden/>
          </w:rPr>
        </w:r>
        <w:r>
          <w:rPr>
            <w:webHidden/>
          </w:rPr>
          <w:fldChar w:fldCharType="separate"/>
        </w:r>
        <w:r w:rsidR="00115739">
          <w:rPr>
            <w:webHidden/>
          </w:rPr>
          <w:t>56</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10" w:history="1">
        <w:r w:rsidR="0066041E" w:rsidRPr="008D7EC6">
          <w:rPr>
            <w:rStyle w:val="af9"/>
            <w:iCs/>
          </w:rPr>
          <w:t>8.2. Цели и задачи программы</w:t>
        </w:r>
        <w:r w:rsidR="0066041E">
          <w:rPr>
            <w:webHidden/>
          </w:rPr>
          <w:tab/>
        </w:r>
        <w:r>
          <w:rPr>
            <w:webHidden/>
          </w:rPr>
          <w:fldChar w:fldCharType="begin"/>
        </w:r>
        <w:r w:rsidR="0066041E">
          <w:rPr>
            <w:webHidden/>
          </w:rPr>
          <w:instrText xml:space="preserve"> PAGEREF _Toc437958710 \h </w:instrText>
        </w:r>
        <w:r>
          <w:rPr>
            <w:webHidden/>
          </w:rPr>
        </w:r>
        <w:r>
          <w:rPr>
            <w:webHidden/>
          </w:rPr>
          <w:fldChar w:fldCharType="separate"/>
        </w:r>
        <w:r w:rsidR="00115739">
          <w:rPr>
            <w:webHidden/>
          </w:rPr>
          <w:t>57</w:t>
        </w:r>
        <w:r>
          <w:rPr>
            <w:webHidden/>
          </w:rPr>
          <w:fldChar w:fldCharType="end"/>
        </w:r>
      </w:hyperlink>
    </w:p>
    <w:p w:rsidR="0066041E" w:rsidRDefault="0066041E">
      <w:pPr>
        <w:pStyle w:val="14"/>
        <w:rPr>
          <w:rStyle w:val="af9"/>
        </w:rPr>
      </w:pPr>
    </w:p>
    <w:p w:rsidR="0066041E" w:rsidRDefault="00E71FF7">
      <w:pPr>
        <w:pStyle w:val="14"/>
        <w:rPr>
          <w:rFonts w:asciiTheme="minorHAnsi" w:eastAsiaTheme="minorEastAsia" w:hAnsiTheme="minorHAnsi" w:cstheme="minorBidi"/>
          <w:b w:val="0"/>
          <w:bCs w:val="0"/>
          <w:i w:val="0"/>
          <w:sz w:val="22"/>
          <w:szCs w:val="22"/>
          <w:lang w:bidi="ar-SA"/>
        </w:rPr>
      </w:pPr>
      <w:hyperlink w:anchor="_Toc437958711" w:history="1">
        <w:r w:rsidR="0066041E" w:rsidRPr="008D7EC6">
          <w:rPr>
            <w:rStyle w:val="af9"/>
          </w:rPr>
          <w:t xml:space="preserve">9.  ОСНОВНЫЕ НАПРАВЛЕНИЯ СОЦИАЛЬНО-ЭКОНОМИЧЕСКОГО РАЗВИТИЯ МУНИЦИПАЛЬНОГО ОБРАЗОВАНИЯ </w:t>
        </w:r>
        <w:r w:rsidR="009C3D68">
          <w:rPr>
            <w:rStyle w:val="af9"/>
          </w:rPr>
          <w:t>АКСАРКОВСКОЕ</w:t>
        </w:r>
        <w:r w:rsidR="0066041E">
          <w:rPr>
            <w:webHidden/>
          </w:rPr>
          <w:tab/>
        </w:r>
        <w:r>
          <w:rPr>
            <w:webHidden/>
          </w:rPr>
          <w:fldChar w:fldCharType="begin"/>
        </w:r>
        <w:r w:rsidR="0066041E">
          <w:rPr>
            <w:webHidden/>
          </w:rPr>
          <w:instrText xml:space="preserve"> PAGEREF _Toc437958711 \h </w:instrText>
        </w:r>
        <w:r>
          <w:rPr>
            <w:webHidden/>
          </w:rPr>
        </w:r>
        <w:r>
          <w:rPr>
            <w:webHidden/>
          </w:rPr>
          <w:fldChar w:fldCharType="separate"/>
        </w:r>
        <w:r w:rsidR="00115739">
          <w:rPr>
            <w:webHidden/>
          </w:rPr>
          <w:t>59</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12" w:history="1">
        <w:r w:rsidR="0066041E" w:rsidRPr="008D7EC6">
          <w:rPr>
            <w:rStyle w:val="af9"/>
            <w:spacing w:val="-2"/>
          </w:rPr>
          <w:t>9.1.  Развитие системы образования</w:t>
        </w:r>
        <w:r w:rsidR="0066041E">
          <w:rPr>
            <w:webHidden/>
          </w:rPr>
          <w:tab/>
        </w:r>
        <w:r>
          <w:rPr>
            <w:webHidden/>
          </w:rPr>
          <w:fldChar w:fldCharType="begin"/>
        </w:r>
        <w:r w:rsidR="0066041E">
          <w:rPr>
            <w:webHidden/>
          </w:rPr>
          <w:instrText xml:space="preserve"> PAGEREF _Toc437958712 \h </w:instrText>
        </w:r>
        <w:r>
          <w:rPr>
            <w:webHidden/>
          </w:rPr>
        </w:r>
        <w:r>
          <w:rPr>
            <w:webHidden/>
          </w:rPr>
          <w:fldChar w:fldCharType="separate"/>
        </w:r>
        <w:r w:rsidR="00115739">
          <w:rPr>
            <w:webHidden/>
          </w:rPr>
          <w:t>59</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13" w:history="1">
        <w:r w:rsidR="0066041E" w:rsidRPr="008D7EC6">
          <w:rPr>
            <w:rStyle w:val="af9"/>
            <w:spacing w:val="-2"/>
          </w:rPr>
          <w:t>9.2 . Развитие системы здравоохранения</w:t>
        </w:r>
        <w:r w:rsidR="0066041E">
          <w:rPr>
            <w:webHidden/>
          </w:rPr>
          <w:tab/>
        </w:r>
        <w:r>
          <w:rPr>
            <w:webHidden/>
          </w:rPr>
          <w:fldChar w:fldCharType="begin"/>
        </w:r>
        <w:r w:rsidR="0066041E">
          <w:rPr>
            <w:webHidden/>
          </w:rPr>
          <w:instrText xml:space="preserve"> PAGEREF _Toc437958713 \h </w:instrText>
        </w:r>
        <w:r>
          <w:rPr>
            <w:webHidden/>
          </w:rPr>
        </w:r>
        <w:r>
          <w:rPr>
            <w:webHidden/>
          </w:rPr>
          <w:fldChar w:fldCharType="separate"/>
        </w:r>
        <w:r w:rsidR="00115739">
          <w:rPr>
            <w:webHidden/>
          </w:rPr>
          <w:t>62</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14" w:history="1">
        <w:r w:rsidR="0066041E" w:rsidRPr="008D7EC6">
          <w:rPr>
            <w:rStyle w:val="af9"/>
            <w:spacing w:val="-2"/>
          </w:rPr>
          <w:t>9.3.  Организация и реализация мероприятий по работе с детьми и молодежью.</w:t>
        </w:r>
        <w:r w:rsidR="0066041E">
          <w:rPr>
            <w:webHidden/>
          </w:rPr>
          <w:tab/>
        </w:r>
        <w:r>
          <w:rPr>
            <w:webHidden/>
          </w:rPr>
          <w:fldChar w:fldCharType="begin"/>
        </w:r>
        <w:r w:rsidR="0066041E">
          <w:rPr>
            <w:webHidden/>
          </w:rPr>
          <w:instrText xml:space="preserve"> PAGEREF _Toc437958714 \h </w:instrText>
        </w:r>
        <w:r>
          <w:rPr>
            <w:webHidden/>
          </w:rPr>
        </w:r>
        <w:r>
          <w:rPr>
            <w:webHidden/>
          </w:rPr>
          <w:fldChar w:fldCharType="separate"/>
        </w:r>
        <w:r w:rsidR="00115739">
          <w:rPr>
            <w:webHidden/>
          </w:rPr>
          <w:t>63</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15" w:history="1">
        <w:r w:rsidR="0066041E" w:rsidRPr="008D7EC6">
          <w:rPr>
            <w:rStyle w:val="af9"/>
            <w:spacing w:val="-2"/>
          </w:rPr>
          <w:t>9.4.  Развитие физической культуры и спорта.</w:t>
        </w:r>
        <w:r w:rsidR="0066041E">
          <w:rPr>
            <w:webHidden/>
          </w:rPr>
          <w:tab/>
        </w:r>
        <w:r>
          <w:rPr>
            <w:webHidden/>
          </w:rPr>
          <w:fldChar w:fldCharType="begin"/>
        </w:r>
        <w:r w:rsidR="0066041E">
          <w:rPr>
            <w:webHidden/>
          </w:rPr>
          <w:instrText xml:space="preserve"> PAGEREF _Toc437958715 \h </w:instrText>
        </w:r>
        <w:r>
          <w:rPr>
            <w:webHidden/>
          </w:rPr>
        </w:r>
        <w:r>
          <w:rPr>
            <w:webHidden/>
          </w:rPr>
          <w:fldChar w:fldCharType="separate"/>
        </w:r>
        <w:r w:rsidR="00115739">
          <w:rPr>
            <w:webHidden/>
          </w:rPr>
          <w:t>66</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16" w:history="1">
        <w:r w:rsidR="0066041E" w:rsidRPr="008D7EC6">
          <w:rPr>
            <w:rStyle w:val="af9"/>
            <w:spacing w:val="-2"/>
          </w:rPr>
          <w:t>9.5. Создание  условий для духовно-культурного развития.</w:t>
        </w:r>
        <w:r w:rsidR="0066041E">
          <w:rPr>
            <w:webHidden/>
          </w:rPr>
          <w:tab/>
        </w:r>
        <w:r>
          <w:rPr>
            <w:webHidden/>
          </w:rPr>
          <w:fldChar w:fldCharType="begin"/>
        </w:r>
        <w:r w:rsidR="0066041E">
          <w:rPr>
            <w:webHidden/>
          </w:rPr>
          <w:instrText xml:space="preserve"> PAGEREF _Toc437958716 \h </w:instrText>
        </w:r>
        <w:r>
          <w:rPr>
            <w:webHidden/>
          </w:rPr>
        </w:r>
        <w:r>
          <w:rPr>
            <w:webHidden/>
          </w:rPr>
          <w:fldChar w:fldCharType="separate"/>
        </w:r>
        <w:r w:rsidR="00115739">
          <w:rPr>
            <w:webHidden/>
          </w:rPr>
          <w:t>67</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17" w:history="1">
        <w:r w:rsidR="0066041E" w:rsidRPr="008D7EC6">
          <w:rPr>
            <w:rStyle w:val="af9"/>
            <w:spacing w:val="-2"/>
          </w:rPr>
          <w:t>9.6.  Профилактика правонарушений, обеспечение общественного порядка и противодействие преступности. .</w:t>
        </w:r>
        <w:r w:rsidR="0066041E">
          <w:rPr>
            <w:webHidden/>
          </w:rPr>
          <w:tab/>
        </w:r>
        <w:r>
          <w:rPr>
            <w:webHidden/>
          </w:rPr>
          <w:fldChar w:fldCharType="begin"/>
        </w:r>
        <w:r w:rsidR="0066041E">
          <w:rPr>
            <w:webHidden/>
          </w:rPr>
          <w:instrText xml:space="preserve"> PAGEREF _Toc437958717 \h </w:instrText>
        </w:r>
        <w:r>
          <w:rPr>
            <w:webHidden/>
          </w:rPr>
        </w:r>
        <w:r>
          <w:rPr>
            <w:webHidden/>
          </w:rPr>
          <w:fldChar w:fldCharType="separate"/>
        </w:r>
        <w:r w:rsidR="00115739">
          <w:rPr>
            <w:webHidden/>
          </w:rPr>
          <w:t>70</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18" w:history="1">
        <w:r w:rsidR="0066041E" w:rsidRPr="008D7EC6">
          <w:rPr>
            <w:rStyle w:val="af9"/>
            <w:spacing w:val="-2"/>
          </w:rPr>
          <w:t>9.7. Социальная поддержка граждан .</w:t>
        </w:r>
        <w:r w:rsidR="0066041E">
          <w:rPr>
            <w:webHidden/>
          </w:rPr>
          <w:tab/>
        </w:r>
        <w:r>
          <w:rPr>
            <w:webHidden/>
          </w:rPr>
          <w:fldChar w:fldCharType="begin"/>
        </w:r>
        <w:r w:rsidR="0066041E">
          <w:rPr>
            <w:webHidden/>
          </w:rPr>
          <w:instrText xml:space="preserve"> PAGEREF _Toc437958718 \h </w:instrText>
        </w:r>
        <w:r>
          <w:rPr>
            <w:webHidden/>
          </w:rPr>
        </w:r>
        <w:r>
          <w:rPr>
            <w:webHidden/>
          </w:rPr>
          <w:fldChar w:fldCharType="separate"/>
        </w:r>
        <w:r w:rsidR="00115739">
          <w:rPr>
            <w:webHidden/>
          </w:rPr>
          <w:t>71</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19" w:history="1">
        <w:r w:rsidR="0066041E" w:rsidRPr="008D7EC6">
          <w:rPr>
            <w:rStyle w:val="af9"/>
            <w:spacing w:val="-2"/>
          </w:rPr>
          <w:t>9.8.  Управление охраной труда.</w:t>
        </w:r>
        <w:r w:rsidR="0066041E">
          <w:rPr>
            <w:webHidden/>
          </w:rPr>
          <w:tab/>
        </w:r>
        <w:r>
          <w:rPr>
            <w:webHidden/>
          </w:rPr>
          <w:fldChar w:fldCharType="begin"/>
        </w:r>
        <w:r w:rsidR="0066041E">
          <w:rPr>
            <w:webHidden/>
          </w:rPr>
          <w:instrText xml:space="preserve"> PAGEREF _Toc437958719 \h </w:instrText>
        </w:r>
        <w:r>
          <w:rPr>
            <w:webHidden/>
          </w:rPr>
        </w:r>
        <w:r>
          <w:rPr>
            <w:webHidden/>
          </w:rPr>
          <w:fldChar w:fldCharType="separate"/>
        </w:r>
        <w:r w:rsidR="00115739">
          <w:rPr>
            <w:webHidden/>
          </w:rPr>
          <w:t>73</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21" w:history="1">
        <w:r w:rsidR="0066041E" w:rsidRPr="008D7EC6">
          <w:rPr>
            <w:rStyle w:val="af9"/>
            <w:spacing w:val="-2"/>
          </w:rPr>
          <w:t>9.9.  Управление муниципальной собственностью.</w:t>
        </w:r>
        <w:r w:rsidR="0066041E">
          <w:rPr>
            <w:webHidden/>
          </w:rPr>
          <w:tab/>
        </w:r>
        <w:r>
          <w:rPr>
            <w:webHidden/>
          </w:rPr>
          <w:fldChar w:fldCharType="begin"/>
        </w:r>
        <w:r w:rsidR="0066041E">
          <w:rPr>
            <w:webHidden/>
          </w:rPr>
          <w:instrText xml:space="preserve"> PAGEREF _Toc437958721 \h </w:instrText>
        </w:r>
        <w:r>
          <w:rPr>
            <w:webHidden/>
          </w:rPr>
        </w:r>
        <w:r>
          <w:rPr>
            <w:webHidden/>
          </w:rPr>
          <w:fldChar w:fldCharType="separate"/>
        </w:r>
        <w:r w:rsidR="00115739">
          <w:rPr>
            <w:webHidden/>
          </w:rPr>
          <w:t>75</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22" w:history="1">
        <w:r w:rsidR="0066041E" w:rsidRPr="008D7EC6">
          <w:rPr>
            <w:rStyle w:val="af9"/>
            <w:spacing w:val="-2"/>
          </w:rPr>
          <w:t>9.10.  Обеспечение жильем .</w:t>
        </w:r>
        <w:r w:rsidR="0066041E">
          <w:rPr>
            <w:webHidden/>
          </w:rPr>
          <w:tab/>
        </w:r>
        <w:r>
          <w:rPr>
            <w:webHidden/>
          </w:rPr>
          <w:fldChar w:fldCharType="begin"/>
        </w:r>
        <w:r w:rsidR="0066041E">
          <w:rPr>
            <w:webHidden/>
          </w:rPr>
          <w:instrText xml:space="preserve"> PAGEREF _Toc437958722 \h </w:instrText>
        </w:r>
        <w:r>
          <w:rPr>
            <w:webHidden/>
          </w:rPr>
        </w:r>
        <w:r>
          <w:rPr>
            <w:webHidden/>
          </w:rPr>
          <w:fldChar w:fldCharType="separate"/>
        </w:r>
        <w:r w:rsidR="00115739">
          <w:rPr>
            <w:webHidden/>
          </w:rPr>
          <w:t>75</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23" w:history="1">
        <w:r w:rsidR="0066041E" w:rsidRPr="008D7EC6">
          <w:rPr>
            <w:rStyle w:val="af9"/>
            <w:spacing w:val="-2"/>
          </w:rPr>
          <w:t>9.11.  Поддержка и содействие занятости населения .</w:t>
        </w:r>
        <w:r w:rsidR="0066041E">
          <w:rPr>
            <w:webHidden/>
          </w:rPr>
          <w:tab/>
        </w:r>
        <w:r>
          <w:rPr>
            <w:webHidden/>
          </w:rPr>
          <w:fldChar w:fldCharType="begin"/>
        </w:r>
        <w:r w:rsidR="0066041E">
          <w:rPr>
            <w:webHidden/>
          </w:rPr>
          <w:instrText xml:space="preserve"> PAGEREF _Toc437958723 \h </w:instrText>
        </w:r>
        <w:r>
          <w:rPr>
            <w:webHidden/>
          </w:rPr>
        </w:r>
        <w:r>
          <w:rPr>
            <w:webHidden/>
          </w:rPr>
          <w:fldChar w:fldCharType="separate"/>
        </w:r>
        <w:r w:rsidR="00115739">
          <w:rPr>
            <w:webHidden/>
          </w:rPr>
          <w:t>75</w:t>
        </w:r>
        <w:r>
          <w:rPr>
            <w:webHidden/>
          </w:rPr>
          <w:fldChar w:fldCharType="end"/>
        </w:r>
      </w:hyperlink>
    </w:p>
    <w:p w:rsidR="0066041E" w:rsidRDefault="0066041E">
      <w:pPr>
        <w:pStyle w:val="14"/>
        <w:rPr>
          <w:rStyle w:val="af9"/>
        </w:rPr>
      </w:pPr>
    </w:p>
    <w:p w:rsidR="0066041E" w:rsidRDefault="00E71FF7">
      <w:pPr>
        <w:pStyle w:val="14"/>
        <w:rPr>
          <w:rFonts w:asciiTheme="minorHAnsi" w:eastAsiaTheme="minorEastAsia" w:hAnsiTheme="minorHAnsi" w:cstheme="minorBidi"/>
          <w:b w:val="0"/>
          <w:bCs w:val="0"/>
          <w:i w:val="0"/>
          <w:sz w:val="22"/>
          <w:szCs w:val="22"/>
          <w:lang w:bidi="ar-SA"/>
        </w:rPr>
      </w:pPr>
      <w:hyperlink w:anchor="_Toc437958724" w:history="1">
        <w:r w:rsidR="0066041E" w:rsidRPr="008D7EC6">
          <w:rPr>
            <w:rStyle w:val="af9"/>
          </w:rPr>
          <w:t>10.  СОЗДАНИЕ УСЛОВИЙ ДЛЯ РАЗВИТИЯ РЕАЛЬНОГО СЕКТОРА ЭКОНОМИКИ</w:t>
        </w:r>
        <w:r w:rsidR="0066041E">
          <w:rPr>
            <w:webHidden/>
          </w:rPr>
          <w:tab/>
        </w:r>
        <w:r>
          <w:rPr>
            <w:webHidden/>
          </w:rPr>
          <w:fldChar w:fldCharType="begin"/>
        </w:r>
        <w:r w:rsidR="0066041E">
          <w:rPr>
            <w:webHidden/>
          </w:rPr>
          <w:instrText xml:space="preserve"> PAGEREF _Toc437958724 \h </w:instrText>
        </w:r>
        <w:r>
          <w:rPr>
            <w:webHidden/>
          </w:rPr>
        </w:r>
        <w:r>
          <w:rPr>
            <w:webHidden/>
          </w:rPr>
          <w:fldChar w:fldCharType="separate"/>
        </w:r>
        <w:r w:rsidR="00115739">
          <w:rPr>
            <w:webHidden/>
          </w:rPr>
          <w:t>77</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25" w:history="1">
        <w:r w:rsidR="0066041E" w:rsidRPr="008D7EC6">
          <w:rPr>
            <w:rStyle w:val="af9"/>
            <w:spacing w:val="-2"/>
          </w:rPr>
          <w:t>10.1.  Основные направление промышленной политики.</w:t>
        </w:r>
        <w:r w:rsidR="0066041E">
          <w:rPr>
            <w:webHidden/>
          </w:rPr>
          <w:tab/>
        </w:r>
        <w:r>
          <w:rPr>
            <w:webHidden/>
          </w:rPr>
          <w:fldChar w:fldCharType="begin"/>
        </w:r>
        <w:r w:rsidR="0066041E">
          <w:rPr>
            <w:webHidden/>
          </w:rPr>
          <w:instrText xml:space="preserve"> PAGEREF _Toc437958725 \h </w:instrText>
        </w:r>
        <w:r>
          <w:rPr>
            <w:webHidden/>
          </w:rPr>
        </w:r>
        <w:r>
          <w:rPr>
            <w:webHidden/>
          </w:rPr>
          <w:fldChar w:fldCharType="separate"/>
        </w:r>
        <w:r w:rsidR="00115739">
          <w:rPr>
            <w:webHidden/>
          </w:rPr>
          <w:t>77</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26" w:history="1">
        <w:r w:rsidR="0066041E" w:rsidRPr="008D7EC6">
          <w:rPr>
            <w:rStyle w:val="af9"/>
            <w:spacing w:val="-2"/>
          </w:rPr>
          <w:t>10.2.  Территориальное развитие и размещение зверосовхоза и пищевой промышленности.</w:t>
        </w:r>
        <w:r w:rsidR="0066041E">
          <w:rPr>
            <w:webHidden/>
          </w:rPr>
          <w:tab/>
        </w:r>
        <w:r>
          <w:rPr>
            <w:webHidden/>
          </w:rPr>
          <w:fldChar w:fldCharType="begin"/>
        </w:r>
        <w:r w:rsidR="0066041E">
          <w:rPr>
            <w:webHidden/>
          </w:rPr>
          <w:instrText xml:space="preserve"> PAGEREF _Toc437958726 \h </w:instrText>
        </w:r>
        <w:r>
          <w:rPr>
            <w:webHidden/>
          </w:rPr>
        </w:r>
        <w:r>
          <w:rPr>
            <w:webHidden/>
          </w:rPr>
          <w:fldChar w:fldCharType="separate"/>
        </w:r>
        <w:r w:rsidR="00115739">
          <w:rPr>
            <w:webHidden/>
          </w:rPr>
          <w:t>79</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27" w:history="1">
        <w:r w:rsidR="0066041E" w:rsidRPr="008D7EC6">
          <w:rPr>
            <w:rStyle w:val="af9"/>
            <w:spacing w:val="-2"/>
          </w:rPr>
          <w:t>10.3.  Поддержка и развитие малогои среднего предпринимательства.</w:t>
        </w:r>
        <w:r w:rsidR="0066041E">
          <w:rPr>
            <w:webHidden/>
          </w:rPr>
          <w:tab/>
        </w:r>
        <w:r>
          <w:rPr>
            <w:webHidden/>
          </w:rPr>
          <w:fldChar w:fldCharType="begin"/>
        </w:r>
        <w:r w:rsidR="0066041E">
          <w:rPr>
            <w:webHidden/>
          </w:rPr>
          <w:instrText xml:space="preserve"> PAGEREF _Toc437958727 \h </w:instrText>
        </w:r>
        <w:r>
          <w:rPr>
            <w:webHidden/>
          </w:rPr>
        </w:r>
        <w:r>
          <w:rPr>
            <w:webHidden/>
          </w:rPr>
          <w:fldChar w:fldCharType="separate"/>
        </w:r>
        <w:r w:rsidR="00115739">
          <w:rPr>
            <w:webHidden/>
          </w:rPr>
          <w:t>80</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28" w:history="1">
        <w:r w:rsidR="0066041E" w:rsidRPr="008D7EC6">
          <w:rPr>
            <w:rStyle w:val="af9"/>
            <w:spacing w:val="-2"/>
          </w:rPr>
          <w:t>10.4.  Развитие потребительского рынка.</w:t>
        </w:r>
        <w:r w:rsidR="0066041E">
          <w:rPr>
            <w:webHidden/>
          </w:rPr>
          <w:tab/>
        </w:r>
        <w:r>
          <w:rPr>
            <w:webHidden/>
          </w:rPr>
          <w:fldChar w:fldCharType="begin"/>
        </w:r>
        <w:r w:rsidR="0066041E">
          <w:rPr>
            <w:webHidden/>
          </w:rPr>
          <w:instrText xml:space="preserve"> PAGEREF _Toc437958728 \h </w:instrText>
        </w:r>
        <w:r>
          <w:rPr>
            <w:webHidden/>
          </w:rPr>
        </w:r>
        <w:r>
          <w:rPr>
            <w:webHidden/>
          </w:rPr>
          <w:fldChar w:fldCharType="separate"/>
        </w:r>
        <w:r w:rsidR="00115739">
          <w:rPr>
            <w:webHidden/>
          </w:rPr>
          <w:t>82</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29" w:history="1">
        <w:r w:rsidR="0066041E" w:rsidRPr="008D7EC6">
          <w:rPr>
            <w:rStyle w:val="af9"/>
            <w:spacing w:val="-2"/>
          </w:rPr>
          <w:t>10.5.  Развитие транспортного комплекса.</w:t>
        </w:r>
        <w:r w:rsidR="0066041E">
          <w:rPr>
            <w:webHidden/>
          </w:rPr>
          <w:tab/>
        </w:r>
        <w:r>
          <w:rPr>
            <w:webHidden/>
          </w:rPr>
          <w:fldChar w:fldCharType="begin"/>
        </w:r>
        <w:r w:rsidR="0066041E">
          <w:rPr>
            <w:webHidden/>
          </w:rPr>
          <w:instrText xml:space="preserve"> PAGEREF _Toc437958729 \h </w:instrText>
        </w:r>
        <w:r>
          <w:rPr>
            <w:webHidden/>
          </w:rPr>
        </w:r>
        <w:r>
          <w:rPr>
            <w:webHidden/>
          </w:rPr>
          <w:fldChar w:fldCharType="separate"/>
        </w:r>
        <w:r w:rsidR="00115739">
          <w:rPr>
            <w:webHidden/>
          </w:rPr>
          <w:t>83</w:t>
        </w:r>
        <w:r>
          <w:rPr>
            <w:webHidden/>
          </w:rPr>
          <w:fldChar w:fldCharType="end"/>
        </w:r>
      </w:hyperlink>
    </w:p>
    <w:p w:rsidR="0066041E" w:rsidRDefault="0066041E">
      <w:pPr>
        <w:pStyle w:val="14"/>
        <w:rPr>
          <w:rStyle w:val="af9"/>
        </w:rPr>
      </w:pPr>
    </w:p>
    <w:p w:rsidR="0066041E" w:rsidRDefault="00E71FF7">
      <w:pPr>
        <w:pStyle w:val="14"/>
        <w:rPr>
          <w:rFonts w:asciiTheme="minorHAnsi" w:eastAsiaTheme="minorEastAsia" w:hAnsiTheme="minorHAnsi" w:cstheme="minorBidi"/>
          <w:b w:val="0"/>
          <w:bCs w:val="0"/>
          <w:i w:val="0"/>
          <w:sz w:val="22"/>
          <w:szCs w:val="22"/>
          <w:lang w:bidi="ar-SA"/>
        </w:rPr>
      </w:pPr>
      <w:hyperlink w:anchor="_Toc437958730" w:history="1">
        <w:r w:rsidR="0066041E" w:rsidRPr="008D7EC6">
          <w:rPr>
            <w:rStyle w:val="af9"/>
          </w:rPr>
          <w:t>11.  ЭФФЕКТИВНОЕ УПРАВЛЕНИЕ МУНИЦИПАЛЬНОЙ СОБСТВЕННОСТЬЮ</w:t>
        </w:r>
        <w:r w:rsidR="0066041E">
          <w:rPr>
            <w:webHidden/>
          </w:rPr>
          <w:tab/>
        </w:r>
        <w:r>
          <w:rPr>
            <w:webHidden/>
          </w:rPr>
          <w:fldChar w:fldCharType="begin"/>
        </w:r>
        <w:r w:rsidR="0066041E">
          <w:rPr>
            <w:webHidden/>
          </w:rPr>
          <w:instrText xml:space="preserve"> PAGEREF _Toc437958730 \h </w:instrText>
        </w:r>
        <w:r>
          <w:rPr>
            <w:webHidden/>
          </w:rPr>
        </w:r>
        <w:r>
          <w:rPr>
            <w:webHidden/>
          </w:rPr>
          <w:fldChar w:fldCharType="separate"/>
        </w:r>
        <w:r w:rsidR="00115739">
          <w:rPr>
            <w:webHidden/>
          </w:rPr>
          <w:t>87</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31" w:history="1">
        <w:r w:rsidR="0066041E" w:rsidRPr="008D7EC6">
          <w:rPr>
            <w:rStyle w:val="af9"/>
            <w:spacing w:val="-2"/>
          </w:rPr>
          <w:t>11.1. Управление земельно-имущественным комплексом</w:t>
        </w:r>
        <w:r w:rsidR="0066041E">
          <w:rPr>
            <w:webHidden/>
          </w:rPr>
          <w:tab/>
        </w:r>
        <w:r>
          <w:rPr>
            <w:webHidden/>
          </w:rPr>
          <w:fldChar w:fldCharType="begin"/>
        </w:r>
        <w:r w:rsidR="0066041E">
          <w:rPr>
            <w:webHidden/>
          </w:rPr>
          <w:instrText xml:space="preserve"> PAGEREF _Toc437958731 \h </w:instrText>
        </w:r>
        <w:r>
          <w:rPr>
            <w:webHidden/>
          </w:rPr>
        </w:r>
        <w:r>
          <w:rPr>
            <w:webHidden/>
          </w:rPr>
          <w:fldChar w:fldCharType="separate"/>
        </w:r>
        <w:r w:rsidR="00115739">
          <w:rPr>
            <w:webHidden/>
          </w:rPr>
          <w:t>87</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32" w:history="1">
        <w:r w:rsidR="0066041E" w:rsidRPr="008D7EC6">
          <w:rPr>
            <w:rStyle w:val="af9"/>
            <w:spacing w:val="-2"/>
          </w:rPr>
          <w:t>11.2. Обеспечение финансовой устойчивости</w:t>
        </w:r>
        <w:r w:rsidR="0066041E">
          <w:rPr>
            <w:webHidden/>
          </w:rPr>
          <w:tab/>
        </w:r>
        <w:r>
          <w:rPr>
            <w:webHidden/>
          </w:rPr>
          <w:fldChar w:fldCharType="begin"/>
        </w:r>
        <w:r w:rsidR="0066041E">
          <w:rPr>
            <w:webHidden/>
          </w:rPr>
          <w:instrText xml:space="preserve"> PAGEREF _Toc437958732 \h </w:instrText>
        </w:r>
        <w:r>
          <w:rPr>
            <w:webHidden/>
          </w:rPr>
        </w:r>
        <w:r>
          <w:rPr>
            <w:webHidden/>
          </w:rPr>
          <w:fldChar w:fldCharType="separate"/>
        </w:r>
        <w:r w:rsidR="00115739">
          <w:rPr>
            <w:webHidden/>
          </w:rPr>
          <w:t>91</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33" w:history="1">
        <w:r w:rsidR="0066041E" w:rsidRPr="008D7EC6">
          <w:rPr>
            <w:rStyle w:val="af9"/>
            <w:spacing w:val="-2"/>
          </w:rPr>
          <w:t>11.3. Проведение мероприятий по оздоровлению экологии и предупреждению чрезвычайных ситуаций</w:t>
        </w:r>
        <w:r w:rsidR="0066041E">
          <w:rPr>
            <w:webHidden/>
          </w:rPr>
          <w:tab/>
        </w:r>
        <w:r>
          <w:rPr>
            <w:webHidden/>
          </w:rPr>
          <w:fldChar w:fldCharType="begin"/>
        </w:r>
        <w:r w:rsidR="0066041E">
          <w:rPr>
            <w:webHidden/>
          </w:rPr>
          <w:instrText xml:space="preserve"> PAGEREF _Toc437958733 \h </w:instrText>
        </w:r>
        <w:r>
          <w:rPr>
            <w:webHidden/>
          </w:rPr>
        </w:r>
        <w:r>
          <w:rPr>
            <w:webHidden/>
          </w:rPr>
          <w:fldChar w:fldCharType="separate"/>
        </w:r>
        <w:r w:rsidR="00115739">
          <w:rPr>
            <w:webHidden/>
          </w:rPr>
          <w:t>93</w:t>
        </w:r>
        <w:r>
          <w:rPr>
            <w:webHidden/>
          </w:rPr>
          <w:fldChar w:fldCharType="end"/>
        </w:r>
      </w:hyperlink>
    </w:p>
    <w:p w:rsidR="0066041E" w:rsidRDefault="0066041E">
      <w:pPr>
        <w:pStyle w:val="14"/>
        <w:rPr>
          <w:rStyle w:val="af9"/>
        </w:rPr>
      </w:pPr>
    </w:p>
    <w:p w:rsidR="0066041E" w:rsidRDefault="00E71FF7">
      <w:pPr>
        <w:pStyle w:val="14"/>
        <w:rPr>
          <w:rFonts w:asciiTheme="minorHAnsi" w:eastAsiaTheme="minorEastAsia" w:hAnsiTheme="minorHAnsi" w:cstheme="minorBidi"/>
          <w:b w:val="0"/>
          <w:bCs w:val="0"/>
          <w:i w:val="0"/>
          <w:sz w:val="22"/>
          <w:szCs w:val="22"/>
          <w:lang w:bidi="ar-SA"/>
        </w:rPr>
      </w:pPr>
      <w:hyperlink w:anchor="_Toc437958734" w:history="1">
        <w:r w:rsidR="0066041E" w:rsidRPr="008D7EC6">
          <w:rPr>
            <w:rStyle w:val="af9"/>
          </w:rPr>
          <w:t>12.  ОБЕСПЕЧЕНИЕ БЕСПЕРЕБОЙНОЙ РАБОТЫ ЖИЛИЩНО-КОММУНАЛЬНОГО ОЗЯЙСТВА И ЭЛЕКТРОЭНЕРГЕТИКИ</w:t>
        </w:r>
        <w:r w:rsidR="0066041E">
          <w:rPr>
            <w:webHidden/>
          </w:rPr>
          <w:tab/>
        </w:r>
        <w:r>
          <w:rPr>
            <w:webHidden/>
          </w:rPr>
          <w:fldChar w:fldCharType="begin"/>
        </w:r>
        <w:r w:rsidR="0066041E">
          <w:rPr>
            <w:webHidden/>
          </w:rPr>
          <w:instrText xml:space="preserve"> PAGEREF _Toc437958734 \h </w:instrText>
        </w:r>
        <w:r>
          <w:rPr>
            <w:webHidden/>
          </w:rPr>
        </w:r>
        <w:r>
          <w:rPr>
            <w:webHidden/>
          </w:rPr>
          <w:fldChar w:fldCharType="separate"/>
        </w:r>
        <w:r w:rsidR="00115739">
          <w:rPr>
            <w:webHidden/>
          </w:rPr>
          <w:t>95</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35" w:history="1">
        <w:r w:rsidR="0066041E" w:rsidRPr="008D7EC6">
          <w:rPr>
            <w:rStyle w:val="af9"/>
            <w:spacing w:val="-2"/>
          </w:rPr>
          <w:t>12.1. Теплоснбжение</w:t>
        </w:r>
        <w:r w:rsidR="0066041E">
          <w:rPr>
            <w:webHidden/>
          </w:rPr>
          <w:tab/>
        </w:r>
        <w:r>
          <w:rPr>
            <w:webHidden/>
          </w:rPr>
          <w:fldChar w:fldCharType="begin"/>
        </w:r>
        <w:r w:rsidR="0066041E">
          <w:rPr>
            <w:webHidden/>
          </w:rPr>
          <w:instrText xml:space="preserve"> PAGEREF _Toc437958735 \h </w:instrText>
        </w:r>
        <w:r>
          <w:rPr>
            <w:webHidden/>
          </w:rPr>
        </w:r>
        <w:r>
          <w:rPr>
            <w:webHidden/>
          </w:rPr>
          <w:fldChar w:fldCharType="separate"/>
        </w:r>
        <w:r w:rsidR="00115739">
          <w:rPr>
            <w:webHidden/>
          </w:rPr>
          <w:t>95</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36" w:history="1">
        <w:r w:rsidR="0066041E" w:rsidRPr="008D7EC6">
          <w:rPr>
            <w:rStyle w:val="af9"/>
            <w:spacing w:val="-2"/>
          </w:rPr>
          <w:t>12.2. Газоснабжение</w:t>
        </w:r>
        <w:r w:rsidR="0066041E">
          <w:rPr>
            <w:webHidden/>
          </w:rPr>
          <w:tab/>
        </w:r>
        <w:r>
          <w:rPr>
            <w:webHidden/>
          </w:rPr>
          <w:fldChar w:fldCharType="begin"/>
        </w:r>
        <w:r w:rsidR="0066041E">
          <w:rPr>
            <w:webHidden/>
          </w:rPr>
          <w:instrText xml:space="preserve"> PAGEREF _Toc437958736 \h </w:instrText>
        </w:r>
        <w:r>
          <w:rPr>
            <w:webHidden/>
          </w:rPr>
        </w:r>
        <w:r>
          <w:rPr>
            <w:webHidden/>
          </w:rPr>
          <w:fldChar w:fldCharType="separate"/>
        </w:r>
        <w:r w:rsidR="00115739">
          <w:rPr>
            <w:webHidden/>
          </w:rPr>
          <w:t>96</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37" w:history="1">
        <w:r w:rsidR="0066041E" w:rsidRPr="008D7EC6">
          <w:rPr>
            <w:rStyle w:val="af9"/>
            <w:spacing w:val="-2"/>
          </w:rPr>
          <w:t>12.3. Водоснабжение</w:t>
        </w:r>
        <w:r w:rsidR="0066041E">
          <w:rPr>
            <w:webHidden/>
          </w:rPr>
          <w:tab/>
        </w:r>
        <w:r>
          <w:rPr>
            <w:webHidden/>
          </w:rPr>
          <w:fldChar w:fldCharType="begin"/>
        </w:r>
        <w:r w:rsidR="0066041E">
          <w:rPr>
            <w:webHidden/>
          </w:rPr>
          <w:instrText xml:space="preserve"> PAGEREF _Toc437958737 \h </w:instrText>
        </w:r>
        <w:r>
          <w:rPr>
            <w:webHidden/>
          </w:rPr>
        </w:r>
        <w:r>
          <w:rPr>
            <w:webHidden/>
          </w:rPr>
          <w:fldChar w:fldCharType="separate"/>
        </w:r>
        <w:r w:rsidR="00115739">
          <w:rPr>
            <w:webHidden/>
          </w:rPr>
          <w:t>96</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38" w:history="1">
        <w:r w:rsidR="0066041E" w:rsidRPr="008D7EC6">
          <w:rPr>
            <w:rStyle w:val="af9"/>
            <w:spacing w:val="-2"/>
          </w:rPr>
          <w:t>12.4. Водоотведение</w:t>
        </w:r>
        <w:r w:rsidR="0066041E">
          <w:rPr>
            <w:webHidden/>
          </w:rPr>
          <w:tab/>
        </w:r>
        <w:r>
          <w:rPr>
            <w:webHidden/>
          </w:rPr>
          <w:fldChar w:fldCharType="begin"/>
        </w:r>
        <w:r w:rsidR="0066041E">
          <w:rPr>
            <w:webHidden/>
          </w:rPr>
          <w:instrText xml:space="preserve"> PAGEREF _Toc437958738 \h </w:instrText>
        </w:r>
        <w:r>
          <w:rPr>
            <w:webHidden/>
          </w:rPr>
        </w:r>
        <w:r>
          <w:rPr>
            <w:webHidden/>
          </w:rPr>
          <w:fldChar w:fldCharType="separate"/>
        </w:r>
        <w:r w:rsidR="00115739">
          <w:rPr>
            <w:webHidden/>
          </w:rPr>
          <w:t>97</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39" w:history="1">
        <w:r w:rsidR="0066041E" w:rsidRPr="008D7EC6">
          <w:rPr>
            <w:rStyle w:val="af9"/>
            <w:spacing w:val="-2"/>
          </w:rPr>
          <w:t>12.5. Электроснабжение</w:t>
        </w:r>
        <w:r w:rsidR="0066041E">
          <w:rPr>
            <w:webHidden/>
          </w:rPr>
          <w:tab/>
        </w:r>
        <w:r>
          <w:rPr>
            <w:webHidden/>
          </w:rPr>
          <w:fldChar w:fldCharType="begin"/>
        </w:r>
        <w:r w:rsidR="0066041E">
          <w:rPr>
            <w:webHidden/>
          </w:rPr>
          <w:instrText xml:space="preserve"> PAGEREF _Toc437958739 \h </w:instrText>
        </w:r>
        <w:r>
          <w:rPr>
            <w:webHidden/>
          </w:rPr>
        </w:r>
        <w:r>
          <w:rPr>
            <w:webHidden/>
          </w:rPr>
          <w:fldChar w:fldCharType="separate"/>
        </w:r>
        <w:r w:rsidR="00115739">
          <w:rPr>
            <w:webHidden/>
          </w:rPr>
          <w:t>99</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40" w:history="1">
        <w:r w:rsidR="0066041E" w:rsidRPr="008D7EC6">
          <w:rPr>
            <w:rStyle w:val="af9"/>
            <w:spacing w:val="-2"/>
          </w:rPr>
          <w:t>12.6. Утилизация ТБО</w:t>
        </w:r>
        <w:r w:rsidR="0066041E">
          <w:rPr>
            <w:webHidden/>
          </w:rPr>
          <w:tab/>
        </w:r>
        <w:r>
          <w:rPr>
            <w:webHidden/>
          </w:rPr>
          <w:fldChar w:fldCharType="begin"/>
        </w:r>
        <w:r w:rsidR="0066041E">
          <w:rPr>
            <w:webHidden/>
          </w:rPr>
          <w:instrText xml:space="preserve"> PAGEREF _Toc437958740 \h </w:instrText>
        </w:r>
        <w:r>
          <w:rPr>
            <w:webHidden/>
          </w:rPr>
        </w:r>
        <w:r>
          <w:rPr>
            <w:webHidden/>
          </w:rPr>
          <w:fldChar w:fldCharType="separate"/>
        </w:r>
        <w:r w:rsidR="00115739">
          <w:rPr>
            <w:webHidden/>
          </w:rPr>
          <w:t>100</w:t>
        </w:r>
        <w:r>
          <w:rPr>
            <w:webHidden/>
          </w:rPr>
          <w:fldChar w:fldCharType="end"/>
        </w:r>
      </w:hyperlink>
    </w:p>
    <w:p w:rsidR="0066041E" w:rsidRDefault="0066041E">
      <w:pPr>
        <w:pStyle w:val="14"/>
        <w:rPr>
          <w:rStyle w:val="af9"/>
        </w:rPr>
      </w:pPr>
    </w:p>
    <w:p w:rsidR="0066041E" w:rsidRDefault="00E71FF7">
      <w:pPr>
        <w:pStyle w:val="14"/>
        <w:rPr>
          <w:rFonts w:asciiTheme="minorHAnsi" w:eastAsiaTheme="minorEastAsia" w:hAnsiTheme="minorHAnsi" w:cstheme="minorBidi"/>
          <w:b w:val="0"/>
          <w:bCs w:val="0"/>
          <w:i w:val="0"/>
          <w:sz w:val="22"/>
          <w:szCs w:val="22"/>
          <w:lang w:bidi="ar-SA"/>
        </w:rPr>
      </w:pPr>
      <w:hyperlink w:anchor="_Toc437958741" w:history="1">
        <w:r w:rsidR="0066041E" w:rsidRPr="008D7EC6">
          <w:rPr>
            <w:rStyle w:val="af9"/>
          </w:rPr>
          <w:t>13. ОБЕСПЕЧЕНИЕ СБАЛАНСИРОВАННОГО ТЕРРИТОРИАЛЬНОГО РАЗВИТИЯ</w:t>
        </w:r>
        <w:r w:rsidR="0066041E">
          <w:rPr>
            <w:webHidden/>
          </w:rPr>
          <w:tab/>
        </w:r>
        <w:r>
          <w:rPr>
            <w:webHidden/>
          </w:rPr>
          <w:fldChar w:fldCharType="begin"/>
        </w:r>
        <w:r w:rsidR="0066041E">
          <w:rPr>
            <w:webHidden/>
          </w:rPr>
          <w:instrText xml:space="preserve"> PAGEREF _Toc437958741 \h </w:instrText>
        </w:r>
        <w:r>
          <w:rPr>
            <w:webHidden/>
          </w:rPr>
        </w:r>
        <w:r>
          <w:rPr>
            <w:webHidden/>
          </w:rPr>
          <w:fldChar w:fldCharType="separate"/>
        </w:r>
        <w:r w:rsidR="00115739">
          <w:rPr>
            <w:webHidden/>
          </w:rPr>
          <w:t>102</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42" w:history="1">
        <w:r w:rsidR="0066041E" w:rsidRPr="008D7EC6">
          <w:rPr>
            <w:rStyle w:val="af9"/>
            <w:spacing w:val="-2"/>
          </w:rPr>
          <w:t>13.1. Перспективы развития</w:t>
        </w:r>
        <w:r w:rsidR="0066041E">
          <w:rPr>
            <w:webHidden/>
          </w:rPr>
          <w:tab/>
        </w:r>
        <w:r>
          <w:rPr>
            <w:webHidden/>
          </w:rPr>
          <w:fldChar w:fldCharType="begin"/>
        </w:r>
        <w:r w:rsidR="0066041E">
          <w:rPr>
            <w:webHidden/>
          </w:rPr>
          <w:instrText xml:space="preserve"> PAGEREF _Toc437958742 \h </w:instrText>
        </w:r>
        <w:r>
          <w:rPr>
            <w:webHidden/>
          </w:rPr>
        </w:r>
        <w:r>
          <w:rPr>
            <w:webHidden/>
          </w:rPr>
          <w:fldChar w:fldCharType="separate"/>
        </w:r>
        <w:r w:rsidR="00115739">
          <w:rPr>
            <w:webHidden/>
          </w:rPr>
          <w:t>102</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43" w:history="1">
        <w:r w:rsidR="0066041E" w:rsidRPr="008D7EC6">
          <w:rPr>
            <w:rStyle w:val="af9"/>
            <w:spacing w:val="-2"/>
          </w:rPr>
          <w:t>13.2. Нормативно-правовое обеспечение</w:t>
        </w:r>
        <w:r w:rsidR="0066041E">
          <w:rPr>
            <w:webHidden/>
          </w:rPr>
          <w:tab/>
        </w:r>
        <w:r>
          <w:rPr>
            <w:webHidden/>
          </w:rPr>
          <w:fldChar w:fldCharType="begin"/>
        </w:r>
        <w:r w:rsidR="0066041E">
          <w:rPr>
            <w:webHidden/>
          </w:rPr>
          <w:instrText xml:space="preserve"> PAGEREF _Toc437958743 \h </w:instrText>
        </w:r>
        <w:r>
          <w:rPr>
            <w:webHidden/>
          </w:rPr>
        </w:r>
        <w:r>
          <w:rPr>
            <w:webHidden/>
          </w:rPr>
          <w:fldChar w:fldCharType="separate"/>
        </w:r>
        <w:r w:rsidR="00115739">
          <w:rPr>
            <w:webHidden/>
          </w:rPr>
          <w:t>105</w:t>
        </w:r>
        <w:r>
          <w:rPr>
            <w:webHidden/>
          </w:rPr>
          <w:fldChar w:fldCharType="end"/>
        </w:r>
      </w:hyperlink>
    </w:p>
    <w:p w:rsidR="0066041E" w:rsidRDefault="0066041E">
      <w:pPr>
        <w:pStyle w:val="14"/>
        <w:rPr>
          <w:rStyle w:val="af9"/>
        </w:rPr>
      </w:pPr>
    </w:p>
    <w:p w:rsidR="0066041E" w:rsidRDefault="00E71FF7">
      <w:pPr>
        <w:pStyle w:val="14"/>
        <w:rPr>
          <w:rFonts w:asciiTheme="minorHAnsi" w:eastAsiaTheme="minorEastAsia" w:hAnsiTheme="minorHAnsi" w:cstheme="minorBidi"/>
          <w:b w:val="0"/>
          <w:bCs w:val="0"/>
          <w:i w:val="0"/>
          <w:sz w:val="22"/>
          <w:szCs w:val="22"/>
          <w:lang w:bidi="ar-SA"/>
        </w:rPr>
      </w:pPr>
      <w:hyperlink w:anchor="_Toc437958744" w:history="1">
        <w:r w:rsidR="0066041E" w:rsidRPr="008D7EC6">
          <w:rPr>
            <w:rStyle w:val="af9"/>
          </w:rPr>
          <w:t>14. РЕСУРСНОЕ ОБЕСПЕЧЕНИЕ МУНИЦИПАЛЬНОЙ  ПРОГРАММЫ</w:t>
        </w:r>
        <w:r w:rsidR="0066041E">
          <w:rPr>
            <w:webHidden/>
          </w:rPr>
          <w:tab/>
        </w:r>
        <w:r>
          <w:rPr>
            <w:webHidden/>
          </w:rPr>
          <w:fldChar w:fldCharType="begin"/>
        </w:r>
        <w:r w:rsidR="0066041E">
          <w:rPr>
            <w:webHidden/>
          </w:rPr>
          <w:instrText xml:space="preserve"> PAGEREF _Toc437958744 \h </w:instrText>
        </w:r>
        <w:r>
          <w:rPr>
            <w:webHidden/>
          </w:rPr>
        </w:r>
        <w:r>
          <w:rPr>
            <w:webHidden/>
          </w:rPr>
          <w:fldChar w:fldCharType="separate"/>
        </w:r>
        <w:r w:rsidR="00115739">
          <w:rPr>
            <w:webHidden/>
          </w:rPr>
          <w:t>106</w:t>
        </w:r>
        <w:r>
          <w:rPr>
            <w:webHidden/>
          </w:rPr>
          <w:fldChar w:fldCharType="end"/>
        </w:r>
      </w:hyperlink>
    </w:p>
    <w:p w:rsidR="0066041E" w:rsidRDefault="0066041E">
      <w:pPr>
        <w:pStyle w:val="14"/>
        <w:rPr>
          <w:rStyle w:val="af9"/>
        </w:rPr>
      </w:pPr>
    </w:p>
    <w:p w:rsidR="0066041E" w:rsidRDefault="00E71FF7">
      <w:pPr>
        <w:pStyle w:val="14"/>
        <w:rPr>
          <w:rFonts w:asciiTheme="minorHAnsi" w:eastAsiaTheme="minorEastAsia" w:hAnsiTheme="minorHAnsi" w:cstheme="minorBidi"/>
          <w:b w:val="0"/>
          <w:bCs w:val="0"/>
          <w:i w:val="0"/>
          <w:sz w:val="22"/>
          <w:szCs w:val="22"/>
          <w:lang w:bidi="ar-SA"/>
        </w:rPr>
      </w:pPr>
      <w:hyperlink w:anchor="_Toc437958745" w:history="1">
        <w:r w:rsidR="0066041E" w:rsidRPr="008D7EC6">
          <w:rPr>
            <w:rStyle w:val="af9"/>
          </w:rPr>
          <w:t>15. УПРАВЛЕНИЕ ПРОГРАММОЙ</w:t>
        </w:r>
        <w:r w:rsidR="0066041E">
          <w:rPr>
            <w:webHidden/>
          </w:rPr>
          <w:tab/>
        </w:r>
        <w:r>
          <w:rPr>
            <w:webHidden/>
          </w:rPr>
          <w:fldChar w:fldCharType="begin"/>
        </w:r>
        <w:r w:rsidR="0066041E">
          <w:rPr>
            <w:webHidden/>
          </w:rPr>
          <w:instrText xml:space="preserve"> PAGEREF _Toc437958745 \h </w:instrText>
        </w:r>
        <w:r>
          <w:rPr>
            <w:webHidden/>
          </w:rPr>
        </w:r>
        <w:r>
          <w:rPr>
            <w:webHidden/>
          </w:rPr>
          <w:fldChar w:fldCharType="separate"/>
        </w:r>
        <w:r w:rsidR="00115739">
          <w:rPr>
            <w:webHidden/>
          </w:rPr>
          <w:t>107</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46" w:history="1">
        <w:r w:rsidR="0066041E" w:rsidRPr="008D7EC6">
          <w:rPr>
            <w:rStyle w:val="af9"/>
            <w:spacing w:val="-2"/>
          </w:rPr>
          <w:t xml:space="preserve">15.1. </w:t>
        </w:r>
        <w:r w:rsidR="0066041E" w:rsidRPr="008D7EC6">
          <w:rPr>
            <w:rStyle w:val="af9"/>
            <w:lang w:bidi="en-US"/>
          </w:rPr>
          <w:t xml:space="preserve"> </w:t>
        </w:r>
        <w:r w:rsidR="0066041E" w:rsidRPr="008D7EC6">
          <w:rPr>
            <w:rStyle w:val="af9"/>
            <w:spacing w:val="-2"/>
          </w:rPr>
          <w:t>Организация управления программой и контроль за ходом ее реализации</w:t>
        </w:r>
        <w:r w:rsidR="0066041E">
          <w:rPr>
            <w:webHidden/>
          </w:rPr>
          <w:tab/>
        </w:r>
        <w:r>
          <w:rPr>
            <w:webHidden/>
          </w:rPr>
          <w:fldChar w:fldCharType="begin"/>
        </w:r>
        <w:r w:rsidR="0066041E">
          <w:rPr>
            <w:webHidden/>
          </w:rPr>
          <w:instrText xml:space="preserve"> PAGEREF _Toc437958746 \h </w:instrText>
        </w:r>
        <w:r>
          <w:rPr>
            <w:webHidden/>
          </w:rPr>
        </w:r>
        <w:r>
          <w:rPr>
            <w:webHidden/>
          </w:rPr>
          <w:fldChar w:fldCharType="separate"/>
        </w:r>
        <w:r w:rsidR="00115739">
          <w:rPr>
            <w:webHidden/>
          </w:rPr>
          <w:t>107</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47" w:history="1">
        <w:r w:rsidR="0066041E" w:rsidRPr="008D7EC6">
          <w:rPr>
            <w:rStyle w:val="af9"/>
            <w:spacing w:val="-2"/>
          </w:rPr>
          <w:t>15.2. Функции ответственного  исполнителя программы</w:t>
        </w:r>
        <w:r w:rsidR="0066041E">
          <w:rPr>
            <w:webHidden/>
          </w:rPr>
          <w:tab/>
        </w:r>
        <w:r>
          <w:rPr>
            <w:webHidden/>
          </w:rPr>
          <w:fldChar w:fldCharType="begin"/>
        </w:r>
        <w:r w:rsidR="0066041E">
          <w:rPr>
            <w:webHidden/>
          </w:rPr>
          <w:instrText xml:space="preserve"> PAGEREF _Toc437958747 \h </w:instrText>
        </w:r>
        <w:r>
          <w:rPr>
            <w:webHidden/>
          </w:rPr>
        </w:r>
        <w:r>
          <w:rPr>
            <w:webHidden/>
          </w:rPr>
          <w:fldChar w:fldCharType="separate"/>
        </w:r>
        <w:r w:rsidR="00115739">
          <w:rPr>
            <w:webHidden/>
          </w:rPr>
          <w:t>108</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48" w:history="1">
        <w:r w:rsidR="0066041E" w:rsidRPr="008D7EC6">
          <w:rPr>
            <w:rStyle w:val="af9"/>
            <w:spacing w:val="-2"/>
          </w:rPr>
          <w:t>15.3. Система контроля</w:t>
        </w:r>
        <w:r w:rsidR="0066041E">
          <w:rPr>
            <w:webHidden/>
          </w:rPr>
          <w:tab/>
        </w:r>
        <w:r>
          <w:rPr>
            <w:webHidden/>
          </w:rPr>
          <w:fldChar w:fldCharType="begin"/>
        </w:r>
        <w:r w:rsidR="0066041E">
          <w:rPr>
            <w:webHidden/>
          </w:rPr>
          <w:instrText xml:space="preserve"> PAGEREF _Toc437958748 \h </w:instrText>
        </w:r>
        <w:r>
          <w:rPr>
            <w:webHidden/>
          </w:rPr>
        </w:r>
        <w:r>
          <w:rPr>
            <w:webHidden/>
          </w:rPr>
          <w:fldChar w:fldCharType="separate"/>
        </w:r>
        <w:r w:rsidR="00115739">
          <w:rPr>
            <w:webHidden/>
          </w:rPr>
          <w:t>108</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49" w:history="1">
        <w:r w:rsidR="0066041E" w:rsidRPr="008D7EC6">
          <w:rPr>
            <w:rStyle w:val="af9"/>
            <w:spacing w:val="-2"/>
          </w:rPr>
          <w:t>15.4.  Порядок предоставления отчетности по выполнению Программы</w:t>
        </w:r>
        <w:r w:rsidR="0066041E">
          <w:rPr>
            <w:webHidden/>
          </w:rPr>
          <w:tab/>
        </w:r>
        <w:r>
          <w:rPr>
            <w:webHidden/>
          </w:rPr>
          <w:fldChar w:fldCharType="begin"/>
        </w:r>
        <w:r w:rsidR="0066041E">
          <w:rPr>
            <w:webHidden/>
          </w:rPr>
          <w:instrText xml:space="preserve"> PAGEREF _Toc437958749 \h </w:instrText>
        </w:r>
        <w:r>
          <w:rPr>
            <w:webHidden/>
          </w:rPr>
        </w:r>
        <w:r>
          <w:rPr>
            <w:webHidden/>
          </w:rPr>
          <w:fldChar w:fldCharType="separate"/>
        </w:r>
        <w:r w:rsidR="00115739">
          <w:rPr>
            <w:webHidden/>
          </w:rPr>
          <w:t>108</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50" w:history="1">
        <w:r w:rsidR="0066041E" w:rsidRPr="008D7EC6">
          <w:rPr>
            <w:rStyle w:val="af9"/>
            <w:spacing w:val="-2"/>
          </w:rPr>
          <w:t>15.5.  Порядок и сроки корректировки Программы</w:t>
        </w:r>
        <w:r w:rsidR="0066041E">
          <w:rPr>
            <w:webHidden/>
          </w:rPr>
          <w:tab/>
        </w:r>
        <w:r>
          <w:rPr>
            <w:webHidden/>
          </w:rPr>
          <w:fldChar w:fldCharType="begin"/>
        </w:r>
        <w:r w:rsidR="0066041E">
          <w:rPr>
            <w:webHidden/>
          </w:rPr>
          <w:instrText xml:space="preserve"> PAGEREF _Toc437958750 \h </w:instrText>
        </w:r>
        <w:r>
          <w:rPr>
            <w:webHidden/>
          </w:rPr>
        </w:r>
        <w:r>
          <w:rPr>
            <w:webHidden/>
          </w:rPr>
          <w:fldChar w:fldCharType="separate"/>
        </w:r>
        <w:r w:rsidR="00115739">
          <w:rPr>
            <w:webHidden/>
          </w:rPr>
          <w:t>109</w:t>
        </w:r>
        <w:r>
          <w:rPr>
            <w:webHidden/>
          </w:rPr>
          <w:fldChar w:fldCharType="end"/>
        </w:r>
      </w:hyperlink>
    </w:p>
    <w:p w:rsidR="0066041E" w:rsidRDefault="00E71FF7">
      <w:pPr>
        <w:pStyle w:val="25"/>
        <w:rPr>
          <w:rFonts w:asciiTheme="minorHAnsi" w:eastAsiaTheme="minorEastAsia" w:hAnsiTheme="minorHAnsi" w:cstheme="minorBidi"/>
          <w:b w:val="0"/>
          <w:bCs w:val="0"/>
          <w:i w:val="0"/>
          <w:sz w:val="22"/>
          <w:szCs w:val="22"/>
        </w:rPr>
      </w:pPr>
      <w:hyperlink w:anchor="_Toc437958751" w:history="1">
        <w:r w:rsidR="0066041E" w:rsidRPr="008D7EC6">
          <w:rPr>
            <w:rStyle w:val="af9"/>
            <w:spacing w:val="-2"/>
          </w:rPr>
          <w:t>15.6. Анализ  рисков</w:t>
        </w:r>
        <w:r w:rsidR="0066041E">
          <w:rPr>
            <w:webHidden/>
          </w:rPr>
          <w:tab/>
        </w:r>
        <w:r>
          <w:rPr>
            <w:webHidden/>
          </w:rPr>
          <w:fldChar w:fldCharType="begin"/>
        </w:r>
        <w:r w:rsidR="0066041E">
          <w:rPr>
            <w:webHidden/>
          </w:rPr>
          <w:instrText xml:space="preserve"> PAGEREF _Toc437958751 \h </w:instrText>
        </w:r>
        <w:r>
          <w:rPr>
            <w:webHidden/>
          </w:rPr>
        </w:r>
        <w:r>
          <w:rPr>
            <w:webHidden/>
          </w:rPr>
          <w:fldChar w:fldCharType="separate"/>
        </w:r>
        <w:r w:rsidR="00115739">
          <w:rPr>
            <w:webHidden/>
          </w:rPr>
          <w:t>109</w:t>
        </w:r>
        <w:r>
          <w:rPr>
            <w:webHidden/>
          </w:rPr>
          <w:fldChar w:fldCharType="end"/>
        </w:r>
      </w:hyperlink>
    </w:p>
    <w:p w:rsidR="00853DC5" w:rsidRDefault="00E71FF7" w:rsidP="00C46667">
      <w:pPr>
        <w:jc w:val="center"/>
        <w:rPr>
          <w:rFonts w:ascii="Times New Roman" w:hAnsi="Times New Roman" w:cs="Times New Roman"/>
          <w:sz w:val="28"/>
          <w:szCs w:val="28"/>
          <w:lang w:val="ru-RU"/>
        </w:rPr>
      </w:pPr>
      <w:r>
        <w:rPr>
          <w:rFonts w:ascii="Times New Roman" w:hAnsi="Times New Roman" w:cs="Times New Roman"/>
          <w:sz w:val="28"/>
          <w:szCs w:val="28"/>
          <w:lang w:val="ru-RU"/>
        </w:rPr>
        <w:fldChar w:fldCharType="end"/>
      </w:r>
    </w:p>
    <w:p w:rsidR="00853DC5" w:rsidRDefault="00853DC5" w:rsidP="00C46667">
      <w:pPr>
        <w:jc w:val="center"/>
        <w:rPr>
          <w:rFonts w:ascii="Times New Roman" w:hAnsi="Times New Roman" w:cs="Times New Roman"/>
          <w:sz w:val="28"/>
          <w:szCs w:val="28"/>
          <w:lang w:val="ru-RU"/>
        </w:rPr>
      </w:pPr>
    </w:p>
    <w:p w:rsidR="00853DC5" w:rsidRDefault="00853DC5" w:rsidP="00C46667">
      <w:pPr>
        <w:jc w:val="center"/>
        <w:rPr>
          <w:rFonts w:ascii="Times New Roman" w:hAnsi="Times New Roman" w:cs="Times New Roman"/>
          <w:sz w:val="28"/>
          <w:szCs w:val="28"/>
          <w:lang w:val="ru-RU"/>
        </w:rPr>
      </w:pPr>
    </w:p>
    <w:p w:rsidR="00853DC5" w:rsidRDefault="00853DC5" w:rsidP="00C46667">
      <w:pPr>
        <w:jc w:val="center"/>
        <w:rPr>
          <w:rFonts w:ascii="Times New Roman" w:hAnsi="Times New Roman" w:cs="Times New Roman"/>
          <w:sz w:val="28"/>
          <w:szCs w:val="28"/>
          <w:lang w:val="ru-RU"/>
        </w:rPr>
      </w:pPr>
    </w:p>
    <w:p w:rsidR="00853DC5" w:rsidRDefault="00853DC5" w:rsidP="00C46667">
      <w:pPr>
        <w:jc w:val="center"/>
        <w:rPr>
          <w:rFonts w:ascii="Times New Roman" w:hAnsi="Times New Roman" w:cs="Times New Roman"/>
          <w:sz w:val="28"/>
          <w:szCs w:val="28"/>
          <w:lang w:val="ru-RU"/>
        </w:rPr>
      </w:pPr>
    </w:p>
    <w:p w:rsidR="00853DC5" w:rsidRDefault="00853DC5" w:rsidP="00C46667">
      <w:pPr>
        <w:jc w:val="center"/>
        <w:rPr>
          <w:rFonts w:ascii="Times New Roman" w:hAnsi="Times New Roman" w:cs="Times New Roman"/>
          <w:sz w:val="28"/>
          <w:szCs w:val="28"/>
          <w:lang w:val="ru-RU"/>
        </w:rPr>
      </w:pPr>
    </w:p>
    <w:p w:rsidR="00853DC5" w:rsidRDefault="00853DC5" w:rsidP="00C46667">
      <w:pPr>
        <w:jc w:val="center"/>
        <w:rPr>
          <w:rFonts w:ascii="Times New Roman" w:hAnsi="Times New Roman" w:cs="Times New Roman"/>
          <w:sz w:val="28"/>
          <w:szCs w:val="28"/>
          <w:lang w:val="ru-RU"/>
        </w:rPr>
      </w:pPr>
    </w:p>
    <w:p w:rsidR="00853DC5" w:rsidRDefault="00853DC5" w:rsidP="00C46667">
      <w:pPr>
        <w:jc w:val="center"/>
        <w:rPr>
          <w:rFonts w:ascii="Times New Roman" w:hAnsi="Times New Roman" w:cs="Times New Roman"/>
          <w:sz w:val="28"/>
          <w:szCs w:val="28"/>
          <w:lang w:val="ru-RU"/>
        </w:rPr>
      </w:pPr>
    </w:p>
    <w:p w:rsidR="00853DC5" w:rsidRDefault="00853DC5" w:rsidP="00C46667">
      <w:pPr>
        <w:jc w:val="center"/>
        <w:rPr>
          <w:rFonts w:ascii="Times New Roman" w:hAnsi="Times New Roman" w:cs="Times New Roman"/>
          <w:sz w:val="28"/>
          <w:szCs w:val="28"/>
          <w:lang w:val="ru-RU"/>
        </w:rPr>
      </w:pPr>
    </w:p>
    <w:p w:rsidR="00853DC5" w:rsidRDefault="00853DC5" w:rsidP="00C46667">
      <w:pPr>
        <w:jc w:val="center"/>
        <w:rPr>
          <w:rFonts w:ascii="Times New Roman" w:hAnsi="Times New Roman" w:cs="Times New Roman"/>
          <w:sz w:val="28"/>
          <w:szCs w:val="28"/>
          <w:lang w:val="ru-RU"/>
        </w:rPr>
      </w:pPr>
    </w:p>
    <w:p w:rsidR="00853DC5" w:rsidRDefault="00853DC5" w:rsidP="00C46667">
      <w:pPr>
        <w:jc w:val="center"/>
        <w:rPr>
          <w:rFonts w:ascii="Times New Roman" w:hAnsi="Times New Roman" w:cs="Times New Roman"/>
          <w:sz w:val="28"/>
          <w:szCs w:val="28"/>
          <w:lang w:val="ru-RU"/>
        </w:rPr>
      </w:pPr>
    </w:p>
    <w:p w:rsidR="00853DC5" w:rsidRDefault="00853DC5" w:rsidP="00C46667">
      <w:pPr>
        <w:jc w:val="center"/>
        <w:rPr>
          <w:rFonts w:ascii="Times New Roman" w:hAnsi="Times New Roman" w:cs="Times New Roman"/>
          <w:sz w:val="28"/>
          <w:szCs w:val="28"/>
          <w:lang w:val="ru-RU"/>
        </w:rPr>
      </w:pPr>
    </w:p>
    <w:p w:rsidR="00853DC5" w:rsidRDefault="00853DC5" w:rsidP="00C46667">
      <w:pPr>
        <w:jc w:val="center"/>
        <w:rPr>
          <w:rFonts w:ascii="Times New Roman" w:hAnsi="Times New Roman" w:cs="Times New Roman"/>
          <w:sz w:val="28"/>
          <w:szCs w:val="28"/>
          <w:lang w:val="ru-RU"/>
        </w:rPr>
      </w:pPr>
    </w:p>
    <w:p w:rsidR="00853DC5" w:rsidRDefault="00853DC5" w:rsidP="00C46667">
      <w:pPr>
        <w:jc w:val="center"/>
        <w:rPr>
          <w:rFonts w:ascii="Times New Roman" w:hAnsi="Times New Roman" w:cs="Times New Roman"/>
          <w:sz w:val="28"/>
          <w:szCs w:val="28"/>
          <w:lang w:val="ru-RU"/>
        </w:rPr>
      </w:pPr>
    </w:p>
    <w:p w:rsidR="00C46667" w:rsidRPr="00B43E01" w:rsidRDefault="00C46667" w:rsidP="007611FD">
      <w:pPr>
        <w:pStyle w:val="12"/>
        <w:rPr>
          <w:rFonts w:ascii="Times New Roman" w:hAnsi="Times New Roman" w:cs="Times New Roman"/>
          <w:lang w:val="ru-RU"/>
        </w:rPr>
      </w:pPr>
      <w:bookmarkStart w:id="4" w:name="_Ref372038402"/>
      <w:bookmarkStart w:id="5" w:name="_Ref372038420"/>
      <w:bookmarkStart w:id="6" w:name="_Toc372039070"/>
      <w:bookmarkStart w:id="7" w:name="_Toc416771683"/>
      <w:bookmarkStart w:id="8" w:name="_Toc437958649"/>
      <w:r>
        <w:rPr>
          <w:rFonts w:ascii="Times New Roman" w:hAnsi="Times New Roman" w:cs="Times New Roman"/>
          <w:lang w:val="ru-RU"/>
        </w:rPr>
        <w:lastRenderedPageBreak/>
        <w:t xml:space="preserve">1. </w:t>
      </w:r>
      <w:r w:rsidRPr="001E6C26">
        <w:rPr>
          <w:rFonts w:ascii="Times New Roman" w:hAnsi="Times New Roman" w:cs="Times New Roman"/>
          <w:lang w:val="ru-RU"/>
        </w:rPr>
        <w:t xml:space="preserve">ПАСПОРТ ПРОГРАММЫ </w:t>
      </w:r>
      <w:r w:rsidR="001B6F92">
        <w:rPr>
          <w:rFonts w:ascii="Times New Roman" w:hAnsi="Times New Roman" w:cs="Times New Roman"/>
          <w:lang w:val="ru-RU"/>
        </w:rPr>
        <w:t>СОЦИАЛЬНО-ЭКОНОМИЧЕСКОГО</w:t>
      </w:r>
      <w:r w:rsidRPr="001E6C26">
        <w:rPr>
          <w:rFonts w:ascii="Times New Roman" w:hAnsi="Times New Roman" w:cs="Times New Roman"/>
          <w:lang w:val="ru-RU"/>
        </w:rPr>
        <w:t xml:space="preserve"> РАЗВИТИЯ </w:t>
      </w:r>
      <w:r w:rsidR="001B6F92">
        <w:rPr>
          <w:rFonts w:ascii="Times New Roman" w:hAnsi="Times New Roman" w:cs="Times New Roman"/>
          <w:lang w:val="ru-RU"/>
        </w:rPr>
        <w:t xml:space="preserve"> МУНИЦИПАЛЬНОГО ОБРАЗОВАНИЯ </w:t>
      </w:r>
      <w:r w:rsidR="00666216">
        <w:rPr>
          <w:rFonts w:ascii="Times New Roman" w:hAnsi="Times New Roman" w:cs="Times New Roman"/>
          <w:lang w:val="ru-RU"/>
        </w:rPr>
        <w:t>АКСАРКОВСКОЕ</w:t>
      </w:r>
      <w:r w:rsidR="001B6F92">
        <w:rPr>
          <w:rFonts w:ascii="Times New Roman" w:hAnsi="Times New Roman" w:cs="Times New Roman"/>
          <w:lang w:val="ru-RU"/>
        </w:rPr>
        <w:t xml:space="preserve"> НА </w:t>
      </w:r>
      <w:r w:rsidRPr="001E6C26">
        <w:rPr>
          <w:rFonts w:ascii="Times New Roman" w:hAnsi="Times New Roman" w:cs="Times New Roman"/>
          <w:lang w:val="ru-RU"/>
        </w:rPr>
        <w:t>201</w:t>
      </w:r>
      <w:r w:rsidR="001B6F92">
        <w:rPr>
          <w:rFonts w:ascii="Times New Roman" w:hAnsi="Times New Roman" w:cs="Times New Roman"/>
          <w:lang w:val="ru-RU"/>
        </w:rPr>
        <w:t>6</w:t>
      </w:r>
      <w:r w:rsidRPr="001E6C26">
        <w:rPr>
          <w:rFonts w:ascii="Times New Roman" w:hAnsi="Times New Roman" w:cs="Times New Roman"/>
          <w:lang w:val="ru-RU"/>
        </w:rPr>
        <w:t>-</w:t>
      </w:r>
      <w:r w:rsidR="004C68D6">
        <w:rPr>
          <w:rFonts w:ascii="Times New Roman" w:hAnsi="Times New Roman" w:cs="Times New Roman"/>
          <w:lang w:val="ru-RU"/>
        </w:rPr>
        <w:t>202</w:t>
      </w:r>
      <w:r w:rsidR="001B6F92">
        <w:rPr>
          <w:rFonts w:ascii="Times New Roman" w:hAnsi="Times New Roman" w:cs="Times New Roman"/>
          <w:lang w:val="ru-RU"/>
        </w:rPr>
        <w:t>0</w:t>
      </w:r>
      <w:r w:rsidRPr="001E6C26">
        <w:rPr>
          <w:rFonts w:ascii="Times New Roman" w:hAnsi="Times New Roman" w:cs="Times New Roman"/>
          <w:lang w:val="ru-RU"/>
        </w:rPr>
        <w:t xml:space="preserve"> ГОДЫ»:</w:t>
      </w:r>
      <w:bookmarkEnd w:id="4"/>
      <w:bookmarkEnd w:id="5"/>
      <w:bookmarkEnd w:id="6"/>
      <w:bookmarkEnd w:id="7"/>
      <w:bookmarkEnd w:id="8"/>
    </w:p>
    <w:p w:rsidR="00C46667" w:rsidRDefault="00C46667" w:rsidP="00C46667">
      <w:pPr>
        <w:ind w:firstLine="567"/>
        <w:jc w:val="both"/>
        <w:rPr>
          <w:rFonts w:ascii="Times New Roman" w:hAnsi="Times New Roman" w:cs="Times New Roman"/>
          <w:sz w:val="24"/>
          <w:szCs w:val="24"/>
          <w:lang w:val="ru-RU"/>
        </w:rPr>
      </w:pPr>
    </w:p>
    <w:tbl>
      <w:tblPr>
        <w:tblStyle w:val="afff1"/>
        <w:tblW w:w="9606" w:type="dxa"/>
        <w:tblLook w:val="04A0"/>
      </w:tblPr>
      <w:tblGrid>
        <w:gridCol w:w="534"/>
        <w:gridCol w:w="2409"/>
        <w:gridCol w:w="6663"/>
      </w:tblGrid>
      <w:tr w:rsidR="001B6F92" w:rsidRPr="00872A8F" w:rsidTr="001B6F92">
        <w:tc>
          <w:tcPr>
            <w:tcW w:w="534" w:type="dxa"/>
          </w:tcPr>
          <w:p w:rsidR="001B6F92" w:rsidRDefault="001B6F92" w:rsidP="001B6F92">
            <w:pPr>
              <w:spacing w:before="240" w:after="240"/>
              <w:jc w:val="both"/>
              <w:rPr>
                <w:sz w:val="24"/>
                <w:szCs w:val="24"/>
              </w:rPr>
            </w:pPr>
            <w:r>
              <w:rPr>
                <w:sz w:val="24"/>
                <w:szCs w:val="24"/>
              </w:rPr>
              <w:t>1.</w:t>
            </w:r>
          </w:p>
        </w:tc>
        <w:tc>
          <w:tcPr>
            <w:tcW w:w="2409" w:type="dxa"/>
          </w:tcPr>
          <w:p w:rsidR="001B6F92" w:rsidRDefault="001B6F92" w:rsidP="001B6F92">
            <w:pPr>
              <w:spacing w:before="240" w:after="240"/>
              <w:jc w:val="both"/>
              <w:rPr>
                <w:sz w:val="24"/>
                <w:szCs w:val="24"/>
              </w:rPr>
            </w:pPr>
            <w:r w:rsidRPr="001B6F92">
              <w:rPr>
                <w:rFonts w:eastAsia="Calibri"/>
                <w:b/>
                <w:color w:val="000000"/>
                <w:sz w:val="24"/>
                <w:szCs w:val="24"/>
                <w:lang w:eastAsia="en-US"/>
              </w:rPr>
              <w:t>Наименование программы</w:t>
            </w:r>
          </w:p>
        </w:tc>
        <w:tc>
          <w:tcPr>
            <w:tcW w:w="6663" w:type="dxa"/>
          </w:tcPr>
          <w:p w:rsidR="001B6F92" w:rsidRDefault="001B6F92" w:rsidP="009C3D68">
            <w:pPr>
              <w:spacing w:before="240" w:after="240"/>
              <w:jc w:val="both"/>
              <w:rPr>
                <w:sz w:val="24"/>
                <w:szCs w:val="24"/>
              </w:rPr>
            </w:pPr>
            <w:r w:rsidRPr="001B6F92">
              <w:rPr>
                <w:rFonts w:eastAsia="Arial Unicode MS"/>
                <w:sz w:val="24"/>
                <w:szCs w:val="24"/>
                <w:lang w:eastAsia="en-US"/>
              </w:rPr>
              <w:t xml:space="preserve">Программа социально-экономического развития муниципального образования  </w:t>
            </w:r>
            <w:r w:rsidR="009C3D68">
              <w:rPr>
                <w:rFonts w:eastAsia="Arial Unicode MS"/>
                <w:sz w:val="24"/>
                <w:szCs w:val="24"/>
                <w:lang w:eastAsia="en-US"/>
              </w:rPr>
              <w:t>Аксарковское</w:t>
            </w:r>
            <w:r w:rsidRPr="001B6F92">
              <w:rPr>
                <w:rFonts w:eastAsia="Arial Unicode MS"/>
                <w:sz w:val="24"/>
                <w:szCs w:val="24"/>
                <w:lang w:eastAsia="en-US"/>
              </w:rPr>
              <w:t xml:space="preserve">, Приуральского </w:t>
            </w:r>
            <w:r w:rsidR="00C87B6D">
              <w:rPr>
                <w:rFonts w:eastAsia="Arial Unicode MS"/>
                <w:sz w:val="24"/>
                <w:szCs w:val="24"/>
                <w:lang w:eastAsia="en-US"/>
              </w:rPr>
              <w:t>муниципального образования</w:t>
            </w:r>
            <w:r w:rsidRPr="001B6F92">
              <w:rPr>
                <w:rFonts w:eastAsia="Arial Unicode MS"/>
                <w:sz w:val="24"/>
                <w:szCs w:val="24"/>
                <w:lang w:eastAsia="en-US"/>
              </w:rPr>
              <w:t xml:space="preserve"> ЯНАО на 2016-2020 годы</w:t>
            </w:r>
          </w:p>
        </w:tc>
      </w:tr>
      <w:tr w:rsidR="001B6F92" w:rsidTr="001B6F92">
        <w:tc>
          <w:tcPr>
            <w:tcW w:w="534" w:type="dxa"/>
          </w:tcPr>
          <w:p w:rsidR="001B6F92" w:rsidRDefault="001B6F92" w:rsidP="001B6F92">
            <w:pPr>
              <w:spacing w:before="240" w:after="240"/>
              <w:jc w:val="both"/>
              <w:rPr>
                <w:sz w:val="24"/>
                <w:szCs w:val="24"/>
              </w:rPr>
            </w:pPr>
            <w:r>
              <w:rPr>
                <w:sz w:val="24"/>
                <w:szCs w:val="24"/>
              </w:rPr>
              <w:t>2.</w:t>
            </w:r>
          </w:p>
        </w:tc>
        <w:tc>
          <w:tcPr>
            <w:tcW w:w="2409" w:type="dxa"/>
          </w:tcPr>
          <w:p w:rsidR="001B6F92" w:rsidRDefault="001B6F92" w:rsidP="001B6F92">
            <w:pPr>
              <w:spacing w:before="240" w:after="240"/>
              <w:jc w:val="both"/>
              <w:rPr>
                <w:sz w:val="24"/>
                <w:szCs w:val="24"/>
              </w:rPr>
            </w:pPr>
            <w:r w:rsidRPr="001B6F92">
              <w:rPr>
                <w:rFonts w:eastAsia="Calibri"/>
                <w:b/>
                <w:color w:val="000000"/>
                <w:sz w:val="24"/>
                <w:szCs w:val="24"/>
                <w:lang w:eastAsia="en-US"/>
              </w:rPr>
              <w:t>Статус программы</w:t>
            </w:r>
          </w:p>
        </w:tc>
        <w:tc>
          <w:tcPr>
            <w:tcW w:w="6663" w:type="dxa"/>
          </w:tcPr>
          <w:p w:rsidR="001B6F92" w:rsidRDefault="001B6F92" w:rsidP="001B6F92">
            <w:pPr>
              <w:spacing w:before="240" w:after="240"/>
              <w:jc w:val="both"/>
              <w:rPr>
                <w:sz w:val="24"/>
                <w:szCs w:val="24"/>
              </w:rPr>
            </w:pPr>
            <w:r w:rsidRPr="001B6F92">
              <w:rPr>
                <w:rFonts w:eastAsia="Calibri"/>
                <w:color w:val="000000"/>
                <w:sz w:val="24"/>
                <w:szCs w:val="24"/>
                <w:lang w:eastAsia="en-US"/>
              </w:rPr>
              <w:t>Муниципальная программа</w:t>
            </w:r>
          </w:p>
        </w:tc>
      </w:tr>
      <w:tr w:rsidR="001B6F92" w:rsidRPr="00872A8F" w:rsidTr="001B6F92">
        <w:tc>
          <w:tcPr>
            <w:tcW w:w="534" w:type="dxa"/>
          </w:tcPr>
          <w:p w:rsidR="001B6F92" w:rsidRDefault="001B6F92" w:rsidP="001B6F92">
            <w:pPr>
              <w:spacing w:before="240" w:after="240"/>
              <w:jc w:val="both"/>
              <w:rPr>
                <w:sz w:val="24"/>
                <w:szCs w:val="24"/>
              </w:rPr>
            </w:pPr>
            <w:r>
              <w:rPr>
                <w:sz w:val="24"/>
                <w:szCs w:val="24"/>
              </w:rPr>
              <w:t>3.</w:t>
            </w:r>
          </w:p>
        </w:tc>
        <w:tc>
          <w:tcPr>
            <w:tcW w:w="2409" w:type="dxa"/>
          </w:tcPr>
          <w:p w:rsidR="001B6F92" w:rsidRDefault="001B6F92" w:rsidP="001B6F92">
            <w:pPr>
              <w:spacing w:before="240" w:after="240"/>
              <w:ind w:firstLine="33"/>
              <w:jc w:val="both"/>
              <w:rPr>
                <w:sz w:val="24"/>
                <w:szCs w:val="24"/>
              </w:rPr>
            </w:pPr>
            <w:r w:rsidRPr="001B6F92">
              <w:rPr>
                <w:rFonts w:eastAsia="Calibri"/>
                <w:b/>
                <w:color w:val="000000"/>
                <w:sz w:val="24"/>
                <w:szCs w:val="24"/>
                <w:lang w:eastAsia="en-US"/>
              </w:rPr>
              <w:t>Основание для разработки программы</w:t>
            </w:r>
          </w:p>
        </w:tc>
        <w:tc>
          <w:tcPr>
            <w:tcW w:w="6663" w:type="dxa"/>
          </w:tcPr>
          <w:p w:rsidR="000D77C5" w:rsidRDefault="001B6F92" w:rsidP="001B6F92">
            <w:pPr>
              <w:spacing w:before="240" w:after="240" w:line="276" w:lineRule="auto"/>
              <w:contextualSpacing/>
              <w:jc w:val="both"/>
              <w:rPr>
                <w:sz w:val="24"/>
                <w:szCs w:val="24"/>
              </w:rPr>
            </w:pPr>
            <w:r w:rsidRPr="001B6F92">
              <w:rPr>
                <w:rFonts w:eastAsia="Calibri"/>
                <w:sz w:val="24"/>
                <w:szCs w:val="24"/>
              </w:rPr>
              <w:t xml:space="preserve">1)   </w:t>
            </w:r>
            <w:r w:rsidR="000D77C5" w:rsidRPr="000D77C5">
              <w:rPr>
                <w:sz w:val="24"/>
                <w:szCs w:val="24"/>
              </w:rPr>
              <w:t>Градостроительный кодекс Российской Федерации;</w:t>
            </w:r>
          </w:p>
          <w:p w:rsidR="000D77C5" w:rsidRDefault="000D77C5" w:rsidP="001B6F92">
            <w:pPr>
              <w:spacing w:before="240" w:after="240" w:line="276" w:lineRule="auto"/>
              <w:contextualSpacing/>
              <w:jc w:val="both"/>
              <w:rPr>
                <w:sz w:val="24"/>
                <w:szCs w:val="24"/>
              </w:rPr>
            </w:pPr>
            <w:r>
              <w:rPr>
                <w:sz w:val="24"/>
                <w:szCs w:val="24"/>
              </w:rPr>
              <w:t xml:space="preserve">2) </w:t>
            </w:r>
            <w:r w:rsidRPr="000D77C5">
              <w:rPr>
                <w:sz w:val="24"/>
                <w:szCs w:val="24"/>
              </w:rPr>
              <w:t>ФЦП «Развитие транспортной системы России (2020-2030 годы)»;</w:t>
            </w:r>
          </w:p>
          <w:p w:rsidR="000D77C5" w:rsidRDefault="000D77C5" w:rsidP="001B6F92">
            <w:pPr>
              <w:spacing w:before="240" w:after="240" w:line="276" w:lineRule="auto"/>
              <w:contextualSpacing/>
              <w:jc w:val="both"/>
              <w:rPr>
                <w:rFonts w:eastAsia="Calibri"/>
                <w:sz w:val="24"/>
                <w:szCs w:val="24"/>
              </w:rPr>
            </w:pPr>
            <w:r>
              <w:rPr>
                <w:sz w:val="24"/>
                <w:szCs w:val="24"/>
              </w:rPr>
              <w:t xml:space="preserve">3) </w:t>
            </w:r>
            <w:r w:rsidRPr="000D77C5">
              <w:rPr>
                <w:sz w:val="24"/>
                <w:szCs w:val="24"/>
              </w:rPr>
              <w:t>Постановление Законодательного Собрания ЯНАО от 14.12.2011 г. № 839 «О Стратегии социально-экономического развития Ямало-Ненецкого автономного округа до 2020 года»;</w:t>
            </w:r>
          </w:p>
          <w:p w:rsidR="001B6F92" w:rsidRPr="001B6F92" w:rsidRDefault="000D77C5" w:rsidP="001B6F92">
            <w:pPr>
              <w:spacing w:before="240" w:after="240" w:line="276" w:lineRule="auto"/>
              <w:contextualSpacing/>
              <w:jc w:val="both"/>
              <w:rPr>
                <w:rFonts w:eastAsia="Calibri"/>
                <w:sz w:val="24"/>
                <w:szCs w:val="24"/>
              </w:rPr>
            </w:pPr>
            <w:r>
              <w:rPr>
                <w:rFonts w:eastAsia="Calibri"/>
                <w:sz w:val="24"/>
                <w:szCs w:val="24"/>
              </w:rPr>
              <w:t>4</w:t>
            </w:r>
            <w:r w:rsidR="001B6F92" w:rsidRPr="001B6F92">
              <w:rPr>
                <w:rFonts w:eastAsia="Calibri"/>
                <w:sz w:val="24"/>
                <w:szCs w:val="24"/>
              </w:rPr>
              <w:t>)</w:t>
            </w:r>
            <w:r w:rsidR="001237D4">
              <w:rPr>
                <w:rFonts w:eastAsia="Calibri"/>
                <w:sz w:val="24"/>
                <w:szCs w:val="24"/>
              </w:rPr>
              <w:t xml:space="preserve"> </w:t>
            </w:r>
            <w:r w:rsidR="001B6F92" w:rsidRPr="001B6F92">
              <w:rPr>
                <w:rFonts w:eastAsia="Calibri"/>
                <w:sz w:val="24"/>
                <w:szCs w:val="24"/>
              </w:rPr>
              <w:t>Постановление Правительства Ямало-Ненецкого автономного округа от 29.05.2014 года № 426-П «Об утверждении Положения о разработке прогноза социально-экономического развития Ямало-Ненецкого автономного округа и проекта окружного бюджета на очередной финансовый год и плановый период;</w:t>
            </w:r>
          </w:p>
          <w:p w:rsidR="001B6F92" w:rsidRDefault="000D77C5" w:rsidP="00A725C6">
            <w:pPr>
              <w:spacing w:before="240" w:after="240" w:line="276" w:lineRule="auto"/>
              <w:contextualSpacing/>
              <w:jc w:val="both"/>
              <w:rPr>
                <w:rFonts w:eastAsia="Calibri"/>
                <w:sz w:val="24"/>
                <w:szCs w:val="24"/>
              </w:rPr>
            </w:pPr>
            <w:r>
              <w:rPr>
                <w:rFonts w:eastAsia="Calibri"/>
                <w:sz w:val="24"/>
                <w:szCs w:val="24"/>
              </w:rPr>
              <w:t>5</w:t>
            </w:r>
            <w:r w:rsidR="001B6F92" w:rsidRPr="001B6F92">
              <w:rPr>
                <w:rFonts w:eastAsia="Calibri"/>
                <w:sz w:val="24"/>
                <w:szCs w:val="24"/>
              </w:rPr>
              <w:t>) Постановление Администрации муниципального образования Приуральский район от 06.06.2014 года № 712 «Об утверждении Положения о разработке прогноза социально-экономического развития и проекта бюджета муниципального образования Приуральский район на очередной год и плановый период»</w:t>
            </w:r>
            <w:r w:rsidR="00A725C6">
              <w:rPr>
                <w:rFonts w:eastAsia="Calibri"/>
                <w:sz w:val="24"/>
                <w:szCs w:val="24"/>
              </w:rPr>
              <w:t>.</w:t>
            </w:r>
          </w:p>
          <w:p w:rsidR="000D77C5" w:rsidRPr="00666216" w:rsidRDefault="000D77C5" w:rsidP="00A725C6">
            <w:pPr>
              <w:spacing w:before="240" w:after="240" w:line="276" w:lineRule="auto"/>
              <w:contextualSpacing/>
              <w:jc w:val="both"/>
              <w:rPr>
                <w:rFonts w:eastAsia="Calibri"/>
                <w:sz w:val="24"/>
                <w:szCs w:val="24"/>
              </w:rPr>
            </w:pPr>
            <w:r>
              <w:rPr>
                <w:rFonts w:eastAsia="Calibri"/>
                <w:sz w:val="24"/>
                <w:szCs w:val="24"/>
              </w:rPr>
              <w:t xml:space="preserve">6) </w:t>
            </w:r>
            <w:r w:rsidRPr="00666216">
              <w:rPr>
                <w:rFonts w:eastAsia="Calibri"/>
                <w:sz w:val="24"/>
                <w:szCs w:val="24"/>
              </w:rPr>
              <w:t xml:space="preserve">Генеральный план </w:t>
            </w:r>
            <w:r w:rsidR="00666216" w:rsidRPr="00666216">
              <w:rPr>
                <w:rFonts w:eastAsia="Calibri"/>
                <w:sz w:val="24"/>
                <w:szCs w:val="24"/>
              </w:rPr>
              <w:t>муниципального образования Аксарковское</w:t>
            </w:r>
            <w:r w:rsidRPr="00666216">
              <w:rPr>
                <w:rFonts w:eastAsia="Calibri"/>
                <w:sz w:val="24"/>
                <w:szCs w:val="24"/>
              </w:rPr>
              <w:t xml:space="preserve"> совмещенный с проектом планировки и проектом поселковой черты (2004 г.);</w:t>
            </w:r>
          </w:p>
          <w:p w:rsidR="000D77C5" w:rsidRPr="00666216" w:rsidRDefault="000D77C5" w:rsidP="00A725C6">
            <w:pPr>
              <w:spacing w:before="240" w:after="240" w:line="276" w:lineRule="auto"/>
              <w:contextualSpacing/>
              <w:jc w:val="both"/>
              <w:rPr>
                <w:rFonts w:eastAsia="Calibri"/>
                <w:sz w:val="24"/>
                <w:szCs w:val="24"/>
              </w:rPr>
            </w:pPr>
            <w:r w:rsidRPr="00666216">
              <w:rPr>
                <w:rFonts w:eastAsia="Calibri"/>
                <w:sz w:val="24"/>
                <w:szCs w:val="24"/>
              </w:rPr>
              <w:t xml:space="preserve">7) Схема водоснабжения и водоотведения муниципального образования </w:t>
            </w:r>
            <w:r w:rsidR="00666216" w:rsidRPr="00666216">
              <w:rPr>
                <w:rFonts w:eastAsia="Calibri"/>
                <w:sz w:val="24"/>
                <w:szCs w:val="24"/>
              </w:rPr>
              <w:t>Аксарковское</w:t>
            </w:r>
            <w:r w:rsidRPr="00666216">
              <w:rPr>
                <w:rFonts w:eastAsia="Calibri"/>
                <w:sz w:val="24"/>
                <w:szCs w:val="24"/>
              </w:rPr>
              <w:t xml:space="preserve"> Приуральского района Ямало-Ненецкого автономного округа на 2013-2017 гг. и на период до 2023 г.</w:t>
            </w:r>
          </w:p>
          <w:p w:rsidR="000D77C5" w:rsidRPr="00666216" w:rsidRDefault="000D77C5" w:rsidP="00A725C6">
            <w:pPr>
              <w:spacing w:before="240" w:after="240" w:line="276" w:lineRule="auto"/>
              <w:contextualSpacing/>
              <w:jc w:val="both"/>
              <w:rPr>
                <w:rFonts w:eastAsia="Calibri"/>
                <w:sz w:val="24"/>
                <w:szCs w:val="24"/>
              </w:rPr>
            </w:pPr>
            <w:r w:rsidRPr="00666216">
              <w:rPr>
                <w:rFonts w:eastAsia="Calibri"/>
                <w:sz w:val="24"/>
                <w:szCs w:val="24"/>
              </w:rPr>
              <w:t xml:space="preserve">8) Схема теплоснабжения </w:t>
            </w:r>
            <w:r w:rsidR="00666216" w:rsidRPr="00666216">
              <w:rPr>
                <w:rFonts w:eastAsia="Calibri"/>
                <w:sz w:val="24"/>
                <w:szCs w:val="24"/>
              </w:rPr>
              <w:t>муниципального образования Аксарковское</w:t>
            </w:r>
            <w:r w:rsidRPr="00666216">
              <w:rPr>
                <w:rFonts w:eastAsia="Calibri"/>
                <w:sz w:val="24"/>
                <w:szCs w:val="24"/>
              </w:rPr>
              <w:t>;</w:t>
            </w:r>
          </w:p>
          <w:p w:rsidR="000D77C5" w:rsidRPr="00666216" w:rsidRDefault="000D77C5" w:rsidP="00A725C6">
            <w:pPr>
              <w:spacing w:before="240" w:after="240" w:line="276" w:lineRule="auto"/>
              <w:contextualSpacing/>
              <w:jc w:val="both"/>
              <w:rPr>
                <w:rFonts w:eastAsia="Calibri"/>
                <w:sz w:val="24"/>
                <w:szCs w:val="24"/>
              </w:rPr>
            </w:pPr>
            <w:r w:rsidRPr="00666216">
              <w:rPr>
                <w:rFonts w:eastAsia="Calibri"/>
                <w:sz w:val="24"/>
                <w:szCs w:val="24"/>
              </w:rPr>
              <w:t xml:space="preserve">9) Программа комплексного развития систем коммунальной инфраструктуры муниципального образования </w:t>
            </w:r>
            <w:r w:rsidR="00666216" w:rsidRPr="00666216">
              <w:rPr>
                <w:rFonts w:eastAsia="Calibri"/>
                <w:sz w:val="24"/>
                <w:szCs w:val="24"/>
              </w:rPr>
              <w:t>Аксарковское</w:t>
            </w:r>
          </w:p>
          <w:p w:rsidR="000D77C5" w:rsidRDefault="000D77C5" w:rsidP="00A725C6">
            <w:pPr>
              <w:spacing w:before="240" w:after="240" w:line="276" w:lineRule="auto"/>
              <w:contextualSpacing/>
              <w:jc w:val="both"/>
              <w:rPr>
                <w:rFonts w:eastAsia="Calibri"/>
                <w:sz w:val="24"/>
                <w:szCs w:val="24"/>
              </w:rPr>
            </w:pPr>
            <w:r w:rsidRPr="00666216">
              <w:rPr>
                <w:rFonts w:eastAsia="Calibri"/>
                <w:sz w:val="24"/>
                <w:szCs w:val="24"/>
              </w:rPr>
              <w:t xml:space="preserve">10) Программа комплексного развития транспортной инфраструктуры муниципального образования </w:t>
            </w:r>
            <w:r w:rsidR="00666216" w:rsidRPr="00666216">
              <w:rPr>
                <w:rFonts w:eastAsia="Calibri"/>
                <w:sz w:val="24"/>
                <w:szCs w:val="24"/>
              </w:rPr>
              <w:t>Аксарко</w:t>
            </w:r>
            <w:r w:rsidR="00666216">
              <w:rPr>
                <w:rFonts w:eastAsia="Calibri"/>
                <w:sz w:val="24"/>
                <w:szCs w:val="24"/>
              </w:rPr>
              <w:t>вское</w:t>
            </w:r>
          </w:p>
          <w:p w:rsidR="000D77C5" w:rsidRDefault="000D77C5" w:rsidP="00A725C6">
            <w:pPr>
              <w:spacing w:before="240" w:after="240" w:line="276" w:lineRule="auto"/>
              <w:contextualSpacing/>
              <w:jc w:val="both"/>
              <w:rPr>
                <w:sz w:val="24"/>
                <w:szCs w:val="24"/>
              </w:rPr>
            </w:pPr>
          </w:p>
        </w:tc>
      </w:tr>
      <w:tr w:rsidR="001B6F92" w:rsidRPr="00872A8F" w:rsidTr="001B6F92">
        <w:tc>
          <w:tcPr>
            <w:tcW w:w="534" w:type="dxa"/>
          </w:tcPr>
          <w:p w:rsidR="001B6F92" w:rsidRDefault="001B6F92" w:rsidP="001B6F92">
            <w:pPr>
              <w:spacing w:before="240" w:after="240"/>
              <w:jc w:val="both"/>
              <w:rPr>
                <w:sz w:val="24"/>
                <w:szCs w:val="24"/>
              </w:rPr>
            </w:pPr>
            <w:r>
              <w:rPr>
                <w:sz w:val="24"/>
                <w:szCs w:val="24"/>
              </w:rPr>
              <w:t>4.</w:t>
            </w:r>
          </w:p>
        </w:tc>
        <w:tc>
          <w:tcPr>
            <w:tcW w:w="2409" w:type="dxa"/>
          </w:tcPr>
          <w:p w:rsidR="001B6F92" w:rsidRDefault="001B6F92" w:rsidP="001B6F92">
            <w:pPr>
              <w:spacing w:before="240" w:after="240"/>
              <w:jc w:val="both"/>
              <w:rPr>
                <w:sz w:val="24"/>
                <w:szCs w:val="24"/>
              </w:rPr>
            </w:pPr>
            <w:r w:rsidRPr="001B6F92">
              <w:rPr>
                <w:rFonts w:eastAsia="Calibri"/>
                <w:b/>
                <w:color w:val="000000"/>
                <w:sz w:val="24"/>
                <w:szCs w:val="24"/>
                <w:lang w:eastAsia="en-US"/>
              </w:rPr>
              <w:t xml:space="preserve">Ответственный исполнитель </w:t>
            </w:r>
            <w:r w:rsidRPr="001B6F92">
              <w:rPr>
                <w:rFonts w:eastAsia="Calibri"/>
                <w:b/>
                <w:color w:val="000000"/>
                <w:sz w:val="24"/>
                <w:szCs w:val="24"/>
                <w:lang w:eastAsia="en-US"/>
              </w:rPr>
              <w:lastRenderedPageBreak/>
              <w:t>программы</w:t>
            </w:r>
          </w:p>
        </w:tc>
        <w:tc>
          <w:tcPr>
            <w:tcW w:w="6663" w:type="dxa"/>
          </w:tcPr>
          <w:p w:rsidR="001B6F92" w:rsidRDefault="001B6F92" w:rsidP="009C3D68">
            <w:pPr>
              <w:spacing w:before="240" w:after="240"/>
              <w:jc w:val="both"/>
              <w:rPr>
                <w:sz w:val="24"/>
                <w:szCs w:val="24"/>
              </w:rPr>
            </w:pPr>
            <w:r w:rsidRPr="001B6F92">
              <w:rPr>
                <w:rFonts w:eastAsia="Calibri"/>
                <w:sz w:val="24"/>
                <w:szCs w:val="24"/>
                <w:lang w:eastAsia="en-US"/>
              </w:rPr>
              <w:lastRenderedPageBreak/>
              <w:t xml:space="preserve">Администрация муниципального образования </w:t>
            </w:r>
            <w:r w:rsidR="009C3D68">
              <w:rPr>
                <w:rFonts w:eastAsia="Calibri"/>
                <w:sz w:val="24"/>
                <w:szCs w:val="24"/>
                <w:lang w:eastAsia="en-US"/>
              </w:rPr>
              <w:t>Аксарковское</w:t>
            </w:r>
            <w:r w:rsidRPr="001B6F92">
              <w:rPr>
                <w:rFonts w:eastAsia="Calibri"/>
                <w:sz w:val="24"/>
                <w:szCs w:val="24"/>
                <w:lang w:eastAsia="en-US"/>
              </w:rPr>
              <w:t xml:space="preserve"> </w:t>
            </w:r>
            <w:r w:rsidRPr="001B6F92">
              <w:rPr>
                <w:rFonts w:eastAsia="Arial Unicode MS"/>
                <w:sz w:val="24"/>
                <w:szCs w:val="24"/>
                <w:lang w:eastAsia="en-US"/>
              </w:rPr>
              <w:lastRenderedPageBreak/>
              <w:t xml:space="preserve">Приуральского </w:t>
            </w:r>
            <w:r w:rsidR="001237D4">
              <w:rPr>
                <w:rFonts w:eastAsia="Arial Unicode MS"/>
                <w:sz w:val="24"/>
                <w:szCs w:val="24"/>
                <w:lang w:eastAsia="en-US"/>
              </w:rPr>
              <w:t xml:space="preserve">района </w:t>
            </w:r>
            <w:r w:rsidRPr="001B6F92">
              <w:rPr>
                <w:rFonts w:eastAsia="Arial Unicode MS"/>
                <w:sz w:val="24"/>
                <w:szCs w:val="24"/>
                <w:lang w:eastAsia="en-US"/>
              </w:rPr>
              <w:t xml:space="preserve"> ЯНАО на 2016-2020 годы</w:t>
            </w:r>
            <w:r w:rsidR="001237D4">
              <w:rPr>
                <w:rFonts w:eastAsia="Arial Unicode MS"/>
                <w:sz w:val="24"/>
                <w:szCs w:val="24"/>
                <w:lang w:eastAsia="en-US"/>
              </w:rPr>
              <w:t>.</w:t>
            </w:r>
          </w:p>
        </w:tc>
      </w:tr>
      <w:tr w:rsidR="001B6F92" w:rsidRPr="000D77C5" w:rsidTr="001B6F92">
        <w:tc>
          <w:tcPr>
            <w:tcW w:w="534" w:type="dxa"/>
          </w:tcPr>
          <w:p w:rsidR="001B6F92" w:rsidRDefault="001B6F92" w:rsidP="00A725C6">
            <w:pPr>
              <w:spacing w:before="240"/>
              <w:jc w:val="both"/>
              <w:rPr>
                <w:sz w:val="24"/>
                <w:szCs w:val="24"/>
              </w:rPr>
            </w:pPr>
            <w:r>
              <w:rPr>
                <w:sz w:val="24"/>
                <w:szCs w:val="24"/>
              </w:rPr>
              <w:lastRenderedPageBreak/>
              <w:t>5.</w:t>
            </w:r>
          </w:p>
        </w:tc>
        <w:tc>
          <w:tcPr>
            <w:tcW w:w="2409" w:type="dxa"/>
          </w:tcPr>
          <w:p w:rsidR="001B6F92" w:rsidRDefault="001B6F92" w:rsidP="00A725C6">
            <w:pPr>
              <w:spacing w:before="240"/>
              <w:jc w:val="both"/>
              <w:rPr>
                <w:sz w:val="24"/>
                <w:szCs w:val="24"/>
              </w:rPr>
            </w:pPr>
            <w:r w:rsidRPr="001B6F92">
              <w:rPr>
                <w:rFonts w:eastAsia="Calibri"/>
                <w:b/>
                <w:color w:val="000000"/>
                <w:sz w:val="24"/>
                <w:szCs w:val="24"/>
                <w:lang w:eastAsia="en-US"/>
              </w:rPr>
              <w:t>Цель и задачи программы</w:t>
            </w:r>
          </w:p>
        </w:tc>
        <w:tc>
          <w:tcPr>
            <w:tcW w:w="6663" w:type="dxa"/>
          </w:tcPr>
          <w:p w:rsidR="00A725C6" w:rsidRDefault="00A725C6" w:rsidP="00A725C6">
            <w:pPr>
              <w:widowControl w:val="0"/>
              <w:tabs>
                <w:tab w:val="left" w:pos="317"/>
                <w:tab w:val="left" w:pos="1351"/>
              </w:tabs>
              <w:spacing w:line="276" w:lineRule="auto"/>
              <w:ind w:firstLine="34"/>
              <w:jc w:val="both"/>
              <w:rPr>
                <w:rFonts w:eastAsia="Calibri"/>
                <w:sz w:val="24"/>
                <w:szCs w:val="24"/>
              </w:rPr>
            </w:pPr>
          </w:p>
          <w:p w:rsidR="001B6F92" w:rsidRPr="001B6F92" w:rsidRDefault="00FA7BB3" w:rsidP="00A725C6">
            <w:pPr>
              <w:widowControl w:val="0"/>
              <w:tabs>
                <w:tab w:val="left" w:pos="317"/>
                <w:tab w:val="left" w:pos="1351"/>
              </w:tabs>
              <w:spacing w:line="276" w:lineRule="auto"/>
              <w:ind w:firstLine="34"/>
              <w:jc w:val="both"/>
              <w:rPr>
                <w:rFonts w:eastAsia="Calibri"/>
                <w:sz w:val="24"/>
                <w:szCs w:val="24"/>
              </w:rPr>
            </w:pPr>
            <w:r>
              <w:rPr>
                <w:rFonts w:eastAsia="Calibri"/>
                <w:sz w:val="24"/>
                <w:szCs w:val="24"/>
              </w:rPr>
              <w:t>Цель -</w:t>
            </w:r>
            <w:r w:rsidR="001B6F92" w:rsidRPr="001B6F92">
              <w:rPr>
                <w:rFonts w:eastAsia="Calibri"/>
                <w:sz w:val="24"/>
                <w:szCs w:val="24"/>
              </w:rPr>
              <w:t xml:space="preserve"> повышение качества жизни населения муниципального образования </w:t>
            </w:r>
            <w:r w:rsidR="009C3D68">
              <w:rPr>
                <w:rFonts w:eastAsia="Calibri"/>
                <w:sz w:val="24"/>
                <w:szCs w:val="24"/>
              </w:rPr>
              <w:t>Аксарковское</w:t>
            </w:r>
            <w:r w:rsidR="001B6F92" w:rsidRPr="001B6F92">
              <w:rPr>
                <w:rFonts w:eastAsia="Calibri"/>
                <w:sz w:val="24"/>
                <w:szCs w:val="24"/>
              </w:rPr>
              <w:t xml:space="preserve"> Приуральского </w:t>
            </w:r>
            <w:r w:rsidR="001237D4">
              <w:rPr>
                <w:rFonts w:eastAsia="Calibri"/>
                <w:sz w:val="24"/>
                <w:szCs w:val="24"/>
              </w:rPr>
              <w:t>района</w:t>
            </w:r>
            <w:r w:rsidR="00C87B6D">
              <w:rPr>
                <w:rFonts w:eastAsia="Calibri"/>
                <w:sz w:val="24"/>
                <w:szCs w:val="24"/>
              </w:rPr>
              <w:t xml:space="preserve"> образования</w:t>
            </w:r>
            <w:r w:rsidR="001B6F92" w:rsidRPr="001B6F92">
              <w:rPr>
                <w:rFonts w:eastAsia="Calibri"/>
                <w:sz w:val="24"/>
                <w:szCs w:val="24"/>
              </w:rPr>
              <w:t xml:space="preserve"> ЯНАО</w:t>
            </w:r>
            <w:r>
              <w:rPr>
                <w:rFonts w:eastAsia="Calibri"/>
                <w:sz w:val="24"/>
                <w:szCs w:val="24"/>
              </w:rPr>
              <w:t>.</w:t>
            </w:r>
          </w:p>
          <w:p w:rsidR="001B6F92" w:rsidRPr="001B6F92" w:rsidRDefault="00D05769" w:rsidP="00A725C6">
            <w:pPr>
              <w:tabs>
                <w:tab w:val="left" w:pos="317"/>
              </w:tabs>
              <w:autoSpaceDE w:val="0"/>
              <w:autoSpaceDN w:val="0"/>
              <w:adjustRightInd w:val="0"/>
              <w:spacing w:line="276" w:lineRule="auto"/>
              <w:ind w:firstLine="34"/>
              <w:jc w:val="both"/>
              <w:rPr>
                <w:rFonts w:eastAsia="Calibri"/>
                <w:sz w:val="24"/>
                <w:szCs w:val="24"/>
              </w:rPr>
            </w:pPr>
            <w:r>
              <w:rPr>
                <w:rFonts w:eastAsia="Calibri"/>
                <w:sz w:val="24"/>
                <w:szCs w:val="24"/>
              </w:rPr>
              <w:t>Цели</w:t>
            </w:r>
            <w:r w:rsidR="001B6F92" w:rsidRPr="001B6F92">
              <w:rPr>
                <w:rFonts w:eastAsia="Calibri"/>
                <w:sz w:val="24"/>
                <w:szCs w:val="24"/>
              </w:rPr>
              <w:t>:</w:t>
            </w:r>
          </w:p>
          <w:p w:rsidR="001B6F92" w:rsidRPr="001B6F92" w:rsidRDefault="001B6F92" w:rsidP="000230BA">
            <w:pPr>
              <w:widowControl w:val="0"/>
              <w:numPr>
                <w:ilvl w:val="0"/>
                <w:numId w:val="11"/>
              </w:numPr>
              <w:tabs>
                <w:tab w:val="num" w:pos="0"/>
                <w:tab w:val="left" w:pos="317"/>
              </w:tabs>
              <w:spacing w:line="276" w:lineRule="auto"/>
              <w:ind w:left="0" w:firstLine="34"/>
              <w:jc w:val="both"/>
              <w:rPr>
                <w:rFonts w:eastAsia="Calibri"/>
                <w:sz w:val="24"/>
                <w:szCs w:val="24"/>
              </w:rPr>
            </w:pPr>
            <w:r w:rsidRPr="001B6F92">
              <w:rPr>
                <w:rFonts w:eastAsia="Calibri"/>
                <w:sz w:val="24"/>
                <w:szCs w:val="24"/>
              </w:rPr>
              <w:t>Формирование благоприятного социального климата для деятельности и з</w:t>
            </w:r>
            <w:r w:rsidR="00D05769">
              <w:rPr>
                <w:rFonts w:eastAsia="Calibri"/>
                <w:sz w:val="24"/>
                <w:szCs w:val="24"/>
              </w:rPr>
              <w:t>дорового образа жизни населения;</w:t>
            </w:r>
          </w:p>
          <w:p w:rsidR="00A725C6" w:rsidRDefault="001B6F92" w:rsidP="000230BA">
            <w:pPr>
              <w:widowControl w:val="0"/>
              <w:numPr>
                <w:ilvl w:val="0"/>
                <w:numId w:val="11"/>
              </w:numPr>
              <w:tabs>
                <w:tab w:val="num" w:pos="0"/>
                <w:tab w:val="left" w:pos="317"/>
              </w:tabs>
              <w:spacing w:line="276" w:lineRule="auto"/>
              <w:ind w:left="0" w:firstLine="34"/>
              <w:jc w:val="both"/>
              <w:rPr>
                <w:rFonts w:eastAsia="Calibri"/>
                <w:sz w:val="24"/>
                <w:szCs w:val="24"/>
              </w:rPr>
            </w:pPr>
            <w:r w:rsidRPr="001B6F92">
              <w:rPr>
                <w:rFonts w:eastAsia="Calibri"/>
                <w:sz w:val="24"/>
                <w:szCs w:val="24"/>
              </w:rPr>
              <w:t>Создание условий для разви</w:t>
            </w:r>
            <w:r w:rsidR="00D05769">
              <w:rPr>
                <w:rFonts w:eastAsia="Calibri"/>
                <w:sz w:val="24"/>
                <w:szCs w:val="24"/>
              </w:rPr>
              <w:t>тия реального сектора экономики;</w:t>
            </w:r>
          </w:p>
          <w:p w:rsidR="001B6F92" w:rsidRPr="001B6F92" w:rsidRDefault="001B6F92" w:rsidP="000230BA">
            <w:pPr>
              <w:widowControl w:val="0"/>
              <w:numPr>
                <w:ilvl w:val="0"/>
                <w:numId w:val="11"/>
              </w:numPr>
              <w:tabs>
                <w:tab w:val="num" w:pos="0"/>
                <w:tab w:val="left" w:pos="317"/>
              </w:tabs>
              <w:spacing w:line="276" w:lineRule="auto"/>
              <w:ind w:left="0" w:firstLine="34"/>
              <w:jc w:val="both"/>
              <w:rPr>
                <w:rFonts w:eastAsia="Calibri"/>
                <w:sz w:val="24"/>
                <w:szCs w:val="24"/>
              </w:rPr>
            </w:pPr>
            <w:r w:rsidRPr="001B6F92">
              <w:rPr>
                <w:rFonts w:eastAsia="Calibri"/>
                <w:sz w:val="24"/>
                <w:szCs w:val="24"/>
              </w:rPr>
              <w:t>Поддержка и развитие малого</w:t>
            </w:r>
            <w:r w:rsidR="00D05769">
              <w:rPr>
                <w:rFonts w:eastAsia="Calibri"/>
                <w:sz w:val="24"/>
                <w:szCs w:val="24"/>
              </w:rPr>
              <w:t xml:space="preserve"> и среднего предпринимательства;</w:t>
            </w:r>
          </w:p>
          <w:p w:rsidR="001B6F92" w:rsidRPr="001B6F92" w:rsidRDefault="001B6F92" w:rsidP="000230BA">
            <w:pPr>
              <w:numPr>
                <w:ilvl w:val="0"/>
                <w:numId w:val="10"/>
              </w:numPr>
              <w:tabs>
                <w:tab w:val="left" w:pos="235"/>
                <w:tab w:val="left" w:pos="399"/>
              </w:tabs>
              <w:spacing w:line="276" w:lineRule="auto"/>
              <w:ind w:left="0" w:firstLine="0"/>
              <w:jc w:val="both"/>
              <w:rPr>
                <w:rFonts w:eastAsia="Calibri"/>
                <w:sz w:val="24"/>
                <w:szCs w:val="24"/>
              </w:rPr>
            </w:pPr>
            <w:r w:rsidRPr="001B6F92">
              <w:rPr>
                <w:rFonts w:eastAsia="Calibri"/>
                <w:sz w:val="24"/>
                <w:szCs w:val="24"/>
              </w:rPr>
              <w:t>Развитие потребительского рынка. Продовольственное обеспечение за счет местного производства</w:t>
            </w:r>
            <w:r w:rsidR="00D05769">
              <w:rPr>
                <w:rFonts w:eastAsia="Calibri"/>
                <w:sz w:val="24"/>
                <w:szCs w:val="24"/>
              </w:rPr>
              <w:t>;</w:t>
            </w:r>
            <w:r w:rsidRPr="001B6F92">
              <w:rPr>
                <w:rFonts w:eastAsia="Calibri"/>
                <w:sz w:val="24"/>
                <w:szCs w:val="24"/>
              </w:rPr>
              <w:t xml:space="preserve"> </w:t>
            </w:r>
          </w:p>
          <w:p w:rsidR="001B6F92" w:rsidRPr="001B6F92" w:rsidRDefault="001B6F92" w:rsidP="000230BA">
            <w:pPr>
              <w:numPr>
                <w:ilvl w:val="0"/>
                <w:numId w:val="10"/>
              </w:numPr>
              <w:tabs>
                <w:tab w:val="left" w:pos="235"/>
                <w:tab w:val="left" w:pos="399"/>
              </w:tabs>
              <w:spacing w:line="276" w:lineRule="auto"/>
              <w:ind w:left="0" w:firstLine="0"/>
              <w:jc w:val="both"/>
              <w:rPr>
                <w:rFonts w:eastAsia="Calibri"/>
                <w:sz w:val="24"/>
                <w:szCs w:val="24"/>
              </w:rPr>
            </w:pPr>
            <w:r w:rsidRPr="001B6F92">
              <w:rPr>
                <w:rFonts w:eastAsia="Calibri"/>
                <w:sz w:val="24"/>
                <w:szCs w:val="24"/>
              </w:rPr>
              <w:t>Развитие транспортного комплекса и связи</w:t>
            </w:r>
            <w:r w:rsidR="00D05769">
              <w:rPr>
                <w:rFonts w:eastAsia="Calibri"/>
                <w:sz w:val="24"/>
                <w:szCs w:val="24"/>
              </w:rPr>
              <w:t>;</w:t>
            </w:r>
          </w:p>
          <w:p w:rsidR="001B6F92" w:rsidRPr="001B6F92" w:rsidRDefault="001B6F92" w:rsidP="000230BA">
            <w:pPr>
              <w:widowControl w:val="0"/>
              <w:numPr>
                <w:ilvl w:val="0"/>
                <w:numId w:val="11"/>
              </w:numPr>
              <w:tabs>
                <w:tab w:val="num" w:pos="0"/>
                <w:tab w:val="left" w:pos="317"/>
              </w:tabs>
              <w:spacing w:line="276" w:lineRule="auto"/>
              <w:ind w:left="0" w:firstLine="34"/>
              <w:jc w:val="both"/>
              <w:rPr>
                <w:rFonts w:eastAsia="Calibri"/>
                <w:sz w:val="24"/>
                <w:szCs w:val="24"/>
              </w:rPr>
            </w:pPr>
            <w:r w:rsidRPr="001B6F92">
              <w:rPr>
                <w:rFonts w:eastAsia="Calibri"/>
                <w:sz w:val="24"/>
                <w:szCs w:val="24"/>
              </w:rPr>
              <w:t>Эффективное управление муниципальной со</w:t>
            </w:r>
            <w:r w:rsidR="00D05769">
              <w:rPr>
                <w:rFonts w:eastAsia="Calibri"/>
                <w:sz w:val="24"/>
                <w:szCs w:val="24"/>
              </w:rPr>
              <w:t>бственностью;</w:t>
            </w:r>
          </w:p>
          <w:p w:rsidR="001B6F92" w:rsidRPr="001B6F92" w:rsidRDefault="001B6F92" w:rsidP="000230BA">
            <w:pPr>
              <w:widowControl w:val="0"/>
              <w:numPr>
                <w:ilvl w:val="0"/>
                <w:numId w:val="11"/>
              </w:numPr>
              <w:tabs>
                <w:tab w:val="num" w:pos="0"/>
                <w:tab w:val="left" w:pos="317"/>
              </w:tabs>
              <w:spacing w:line="276" w:lineRule="auto"/>
              <w:ind w:left="0" w:firstLine="34"/>
              <w:jc w:val="both"/>
              <w:rPr>
                <w:rFonts w:eastAsia="Calibri"/>
                <w:sz w:val="24"/>
                <w:szCs w:val="24"/>
              </w:rPr>
            </w:pPr>
            <w:r w:rsidRPr="001B6F92">
              <w:rPr>
                <w:rFonts w:eastAsia="Calibri"/>
                <w:sz w:val="24"/>
                <w:szCs w:val="24"/>
              </w:rPr>
              <w:t>Проведение мероприятий по оздоровлению экологии и предупреждению чрезвычайных ситуаций</w:t>
            </w:r>
            <w:r w:rsidR="00D05769">
              <w:rPr>
                <w:rFonts w:eastAsia="Calibri"/>
                <w:sz w:val="24"/>
                <w:szCs w:val="24"/>
              </w:rPr>
              <w:t>;</w:t>
            </w:r>
          </w:p>
          <w:p w:rsidR="001B6F92" w:rsidRDefault="00746A11" w:rsidP="00A725C6">
            <w:pPr>
              <w:spacing w:after="240" w:line="276" w:lineRule="auto"/>
              <w:jc w:val="both"/>
              <w:rPr>
                <w:rFonts w:eastAsia="Calibri"/>
                <w:sz w:val="24"/>
                <w:szCs w:val="24"/>
                <w:lang w:eastAsia="en-US"/>
              </w:rPr>
            </w:pPr>
            <w:r>
              <w:rPr>
                <w:rFonts w:eastAsia="Calibri"/>
                <w:sz w:val="24"/>
                <w:szCs w:val="24"/>
                <w:lang w:eastAsia="en-US"/>
              </w:rPr>
              <w:t xml:space="preserve">- </w:t>
            </w:r>
            <w:r w:rsidR="001B6F92" w:rsidRPr="001B6F92">
              <w:rPr>
                <w:rFonts w:eastAsia="Calibri"/>
                <w:sz w:val="24"/>
                <w:szCs w:val="24"/>
                <w:lang w:eastAsia="en-US"/>
              </w:rPr>
              <w:t xml:space="preserve">Обеспечение бесперебойной работы </w:t>
            </w:r>
            <w:r w:rsidR="00D05769">
              <w:rPr>
                <w:rFonts w:eastAsia="Calibri"/>
                <w:sz w:val="24"/>
                <w:szCs w:val="24"/>
                <w:lang w:eastAsia="en-US"/>
              </w:rPr>
              <w:t>жилищно-коммунального хозяйства.</w:t>
            </w:r>
          </w:p>
          <w:p w:rsidR="00D05769" w:rsidRDefault="00D05769" w:rsidP="00A725C6">
            <w:pPr>
              <w:spacing w:after="240" w:line="276" w:lineRule="auto"/>
              <w:jc w:val="both"/>
              <w:rPr>
                <w:rFonts w:eastAsia="Calibri"/>
                <w:sz w:val="24"/>
                <w:szCs w:val="24"/>
                <w:lang w:eastAsia="en-US"/>
              </w:rPr>
            </w:pPr>
            <w:r>
              <w:rPr>
                <w:rFonts w:eastAsia="Calibri"/>
                <w:sz w:val="24"/>
                <w:szCs w:val="24"/>
                <w:lang w:eastAsia="en-US"/>
              </w:rPr>
              <w:t>Задачи:</w:t>
            </w:r>
          </w:p>
          <w:p w:rsidR="00D05769" w:rsidRPr="007C3AD0" w:rsidRDefault="00D05769" w:rsidP="00D05769">
            <w:pPr>
              <w:widowControl w:val="0"/>
              <w:numPr>
                <w:ilvl w:val="0"/>
                <w:numId w:val="11"/>
              </w:numPr>
              <w:tabs>
                <w:tab w:val="clear" w:pos="1429"/>
                <w:tab w:val="num" w:pos="34"/>
              </w:tabs>
              <w:spacing w:line="276" w:lineRule="auto"/>
              <w:ind w:left="459"/>
              <w:jc w:val="both"/>
              <w:rPr>
                <w:rFonts w:eastAsia="Calibri"/>
                <w:sz w:val="24"/>
                <w:szCs w:val="24"/>
                <w:lang w:eastAsia="en-US"/>
              </w:rPr>
            </w:pPr>
            <w:r w:rsidRPr="007C3AD0">
              <w:rPr>
                <w:rFonts w:eastAsia="Calibri"/>
                <w:sz w:val="24"/>
                <w:szCs w:val="24"/>
                <w:lang w:eastAsia="en-US"/>
              </w:rPr>
              <w:t>повышение эффективности использования бюджетных средств, обеспечение выполнения и создания условий для оптимизации расходных обязательств;</w:t>
            </w:r>
          </w:p>
          <w:p w:rsidR="00D05769" w:rsidRPr="007C3AD0" w:rsidRDefault="00D05769" w:rsidP="00D05769">
            <w:pPr>
              <w:widowControl w:val="0"/>
              <w:numPr>
                <w:ilvl w:val="0"/>
                <w:numId w:val="11"/>
              </w:numPr>
              <w:spacing w:line="276" w:lineRule="auto"/>
              <w:ind w:left="459"/>
              <w:jc w:val="both"/>
              <w:rPr>
                <w:rFonts w:eastAsia="Calibri"/>
                <w:sz w:val="24"/>
                <w:szCs w:val="24"/>
                <w:lang w:eastAsia="en-US"/>
              </w:rPr>
            </w:pPr>
            <w:r w:rsidRPr="007C3AD0">
              <w:rPr>
                <w:rFonts w:eastAsia="Calibri"/>
                <w:sz w:val="24"/>
                <w:szCs w:val="24"/>
                <w:lang w:eastAsia="en-US"/>
              </w:rPr>
              <w:t>улучшение жилищных условий граждан в рамках федеральных, окружных, муниципальных программ;</w:t>
            </w:r>
          </w:p>
          <w:p w:rsidR="00D05769" w:rsidRPr="007C3AD0" w:rsidRDefault="00D05769" w:rsidP="00D05769">
            <w:pPr>
              <w:widowControl w:val="0"/>
              <w:numPr>
                <w:ilvl w:val="0"/>
                <w:numId w:val="11"/>
              </w:numPr>
              <w:spacing w:line="276" w:lineRule="auto"/>
              <w:ind w:left="459"/>
              <w:jc w:val="both"/>
              <w:rPr>
                <w:rFonts w:eastAsia="Calibri"/>
                <w:sz w:val="24"/>
                <w:szCs w:val="24"/>
                <w:lang w:eastAsia="en-US"/>
              </w:rPr>
            </w:pPr>
            <w:r w:rsidRPr="007C3AD0">
              <w:rPr>
                <w:rFonts w:eastAsia="Calibri"/>
                <w:sz w:val="24"/>
                <w:szCs w:val="24"/>
                <w:lang w:eastAsia="en-US"/>
              </w:rPr>
              <w:t>реализация Адресной инвестиционной программы Ямало-Ненецкого автономного округа и муниципального образования;</w:t>
            </w:r>
          </w:p>
          <w:p w:rsidR="00D05769" w:rsidRPr="007C3AD0" w:rsidRDefault="00D05769" w:rsidP="00D05769">
            <w:pPr>
              <w:widowControl w:val="0"/>
              <w:numPr>
                <w:ilvl w:val="0"/>
                <w:numId w:val="11"/>
              </w:numPr>
              <w:spacing w:line="276" w:lineRule="auto"/>
              <w:ind w:left="459"/>
              <w:jc w:val="both"/>
              <w:rPr>
                <w:rFonts w:eastAsia="Calibri"/>
                <w:sz w:val="24"/>
                <w:szCs w:val="24"/>
                <w:lang w:eastAsia="en-US"/>
              </w:rPr>
            </w:pPr>
            <w:r w:rsidRPr="007C3AD0">
              <w:rPr>
                <w:rFonts w:eastAsia="Calibri"/>
                <w:sz w:val="24"/>
                <w:szCs w:val="24"/>
                <w:lang w:eastAsia="en-US"/>
              </w:rPr>
              <w:t>содействие в реализации мероприятий программ, направленных на предупреждение массовой безработицы, снижения напряженности на рынке труда;</w:t>
            </w:r>
          </w:p>
          <w:p w:rsidR="00D05769" w:rsidRPr="007C3AD0" w:rsidRDefault="00D05769" w:rsidP="00D05769">
            <w:pPr>
              <w:widowControl w:val="0"/>
              <w:numPr>
                <w:ilvl w:val="0"/>
                <w:numId w:val="11"/>
              </w:numPr>
              <w:spacing w:line="276" w:lineRule="auto"/>
              <w:ind w:left="459"/>
              <w:jc w:val="both"/>
              <w:rPr>
                <w:rFonts w:eastAsia="Calibri"/>
                <w:sz w:val="24"/>
                <w:szCs w:val="24"/>
                <w:lang w:eastAsia="en-US"/>
              </w:rPr>
            </w:pPr>
            <w:r w:rsidRPr="007C3AD0">
              <w:rPr>
                <w:rFonts w:eastAsia="Calibri"/>
                <w:sz w:val="24"/>
                <w:szCs w:val="24"/>
                <w:lang w:eastAsia="en-US"/>
              </w:rPr>
              <w:t xml:space="preserve">реализация мероприятий по государственной поддержке малого и среднего предпринимательства на территории муниципального образования; </w:t>
            </w:r>
          </w:p>
          <w:p w:rsidR="00D05769" w:rsidRPr="007C3AD0" w:rsidRDefault="00D05769" w:rsidP="00D05769">
            <w:pPr>
              <w:widowControl w:val="0"/>
              <w:numPr>
                <w:ilvl w:val="0"/>
                <w:numId w:val="11"/>
              </w:numPr>
              <w:spacing w:line="276" w:lineRule="auto"/>
              <w:ind w:left="459"/>
              <w:jc w:val="both"/>
              <w:rPr>
                <w:rFonts w:eastAsia="Calibri"/>
                <w:sz w:val="24"/>
                <w:szCs w:val="24"/>
                <w:lang w:eastAsia="en-US"/>
              </w:rPr>
            </w:pPr>
            <w:r w:rsidRPr="007C3AD0">
              <w:rPr>
                <w:rFonts w:eastAsia="Calibri"/>
                <w:sz w:val="24"/>
                <w:szCs w:val="24"/>
                <w:lang w:eastAsia="en-US"/>
              </w:rPr>
              <w:t xml:space="preserve">повышение качества муниципальных услуг на основе стандартов оказания услуг, муниципального задания, мониторинга качества услуг; </w:t>
            </w:r>
          </w:p>
          <w:p w:rsidR="00D05769" w:rsidRPr="007C3AD0" w:rsidRDefault="00D05769" w:rsidP="00D05769">
            <w:pPr>
              <w:widowControl w:val="0"/>
              <w:numPr>
                <w:ilvl w:val="0"/>
                <w:numId w:val="11"/>
              </w:numPr>
              <w:spacing w:line="276" w:lineRule="auto"/>
              <w:ind w:left="459"/>
              <w:jc w:val="both"/>
              <w:rPr>
                <w:rFonts w:eastAsia="Calibri"/>
                <w:sz w:val="24"/>
                <w:szCs w:val="24"/>
                <w:lang w:eastAsia="en-US"/>
              </w:rPr>
            </w:pPr>
            <w:r w:rsidRPr="007C3AD0">
              <w:rPr>
                <w:rFonts w:eastAsia="Calibri"/>
                <w:sz w:val="24"/>
                <w:szCs w:val="24"/>
                <w:lang w:eastAsia="en-US"/>
              </w:rPr>
              <w:t>развитие массовых и индивидуальных форм физкультурно-оздоровительной и спортивной работы в районе;</w:t>
            </w:r>
          </w:p>
          <w:p w:rsidR="00D05769" w:rsidRDefault="00D05769" w:rsidP="00D05769">
            <w:pPr>
              <w:widowControl w:val="0"/>
              <w:numPr>
                <w:ilvl w:val="0"/>
                <w:numId w:val="11"/>
              </w:numPr>
              <w:tabs>
                <w:tab w:val="clear" w:pos="1429"/>
                <w:tab w:val="num" w:pos="176"/>
              </w:tabs>
              <w:spacing w:line="276" w:lineRule="auto"/>
              <w:ind w:left="459"/>
              <w:jc w:val="both"/>
              <w:rPr>
                <w:rFonts w:eastAsia="Calibri"/>
                <w:sz w:val="24"/>
                <w:szCs w:val="24"/>
                <w:lang w:eastAsia="en-US"/>
              </w:rPr>
            </w:pPr>
            <w:r w:rsidRPr="007C3AD0">
              <w:rPr>
                <w:rFonts w:eastAsia="Calibri"/>
                <w:sz w:val="24"/>
                <w:szCs w:val="24"/>
                <w:lang w:eastAsia="en-US"/>
              </w:rPr>
              <w:t xml:space="preserve">профилактика безнадзорности и правонарушений среди </w:t>
            </w:r>
            <w:r w:rsidRPr="007C3AD0">
              <w:rPr>
                <w:rFonts w:eastAsia="Calibri"/>
                <w:sz w:val="24"/>
                <w:szCs w:val="24"/>
                <w:lang w:eastAsia="en-US"/>
              </w:rPr>
              <w:lastRenderedPageBreak/>
              <w:t>несовершеннолетних совместно с уполномоченными органами и учреждениями;</w:t>
            </w:r>
          </w:p>
          <w:p w:rsidR="00D05769" w:rsidRDefault="00D05769" w:rsidP="00D05769">
            <w:pPr>
              <w:widowControl w:val="0"/>
              <w:numPr>
                <w:ilvl w:val="0"/>
                <w:numId w:val="11"/>
              </w:numPr>
              <w:tabs>
                <w:tab w:val="clear" w:pos="1429"/>
                <w:tab w:val="num" w:pos="176"/>
              </w:tabs>
              <w:spacing w:line="276" w:lineRule="auto"/>
              <w:ind w:left="459"/>
              <w:jc w:val="both"/>
              <w:rPr>
                <w:rFonts w:eastAsia="Calibri"/>
                <w:sz w:val="24"/>
                <w:szCs w:val="24"/>
                <w:lang w:eastAsia="en-US"/>
              </w:rPr>
            </w:pPr>
            <w:r w:rsidRPr="00D05769">
              <w:rPr>
                <w:rFonts w:eastAsia="Calibri"/>
                <w:sz w:val="24"/>
                <w:szCs w:val="24"/>
              </w:rPr>
              <w:t>сохранение и развитие традиционного образа жизни коренных малочисленных народов на основе повышения эффективности традиционных отраслей экономики;</w:t>
            </w:r>
          </w:p>
          <w:p w:rsidR="00D05769" w:rsidRPr="00D05769" w:rsidRDefault="00D05769" w:rsidP="00D05769">
            <w:pPr>
              <w:widowControl w:val="0"/>
              <w:numPr>
                <w:ilvl w:val="0"/>
                <w:numId w:val="11"/>
              </w:numPr>
              <w:tabs>
                <w:tab w:val="clear" w:pos="1429"/>
                <w:tab w:val="num" w:pos="459"/>
              </w:tabs>
              <w:spacing w:line="276" w:lineRule="auto"/>
              <w:ind w:left="459"/>
              <w:jc w:val="both"/>
              <w:rPr>
                <w:rFonts w:eastAsia="Calibri"/>
                <w:sz w:val="24"/>
                <w:szCs w:val="24"/>
                <w:lang w:eastAsia="en-US"/>
              </w:rPr>
            </w:pPr>
            <w:r w:rsidRPr="00D05769">
              <w:rPr>
                <w:rFonts w:eastAsia="Calibri"/>
                <w:sz w:val="24"/>
                <w:szCs w:val="24"/>
                <w:lang w:eastAsia="en-US"/>
              </w:rPr>
              <w:t>повышение уровня здоровья населения;</w:t>
            </w:r>
          </w:p>
          <w:p w:rsidR="00D05769" w:rsidRPr="00D05769" w:rsidRDefault="00D05769" w:rsidP="00D05769">
            <w:pPr>
              <w:widowControl w:val="0"/>
              <w:numPr>
                <w:ilvl w:val="0"/>
                <w:numId w:val="11"/>
              </w:numPr>
              <w:tabs>
                <w:tab w:val="clear" w:pos="1429"/>
                <w:tab w:val="num" w:pos="459"/>
              </w:tabs>
              <w:spacing w:line="276" w:lineRule="auto"/>
              <w:ind w:left="459"/>
              <w:jc w:val="both"/>
              <w:rPr>
                <w:rFonts w:eastAsia="Calibri"/>
                <w:sz w:val="24"/>
                <w:szCs w:val="24"/>
                <w:lang w:eastAsia="en-US"/>
              </w:rPr>
            </w:pPr>
            <w:r w:rsidRPr="00D05769">
              <w:rPr>
                <w:rFonts w:eastAsia="Calibri"/>
                <w:sz w:val="24"/>
                <w:szCs w:val="24"/>
                <w:lang w:eastAsia="en-US"/>
              </w:rPr>
              <w:t>повышение качества образовательных услуг;</w:t>
            </w:r>
          </w:p>
          <w:p w:rsidR="00D05769" w:rsidRDefault="00D05769" w:rsidP="00D05769">
            <w:pPr>
              <w:widowControl w:val="0"/>
              <w:numPr>
                <w:ilvl w:val="0"/>
                <w:numId w:val="11"/>
              </w:numPr>
              <w:tabs>
                <w:tab w:val="clear" w:pos="1429"/>
                <w:tab w:val="num" w:pos="459"/>
              </w:tabs>
              <w:spacing w:after="240" w:line="276" w:lineRule="auto"/>
              <w:ind w:left="459"/>
              <w:jc w:val="both"/>
              <w:rPr>
                <w:sz w:val="24"/>
                <w:szCs w:val="24"/>
              </w:rPr>
            </w:pPr>
            <w:r w:rsidRPr="00D05769">
              <w:rPr>
                <w:rFonts w:eastAsia="Calibri"/>
                <w:sz w:val="24"/>
                <w:szCs w:val="24"/>
                <w:lang w:eastAsia="en-US"/>
              </w:rPr>
              <w:t>улучш</w:t>
            </w:r>
            <w:r>
              <w:rPr>
                <w:rFonts w:eastAsia="Calibri"/>
                <w:sz w:val="24"/>
                <w:szCs w:val="24"/>
                <w:lang w:eastAsia="en-US"/>
              </w:rPr>
              <w:t>ение жилищных условий населения.</w:t>
            </w:r>
          </w:p>
        </w:tc>
      </w:tr>
      <w:tr w:rsidR="001B6F92" w:rsidRPr="00872A8F" w:rsidTr="001B6F92">
        <w:tc>
          <w:tcPr>
            <w:tcW w:w="534" w:type="dxa"/>
          </w:tcPr>
          <w:p w:rsidR="001B6F92" w:rsidRDefault="001B6F92" w:rsidP="00A725C6">
            <w:pPr>
              <w:spacing w:before="240" w:after="240"/>
              <w:jc w:val="both"/>
              <w:rPr>
                <w:sz w:val="24"/>
                <w:szCs w:val="24"/>
              </w:rPr>
            </w:pPr>
            <w:r>
              <w:rPr>
                <w:sz w:val="24"/>
                <w:szCs w:val="24"/>
              </w:rPr>
              <w:lastRenderedPageBreak/>
              <w:t>6.</w:t>
            </w:r>
          </w:p>
        </w:tc>
        <w:tc>
          <w:tcPr>
            <w:tcW w:w="2409" w:type="dxa"/>
          </w:tcPr>
          <w:p w:rsidR="001B6F92" w:rsidRDefault="001B6F92" w:rsidP="00A725C6">
            <w:pPr>
              <w:spacing w:before="240" w:after="240"/>
              <w:jc w:val="both"/>
              <w:rPr>
                <w:sz w:val="24"/>
                <w:szCs w:val="24"/>
              </w:rPr>
            </w:pPr>
            <w:r w:rsidRPr="001B6F92">
              <w:rPr>
                <w:rFonts w:eastAsia="Calibri"/>
                <w:b/>
                <w:color w:val="000000"/>
                <w:sz w:val="24"/>
                <w:szCs w:val="24"/>
                <w:lang w:eastAsia="en-US"/>
              </w:rPr>
              <w:t>Сроки реализации (этапы) программы</w:t>
            </w:r>
          </w:p>
        </w:tc>
        <w:tc>
          <w:tcPr>
            <w:tcW w:w="6663" w:type="dxa"/>
          </w:tcPr>
          <w:p w:rsidR="001B6F92" w:rsidRDefault="001B6F92" w:rsidP="00A725C6">
            <w:pPr>
              <w:spacing w:before="240" w:after="240"/>
              <w:jc w:val="both"/>
              <w:rPr>
                <w:sz w:val="24"/>
                <w:szCs w:val="24"/>
              </w:rPr>
            </w:pPr>
            <w:r w:rsidRPr="001B6F92">
              <w:rPr>
                <w:rFonts w:eastAsia="Calibri"/>
                <w:sz w:val="24"/>
                <w:szCs w:val="24"/>
                <w:lang w:eastAsia="en-US"/>
              </w:rPr>
              <w:t>Мероприятия Программы охватывают период с 2016 по 2020 годы</w:t>
            </w:r>
          </w:p>
        </w:tc>
      </w:tr>
      <w:tr w:rsidR="001B6F92" w:rsidRPr="00872A8F" w:rsidTr="001B6F92">
        <w:tc>
          <w:tcPr>
            <w:tcW w:w="534" w:type="dxa"/>
          </w:tcPr>
          <w:p w:rsidR="00A725C6" w:rsidRDefault="00A725C6" w:rsidP="00A725C6">
            <w:pPr>
              <w:jc w:val="both"/>
              <w:rPr>
                <w:sz w:val="24"/>
                <w:szCs w:val="24"/>
              </w:rPr>
            </w:pPr>
          </w:p>
          <w:p w:rsidR="001B6F92" w:rsidRPr="00A725C6" w:rsidRDefault="001B6F92" w:rsidP="00A725C6">
            <w:pPr>
              <w:jc w:val="both"/>
              <w:rPr>
                <w:sz w:val="24"/>
                <w:szCs w:val="24"/>
              </w:rPr>
            </w:pPr>
            <w:r w:rsidRPr="00A725C6">
              <w:rPr>
                <w:sz w:val="24"/>
                <w:szCs w:val="24"/>
              </w:rPr>
              <w:t>7.</w:t>
            </w:r>
          </w:p>
        </w:tc>
        <w:tc>
          <w:tcPr>
            <w:tcW w:w="2409" w:type="dxa"/>
          </w:tcPr>
          <w:p w:rsidR="00A725C6" w:rsidRDefault="00A725C6" w:rsidP="00A725C6">
            <w:pPr>
              <w:jc w:val="both"/>
              <w:rPr>
                <w:rFonts w:eastAsia="Calibri"/>
                <w:b/>
                <w:color w:val="000000"/>
                <w:sz w:val="24"/>
                <w:szCs w:val="24"/>
                <w:lang w:eastAsia="en-US"/>
              </w:rPr>
            </w:pPr>
          </w:p>
          <w:p w:rsidR="001B6F92" w:rsidRPr="00A725C6" w:rsidRDefault="001B6F92" w:rsidP="00A725C6">
            <w:pPr>
              <w:jc w:val="both"/>
              <w:rPr>
                <w:sz w:val="24"/>
                <w:szCs w:val="24"/>
              </w:rPr>
            </w:pPr>
            <w:r w:rsidRPr="00A725C6">
              <w:rPr>
                <w:rFonts w:eastAsia="Calibri"/>
                <w:b/>
                <w:color w:val="000000"/>
                <w:sz w:val="24"/>
                <w:szCs w:val="24"/>
                <w:lang w:eastAsia="en-US"/>
              </w:rPr>
              <w:t>Наименование разделов (стратегические направления)</w:t>
            </w:r>
          </w:p>
        </w:tc>
        <w:tc>
          <w:tcPr>
            <w:tcW w:w="6663" w:type="dxa"/>
          </w:tcPr>
          <w:p w:rsidR="00A725C6" w:rsidRDefault="00A725C6" w:rsidP="00A725C6">
            <w:pPr>
              <w:keepNext/>
              <w:spacing w:line="276" w:lineRule="auto"/>
              <w:jc w:val="both"/>
              <w:outlineLvl w:val="0"/>
              <w:rPr>
                <w:sz w:val="24"/>
                <w:szCs w:val="24"/>
              </w:rPr>
            </w:pPr>
            <w:bookmarkStart w:id="9" w:name="_Toc374698926"/>
            <w:bookmarkStart w:id="10" w:name="_Toc437339430"/>
            <w:bookmarkStart w:id="11" w:name="_Toc437422551"/>
            <w:bookmarkStart w:id="12" w:name="_Toc437422775"/>
          </w:p>
          <w:p w:rsidR="001B6F92" w:rsidRPr="001B6F92" w:rsidRDefault="001B6F92" w:rsidP="00A725C6">
            <w:pPr>
              <w:keepNext/>
              <w:spacing w:line="276" w:lineRule="auto"/>
              <w:jc w:val="both"/>
              <w:outlineLvl w:val="0"/>
              <w:rPr>
                <w:sz w:val="24"/>
                <w:szCs w:val="24"/>
              </w:rPr>
            </w:pPr>
            <w:bookmarkStart w:id="13" w:name="_Toc437523578"/>
            <w:bookmarkStart w:id="14" w:name="_Toc437599022"/>
            <w:bookmarkStart w:id="15" w:name="_Toc437940604"/>
            <w:bookmarkStart w:id="16" w:name="_Toc437958650"/>
            <w:r w:rsidRPr="001B6F92">
              <w:rPr>
                <w:sz w:val="24"/>
                <w:szCs w:val="24"/>
              </w:rPr>
              <w:t>- Формирование благоприятного социального климата для деятельности и здорового образа жизни населения</w:t>
            </w:r>
            <w:bookmarkEnd w:id="9"/>
            <w:bookmarkEnd w:id="10"/>
            <w:bookmarkEnd w:id="11"/>
            <w:bookmarkEnd w:id="12"/>
            <w:r w:rsidR="00A725C6">
              <w:rPr>
                <w:sz w:val="24"/>
                <w:szCs w:val="24"/>
              </w:rPr>
              <w:t>;</w:t>
            </w:r>
            <w:bookmarkEnd w:id="13"/>
            <w:bookmarkEnd w:id="14"/>
            <w:bookmarkEnd w:id="15"/>
            <w:bookmarkEnd w:id="16"/>
          </w:p>
          <w:p w:rsidR="001B6F92" w:rsidRPr="00A725C6" w:rsidRDefault="001B6F92" w:rsidP="00A725C6">
            <w:pPr>
              <w:keepNext/>
              <w:spacing w:line="276" w:lineRule="auto"/>
              <w:ind w:left="34"/>
              <w:jc w:val="both"/>
              <w:outlineLvl w:val="0"/>
              <w:rPr>
                <w:iCs/>
                <w:sz w:val="24"/>
                <w:szCs w:val="24"/>
              </w:rPr>
            </w:pPr>
            <w:bookmarkStart w:id="17" w:name="_Toc374698927"/>
            <w:bookmarkStart w:id="18" w:name="_Toc437339431"/>
            <w:bookmarkStart w:id="19" w:name="_Toc437422552"/>
            <w:bookmarkStart w:id="20" w:name="_Toc437422776"/>
            <w:bookmarkStart w:id="21" w:name="_Toc437523579"/>
            <w:bookmarkStart w:id="22" w:name="_Toc437599023"/>
            <w:bookmarkStart w:id="23" w:name="_Toc437940605"/>
            <w:bookmarkStart w:id="24" w:name="_Toc437958651"/>
            <w:r w:rsidRPr="001B6F92">
              <w:rPr>
                <w:sz w:val="24"/>
                <w:szCs w:val="24"/>
              </w:rPr>
              <w:t xml:space="preserve">- </w:t>
            </w:r>
            <w:r w:rsidRPr="00A725C6">
              <w:rPr>
                <w:iCs/>
                <w:sz w:val="24"/>
                <w:szCs w:val="24"/>
              </w:rPr>
              <w:t>Создание условий для развития реального сектора экономики</w:t>
            </w:r>
            <w:bookmarkEnd w:id="17"/>
            <w:bookmarkEnd w:id="18"/>
            <w:bookmarkEnd w:id="19"/>
            <w:bookmarkEnd w:id="20"/>
            <w:r w:rsidR="00A725C6">
              <w:rPr>
                <w:iCs/>
                <w:sz w:val="24"/>
                <w:szCs w:val="24"/>
              </w:rPr>
              <w:t>;</w:t>
            </w:r>
            <w:bookmarkEnd w:id="21"/>
            <w:bookmarkEnd w:id="22"/>
            <w:bookmarkEnd w:id="23"/>
            <w:bookmarkEnd w:id="24"/>
          </w:p>
          <w:p w:rsidR="001B6F92" w:rsidRPr="00A725C6" w:rsidRDefault="001B6F92" w:rsidP="00A725C6">
            <w:pPr>
              <w:keepNext/>
              <w:spacing w:line="276" w:lineRule="auto"/>
              <w:jc w:val="both"/>
              <w:outlineLvl w:val="0"/>
              <w:rPr>
                <w:iCs/>
                <w:sz w:val="24"/>
                <w:szCs w:val="24"/>
              </w:rPr>
            </w:pPr>
            <w:r w:rsidRPr="00A725C6">
              <w:rPr>
                <w:iCs/>
                <w:sz w:val="24"/>
                <w:szCs w:val="24"/>
              </w:rPr>
              <w:t xml:space="preserve"> </w:t>
            </w:r>
            <w:bookmarkStart w:id="25" w:name="_Toc374698928"/>
            <w:bookmarkStart w:id="26" w:name="_Toc437339432"/>
            <w:bookmarkStart w:id="27" w:name="_Toc437422553"/>
            <w:bookmarkStart w:id="28" w:name="_Toc437422777"/>
            <w:bookmarkStart w:id="29" w:name="_Toc437523580"/>
            <w:bookmarkStart w:id="30" w:name="_Toc437599024"/>
            <w:bookmarkStart w:id="31" w:name="_Toc437940606"/>
            <w:bookmarkStart w:id="32" w:name="_Toc437958652"/>
            <w:r w:rsidRPr="00A725C6">
              <w:rPr>
                <w:iCs/>
                <w:sz w:val="24"/>
                <w:szCs w:val="24"/>
              </w:rPr>
              <w:t>- Поддержка и развитие малого и среднего предпринимательства</w:t>
            </w:r>
            <w:bookmarkEnd w:id="25"/>
            <w:bookmarkEnd w:id="26"/>
            <w:bookmarkEnd w:id="27"/>
            <w:bookmarkEnd w:id="28"/>
            <w:r w:rsidR="00A725C6">
              <w:rPr>
                <w:iCs/>
                <w:sz w:val="24"/>
                <w:szCs w:val="24"/>
              </w:rPr>
              <w:t>;</w:t>
            </w:r>
            <w:bookmarkEnd w:id="29"/>
            <w:bookmarkEnd w:id="30"/>
            <w:bookmarkEnd w:id="31"/>
            <w:bookmarkEnd w:id="32"/>
          </w:p>
          <w:p w:rsidR="001B6F92" w:rsidRPr="001B6F92" w:rsidRDefault="001B6F92" w:rsidP="00A725C6">
            <w:pPr>
              <w:keepNext/>
              <w:spacing w:line="276" w:lineRule="auto"/>
              <w:jc w:val="both"/>
              <w:outlineLvl w:val="0"/>
              <w:rPr>
                <w:iCs/>
                <w:sz w:val="24"/>
                <w:szCs w:val="24"/>
              </w:rPr>
            </w:pPr>
            <w:bookmarkStart w:id="33" w:name="_Toc374698929"/>
            <w:bookmarkStart w:id="34" w:name="_Toc437339433"/>
            <w:bookmarkStart w:id="35" w:name="_Toc437422554"/>
            <w:bookmarkStart w:id="36" w:name="_Toc437422778"/>
            <w:bookmarkStart w:id="37" w:name="_Toc437523581"/>
            <w:bookmarkStart w:id="38" w:name="_Toc437599025"/>
            <w:bookmarkStart w:id="39" w:name="_Toc437940607"/>
            <w:bookmarkStart w:id="40" w:name="_Toc437958653"/>
            <w:r w:rsidRPr="00A725C6">
              <w:rPr>
                <w:iCs/>
                <w:sz w:val="24"/>
                <w:szCs w:val="24"/>
              </w:rPr>
              <w:t>-  Развитие потребительского рынка</w:t>
            </w:r>
            <w:bookmarkEnd w:id="33"/>
            <w:bookmarkEnd w:id="34"/>
            <w:bookmarkEnd w:id="35"/>
            <w:bookmarkEnd w:id="36"/>
            <w:r w:rsidR="00A725C6">
              <w:rPr>
                <w:iCs/>
                <w:sz w:val="24"/>
                <w:szCs w:val="24"/>
              </w:rPr>
              <w:t>;</w:t>
            </w:r>
            <w:bookmarkEnd w:id="37"/>
            <w:bookmarkEnd w:id="38"/>
            <w:bookmarkEnd w:id="39"/>
            <w:bookmarkEnd w:id="40"/>
          </w:p>
          <w:p w:rsidR="001B6F92" w:rsidRPr="00A725C6" w:rsidRDefault="001B6F92" w:rsidP="00A725C6">
            <w:pPr>
              <w:keepNext/>
              <w:spacing w:line="276" w:lineRule="auto"/>
              <w:ind w:left="34"/>
              <w:jc w:val="both"/>
              <w:outlineLvl w:val="0"/>
              <w:rPr>
                <w:iCs/>
                <w:sz w:val="24"/>
                <w:szCs w:val="24"/>
              </w:rPr>
            </w:pPr>
            <w:bookmarkStart w:id="41" w:name="_Toc374698930"/>
            <w:bookmarkStart w:id="42" w:name="_Toc437339434"/>
            <w:bookmarkStart w:id="43" w:name="_Toc437422555"/>
            <w:bookmarkStart w:id="44" w:name="_Toc437422779"/>
            <w:bookmarkStart w:id="45" w:name="_Toc437523582"/>
            <w:bookmarkStart w:id="46" w:name="_Toc437599026"/>
            <w:bookmarkStart w:id="47" w:name="_Toc437940608"/>
            <w:bookmarkStart w:id="48" w:name="_Toc437958654"/>
            <w:r w:rsidRPr="00A725C6">
              <w:rPr>
                <w:iCs/>
                <w:sz w:val="24"/>
                <w:szCs w:val="24"/>
              </w:rPr>
              <w:t>- Развитие транспортного комплекса и связи</w:t>
            </w:r>
            <w:bookmarkEnd w:id="41"/>
            <w:bookmarkEnd w:id="42"/>
            <w:bookmarkEnd w:id="43"/>
            <w:bookmarkEnd w:id="44"/>
            <w:r w:rsidR="00A725C6">
              <w:rPr>
                <w:iCs/>
                <w:sz w:val="24"/>
                <w:szCs w:val="24"/>
              </w:rPr>
              <w:t>;</w:t>
            </w:r>
            <w:bookmarkEnd w:id="45"/>
            <w:bookmarkEnd w:id="46"/>
            <w:bookmarkEnd w:id="47"/>
            <w:bookmarkEnd w:id="48"/>
          </w:p>
          <w:p w:rsidR="001B6F92" w:rsidRPr="001B6F92" w:rsidRDefault="001B6F92" w:rsidP="00A725C6">
            <w:pPr>
              <w:keepNext/>
              <w:spacing w:line="276" w:lineRule="auto"/>
              <w:ind w:left="34"/>
              <w:jc w:val="both"/>
              <w:outlineLvl w:val="0"/>
              <w:rPr>
                <w:iCs/>
                <w:sz w:val="24"/>
                <w:szCs w:val="24"/>
              </w:rPr>
            </w:pPr>
            <w:bookmarkStart w:id="49" w:name="_Toc374698931"/>
            <w:bookmarkStart w:id="50" w:name="_Toc437339435"/>
            <w:bookmarkStart w:id="51" w:name="_Toc437422556"/>
            <w:bookmarkStart w:id="52" w:name="_Toc437422780"/>
            <w:bookmarkStart w:id="53" w:name="_Toc437523583"/>
            <w:bookmarkStart w:id="54" w:name="_Toc437599027"/>
            <w:bookmarkStart w:id="55" w:name="_Toc437940609"/>
            <w:bookmarkStart w:id="56" w:name="_Toc437958655"/>
            <w:r w:rsidRPr="00A725C6">
              <w:rPr>
                <w:iCs/>
                <w:sz w:val="24"/>
                <w:szCs w:val="24"/>
              </w:rPr>
              <w:t xml:space="preserve">- </w:t>
            </w:r>
            <w:r w:rsidRPr="001B6F92">
              <w:rPr>
                <w:sz w:val="24"/>
                <w:szCs w:val="24"/>
              </w:rPr>
              <w:t>Эффективное управление муниципальной собственностью</w:t>
            </w:r>
            <w:bookmarkEnd w:id="49"/>
            <w:bookmarkEnd w:id="50"/>
            <w:bookmarkEnd w:id="51"/>
            <w:bookmarkEnd w:id="52"/>
            <w:r w:rsidR="00A725C6">
              <w:rPr>
                <w:sz w:val="24"/>
                <w:szCs w:val="24"/>
              </w:rPr>
              <w:t>;</w:t>
            </w:r>
            <w:bookmarkEnd w:id="53"/>
            <w:bookmarkEnd w:id="54"/>
            <w:bookmarkEnd w:id="55"/>
            <w:bookmarkEnd w:id="56"/>
          </w:p>
          <w:p w:rsidR="001B6F92" w:rsidRPr="00A725C6" w:rsidRDefault="001B6F92" w:rsidP="00A725C6">
            <w:pPr>
              <w:keepNext/>
              <w:spacing w:line="276" w:lineRule="auto"/>
              <w:jc w:val="both"/>
              <w:outlineLvl w:val="0"/>
              <w:rPr>
                <w:iCs/>
                <w:sz w:val="24"/>
                <w:szCs w:val="24"/>
              </w:rPr>
            </w:pPr>
            <w:r w:rsidRPr="00A725C6">
              <w:rPr>
                <w:iCs/>
                <w:sz w:val="24"/>
                <w:szCs w:val="24"/>
              </w:rPr>
              <w:t xml:space="preserve"> </w:t>
            </w:r>
            <w:bookmarkStart w:id="57" w:name="_Toc374698932"/>
            <w:bookmarkStart w:id="58" w:name="_Toc437339436"/>
            <w:bookmarkStart w:id="59" w:name="_Toc437422557"/>
            <w:bookmarkStart w:id="60" w:name="_Toc437422781"/>
            <w:bookmarkStart w:id="61" w:name="_Toc437523584"/>
            <w:bookmarkStart w:id="62" w:name="_Toc437599028"/>
            <w:bookmarkStart w:id="63" w:name="_Toc437940610"/>
            <w:bookmarkStart w:id="64" w:name="_Toc437958656"/>
            <w:r w:rsidRPr="00A725C6">
              <w:rPr>
                <w:iCs/>
                <w:sz w:val="24"/>
                <w:szCs w:val="24"/>
              </w:rPr>
              <w:t>- Проведение мероприятий по оздоровлению экологии и предупреждению чрезвычайных ситуаций</w:t>
            </w:r>
            <w:bookmarkEnd w:id="57"/>
            <w:bookmarkEnd w:id="58"/>
            <w:bookmarkEnd w:id="59"/>
            <w:bookmarkEnd w:id="60"/>
            <w:r w:rsidR="00A725C6">
              <w:rPr>
                <w:iCs/>
                <w:sz w:val="24"/>
                <w:szCs w:val="24"/>
              </w:rPr>
              <w:t>;</w:t>
            </w:r>
            <w:bookmarkEnd w:id="61"/>
            <w:bookmarkEnd w:id="62"/>
            <w:bookmarkEnd w:id="63"/>
            <w:bookmarkEnd w:id="64"/>
          </w:p>
          <w:p w:rsidR="001B6F92" w:rsidRPr="00A725C6" w:rsidRDefault="001B6F92" w:rsidP="00A725C6">
            <w:pPr>
              <w:keepNext/>
              <w:spacing w:line="276" w:lineRule="auto"/>
              <w:ind w:left="34"/>
              <w:jc w:val="both"/>
              <w:outlineLvl w:val="0"/>
              <w:rPr>
                <w:iCs/>
                <w:sz w:val="24"/>
                <w:szCs w:val="24"/>
              </w:rPr>
            </w:pPr>
            <w:bookmarkStart w:id="65" w:name="_Toc374698933"/>
            <w:bookmarkStart w:id="66" w:name="_Toc437339437"/>
            <w:bookmarkStart w:id="67" w:name="_Toc437422558"/>
            <w:bookmarkStart w:id="68" w:name="_Toc437422782"/>
            <w:bookmarkStart w:id="69" w:name="_Toc437523585"/>
            <w:bookmarkStart w:id="70" w:name="_Toc437599029"/>
            <w:bookmarkStart w:id="71" w:name="_Toc437940611"/>
            <w:bookmarkStart w:id="72" w:name="_Toc437958657"/>
            <w:r w:rsidRPr="00A725C6">
              <w:rPr>
                <w:iCs/>
                <w:sz w:val="24"/>
                <w:szCs w:val="24"/>
              </w:rPr>
              <w:t>- Обеспечение бесперебойной работы жилищно-коммунального хозяйства и электроэнергетики</w:t>
            </w:r>
            <w:bookmarkEnd w:id="65"/>
            <w:bookmarkEnd w:id="66"/>
            <w:bookmarkEnd w:id="67"/>
            <w:bookmarkEnd w:id="68"/>
            <w:r w:rsidR="00A725C6">
              <w:rPr>
                <w:iCs/>
                <w:sz w:val="24"/>
                <w:szCs w:val="24"/>
              </w:rPr>
              <w:t>;</w:t>
            </w:r>
            <w:bookmarkEnd w:id="69"/>
            <w:bookmarkEnd w:id="70"/>
            <w:bookmarkEnd w:id="71"/>
            <w:bookmarkEnd w:id="72"/>
          </w:p>
          <w:p w:rsidR="00A725C6" w:rsidRDefault="001B6F92" w:rsidP="00A725C6">
            <w:pPr>
              <w:keepNext/>
              <w:spacing w:line="276" w:lineRule="auto"/>
              <w:ind w:left="34"/>
              <w:jc w:val="both"/>
              <w:outlineLvl w:val="0"/>
              <w:rPr>
                <w:sz w:val="24"/>
                <w:szCs w:val="24"/>
              </w:rPr>
            </w:pPr>
            <w:bookmarkStart w:id="73" w:name="_Toc374698934"/>
            <w:bookmarkStart w:id="74" w:name="_Toc437339438"/>
            <w:bookmarkStart w:id="75" w:name="_Toc437422559"/>
            <w:bookmarkStart w:id="76" w:name="_Toc437422783"/>
            <w:bookmarkStart w:id="77" w:name="_Toc437523586"/>
            <w:bookmarkStart w:id="78" w:name="_Toc437599030"/>
            <w:bookmarkStart w:id="79" w:name="_Toc437940612"/>
            <w:bookmarkStart w:id="80" w:name="_Toc437958658"/>
            <w:r w:rsidRPr="001B6F92">
              <w:rPr>
                <w:sz w:val="24"/>
                <w:szCs w:val="24"/>
              </w:rPr>
              <w:t>-  Строительство социальных объектов</w:t>
            </w:r>
            <w:bookmarkEnd w:id="73"/>
            <w:bookmarkEnd w:id="74"/>
            <w:bookmarkEnd w:id="75"/>
            <w:bookmarkEnd w:id="76"/>
            <w:r w:rsidR="00A725C6">
              <w:rPr>
                <w:sz w:val="24"/>
                <w:szCs w:val="24"/>
              </w:rPr>
              <w:t>;</w:t>
            </w:r>
            <w:bookmarkStart w:id="81" w:name="_Toc374698935"/>
            <w:bookmarkStart w:id="82" w:name="_Toc437339439"/>
            <w:bookmarkStart w:id="83" w:name="_Toc437422560"/>
            <w:bookmarkStart w:id="84" w:name="_Toc437422784"/>
            <w:bookmarkEnd w:id="77"/>
            <w:bookmarkEnd w:id="78"/>
            <w:bookmarkEnd w:id="79"/>
            <w:bookmarkEnd w:id="80"/>
          </w:p>
          <w:p w:rsidR="001B6F92" w:rsidRPr="00A725C6" w:rsidRDefault="001B6F92" w:rsidP="00A725C6">
            <w:pPr>
              <w:keepNext/>
              <w:spacing w:after="240" w:line="276" w:lineRule="auto"/>
              <w:ind w:left="34"/>
              <w:jc w:val="both"/>
              <w:outlineLvl w:val="0"/>
              <w:rPr>
                <w:sz w:val="24"/>
                <w:szCs w:val="24"/>
              </w:rPr>
            </w:pPr>
            <w:bookmarkStart w:id="85" w:name="_Toc437523587"/>
            <w:bookmarkStart w:id="86" w:name="_Toc437599031"/>
            <w:bookmarkStart w:id="87" w:name="_Toc437940613"/>
            <w:bookmarkStart w:id="88" w:name="_Toc437958659"/>
            <w:r w:rsidRPr="00A725C6">
              <w:rPr>
                <w:rFonts w:eastAsia="Calibri"/>
                <w:sz w:val="22"/>
                <w:szCs w:val="22"/>
                <w:lang w:eastAsia="en-US"/>
              </w:rPr>
              <w:t>-</w:t>
            </w:r>
            <w:r w:rsidRPr="00A725C6">
              <w:rPr>
                <w:rFonts w:eastAsia="Calibri"/>
                <w:sz w:val="24"/>
                <w:szCs w:val="24"/>
                <w:lang w:eastAsia="en-US"/>
              </w:rPr>
              <w:t xml:space="preserve"> Обеспечение</w:t>
            </w:r>
            <w:r w:rsidRPr="00A725C6">
              <w:rPr>
                <w:rFonts w:eastAsia="Calibri"/>
                <w:b/>
                <w:sz w:val="24"/>
                <w:szCs w:val="24"/>
                <w:lang w:eastAsia="en-US"/>
              </w:rPr>
              <w:t xml:space="preserve"> </w:t>
            </w:r>
            <w:r w:rsidRPr="00A725C6">
              <w:rPr>
                <w:rFonts w:eastAsia="Calibri"/>
                <w:sz w:val="24"/>
                <w:szCs w:val="24"/>
                <w:lang w:eastAsia="en-US"/>
              </w:rPr>
              <w:t>сбалансированного территориального развития</w:t>
            </w:r>
            <w:bookmarkEnd w:id="81"/>
            <w:bookmarkEnd w:id="82"/>
            <w:bookmarkEnd w:id="83"/>
            <w:bookmarkEnd w:id="84"/>
            <w:bookmarkEnd w:id="85"/>
            <w:bookmarkEnd w:id="86"/>
            <w:bookmarkEnd w:id="87"/>
            <w:bookmarkEnd w:id="88"/>
            <w:r w:rsidR="00D05769">
              <w:rPr>
                <w:rFonts w:eastAsia="Calibri"/>
                <w:sz w:val="24"/>
                <w:szCs w:val="24"/>
                <w:lang w:eastAsia="en-US"/>
              </w:rPr>
              <w:t>.</w:t>
            </w:r>
          </w:p>
        </w:tc>
      </w:tr>
      <w:tr w:rsidR="001B6F92" w:rsidRPr="00F409D2" w:rsidTr="001B6F92">
        <w:tc>
          <w:tcPr>
            <w:tcW w:w="534" w:type="dxa"/>
          </w:tcPr>
          <w:p w:rsidR="00A725C6" w:rsidRDefault="00A725C6" w:rsidP="00C46667">
            <w:pPr>
              <w:jc w:val="both"/>
              <w:rPr>
                <w:sz w:val="24"/>
                <w:szCs w:val="24"/>
              </w:rPr>
            </w:pPr>
          </w:p>
          <w:p w:rsidR="001B6F92" w:rsidRDefault="001B6F92" w:rsidP="00C46667">
            <w:pPr>
              <w:jc w:val="both"/>
              <w:rPr>
                <w:sz w:val="24"/>
                <w:szCs w:val="24"/>
              </w:rPr>
            </w:pPr>
            <w:r>
              <w:rPr>
                <w:sz w:val="24"/>
                <w:szCs w:val="24"/>
              </w:rPr>
              <w:t>8.</w:t>
            </w:r>
          </w:p>
        </w:tc>
        <w:tc>
          <w:tcPr>
            <w:tcW w:w="2409" w:type="dxa"/>
          </w:tcPr>
          <w:p w:rsidR="001B6F92" w:rsidRPr="001B6F92" w:rsidRDefault="001B6F92" w:rsidP="001B6F92">
            <w:pPr>
              <w:spacing w:before="240" w:after="200" w:line="276" w:lineRule="auto"/>
              <w:rPr>
                <w:rFonts w:eastAsia="Calibri"/>
                <w:b/>
                <w:sz w:val="24"/>
                <w:szCs w:val="24"/>
              </w:rPr>
            </w:pPr>
            <w:r w:rsidRPr="001B6F92">
              <w:rPr>
                <w:rFonts w:eastAsia="Calibri"/>
                <w:b/>
                <w:sz w:val="24"/>
                <w:szCs w:val="24"/>
              </w:rPr>
              <w:t>Предельный объем средств на реализацию программы с разбивкой по годам</w:t>
            </w:r>
          </w:p>
          <w:p w:rsidR="001B6F92" w:rsidRDefault="001B6F92" w:rsidP="00C46667">
            <w:pPr>
              <w:jc w:val="both"/>
              <w:rPr>
                <w:sz w:val="24"/>
                <w:szCs w:val="24"/>
              </w:rPr>
            </w:pPr>
          </w:p>
        </w:tc>
        <w:tc>
          <w:tcPr>
            <w:tcW w:w="6663" w:type="dxa"/>
          </w:tcPr>
          <w:p w:rsidR="001B6F92" w:rsidRPr="001B6F92" w:rsidRDefault="001B6F92" w:rsidP="001B6F92">
            <w:pPr>
              <w:tabs>
                <w:tab w:val="left" w:pos="9214"/>
                <w:tab w:val="left" w:pos="9923"/>
              </w:tabs>
              <w:spacing w:before="240" w:line="276" w:lineRule="auto"/>
              <w:ind w:left="71"/>
              <w:rPr>
                <w:sz w:val="24"/>
                <w:szCs w:val="24"/>
              </w:rPr>
            </w:pPr>
            <w:r w:rsidRPr="001B6F92">
              <w:rPr>
                <w:sz w:val="24"/>
                <w:szCs w:val="24"/>
              </w:rPr>
              <w:t>Общая сумма потребности в финансовых ресурсах на реализацию Программы   составляет всего</w:t>
            </w:r>
            <w:r w:rsidRPr="001B6F92">
              <w:rPr>
                <w:b/>
                <w:sz w:val="24"/>
                <w:szCs w:val="24"/>
              </w:rPr>
              <w:t xml:space="preserve"> </w:t>
            </w:r>
            <w:r w:rsidR="000F715D">
              <w:rPr>
                <w:b/>
                <w:sz w:val="24"/>
                <w:szCs w:val="24"/>
              </w:rPr>
              <w:t>627728</w:t>
            </w:r>
            <w:r w:rsidRPr="001B6F92">
              <w:rPr>
                <w:sz w:val="24"/>
                <w:szCs w:val="24"/>
              </w:rPr>
              <w:t xml:space="preserve">  </w:t>
            </w:r>
            <w:r w:rsidR="000F715D">
              <w:rPr>
                <w:sz w:val="24"/>
                <w:szCs w:val="24"/>
              </w:rPr>
              <w:t>тыс</w:t>
            </w:r>
            <w:r w:rsidRPr="001B6F92">
              <w:rPr>
                <w:sz w:val="24"/>
                <w:szCs w:val="24"/>
              </w:rPr>
              <w:t>. руб., в том числе по годам:</w:t>
            </w:r>
          </w:p>
          <w:p w:rsidR="001B6F92" w:rsidRPr="001B6F92" w:rsidRDefault="001B6F92" w:rsidP="001B6F92">
            <w:pPr>
              <w:tabs>
                <w:tab w:val="left" w:pos="9214"/>
                <w:tab w:val="left" w:pos="9923"/>
              </w:tabs>
              <w:spacing w:line="276" w:lineRule="auto"/>
              <w:ind w:left="71"/>
              <w:rPr>
                <w:sz w:val="24"/>
                <w:szCs w:val="24"/>
              </w:rPr>
            </w:pPr>
            <w:r w:rsidRPr="001B6F92">
              <w:rPr>
                <w:sz w:val="24"/>
                <w:szCs w:val="24"/>
              </w:rPr>
              <w:t>201</w:t>
            </w:r>
            <w:r w:rsidR="000F715D">
              <w:rPr>
                <w:sz w:val="24"/>
                <w:szCs w:val="24"/>
              </w:rPr>
              <w:t>6</w:t>
            </w:r>
            <w:r w:rsidRPr="001B6F92">
              <w:rPr>
                <w:sz w:val="24"/>
                <w:szCs w:val="24"/>
              </w:rPr>
              <w:t xml:space="preserve"> –</w:t>
            </w:r>
            <w:r w:rsidR="000F715D">
              <w:rPr>
                <w:sz w:val="24"/>
                <w:szCs w:val="24"/>
              </w:rPr>
              <w:t xml:space="preserve"> 96533 тыс</w:t>
            </w:r>
            <w:proofErr w:type="gramStart"/>
            <w:r w:rsidR="000F715D">
              <w:rPr>
                <w:sz w:val="24"/>
                <w:szCs w:val="24"/>
              </w:rPr>
              <w:t>.р</w:t>
            </w:r>
            <w:proofErr w:type="gramEnd"/>
            <w:r w:rsidR="000F715D">
              <w:rPr>
                <w:sz w:val="24"/>
                <w:szCs w:val="24"/>
              </w:rPr>
              <w:t>уб.</w:t>
            </w:r>
          </w:p>
          <w:p w:rsidR="001B6F92" w:rsidRPr="001B6F92" w:rsidRDefault="001B6F92" w:rsidP="001B6F92">
            <w:pPr>
              <w:tabs>
                <w:tab w:val="left" w:pos="9214"/>
                <w:tab w:val="left" w:pos="9923"/>
              </w:tabs>
              <w:spacing w:line="276" w:lineRule="auto"/>
              <w:ind w:left="71"/>
              <w:rPr>
                <w:sz w:val="24"/>
                <w:szCs w:val="24"/>
              </w:rPr>
            </w:pPr>
            <w:r w:rsidRPr="001B6F92">
              <w:rPr>
                <w:sz w:val="24"/>
                <w:szCs w:val="24"/>
              </w:rPr>
              <w:t>201</w:t>
            </w:r>
            <w:r w:rsidR="000F715D">
              <w:rPr>
                <w:sz w:val="24"/>
                <w:szCs w:val="24"/>
              </w:rPr>
              <w:t>7</w:t>
            </w:r>
            <w:r w:rsidRPr="001B6F92">
              <w:rPr>
                <w:sz w:val="24"/>
                <w:szCs w:val="24"/>
              </w:rPr>
              <w:t xml:space="preserve"> – </w:t>
            </w:r>
            <w:r w:rsidR="000F715D">
              <w:rPr>
                <w:sz w:val="24"/>
                <w:szCs w:val="24"/>
              </w:rPr>
              <w:t xml:space="preserve">105171 </w:t>
            </w:r>
            <w:proofErr w:type="spellStart"/>
            <w:r w:rsidR="000F715D">
              <w:rPr>
                <w:sz w:val="24"/>
                <w:szCs w:val="24"/>
              </w:rPr>
              <w:t>тыс</w:t>
            </w:r>
            <w:proofErr w:type="gramStart"/>
            <w:r w:rsidR="000F715D">
              <w:rPr>
                <w:sz w:val="24"/>
                <w:szCs w:val="24"/>
              </w:rPr>
              <w:t>.р</w:t>
            </w:r>
            <w:proofErr w:type="gramEnd"/>
            <w:r w:rsidR="000F715D">
              <w:rPr>
                <w:sz w:val="24"/>
                <w:szCs w:val="24"/>
              </w:rPr>
              <w:t>уб</w:t>
            </w:r>
            <w:proofErr w:type="spellEnd"/>
          </w:p>
          <w:p w:rsidR="001B6F92" w:rsidRPr="001B6F92" w:rsidRDefault="001B6F92" w:rsidP="001B6F92">
            <w:pPr>
              <w:tabs>
                <w:tab w:val="left" w:pos="9214"/>
                <w:tab w:val="left" w:pos="9923"/>
              </w:tabs>
              <w:spacing w:line="276" w:lineRule="auto"/>
              <w:ind w:left="71"/>
              <w:rPr>
                <w:sz w:val="24"/>
                <w:szCs w:val="24"/>
              </w:rPr>
            </w:pPr>
            <w:r w:rsidRPr="001B6F92">
              <w:rPr>
                <w:sz w:val="24"/>
                <w:szCs w:val="24"/>
              </w:rPr>
              <w:t>201</w:t>
            </w:r>
            <w:r w:rsidR="000F715D">
              <w:rPr>
                <w:sz w:val="24"/>
                <w:szCs w:val="24"/>
              </w:rPr>
              <w:t>8</w:t>
            </w:r>
            <w:r w:rsidRPr="001B6F92">
              <w:rPr>
                <w:sz w:val="24"/>
                <w:szCs w:val="24"/>
              </w:rPr>
              <w:t xml:space="preserve"> – </w:t>
            </w:r>
            <w:r w:rsidR="000F715D">
              <w:rPr>
                <w:sz w:val="24"/>
                <w:szCs w:val="24"/>
              </w:rPr>
              <w:t>120983 тыс</w:t>
            </w:r>
            <w:proofErr w:type="gramStart"/>
            <w:r w:rsidR="000F715D">
              <w:rPr>
                <w:sz w:val="24"/>
                <w:szCs w:val="24"/>
              </w:rPr>
              <w:t>.р</w:t>
            </w:r>
            <w:proofErr w:type="gramEnd"/>
            <w:r w:rsidR="000F715D">
              <w:rPr>
                <w:sz w:val="24"/>
                <w:szCs w:val="24"/>
              </w:rPr>
              <w:t>уб.</w:t>
            </w:r>
          </w:p>
          <w:p w:rsidR="001B6F92" w:rsidRDefault="001B6F92" w:rsidP="001B6F92">
            <w:pPr>
              <w:tabs>
                <w:tab w:val="left" w:pos="9214"/>
                <w:tab w:val="left" w:pos="9923"/>
              </w:tabs>
              <w:spacing w:line="276" w:lineRule="auto"/>
              <w:ind w:left="71"/>
              <w:rPr>
                <w:sz w:val="24"/>
                <w:szCs w:val="24"/>
              </w:rPr>
            </w:pPr>
            <w:r w:rsidRPr="001B6F92">
              <w:rPr>
                <w:sz w:val="24"/>
                <w:szCs w:val="24"/>
              </w:rPr>
              <w:t>201</w:t>
            </w:r>
            <w:r w:rsidR="000F715D">
              <w:rPr>
                <w:sz w:val="24"/>
                <w:szCs w:val="24"/>
              </w:rPr>
              <w:t>9</w:t>
            </w:r>
            <w:r w:rsidRPr="001B6F92">
              <w:rPr>
                <w:sz w:val="24"/>
                <w:szCs w:val="24"/>
              </w:rPr>
              <w:t xml:space="preserve"> – </w:t>
            </w:r>
            <w:r w:rsidR="000F715D">
              <w:rPr>
                <w:sz w:val="24"/>
                <w:szCs w:val="24"/>
              </w:rPr>
              <w:t>139383 тыс</w:t>
            </w:r>
            <w:proofErr w:type="gramStart"/>
            <w:r w:rsidR="000F715D">
              <w:rPr>
                <w:sz w:val="24"/>
                <w:szCs w:val="24"/>
              </w:rPr>
              <w:t>.р</w:t>
            </w:r>
            <w:proofErr w:type="gramEnd"/>
            <w:r w:rsidR="000F715D">
              <w:rPr>
                <w:sz w:val="24"/>
                <w:szCs w:val="24"/>
              </w:rPr>
              <w:t>уб.</w:t>
            </w:r>
          </w:p>
          <w:p w:rsidR="000F715D" w:rsidRPr="001B6F92" w:rsidRDefault="000F715D" w:rsidP="001B6F92">
            <w:pPr>
              <w:tabs>
                <w:tab w:val="left" w:pos="9214"/>
                <w:tab w:val="left" w:pos="9923"/>
              </w:tabs>
              <w:spacing w:line="276" w:lineRule="auto"/>
              <w:ind w:left="71"/>
              <w:rPr>
                <w:sz w:val="24"/>
                <w:szCs w:val="24"/>
              </w:rPr>
            </w:pPr>
            <w:r>
              <w:rPr>
                <w:sz w:val="24"/>
                <w:szCs w:val="24"/>
              </w:rPr>
              <w:t>2020- 225656 тыс</w:t>
            </w:r>
            <w:proofErr w:type="gramStart"/>
            <w:r>
              <w:rPr>
                <w:sz w:val="24"/>
                <w:szCs w:val="24"/>
              </w:rPr>
              <w:t>.р</w:t>
            </w:r>
            <w:proofErr w:type="gramEnd"/>
            <w:r>
              <w:rPr>
                <w:sz w:val="24"/>
                <w:szCs w:val="24"/>
              </w:rPr>
              <w:t>уб.</w:t>
            </w:r>
          </w:p>
          <w:p w:rsidR="001B6F92" w:rsidRPr="001B6F92" w:rsidRDefault="001B6F92" w:rsidP="001B6F92">
            <w:pPr>
              <w:tabs>
                <w:tab w:val="left" w:pos="9214"/>
                <w:tab w:val="left" w:pos="9923"/>
              </w:tabs>
              <w:spacing w:line="276" w:lineRule="auto"/>
              <w:ind w:left="71"/>
              <w:rPr>
                <w:sz w:val="24"/>
                <w:szCs w:val="24"/>
              </w:rPr>
            </w:pPr>
            <w:r w:rsidRPr="001B6F92">
              <w:rPr>
                <w:sz w:val="24"/>
                <w:szCs w:val="24"/>
              </w:rPr>
              <w:t>По источникам финансирования:</w:t>
            </w:r>
          </w:p>
          <w:p w:rsidR="001B6F92" w:rsidRPr="001B6F92" w:rsidRDefault="001B6F92" w:rsidP="001B6F92">
            <w:pPr>
              <w:tabs>
                <w:tab w:val="left" w:pos="9214"/>
                <w:tab w:val="left" w:pos="9923"/>
              </w:tabs>
              <w:spacing w:line="276" w:lineRule="auto"/>
              <w:ind w:left="71"/>
              <w:rPr>
                <w:sz w:val="24"/>
                <w:szCs w:val="24"/>
              </w:rPr>
            </w:pPr>
            <w:r w:rsidRPr="001B6F92">
              <w:rPr>
                <w:sz w:val="24"/>
                <w:szCs w:val="24"/>
              </w:rPr>
              <w:t xml:space="preserve">Федеральный бюджет – </w:t>
            </w:r>
            <w:r w:rsidR="000F715D">
              <w:rPr>
                <w:sz w:val="24"/>
                <w:szCs w:val="24"/>
              </w:rPr>
              <w:t>182194 тыс</w:t>
            </w:r>
            <w:r w:rsidRPr="001B6F92">
              <w:rPr>
                <w:sz w:val="24"/>
                <w:szCs w:val="24"/>
              </w:rPr>
              <w:t>. руб. (</w:t>
            </w:r>
            <w:r w:rsidR="000F715D">
              <w:rPr>
                <w:sz w:val="24"/>
                <w:szCs w:val="24"/>
              </w:rPr>
              <w:t xml:space="preserve">15 </w:t>
            </w:r>
            <w:r w:rsidRPr="001B6F92">
              <w:rPr>
                <w:sz w:val="24"/>
                <w:szCs w:val="24"/>
              </w:rPr>
              <w:t>%)</w:t>
            </w:r>
            <w:r w:rsidR="000F715D">
              <w:rPr>
                <w:sz w:val="24"/>
                <w:szCs w:val="24"/>
              </w:rPr>
              <w:t>;</w:t>
            </w:r>
          </w:p>
          <w:p w:rsidR="001B6F92" w:rsidRPr="001B6F92" w:rsidRDefault="001B6F92" w:rsidP="001B6F92">
            <w:pPr>
              <w:tabs>
                <w:tab w:val="left" w:pos="9214"/>
                <w:tab w:val="left" w:pos="9923"/>
              </w:tabs>
              <w:spacing w:line="276" w:lineRule="auto"/>
              <w:ind w:left="71"/>
              <w:rPr>
                <w:sz w:val="24"/>
                <w:szCs w:val="24"/>
              </w:rPr>
            </w:pPr>
            <w:r w:rsidRPr="001B6F92">
              <w:rPr>
                <w:sz w:val="24"/>
                <w:szCs w:val="24"/>
              </w:rPr>
              <w:t xml:space="preserve">Государственный бюджет </w:t>
            </w:r>
            <w:r w:rsidR="001237D4">
              <w:rPr>
                <w:sz w:val="24"/>
                <w:szCs w:val="24"/>
              </w:rPr>
              <w:t>ЯНАО</w:t>
            </w:r>
            <w:r w:rsidRPr="001B6F92">
              <w:rPr>
                <w:sz w:val="24"/>
                <w:szCs w:val="24"/>
              </w:rPr>
              <w:t xml:space="preserve"> –  </w:t>
            </w:r>
            <w:r w:rsidR="000F715D">
              <w:rPr>
                <w:sz w:val="24"/>
                <w:szCs w:val="24"/>
              </w:rPr>
              <w:t>445587 тыс</w:t>
            </w:r>
            <w:r w:rsidRPr="001B6F92">
              <w:rPr>
                <w:sz w:val="24"/>
                <w:szCs w:val="24"/>
              </w:rPr>
              <w:t>. руб. (</w:t>
            </w:r>
            <w:r w:rsidR="000F715D">
              <w:rPr>
                <w:sz w:val="24"/>
                <w:szCs w:val="24"/>
              </w:rPr>
              <w:t xml:space="preserve">71 </w:t>
            </w:r>
            <w:r w:rsidRPr="001B6F92">
              <w:rPr>
                <w:sz w:val="24"/>
                <w:szCs w:val="24"/>
              </w:rPr>
              <w:t>%)</w:t>
            </w:r>
            <w:r w:rsidR="000F715D">
              <w:rPr>
                <w:sz w:val="24"/>
                <w:szCs w:val="24"/>
              </w:rPr>
              <w:t>;</w:t>
            </w:r>
          </w:p>
          <w:p w:rsidR="001B6F92" w:rsidRPr="001B6F92" w:rsidRDefault="001B6F92" w:rsidP="001B6F92">
            <w:pPr>
              <w:tabs>
                <w:tab w:val="left" w:pos="9214"/>
                <w:tab w:val="left" w:pos="9923"/>
              </w:tabs>
              <w:spacing w:line="276" w:lineRule="auto"/>
              <w:ind w:left="71"/>
              <w:rPr>
                <w:sz w:val="24"/>
                <w:szCs w:val="24"/>
              </w:rPr>
            </w:pPr>
            <w:r w:rsidRPr="001B6F92">
              <w:rPr>
                <w:sz w:val="24"/>
                <w:szCs w:val="24"/>
              </w:rPr>
              <w:t>Местны</w:t>
            </w:r>
            <w:r w:rsidR="000F715D">
              <w:rPr>
                <w:sz w:val="24"/>
                <w:szCs w:val="24"/>
              </w:rPr>
              <w:t>й</w:t>
            </w:r>
            <w:r w:rsidRPr="001B6F92">
              <w:rPr>
                <w:sz w:val="24"/>
                <w:szCs w:val="24"/>
              </w:rPr>
              <w:t xml:space="preserve"> бюджет – </w:t>
            </w:r>
            <w:r w:rsidR="000F715D">
              <w:rPr>
                <w:sz w:val="24"/>
                <w:szCs w:val="24"/>
              </w:rPr>
              <w:t>19240 тыс</w:t>
            </w:r>
            <w:r w:rsidRPr="001B6F92">
              <w:rPr>
                <w:sz w:val="24"/>
                <w:szCs w:val="24"/>
              </w:rPr>
              <w:t>. руб. (</w:t>
            </w:r>
            <w:r w:rsidR="000F715D">
              <w:rPr>
                <w:sz w:val="24"/>
                <w:szCs w:val="24"/>
              </w:rPr>
              <w:t xml:space="preserve">3 </w:t>
            </w:r>
            <w:r w:rsidRPr="001B6F92">
              <w:rPr>
                <w:sz w:val="24"/>
                <w:szCs w:val="24"/>
              </w:rPr>
              <w:t>%)</w:t>
            </w:r>
            <w:r w:rsidR="000F715D">
              <w:rPr>
                <w:sz w:val="24"/>
                <w:szCs w:val="24"/>
              </w:rPr>
              <w:t>;</w:t>
            </w:r>
          </w:p>
          <w:p w:rsidR="001B6F92" w:rsidRPr="001B6F92" w:rsidRDefault="001B6F92" w:rsidP="001B6F92">
            <w:pPr>
              <w:tabs>
                <w:tab w:val="left" w:pos="9214"/>
                <w:tab w:val="left" w:pos="9923"/>
              </w:tabs>
              <w:spacing w:line="276" w:lineRule="auto"/>
              <w:ind w:left="71"/>
              <w:rPr>
                <w:sz w:val="24"/>
                <w:szCs w:val="24"/>
              </w:rPr>
            </w:pPr>
            <w:r w:rsidRPr="001B6F92">
              <w:rPr>
                <w:sz w:val="24"/>
                <w:szCs w:val="24"/>
              </w:rPr>
              <w:t xml:space="preserve">Внебюджетные источники –  </w:t>
            </w:r>
            <w:r w:rsidR="000F715D">
              <w:rPr>
                <w:sz w:val="24"/>
                <w:szCs w:val="24"/>
              </w:rPr>
              <w:t>40707 тыс</w:t>
            </w:r>
            <w:r w:rsidRPr="001B6F92">
              <w:rPr>
                <w:sz w:val="24"/>
                <w:szCs w:val="24"/>
              </w:rPr>
              <w:t>. руб. (</w:t>
            </w:r>
            <w:r w:rsidR="000F715D">
              <w:rPr>
                <w:sz w:val="24"/>
                <w:szCs w:val="24"/>
              </w:rPr>
              <w:t xml:space="preserve">6 </w:t>
            </w:r>
            <w:r w:rsidRPr="001B6F92">
              <w:rPr>
                <w:sz w:val="24"/>
                <w:szCs w:val="24"/>
              </w:rPr>
              <w:t>%)</w:t>
            </w:r>
            <w:r w:rsidR="000F715D">
              <w:rPr>
                <w:sz w:val="24"/>
                <w:szCs w:val="24"/>
              </w:rPr>
              <w:t>.</w:t>
            </w:r>
          </w:p>
          <w:p w:rsidR="001B6F92" w:rsidRDefault="001B6F92" w:rsidP="00C46667">
            <w:pPr>
              <w:jc w:val="both"/>
              <w:rPr>
                <w:sz w:val="24"/>
                <w:szCs w:val="24"/>
              </w:rPr>
            </w:pPr>
          </w:p>
        </w:tc>
      </w:tr>
    </w:tbl>
    <w:p w:rsidR="001B6F92" w:rsidRDefault="001B6F92" w:rsidP="00C46667">
      <w:pPr>
        <w:ind w:firstLine="567"/>
        <w:jc w:val="both"/>
        <w:rPr>
          <w:rFonts w:ascii="Times New Roman" w:hAnsi="Times New Roman" w:cs="Times New Roman"/>
          <w:sz w:val="24"/>
          <w:szCs w:val="24"/>
          <w:lang w:val="ru-RU"/>
        </w:rPr>
      </w:pPr>
    </w:p>
    <w:p w:rsidR="00C46667" w:rsidRPr="00920B78" w:rsidRDefault="00C46667" w:rsidP="00C46667">
      <w:pPr>
        <w:rPr>
          <w:rFonts w:ascii="Times New Roman" w:hAnsi="Times New Roman" w:cs="Times New Roman"/>
          <w:b/>
          <w:lang w:val="ru-RU"/>
        </w:rPr>
      </w:pPr>
      <w:bookmarkStart w:id="89" w:name="_Toc372039071"/>
      <w:r w:rsidRPr="00920B78">
        <w:rPr>
          <w:rFonts w:ascii="Times New Roman" w:hAnsi="Times New Roman" w:cs="Times New Roman"/>
          <w:b/>
          <w:lang w:val="ru-RU"/>
        </w:rPr>
        <w:lastRenderedPageBreak/>
        <w:t>ВВЕДЕНИЕ</w:t>
      </w:r>
      <w:bookmarkEnd w:id="89"/>
    </w:p>
    <w:p w:rsidR="00C46667" w:rsidRPr="00BE0503" w:rsidRDefault="00C46667" w:rsidP="00C46667">
      <w:pPr>
        <w:pStyle w:val="2"/>
        <w:rPr>
          <w:rFonts w:ascii="Times New Roman" w:hAnsi="Times New Roman" w:cs="Times New Roman"/>
          <w:b/>
          <w:lang w:val="ru-RU"/>
        </w:rPr>
      </w:pPr>
      <w:bookmarkStart w:id="90" w:name="_Toc416771684"/>
      <w:bookmarkStart w:id="91" w:name="_Toc437940614"/>
      <w:bookmarkStart w:id="92" w:name="_Toc437958660"/>
      <w:r w:rsidRPr="00BE0503">
        <w:rPr>
          <w:rFonts w:ascii="Times New Roman" w:hAnsi="Times New Roman" w:cs="Times New Roman"/>
          <w:b/>
          <w:lang w:val="ru-RU"/>
        </w:rPr>
        <w:t>1.</w:t>
      </w:r>
      <w:r w:rsidR="00920B78">
        <w:rPr>
          <w:rFonts w:ascii="Times New Roman" w:hAnsi="Times New Roman" w:cs="Times New Roman"/>
          <w:b/>
          <w:lang w:val="ru-RU"/>
        </w:rPr>
        <w:t>1</w:t>
      </w:r>
      <w:r w:rsidRPr="00BE0503">
        <w:rPr>
          <w:rFonts w:ascii="Times New Roman" w:hAnsi="Times New Roman" w:cs="Times New Roman"/>
          <w:b/>
          <w:lang w:val="ru-RU"/>
        </w:rPr>
        <w:t xml:space="preserve">. </w:t>
      </w:r>
      <w:bookmarkStart w:id="93" w:name="_Toc372039073"/>
      <w:r w:rsidRPr="00BE0503">
        <w:rPr>
          <w:rFonts w:ascii="Times New Roman" w:hAnsi="Times New Roman" w:cs="Times New Roman"/>
          <w:b/>
          <w:lang w:val="ru-RU"/>
        </w:rPr>
        <w:t>Оценка социально – экономической эффективности Программы</w:t>
      </w:r>
      <w:bookmarkEnd w:id="90"/>
      <w:bookmarkEnd w:id="91"/>
      <w:bookmarkEnd w:id="92"/>
      <w:bookmarkEnd w:id="93"/>
    </w:p>
    <w:p w:rsidR="00C46667" w:rsidRDefault="00C46667" w:rsidP="00C46667">
      <w:pPr>
        <w:ind w:firstLine="567"/>
        <w:jc w:val="both"/>
        <w:rPr>
          <w:rFonts w:ascii="Times New Roman" w:hAnsi="Times New Roman" w:cs="Times New Roman"/>
          <w:sz w:val="24"/>
          <w:szCs w:val="24"/>
          <w:lang w:val="ru-RU"/>
        </w:rPr>
      </w:pPr>
    </w:p>
    <w:p w:rsidR="00C46667" w:rsidRPr="00590782" w:rsidRDefault="00C46667" w:rsidP="00C46667">
      <w:pPr>
        <w:spacing w:line="276" w:lineRule="auto"/>
        <w:ind w:firstLine="567"/>
        <w:jc w:val="both"/>
        <w:rPr>
          <w:rFonts w:ascii="Times New Roman" w:hAnsi="Times New Roman" w:cs="Times New Roman"/>
          <w:sz w:val="24"/>
          <w:szCs w:val="24"/>
          <w:lang w:val="ru-RU"/>
        </w:rPr>
      </w:pPr>
      <w:r w:rsidRPr="00590782">
        <w:rPr>
          <w:rFonts w:ascii="Times New Roman" w:hAnsi="Times New Roman" w:cs="Times New Roman"/>
          <w:sz w:val="24"/>
          <w:szCs w:val="24"/>
          <w:lang w:val="ru-RU"/>
        </w:rPr>
        <w:t xml:space="preserve">Программа </w:t>
      </w:r>
      <w:r w:rsidR="00A725C6">
        <w:rPr>
          <w:rFonts w:ascii="Times New Roman" w:hAnsi="Times New Roman" w:cs="Times New Roman"/>
          <w:sz w:val="24"/>
          <w:szCs w:val="24"/>
          <w:lang w:val="ru-RU"/>
        </w:rPr>
        <w:t xml:space="preserve">социально-экономического </w:t>
      </w:r>
      <w:r w:rsidRPr="00590782">
        <w:rPr>
          <w:rFonts w:ascii="Times New Roman" w:hAnsi="Times New Roman" w:cs="Times New Roman"/>
          <w:sz w:val="24"/>
          <w:szCs w:val="24"/>
          <w:lang w:val="ru-RU"/>
        </w:rPr>
        <w:t xml:space="preserve"> развития </w:t>
      </w:r>
      <w:r w:rsidR="00A725C6">
        <w:rPr>
          <w:rFonts w:ascii="Times New Roman" w:hAnsi="Times New Roman" w:cs="Times New Roman"/>
          <w:sz w:val="24"/>
          <w:szCs w:val="24"/>
          <w:lang w:val="ru-RU"/>
        </w:rPr>
        <w:t xml:space="preserve">муниципального образования </w:t>
      </w:r>
      <w:r w:rsidR="009C3D68">
        <w:rPr>
          <w:rFonts w:ascii="Times New Roman" w:hAnsi="Times New Roman" w:cs="Times New Roman"/>
          <w:sz w:val="24"/>
          <w:szCs w:val="24"/>
          <w:lang w:val="ru-RU"/>
        </w:rPr>
        <w:t>Аксарковское</w:t>
      </w:r>
      <w:r w:rsidR="00A725C6">
        <w:rPr>
          <w:rFonts w:ascii="Times New Roman" w:hAnsi="Times New Roman" w:cs="Times New Roman"/>
          <w:sz w:val="24"/>
          <w:szCs w:val="24"/>
          <w:lang w:val="ru-RU"/>
        </w:rPr>
        <w:t xml:space="preserve"> </w:t>
      </w:r>
      <w:r w:rsidRPr="00590782">
        <w:rPr>
          <w:rFonts w:ascii="Times New Roman" w:hAnsi="Times New Roman" w:cs="Times New Roman"/>
          <w:sz w:val="24"/>
          <w:szCs w:val="24"/>
          <w:lang w:val="ru-RU"/>
        </w:rPr>
        <w:t xml:space="preserve">предусматривает выполнение комплекса мероприятий, которые обеспечат положительный эффект в развитии </w:t>
      </w:r>
      <w:r w:rsidR="00A725C6">
        <w:rPr>
          <w:rFonts w:ascii="Times New Roman" w:hAnsi="Times New Roman" w:cs="Times New Roman"/>
          <w:sz w:val="24"/>
          <w:szCs w:val="24"/>
          <w:lang w:val="ru-RU"/>
        </w:rPr>
        <w:t>социально-экономической стр</w:t>
      </w:r>
      <w:r w:rsidRPr="00590782">
        <w:rPr>
          <w:rFonts w:ascii="Times New Roman" w:hAnsi="Times New Roman" w:cs="Times New Roman"/>
          <w:sz w:val="24"/>
          <w:szCs w:val="24"/>
          <w:lang w:val="ru-RU"/>
        </w:rPr>
        <w:t xml:space="preserve">уктуры </w:t>
      </w:r>
      <w:r>
        <w:rPr>
          <w:rFonts w:ascii="Times New Roman" w:hAnsi="Times New Roman" w:cs="Times New Roman"/>
          <w:sz w:val="24"/>
          <w:szCs w:val="24"/>
          <w:lang w:val="ru-RU"/>
        </w:rPr>
        <w:t xml:space="preserve"> </w:t>
      </w:r>
      <w:r w:rsidR="00A725C6">
        <w:rPr>
          <w:rFonts w:ascii="Times New Roman" w:hAnsi="Times New Roman" w:cs="Times New Roman"/>
          <w:sz w:val="24"/>
          <w:szCs w:val="24"/>
          <w:lang w:val="ru-RU"/>
        </w:rPr>
        <w:t>муниципального образования</w:t>
      </w:r>
      <w:r w:rsidRPr="00590782">
        <w:rPr>
          <w:rFonts w:ascii="Times New Roman" w:hAnsi="Times New Roman" w:cs="Times New Roman"/>
          <w:sz w:val="24"/>
          <w:szCs w:val="24"/>
          <w:lang w:val="ru-RU"/>
        </w:rPr>
        <w:t xml:space="preserve">, а также определит участие в ней хозяйствующих субъектов: организаций, непосредственно реализующих программу; предприятий, обеспечивающих коммунальными услугами потребителей; поставщиков материальных и энергетических ресурсов; строительные организации и пр. </w:t>
      </w:r>
    </w:p>
    <w:p w:rsidR="00C46667" w:rsidRPr="00590782" w:rsidRDefault="00C46667" w:rsidP="00BF1B76">
      <w:pPr>
        <w:spacing w:after="240" w:line="276" w:lineRule="auto"/>
        <w:ind w:firstLine="567"/>
        <w:jc w:val="both"/>
        <w:rPr>
          <w:rFonts w:ascii="Times New Roman" w:hAnsi="Times New Roman" w:cs="Times New Roman"/>
          <w:sz w:val="24"/>
          <w:szCs w:val="24"/>
          <w:lang w:val="ru-RU"/>
        </w:rPr>
      </w:pPr>
      <w:r w:rsidRPr="00590782">
        <w:rPr>
          <w:rFonts w:ascii="Times New Roman" w:hAnsi="Times New Roman" w:cs="Times New Roman"/>
          <w:sz w:val="24"/>
          <w:szCs w:val="24"/>
          <w:lang w:val="ru-RU"/>
        </w:rPr>
        <w:t>Реализация предлагаемой программы определяет наличие основных положительных эффектов: бюджетного, коммерческого, социального:</w:t>
      </w:r>
    </w:p>
    <w:p w:rsidR="00C46667" w:rsidRPr="00590782" w:rsidRDefault="00C46667" w:rsidP="00BF1B76">
      <w:pPr>
        <w:spacing w:after="240" w:line="276" w:lineRule="auto"/>
        <w:ind w:firstLine="567"/>
        <w:jc w:val="both"/>
        <w:rPr>
          <w:rFonts w:ascii="Times New Roman" w:hAnsi="Times New Roman" w:cs="Times New Roman"/>
          <w:sz w:val="24"/>
          <w:szCs w:val="24"/>
          <w:lang w:val="ru-RU"/>
        </w:rPr>
      </w:pPr>
      <w:r w:rsidRPr="00590782">
        <w:rPr>
          <w:rFonts w:ascii="Times New Roman" w:hAnsi="Times New Roman" w:cs="Times New Roman"/>
          <w:sz w:val="24"/>
          <w:szCs w:val="24"/>
          <w:lang w:val="ru-RU"/>
        </w:rPr>
        <w:t xml:space="preserve">Коммерческий эффект – развитие малого и среднего бизнеса, развитие деловой инфраструктуры, повышение делового имиджа. </w:t>
      </w:r>
    </w:p>
    <w:p w:rsidR="00C46667" w:rsidRPr="00590782" w:rsidRDefault="00C46667" w:rsidP="00BF1B76">
      <w:pPr>
        <w:spacing w:after="240" w:line="276" w:lineRule="auto"/>
        <w:ind w:firstLine="567"/>
        <w:jc w:val="both"/>
        <w:rPr>
          <w:rFonts w:ascii="Times New Roman" w:hAnsi="Times New Roman" w:cs="Times New Roman"/>
          <w:sz w:val="24"/>
          <w:szCs w:val="24"/>
          <w:lang w:val="ru-RU"/>
        </w:rPr>
      </w:pPr>
      <w:r w:rsidRPr="00590782">
        <w:rPr>
          <w:rFonts w:ascii="Times New Roman" w:hAnsi="Times New Roman" w:cs="Times New Roman"/>
          <w:sz w:val="24"/>
          <w:szCs w:val="24"/>
          <w:lang w:val="ru-RU"/>
        </w:rPr>
        <w:t xml:space="preserve">Бюджетный эффект – развитие предприятий приведет к увеличению бюджетных поступлений. </w:t>
      </w:r>
    </w:p>
    <w:p w:rsidR="00C46667" w:rsidRPr="00590782" w:rsidRDefault="00C46667" w:rsidP="00BF1B76">
      <w:pPr>
        <w:spacing w:after="240" w:line="276" w:lineRule="auto"/>
        <w:ind w:firstLine="567"/>
        <w:jc w:val="both"/>
        <w:rPr>
          <w:rFonts w:ascii="Times New Roman" w:hAnsi="Times New Roman" w:cs="Times New Roman"/>
          <w:sz w:val="24"/>
          <w:szCs w:val="24"/>
          <w:lang w:val="ru-RU"/>
        </w:rPr>
      </w:pPr>
      <w:r w:rsidRPr="00590782">
        <w:rPr>
          <w:rFonts w:ascii="Times New Roman" w:hAnsi="Times New Roman" w:cs="Times New Roman"/>
          <w:sz w:val="24"/>
          <w:szCs w:val="24"/>
          <w:lang w:val="ru-RU"/>
        </w:rPr>
        <w:t xml:space="preserve">Социальный эффект – создание новых рабочих мест, увеличение жилищного фонда </w:t>
      </w:r>
      <w:r w:rsidR="00A725C6">
        <w:rPr>
          <w:rFonts w:ascii="Times New Roman" w:hAnsi="Times New Roman" w:cs="Times New Roman"/>
          <w:sz w:val="24"/>
          <w:szCs w:val="24"/>
          <w:lang w:val="ru-RU"/>
        </w:rPr>
        <w:t>муниципального образования</w:t>
      </w:r>
      <w:r w:rsidRPr="00590782">
        <w:rPr>
          <w:rFonts w:ascii="Times New Roman" w:hAnsi="Times New Roman" w:cs="Times New Roman"/>
          <w:sz w:val="24"/>
          <w:szCs w:val="24"/>
          <w:lang w:val="ru-RU"/>
        </w:rPr>
        <w:t xml:space="preserve">, повышение качества коммунальных услуг. </w:t>
      </w:r>
    </w:p>
    <w:p w:rsidR="00C46667" w:rsidRPr="00590782" w:rsidRDefault="00C46667" w:rsidP="00BF1B76">
      <w:pPr>
        <w:spacing w:after="240" w:line="276" w:lineRule="auto"/>
        <w:ind w:firstLine="567"/>
        <w:jc w:val="both"/>
        <w:rPr>
          <w:rFonts w:ascii="Times New Roman" w:hAnsi="Times New Roman" w:cs="Times New Roman"/>
          <w:sz w:val="24"/>
          <w:szCs w:val="24"/>
          <w:lang w:val="ru-RU"/>
        </w:rPr>
      </w:pPr>
      <w:r w:rsidRPr="00590782">
        <w:rPr>
          <w:rFonts w:ascii="Times New Roman" w:hAnsi="Times New Roman" w:cs="Times New Roman"/>
          <w:sz w:val="24"/>
          <w:szCs w:val="24"/>
          <w:lang w:val="ru-RU"/>
        </w:rPr>
        <w:t xml:space="preserve">Технологическими результатами реализации мероприятий Программы </w:t>
      </w:r>
      <w:r w:rsidR="00A725C6">
        <w:rPr>
          <w:rFonts w:ascii="Times New Roman" w:hAnsi="Times New Roman" w:cs="Times New Roman"/>
          <w:sz w:val="24"/>
          <w:szCs w:val="24"/>
          <w:lang w:val="ru-RU"/>
        </w:rPr>
        <w:t>социально-экономического</w:t>
      </w:r>
      <w:r w:rsidRPr="00590782">
        <w:rPr>
          <w:rFonts w:ascii="Times New Roman" w:hAnsi="Times New Roman" w:cs="Times New Roman"/>
          <w:sz w:val="24"/>
          <w:szCs w:val="24"/>
          <w:lang w:val="ru-RU"/>
        </w:rPr>
        <w:t xml:space="preserve"> развития предполагается:</w:t>
      </w:r>
    </w:p>
    <w:p w:rsidR="00C46667" w:rsidRPr="00590782" w:rsidRDefault="00C46667" w:rsidP="00746A11">
      <w:pPr>
        <w:spacing w:line="276" w:lineRule="auto"/>
        <w:ind w:firstLine="567"/>
        <w:jc w:val="both"/>
        <w:rPr>
          <w:rFonts w:ascii="Times New Roman" w:hAnsi="Times New Roman" w:cs="Times New Roman"/>
          <w:sz w:val="24"/>
          <w:szCs w:val="24"/>
          <w:lang w:val="ru-RU"/>
        </w:rPr>
      </w:pPr>
      <w:r w:rsidRPr="00590782">
        <w:rPr>
          <w:rFonts w:ascii="Times New Roman" w:hAnsi="Times New Roman" w:cs="Times New Roman"/>
          <w:sz w:val="24"/>
          <w:szCs w:val="24"/>
          <w:lang w:val="ru-RU"/>
        </w:rPr>
        <w:t>Комплексное управление программой осуществляется путем:</w:t>
      </w:r>
    </w:p>
    <w:p w:rsidR="00C46667" w:rsidRPr="00590782" w:rsidRDefault="00A725C6" w:rsidP="00746A11">
      <w:pPr>
        <w:spacing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46667" w:rsidRPr="00590782">
        <w:rPr>
          <w:rFonts w:ascii="Times New Roman" w:hAnsi="Times New Roman" w:cs="Times New Roman"/>
          <w:sz w:val="24"/>
          <w:szCs w:val="24"/>
          <w:lang w:val="ru-RU"/>
        </w:rPr>
        <w:t xml:space="preserve">определения наиболее эффективных форм и процедур организации работ по реализации программы; </w:t>
      </w:r>
    </w:p>
    <w:p w:rsidR="00C46667" w:rsidRPr="00590782" w:rsidRDefault="00A725C6" w:rsidP="00746A11">
      <w:pPr>
        <w:spacing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46667" w:rsidRPr="00590782">
        <w:rPr>
          <w:rFonts w:ascii="Times New Roman" w:hAnsi="Times New Roman" w:cs="Times New Roman"/>
          <w:sz w:val="24"/>
          <w:szCs w:val="24"/>
          <w:lang w:val="ru-RU"/>
        </w:rPr>
        <w:t xml:space="preserve">организации </w:t>
      </w:r>
      <w:proofErr w:type="gramStart"/>
      <w:r w:rsidR="00C46667" w:rsidRPr="00590782">
        <w:rPr>
          <w:rFonts w:ascii="Times New Roman" w:hAnsi="Times New Roman" w:cs="Times New Roman"/>
          <w:sz w:val="24"/>
          <w:szCs w:val="24"/>
          <w:lang w:val="ru-RU"/>
        </w:rPr>
        <w:t>проведения конкурсного отбора исполнителей мероприятий программы</w:t>
      </w:r>
      <w:proofErr w:type="gramEnd"/>
      <w:r w:rsidR="00C46667" w:rsidRPr="00590782">
        <w:rPr>
          <w:rFonts w:ascii="Times New Roman" w:hAnsi="Times New Roman" w:cs="Times New Roman"/>
          <w:sz w:val="24"/>
          <w:szCs w:val="24"/>
          <w:lang w:val="ru-RU"/>
        </w:rPr>
        <w:t xml:space="preserve">; </w:t>
      </w:r>
    </w:p>
    <w:p w:rsidR="00C46667" w:rsidRPr="00590782" w:rsidRDefault="00A725C6" w:rsidP="00746A11">
      <w:pPr>
        <w:spacing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46667" w:rsidRPr="00590782">
        <w:rPr>
          <w:rFonts w:ascii="Times New Roman" w:hAnsi="Times New Roman" w:cs="Times New Roman"/>
          <w:sz w:val="24"/>
          <w:szCs w:val="24"/>
          <w:lang w:val="ru-RU"/>
        </w:rPr>
        <w:t xml:space="preserve">координации работ исполнителей программных мероприятий и проектов; </w:t>
      </w:r>
    </w:p>
    <w:p w:rsidR="00C46667" w:rsidRPr="00590782" w:rsidRDefault="00A725C6" w:rsidP="00746A11">
      <w:pPr>
        <w:spacing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46667" w:rsidRPr="00590782">
        <w:rPr>
          <w:rFonts w:ascii="Times New Roman" w:hAnsi="Times New Roman" w:cs="Times New Roman"/>
          <w:sz w:val="24"/>
          <w:szCs w:val="24"/>
          <w:lang w:val="ru-RU"/>
        </w:rPr>
        <w:t xml:space="preserve">обеспечения контроля реализацией программы, включающего в себя контроль эффективности использования выделяемых финансовых средств (в том числе аудит), качества проводимых мероприятий, выполнения сроков реализации мероприятий, исполнения договоров и контрактов; </w:t>
      </w:r>
    </w:p>
    <w:p w:rsidR="00C46667" w:rsidRPr="00590782" w:rsidRDefault="00A725C6" w:rsidP="00746A11">
      <w:pPr>
        <w:spacing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46667" w:rsidRPr="00590782">
        <w:rPr>
          <w:rFonts w:ascii="Times New Roman" w:hAnsi="Times New Roman" w:cs="Times New Roman"/>
          <w:sz w:val="24"/>
          <w:szCs w:val="24"/>
          <w:lang w:val="ru-RU"/>
        </w:rPr>
        <w:t xml:space="preserve">внесения предложений, связанных с корректировкой целевых индикаторов, сроков и объемов финансирования программы; </w:t>
      </w:r>
    </w:p>
    <w:p w:rsidR="00C46667" w:rsidRPr="00590782" w:rsidRDefault="00A725C6" w:rsidP="00B3410D">
      <w:pPr>
        <w:spacing w:after="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46667" w:rsidRPr="00590782">
        <w:rPr>
          <w:rFonts w:ascii="Times New Roman" w:hAnsi="Times New Roman" w:cs="Times New Roman"/>
          <w:sz w:val="24"/>
          <w:szCs w:val="24"/>
          <w:lang w:val="ru-RU"/>
        </w:rPr>
        <w:t>предоставления отчетности о ходе выполнения программных мероприятий.</w:t>
      </w:r>
    </w:p>
    <w:p w:rsidR="00C46667" w:rsidRPr="00590782" w:rsidRDefault="00C46667" w:rsidP="00A31DCA">
      <w:pPr>
        <w:spacing w:after="240" w:line="276" w:lineRule="auto"/>
        <w:ind w:firstLine="567"/>
        <w:jc w:val="both"/>
        <w:rPr>
          <w:rFonts w:ascii="Times New Roman" w:hAnsi="Times New Roman" w:cs="Times New Roman"/>
          <w:sz w:val="24"/>
          <w:szCs w:val="24"/>
          <w:lang w:val="ru-RU"/>
        </w:rPr>
      </w:pPr>
      <w:r w:rsidRPr="00590782">
        <w:rPr>
          <w:rFonts w:ascii="Times New Roman" w:hAnsi="Times New Roman" w:cs="Times New Roman"/>
          <w:sz w:val="24"/>
          <w:szCs w:val="24"/>
          <w:lang w:val="ru-RU"/>
        </w:rPr>
        <w:t xml:space="preserve">При необходимости изменения объема и стоимости программных мероприятий будут проводиться экспертные проверки хода реализации программы, целью которых может стать подтверждение соответствия утвержденным параметрам программы сроков реализации мероприятий, целевого и эффективного использования средств. </w:t>
      </w:r>
    </w:p>
    <w:p w:rsidR="00C46667" w:rsidRDefault="00C46667" w:rsidP="00C46667">
      <w:pPr>
        <w:pStyle w:val="12"/>
        <w:rPr>
          <w:rFonts w:ascii="Times New Roman" w:hAnsi="Times New Roman" w:cs="Times New Roman"/>
          <w:lang w:val="ru-RU"/>
        </w:rPr>
      </w:pPr>
      <w:bookmarkStart w:id="94" w:name="_Toc416771685"/>
      <w:bookmarkStart w:id="95" w:name="_Toc437958661"/>
      <w:bookmarkStart w:id="96" w:name="_Toc372039074"/>
      <w:r>
        <w:rPr>
          <w:rFonts w:ascii="Times New Roman" w:hAnsi="Times New Roman" w:cs="Times New Roman"/>
          <w:lang w:val="ru-RU"/>
        </w:rPr>
        <w:lastRenderedPageBreak/>
        <w:t xml:space="preserve">2. </w:t>
      </w:r>
      <w:r w:rsidRPr="001E6C26">
        <w:rPr>
          <w:rFonts w:ascii="Times New Roman" w:hAnsi="Times New Roman" w:cs="Times New Roman"/>
          <w:lang w:val="ru-RU"/>
        </w:rPr>
        <w:t xml:space="preserve">ЗАДАЧИ СОВЕРШЕНСТВОВАНИЯ  </w:t>
      </w:r>
      <w:bookmarkEnd w:id="94"/>
      <w:r w:rsidR="00A725C6">
        <w:rPr>
          <w:rFonts w:ascii="Times New Roman" w:hAnsi="Times New Roman" w:cs="Times New Roman"/>
          <w:lang w:val="ru-RU"/>
        </w:rPr>
        <w:t xml:space="preserve">СОЦИАЛЬНО-ЭКОНОМИЧЕСКОГО </w:t>
      </w:r>
      <w:r w:rsidR="001237D4" w:rsidRPr="001E6C26">
        <w:rPr>
          <w:rFonts w:ascii="Times New Roman" w:hAnsi="Times New Roman" w:cs="Times New Roman"/>
          <w:lang w:val="ru-RU"/>
        </w:rPr>
        <w:t xml:space="preserve">РАЗВИТИЯ </w:t>
      </w:r>
      <w:r w:rsidR="00A725C6">
        <w:rPr>
          <w:rFonts w:ascii="Times New Roman" w:hAnsi="Times New Roman" w:cs="Times New Roman"/>
          <w:lang w:val="ru-RU"/>
        </w:rPr>
        <w:t xml:space="preserve"> МУНИЦИПАЛЬНОГО ОБРАЗОВАНИЯ </w:t>
      </w:r>
      <w:bookmarkEnd w:id="95"/>
      <w:r w:rsidR="009C3D68">
        <w:rPr>
          <w:rFonts w:ascii="Times New Roman" w:hAnsi="Times New Roman" w:cs="Times New Roman"/>
          <w:lang w:val="ru-RU"/>
        </w:rPr>
        <w:t>АКСАРКОВСКОЕ</w:t>
      </w:r>
      <w:r w:rsidR="00853DC5">
        <w:rPr>
          <w:rFonts w:ascii="Times New Roman" w:hAnsi="Times New Roman" w:cs="Times New Roman"/>
          <w:lang w:val="ru-RU"/>
        </w:rPr>
        <w:t xml:space="preserve"> </w:t>
      </w:r>
      <w:bookmarkEnd w:id="96"/>
    </w:p>
    <w:p w:rsidR="00C46667" w:rsidRDefault="00C46667" w:rsidP="00C46667">
      <w:pPr>
        <w:ind w:firstLine="567"/>
        <w:jc w:val="both"/>
        <w:rPr>
          <w:rFonts w:ascii="Times New Roman" w:hAnsi="Times New Roman" w:cs="Times New Roman"/>
          <w:sz w:val="24"/>
          <w:szCs w:val="24"/>
          <w:lang w:val="ru-RU"/>
        </w:rPr>
      </w:pPr>
    </w:p>
    <w:p w:rsidR="00C46667" w:rsidRPr="007677B3" w:rsidRDefault="00C46667" w:rsidP="00C46667">
      <w:pPr>
        <w:spacing w:line="276" w:lineRule="auto"/>
        <w:ind w:firstLine="567"/>
        <w:jc w:val="both"/>
        <w:rPr>
          <w:rFonts w:ascii="Times New Roman" w:hAnsi="Times New Roman" w:cs="Times New Roman"/>
          <w:sz w:val="24"/>
          <w:szCs w:val="24"/>
          <w:lang w:val="ru-RU"/>
        </w:rPr>
      </w:pPr>
      <w:r w:rsidRPr="007677B3">
        <w:rPr>
          <w:rFonts w:ascii="Times New Roman" w:hAnsi="Times New Roman" w:cs="Times New Roman"/>
          <w:sz w:val="24"/>
          <w:szCs w:val="24"/>
          <w:lang w:val="ru-RU"/>
        </w:rPr>
        <w:t xml:space="preserve">Формирование и реализация Программы    </w:t>
      </w:r>
      <w:r w:rsidR="00A725C6">
        <w:rPr>
          <w:rFonts w:ascii="Times New Roman" w:hAnsi="Times New Roman" w:cs="Times New Roman"/>
          <w:sz w:val="24"/>
          <w:szCs w:val="24"/>
          <w:lang w:val="ru-RU"/>
        </w:rPr>
        <w:t xml:space="preserve">социально-экономического </w:t>
      </w:r>
      <w:r w:rsidR="001237D4" w:rsidRPr="007677B3">
        <w:rPr>
          <w:rFonts w:ascii="Times New Roman" w:hAnsi="Times New Roman" w:cs="Times New Roman"/>
          <w:sz w:val="24"/>
          <w:szCs w:val="24"/>
          <w:lang w:val="ru-RU"/>
        </w:rPr>
        <w:t>развития</w:t>
      </w:r>
      <w:r w:rsidRPr="007677B3">
        <w:rPr>
          <w:rFonts w:ascii="Times New Roman" w:hAnsi="Times New Roman" w:cs="Times New Roman"/>
          <w:sz w:val="24"/>
          <w:szCs w:val="24"/>
          <w:lang w:val="ru-RU"/>
        </w:rPr>
        <w:t xml:space="preserve"> </w:t>
      </w:r>
      <w:r w:rsidR="00A725C6">
        <w:rPr>
          <w:rFonts w:ascii="Times New Roman" w:hAnsi="Times New Roman" w:cs="Times New Roman"/>
          <w:sz w:val="24"/>
          <w:szCs w:val="24"/>
          <w:lang w:val="ru-RU"/>
        </w:rPr>
        <w:t xml:space="preserve">муниципального образования </w:t>
      </w:r>
      <w:r w:rsidR="009C3D68">
        <w:rPr>
          <w:rFonts w:ascii="Times New Roman" w:hAnsi="Times New Roman" w:cs="Times New Roman"/>
          <w:sz w:val="24"/>
          <w:szCs w:val="24"/>
          <w:lang w:val="ru-RU"/>
        </w:rPr>
        <w:t>Аксарковское</w:t>
      </w:r>
      <w:r w:rsidR="009C3D68" w:rsidRPr="007677B3">
        <w:rPr>
          <w:rFonts w:ascii="Times New Roman" w:hAnsi="Times New Roman" w:cs="Times New Roman"/>
          <w:sz w:val="24"/>
          <w:szCs w:val="24"/>
          <w:lang w:val="ru-RU"/>
        </w:rPr>
        <w:t xml:space="preserve"> </w:t>
      </w:r>
      <w:r w:rsidRPr="007677B3">
        <w:rPr>
          <w:rFonts w:ascii="Times New Roman" w:hAnsi="Times New Roman" w:cs="Times New Roman"/>
          <w:sz w:val="24"/>
          <w:szCs w:val="24"/>
          <w:lang w:val="ru-RU"/>
        </w:rPr>
        <w:t>базируется на следующих принципах:</w:t>
      </w:r>
    </w:p>
    <w:p w:rsidR="00C46667" w:rsidRPr="007677B3" w:rsidRDefault="00C46667" w:rsidP="00C46667">
      <w:pPr>
        <w:spacing w:line="276" w:lineRule="auto"/>
        <w:ind w:firstLine="567"/>
        <w:jc w:val="both"/>
        <w:rPr>
          <w:rFonts w:ascii="Times New Roman" w:hAnsi="Times New Roman" w:cs="Times New Roman"/>
          <w:sz w:val="24"/>
          <w:szCs w:val="24"/>
          <w:lang w:val="ru-RU"/>
        </w:rPr>
      </w:pPr>
      <w:r w:rsidRPr="007677B3">
        <w:rPr>
          <w:rFonts w:ascii="Times New Roman" w:hAnsi="Times New Roman" w:cs="Times New Roman"/>
          <w:sz w:val="24"/>
          <w:szCs w:val="24"/>
          <w:lang w:val="ru-RU"/>
        </w:rPr>
        <w:t xml:space="preserve">- определения качественных и количественных задач программы, которые затем становятся основой для мониторинга ее реализации в виде целевых индикаторов. Мероприятия и решения Программы </w:t>
      </w:r>
      <w:r w:rsidR="00BC63D6">
        <w:rPr>
          <w:rFonts w:ascii="Times New Roman" w:hAnsi="Times New Roman" w:cs="Times New Roman"/>
          <w:sz w:val="24"/>
          <w:szCs w:val="24"/>
          <w:lang w:val="ru-RU"/>
        </w:rPr>
        <w:t xml:space="preserve">социально-экономического </w:t>
      </w:r>
      <w:r w:rsidRPr="007677B3">
        <w:rPr>
          <w:rFonts w:ascii="Times New Roman" w:hAnsi="Times New Roman" w:cs="Times New Roman"/>
          <w:sz w:val="24"/>
          <w:szCs w:val="24"/>
          <w:lang w:val="ru-RU"/>
        </w:rPr>
        <w:t>развития должны обеспечивать достижение поставленных целей;</w:t>
      </w:r>
    </w:p>
    <w:p w:rsidR="00C46667" w:rsidRPr="007677B3" w:rsidRDefault="00C46667" w:rsidP="00C46667">
      <w:pPr>
        <w:spacing w:line="276" w:lineRule="auto"/>
        <w:ind w:firstLine="567"/>
        <w:jc w:val="both"/>
        <w:rPr>
          <w:rFonts w:ascii="Times New Roman" w:hAnsi="Times New Roman" w:cs="Times New Roman"/>
          <w:sz w:val="24"/>
          <w:szCs w:val="24"/>
          <w:lang w:val="ru-RU"/>
        </w:rPr>
      </w:pPr>
      <w:r w:rsidRPr="007677B3">
        <w:rPr>
          <w:rFonts w:ascii="Times New Roman" w:hAnsi="Times New Roman" w:cs="Times New Roman"/>
          <w:sz w:val="24"/>
          <w:szCs w:val="24"/>
          <w:lang w:val="ru-RU"/>
        </w:rPr>
        <w:t xml:space="preserve">- рассмотрения Программы </w:t>
      </w:r>
      <w:r w:rsidR="00BC63D6">
        <w:rPr>
          <w:rFonts w:ascii="Times New Roman" w:hAnsi="Times New Roman" w:cs="Times New Roman"/>
          <w:sz w:val="24"/>
          <w:szCs w:val="24"/>
          <w:lang w:val="ru-RU"/>
        </w:rPr>
        <w:t xml:space="preserve">социально-экономического </w:t>
      </w:r>
      <w:r w:rsidRPr="007677B3">
        <w:rPr>
          <w:rFonts w:ascii="Times New Roman" w:hAnsi="Times New Roman" w:cs="Times New Roman"/>
          <w:sz w:val="24"/>
          <w:szCs w:val="24"/>
          <w:lang w:val="ru-RU"/>
        </w:rPr>
        <w:t xml:space="preserve">развития </w:t>
      </w:r>
      <w:r w:rsidR="00BC63D6">
        <w:rPr>
          <w:rFonts w:ascii="Times New Roman" w:hAnsi="Times New Roman" w:cs="Times New Roman"/>
          <w:sz w:val="24"/>
          <w:szCs w:val="24"/>
          <w:lang w:val="ru-RU"/>
        </w:rPr>
        <w:t xml:space="preserve">муниципального образования </w:t>
      </w:r>
      <w:r w:rsidR="009C3D68">
        <w:rPr>
          <w:rFonts w:ascii="Times New Roman" w:hAnsi="Times New Roman" w:cs="Times New Roman"/>
          <w:sz w:val="24"/>
          <w:szCs w:val="24"/>
          <w:lang w:val="ru-RU"/>
        </w:rPr>
        <w:t>Аксарковское</w:t>
      </w:r>
      <w:r w:rsidR="009C3D68" w:rsidRPr="007677B3">
        <w:rPr>
          <w:rFonts w:ascii="Times New Roman" w:hAnsi="Times New Roman" w:cs="Times New Roman"/>
          <w:sz w:val="24"/>
          <w:szCs w:val="24"/>
          <w:lang w:val="ru-RU"/>
        </w:rPr>
        <w:t xml:space="preserve"> </w:t>
      </w:r>
      <w:r w:rsidRPr="007677B3">
        <w:rPr>
          <w:rFonts w:ascii="Times New Roman" w:hAnsi="Times New Roman" w:cs="Times New Roman"/>
          <w:sz w:val="24"/>
          <w:szCs w:val="24"/>
          <w:lang w:val="ru-RU"/>
        </w:rPr>
        <w:t>как единой системы с учетом взаимного влияния разделов и мероприятий Программы друг на друга;</w:t>
      </w:r>
    </w:p>
    <w:p w:rsidR="00C46667" w:rsidRPr="007677B3" w:rsidRDefault="00C46667" w:rsidP="00C46667">
      <w:pPr>
        <w:spacing w:line="276" w:lineRule="auto"/>
        <w:ind w:firstLine="567"/>
        <w:jc w:val="both"/>
        <w:rPr>
          <w:rFonts w:ascii="Times New Roman" w:hAnsi="Times New Roman" w:cs="Times New Roman"/>
          <w:sz w:val="24"/>
          <w:szCs w:val="24"/>
          <w:lang w:val="ru-RU"/>
        </w:rPr>
      </w:pPr>
      <w:r w:rsidRPr="007677B3">
        <w:rPr>
          <w:rFonts w:ascii="Times New Roman" w:hAnsi="Times New Roman" w:cs="Times New Roman"/>
          <w:sz w:val="24"/>
          <w:szCs w:val="24"/>
          <w:lang w:val="ru-RU"/>
        </w:rPr>
        <w:t xml:space="preserve">- формирование Программы </w:t>
      </w:r>
      <w:r w:rsidR="00BC63D6">
        <w:rPr>
          <w:rFonts w:ascii="Times New Roman" w:hAnsi="Times New Roman" w:cs="Times New Roman"/>
          <w:sz w:val="24"/>
          <w:szCs w:val="24"/>
          <w:lang w:val="ru-RU"/>
        </w:rPr>
        <w:t>социально-экономического</w:t>
      </w:r>
      <w:r w:rsidRPr="007677B3">
        <w:rPr>
          <w:rFonts w:ascii="Times New Roman" w:hAnsi="Times New Roman" w:cs="Times New Roman"/>
          <w:sz w:val="24"/>
          <w:szCs w:val="24"/>
          <w:lang w:val="ru-RU"/>
        </w:rPr>
        <w:t xml:space="preserve"> развития в увязке с различными целевыми Программами (федеральными, муниципальными и другими программами, реализуемыми на территории </w:t>
      </w:r>
      <w:r>
        <w:rPr>
          <w:rFonts w:ascii="Times New Roman" w:hAnsi="Times New Roman" w:cs="Times New Roman"/>
          <w:sz w:val="24"/>
          <w:szCs w:val="24"/>
          <w:lang w:val="ru-RU"/>
        </w:rPr>
        <w:t xml:space="preserve"> </w:t>
      </w:r>
      <w:r w:rsidR="00BC63D6">
        <w:rPr>
          <w:rFonts w:ascii="Times New Roman" w:hAnsi="Times New Roman" w:cs="Times New Roman"/>
          <w:sz w:val="24"/>
          <w:szCs w:val="24"/>
          <w:lang w:val="ru-RU"/>
        </w:rPr>
        <w:t xml:space="preserve">муниципального образования </w:t>
      </w:r>
      <w:r w:rsidR="009C3D68">
        <w:rPr>
          <w:rFonts w:ascii="Times New Roman" w:hAnsi="Times New Roman" w:cs="Times New Roman"/>
          <w:sz w:val="24"/>
          <w:szCs w:val="24"/>
          <w:lang w:val="ru-RU"/>
        </w:rPr>
        <w:t>Аксарковское</w:t>
      </w:r>
      <w:r w:rsidRPr="007677B3">
        <w:rPr>
          <w:rFonts w:ascii="Times New Roman" w:hAnsi="Times New Roman" w:cs="Times New Roman"/>
          <w:sz w:val="24"/>
          <w:szCs w:val="24"/>
          <w:lang w:val="ru-RU"/>
        </w:rPr>
        <w:t>;</w:t>
      </w:r>
    </w:p>
    <w:p w:rsidR="00C46667" w:rsidRPr="007677B3" w:rsidRDefault="00C46667" w:rsidP="00C46667">
      <w:pPr>
        <w:spacing w:line="276" w:lineRule="auto"/>
        <w:ind w:firstLine="567"/>
        <w:jc w:val="both"/>
        <w:rPr>
          <w:rFonts w:ascii="Times New Roman" w:hAnsi="Times New Roman" w:cs="Times New Roman"/>
          <w:sz w:val="24"/>
          <w:szCs w:val="24"/>
          <w:lang w:val="ru-RU"/>
        </w:rPr>
      </w:pPr>
      <w:r w:rsidRPr="007677B3">
        <w:rPr>
          <w:rFonts w:ascii="Times New Roman" w:hAnsi="Times New Roman" w:cs="Times New Roman"/>
          <w:sz w:val="24"/>
          <w:szCs w:val="24"/>
          <w:lang w:val="ru-RU"/>
        </w:rPr>
        <w:t>- адекватность и оперативность принимаемых решений;</w:t>
      </w:r>
    </w:p>
    <w:p w:rsidR="00C46667" w:rsidRPr="007677B3" w:rsidRDefault="00C46667" w:rsidP="00C46667">
      <w:pPr>
        <w:spacing w:line="276" w:lineRule="auto"/>
        <w:ind w:firstLine="567"/>
        <w:jc w:val="both"/>
        <w:rPr>
          <w:rFonts w:ascii="Times New Roman" w:hAnsi="Times New Roman" w:cs="Times New Roman"/>
          <w:sz w:val="24"/>
          <w:szCs w:val="24"/>
          <w:lang w:val="ru-RU"/>
        </w:rPr>
      </w:pPr>
      <w:r w:rsidRPr="007677B3">
        <w:rPr>
          <w:rFonts w:ascii="Times New Roman" w:hAnsi="Times New Roman" w:cs="Times New Roman"/>
          <w:sz w:val="24"/>
          <w:szCs w:val="24"/>
          <w:lang w:val="ru-RU"/>
        </w:rPr>
        <w:t>- реалистичность мероприятий и возможных альтернатив их реализации;</w:t>
      </w:r>
    </w:p>
    <w:p w:rsidR="00C46667" w:rsidRPr="007677B3" w:rsidRDefault="00C46667" w:rsidP="00C46667">
      <w:pPr>
        <w:spacing w:line="276" w:lineRule="auto"/>
        <w:ind w:firstLine="567"/>
        <w:jc w:val="both"/>
        <w:rPr>
          <w:rFonts w:ascii="Times New Roman" w:hAnsi="Times New Roman" w:cs="Times New Roman"/>
          <w:sz w:val="24"/>
          <w:szCs w:val="24"/>
          <w:lang w:val="ru-RU"/>
        </w:rPr>
      </w:pPr>
      <w:r w:rsidRPr="007677B3">
        <w:rPr>
          <w:rFonts w:ascii="Times New Roman" w:hAnsi="Times New Roman" w:cs="Times New Roman"/>
          <w:sz w:val="24"/>
          <w:szCs w:val="24"/>
          <w:lang w:val="ru-RU"/>
        </w:rPr>
        <w:t xml:space="preserve">Целью разработки Программы </w:t>
      </w:r>
      <w:r w:rsidR="00BC63D6">
        <w:rPr>
          <w:rFonts w:ascii="Times New Roman" w:hAnsi="Times New Roman" w:cs="Times New Roman"/>
          <w:sz w:val="24"/>
          <w:szCs w:val="24"/>
          <w:lang w:val="ru-RU"/>
        </w:rPr>
        <w:t>социально-экономического развития</w:t>
      </w:r>
      <w:r w:rsidRPr="007677B3">
        <w:rPr>
          <w:rFonts w:ascii="Times New Roman" w:hAnsi="Times New Roman" w:cs="Times New Roman"/>
          <w:sz w:val="24"/>
          <w:szCs w:val="24"/>
          <w:lang w:val="ru-RU"/>
        </w:rPr>
        <w:t xml:space="preserve"> </w:t>
      </w:r>
      <w:r w:rsidR="00BC63D6">
        <w:rPr>
          <w:rFonts w:ascii="Times New Roman" w:hAnsi="Times New Roman" w:cs="Times New Roman"/>
          <w:sz w:val="24"/>
          <w:szCs w:val="24"/>
          <w:lang w:val="ru-RU"/>
        </w:rPr>
        <w:t xml:space="preserve">муниципального образования </w:t>
      </w:r>
      <w:r w:rsidR="009C3D68">
        <w:rPr>
          <w:rFonts w:ascii="Times New Roman" w:hAnsi="Times New Roman" w:cs="Times New Roman"/>
          <w:sz w:val="24"/>
          <w:szCs w:val="24"/>
          <w:lang w:val="ru-RU"/>
        </w:rPr>
        <w:t>Аксарковское</w:t>
      </w:r>
      <w:r w:rsidR="009C3D68" w:rsidRPr="007677B3">
        <w:rPr>
          <w:rFonts w:ascii="Times New Roman" w:hAnsi="Times New Roman" w:cs="Times New Roman"/>
          <w:sz w:val="24"/>
          <w:szCs w:val="24"/>
          <w:lang w:val="ru-RU"/>
        </w:rPr>
        <w:t xml:space="preserve"> </w:t>
      </w:r>
      <w:r w:rsidRPr="007677B3">
        <w:rPr>
          <w:rFonts w:ascii="Times New Roman" w:hAnsi="Times New Roman" w:cs="Times New Roman"/>
          <w:sz w:val="24"/>
          <w:szCs w:val="24"/>
          <w:lang w:val="ru-RU"/>
        </w:rPr>
        <w:t xml:space="preserve">является обеспечение развития </w:t>
      </w:r>
      <w:r w:rsidR="00BC63D6">
        <w:rPr>
          <w:rFonts w:ascii="Times New Roman" w:hAnsi="Times New Roman" w:cs="Times New Roman"/>
          <w:sz w:val="24"/>
          <w:szCs w:val="24"/>
          <w:lang w:val="ru-RU"/>
        </w:rPr>
        <w:t>социально-экономической сферы</w:t>
      </w:r>
      <w:r w:rsidRPr="007677B3">
        <w:rPr>
          <w:rFonts w:ascii="Times New Roman" w:hAnsi="Times New Roman" w:cs="Times New Roman"/>
          <w:sz w:val="24"/>
          <w:szCs w:val="24"/>
          <w:lang w:val="ru-RU"/>
        </w:rPr>
        <w:t xml:space="preserve"> и объектов в соответствии с потребностями жилищного и промышленного строительства, повышение качества производимых для потребителей </w:t>
      </w:r>
      <w:r w:rsidR="00BC63D6">
        <w:rPr>
          <w:rFonts w:ascii="Times New Roman" w:hAnsi="Times New Roman" w:cs="Times New Roman"/>
          <w:sz w:val="24"/>
          <w:szCs w:val="24"/>
          <w:lang w:val="ru-RU"/>
        </w:rPr>
        <w:t>социальных</w:t>
      </w:r>
      <w:r w:rsidRPr="007677B3">
        <w:rPr>
          <w:rFonts w:ascii="Times New Roman" w:hAnsi="Times New Roman" w:cs="Times New Roman"/>
          <w:sz w:val="24"/>
          <w:szCs w:val="24"/>
          <w:lang w:val="ru-RU"/>
        </w:rPr>
        <w:t xml:space="preserve"> услуг, улучшение экологической ситуации в </w:t>
      </w:r>
      <w:r w:rsidR="00BC63D6">
        <w:rPr>
          <w:rFonts w:ascii="Times New Roman" w:hAnsi="Times New Roman" w:cs="Times New Roman"/>
          <w:sz w:val="24"/>
          <w:szCs w:val="24"/>
          <w:lang w:val="ru-RU"/>
        </w:rPr>
        <w:t>муниципальном образовании</w:t>
      </w:r>
      <w:r w:rsidRPr="007677B3">
        <w:rPr>
          <w:rFonts w:ascii="Times New Roman" w:hAnsi="Times New Roman" w:cs="Times New Roman"/>
          <w:sz w:val="24"/>
          <w:szCs w:val="24"/>
          <w:lang w:val="ru-RU"/>
        </w:rPr>
        <w:t>.</w:t>
      </w:r>
    </w:p>
    <w:p w:rsidR="00C46667" w:rsidRPr="007677B3" w:rsidRDefault="00C46667" w:rsidP="00C46667">
      <w:pPr>
        <w:spacing w:line="276" w:lineRule="auto"/>
        <w:ind w:firstLine="567"/>
        <w:jc w:val="both"/>
        <w:rPr>
          <w:rFonts w:ascii="Times New Roman" w:hAnsi="Times New Roman" w:cs="Times New Roman"/>
          <w:sz w:val="24"/>
          <w:szCs w:val="24"/>
          <w:lang w:val="ru-RU"/>
        </w:rPr>
      </w:pPr>
      <w:r w:rsidRPr="007677B3">
        <w:rPr>
          <w:rFonts w:ascii="Times New Roman" w:hAnsi="Times New Roman" w:cs="Times New Roman"/>
          <w:sz w:val="24"/>
          <w:szCs w:val="24"/>
          <w:lang w:val="ru-RU"/>
        </w:rPr>
        <w:t xml:space="preserve">Программа </w:t>
      </w:r>
      <w:r w:rsidR="00BC63D6">
        <w:rPr>
          <w:rFonts w:ascii="Times New Roman" w:hAnsi="Times New Roman" w:cs="Times New Roman"/>
          <w:sz w:val="24"/>
          <w:szCs w:val="24"/>
          <w:lang w:val="ru-RU"/>
        </w:rPr>
        <w:t>социально-экономического</w:t>
      </w:r>
      <w:r w:rsidRPr="007677B3">
        <w:rPr>
          <w:rFonts w:ascii="Times New Roman" w:hAnsi="Times New Roman" w:cs="Times New Roman"/>
          <w:sz w:val="24"/>
          <w:szCs w:val="24"/>
          <w:lang w:val="ru-RU"/>
        </w:rPr>
        <w:t xml:space="preserve"> развития </w:t>
      </w:r>
      <w:r w:rsidR="00BC63D6">
        <w:rPr>
          <w:rFonts w:ascii="Times New Roman" w:hAnsi="Times New Roman" w:cs="Times New Roman"/>
          <w:sz w:val="24"/>
          <w:szCs w:val="24"/>
          <w:lang w:val="ru-RU"/>
        </w:rPr>
        <w:t xml:space="preserve">муниципального образования </w:t>
      </w:r>
      <w:r w:rsidR="009C3D68">
        <w:rPr>
          <w:rFonts w:ascii="Times New Roman" w:hAnsi="Times New Roman" w:cs="Times New Roman"/>
          <w:sz w:val="24"/>
          <w:szCs w:val="24"/>
          <w:lang w:val="ru-RU"/>
        </w:rPr>
        <w:t>Аксарковское</w:t>
      </w:r>
      <w:r w:rsidR="00BC63D6">
        <w:rPr>
          <w:rFonts w:ascii="Times New Roman" w:hAnsi="Times New Roman" w:cs="Times New Roman"/>
          <w:sz w:val="24"/>
          <w:szCs w:val="24"/>
          <w:lang w:val="ru-RU"/>
        </w:rPr>
        <w:t xml:space="preserve"> </w:t>
      </w:r>
      <w:r w:rsidRPr="007677B3">
        <w:rPr>
          <w:rFonts w:ascii="Times New Roman" w:hAnsi="Times New Roman" w:cs="Times New Roman"/>
          <w:sz w:val="24"/>
          <w:szCs w:val="24"/>
          <w:lang w:val="ru-RU"/>
        </w:rPr>
        <w:t>является базовым документом для разработки инвестиционных и производственных Программ</w:t>
      </w:r>
      <w:r w:rsidR="00BC63D6">
        <w:rPr>
          <w:rFonts w:ascii="Times New Roman" w:hAnsi="Times New Roman" w:cs="Times New Roman"/>
          <w:sz w:val="24"/>
          <w:szCs w:val="24"/>
          <w:lang w:val="ru-RU"/>
        </w:rPr>
        <w:t xml:space="preserve"> </w:t>
      </w:r>
      <w:r w:rsidRPr="007677B3">
        <w:rPr>
          <w:rFonts w:ascii="Times New Roman" w:hAnsi="Times New Roman" w:cs="Times New Roman"/>
          <w:sz w:val="24"/>
          <w:szCs w:val="24"/>
          <w:lang w:val="ru-RU"/>
        </w:rPr>
        <w:t xml:space="preserve"> </w:t>
      </w:r>
      <w:r w:rsidR="00BC63D6">
        <w:rPr>
          <w:rFonts w:ascii="Times New Roman" w:hAnsi="Times New Roman" w:cs="Times New Roman"/>
          <w:sz w:val="24"/>
          <w:szCs w:val="24"/>
          <w:lang w:val="ru-RU"/>
        </w:rPr>
        <w:t xml:space="preserve">муниципального образования </w:t>
      </w:r>
      <w:r w:rsidR="009C3D68">
        <w:rPr>
          <w:rFonts w:ascii="Times New Roman" w:hAnsi="Times New Roman" w:cs="Times New Roman"/>
          <w:sz w:val="24"/>
          <w:szCs w:val="24"/>
          <w:lang w:val="ru-RU"/>
        </w:rPr>
        <w:t>Аксарковское</w:t>
      </w:r>
      <w:r w:rsidRPr="007677B3">
        <w:rPr>
          <w:rFonts w:ascii="Times New Roman" w:hAnsi="Times New Roman" w:cs="Times New Roman"/>
          <w:sz w:val="24"/>
          <w:szCs w:val="24"/>
          <w:lang w:val="ru-RU"/>
        </w:rPr>
        <w:t>.</w:t>
      </w:r>
    </w:p>
    <w:p w:rsidR="00C46667" w:rsidRPr="007677B3" w:rsidRDefault="00C46667" w:rsidP="00C46667">
      <w:pPr>
        <w:spacing w:line="276" w:lineRule="auto"/>
        <w:ind w:firstLine="567"/>
        <w:jc w:val="both"/>
        <w:rPr>
          <w:rFonts w:ascii="Times New Roman" w:hAnsi="Times New Roman" w:cs="Times New Roman"/>
          <w:sz w:val="24"/>
          <w:szCs w:val="24"/>
          <w:lang w:val="ru-RU"/>
        </w:rPr>
      </w:pPr>
      <w:r w:rsidRPr="007677B3">
        <w:rPr>
          <w:rFonts w:ascii="Times New Roman" w:hAnsi="Times New Roman" w:cs="Times New Roman"/>
          <w:sz w:val="24"/>
          <w:szCs w:val="24"/>
          <w:lang w:val="ru-RU"/>
        </w:rPr>
        <w:t xml:space="preserve">Программа </w:t>
      </w:r>
      <w:r w:rsidR="00BC63D6">
        <w:rPr>
          <w:rFonts w:ascii="Times New Roman" w:hAnsi="Times New Roman" w:cs="Times New Roman"/>
          <w:sz w:val="24"/>
          <w:szCs w:val="24"/>
          <w:lang w:val="ru-RU"/>
        </w:rPr>
        <w:t>социально-экономического</w:t>
      </w:r>
      <w:r w:rsidRPr="007677B3">
        <w:rPr>
          <w:rFonts w:ascii="Times New Roman" w:hAnsi="Times New Roman" w:cs="Times New Roman"/>
          <w:sz w:val="24"/>
          <w:szCs w:val="24"/>
          <w:lang w:val="ru-RU"/>
        </w:rPr>
        <w:t xml:space="preserve"> развития  </w:t>
      </w:r>
      <w:r w:rsidR="00BC63D6">
        <w:rPr>
          <w:rFonts w:ascii="Times New Roman" w:hAnsi="Times New Roman" w:cs="Times New Roman"/>
          <w:sz w:val="24"/>
          <w:szCs w:val="24"/>
          <w:lang w:val="ru-RU"/>
        </w:rPr>
        <w:t xml:space="preserve">муниципального образования </w:t>
      </w:r>
      <w:r w:rsidRPr="007677B3">
        <w:rPr>
          <w:rFonts w:ascii="Times New Roman" w:hAnsi="Times New Roman" w:cs="Times New Roman"/>
          <w:sz w:val="24"/>
          <w:szCs w:val="24"/>
          <w:lang w:val="ru-RU"/>
        </w:rPr>
        <w:t xml:space="preserve">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w:t>
      </w:r>
      <w:r w:rsidR="00BC63D6">
        <w:rPr>
          <w:rFonts w:ascii="Times New Roman" w:hAnsi="Times New Roman" w:cs="Times New Roman"/>
          <w:sz w:val="24"/>
          <w:szCs w:val="24"/>
          <w:lang w:val="ru-RU"/>
        </w:rPr>
        <w:t xml:space="preserve">социальной сферы </w:t>
      </w:r>
      <w:r w:rsidR="009C3D68">
        <w:rPr>
          <w:rFonts w:ascii="Times New Roman" w:hAnsi="Times New Roman" w:cs="Times New Roman"/>
          <w:sz w:val="24"/>
          <w:szCs w:val="24"/>
          <w:lang w:val="ru-RU"/>
        </w:rPr>
        <w:t>Аксарковское</w:t>
      </w:r>
      <w:r w:rsidR="00BC63D6">
        <w:rPr>
          <w:rFonts w:ascii="Times New Roman" w:hAnsi="Times New Roman" w:cs="Times New Roman"/>
          <w:sz w:val="24"/>
          <w:szCs w:val="24"/>
          <w:lang w:val="ru-RU"/>
        </w:rPr>
        <w:t>.</w:t>
      </w:r>
      <w:r w:rsidRPr="007677B3">
        <w:rPr>
          <w:rFonts w:ascii="Times New Roman" w:hAnsi="Times New Roman" w:cs="Times New Roman"/>
          <w:sz w:val="24"/>
          <w:szCs w:val="24"/>
          <w:lang w:val="ru-RU"/>
        </w:rPr>
        <w:t xml:space="preserve"> </w:t>
      </w:r>
    </w:p>
    <w:p w:rsidR="00C46667" w:rsidRPr="007677B3" w:rsidRDefault="00C46667" w:rsidP="00A31DCA">
      <w:pPr>
        <w:spacing w:line="276" w:lineRule="auto"/>
        <w:ind w:firstLine="567"/>
        <w:jc w:val="both"/>
        <w:rPr>
          <w:rFonts w:ascii="Times New Roman" w:hAnsi="Times New Roman" w:cs="Times New Roman"/>
          <w:sz w:val="24"/>
          <w:szCs w:val="24"/>
          <w:lang w:val="ru-RU"/>
        </w:rPr>
      </w:pPr>
      <w:r w:rsidRPr="007677B3">
        <w:rPr>
          <w:rFonts w:ascii="Times New Roman" w:hAnsi="Times New Roman" w:cs="Times New Roman"/>
          <w:sz w:val="24"/>
          <w:szCs w:val="24"/>
          <w:lang w:val="ru-RU"/>
        </w:rPr>
        <w:t xml:space="preserve">Основными задачами Программы </w:t>
      </w:r>
      <w:r w:rsidR="00BC63D6">
        <w:rPr>
          <w:rFonts w:ascii="Times New Roman" w:hAnsi="Times New Roman" w:cs="Times New Roman"/>
          <w:sz w:val="24"/>
          <w:szCs w:val="24"/>
          <w:lang w:val="ru-RU"/>
        </w:rPr>
        <w:t>социально-экономического</w:t>
      </w:r>
      <w:r w:rsidRPr="007677B3">
        <w:rPr>
          <w:rFonts w:ascii="Times New Roman" w:hAnsi="Times New Roman" w:cs="Times New Roman"/>
          <w:sz w:val="24"/>
          <w:szCs w:val="24"/>
          <w:lang w:val="ru-RU"/>
        </w:rPr>
        <w:t xml:space="preserve"> развития  </w:t>
      </w:r>
      <w:r w:rsidR="00BC63D6">
        <w:rPr>
          <w:rFonts w:ascii="Times New Roman" w:hAnsi="Times New Roman" w:cs="Times New Roman"/>
          <w:sz w:val="24"/>
          <w:szCs w:val="24"/>
          <w:lang w:val="ru-RU"/>
        </w:rPr>
        <w:t xml:space="preserve">муниципального образования </w:t>
      </w:r>
      <w:r w:rsidR="009C3D68">
        <w:rPr>
          <w:rFonts w:ascii="Times New Roman" w:hAnsi="Times New Roman" w:cs="Times New Roman"/>
          <w:sz w:val="24"/>
          <w:szCs w:val="24"/>
          <w:lang w:val="ru-RU"/>
        </w:rPr>
        <w:t>Аксарковское</w:t>
      </w:r>
      <w:r w:rsidR="009C3D68" w:rsidRPr="007677B3">
        <w:rPr>
          <w:rFonts w:ascii="Times New Roman" w:hAnsi="Times New Roman" w:cs="Times New Roman"/>
          <w:sz w:val="24"/>
          <w:szCs w:val="24"/>
          <w:lang w:val="ru-RU"/>
        </w:rPr>
        <w:t xml:space="preserve"> </w:t>
      </w:r>
      <w:r w:rsidR="009C3D68">
        <w:rPr>
          <w:rFonts w:ascii="Times New Roman" w:hAnsi="Times New Roman" w:cs="Times New Roman"/>
          <w:sz w:val="24"/>
          <w:szCs w:val="24"/>
          <w:lang w:val="ru-RU"/>
        </w:rPr>
        <w:t xml:space="preserve"> </w:t>
      </w:r>
      <w:r w:rsidRPr="007677B3">
        <w:rPr>
          <w:rFonts w:ascii="Times New Roman" w:hAnsi="Times New Roman" w:cs="Times New Roman"/>
          <w:sz w:val="24"/>
          <w:szCs w:val="24"/>
          <w:lang w:val="ru-RU"/>
        </w:rPr>
        <w:t>являются:</w:t>
      </w:r>
    </w:p>
    <w:p w:rsidR="00C46667" w:rsidRPr="007677B3" w:rsidRDefault="00C46667" w:rsidP="00746A11">
      <w:pPr>
        <w:spacing w:line="276" w:lineRule="auto"/>
        <w:ind w:firstLine="567"/>
        <w:jc w:val="both"/>
        <w:rPr>
          <w:rFonts w:ascii="Times New Roman" w:hAnsi="Times New Roman" w:cs="Times New Roman"/>
          <w:sz w:val="24"/>
          <w:szCs w:val="24"/>
          <w:lang w:val="ru-RU"/>
        </w:rPr>
      </w:pPr>
      <w:r w:rsidRPr="007677B3">
        <w:rPr>
          <w:rFonts w:ascii="Times New Roman" w:hAnsi="Times New Roman" w:cs="Times New Roman"/>
          <w:sz w:val="24"/>
          <w:szCs w:val="24"/>
          <w:lang w:val="ru-RU"/>
        </w:rPr>
        <w:t>1.</w:t>
      </w:r>
      <w:r w:rsidRPr="007677B3">
        <w:rPr>
          <w:rFonts w:ascii="Times New Roman" w:hAnsi="Times New Roman" w:cs="Times New Roman"/>
          <w:sz w:val="24"/>
          <w:szCs w:val="24"/>
          <w:lang w:val="ru-RU"/>
        </w:rPr>
        <w:tab/>
        <w:t>Реализация Генеральн</w:t>
      </w:r>
      <w:r w:rsidR="00B86104">
        <w:rPr>
          <w:rFonts w:ascii="Times New Roman" w:hAnsi="Times New Roman" w:cs="Times New Roman"/>
          <w:sz w:val="24"/>
          <w:szCs w:val="24"/>
          <w:lang w:val="ru-RU"/>
        </w:rPr>
        <w:t>ого</w:t>
      </w:r>
      <w:r w:rsidRPr="007677B3">
        <w:rPr>
          <w:rFonts w:ascii="Times New Roman" w:hAnsi="Times New Roman" w:cs="Times New Roman"/>
          <w:sz w:val="24"/>
          <w:szCs w:val="24"/>
          <w:lang w:val="ru-RU"/>
        </w:rPr>
        <w:t xml:space="preserve"> план</w:t>
      </w:r>
      <w:r w:rsidR="00B86104">
        <w:rPr>
          <w:rFonts w:ascii="Times New Roman" w:hAnsi="Times New Roman" w:cs="Times New Roman"/>
          <w:sz w:val="24"/>
          <w:szCs w:val="24"/>
          <w:lang w:val="ru-RU"/>
        </w:rPr>
        <w:t>а</w:t>
      </w:r>
      <w:r w:rsidRPr="007677B3">
        <w:rPr>
          <w:rFonts w:ascii="Times New Roman" w:hAnsi="Times New Roman" w:cs="Times New Roman"/>
          <w:sz w:val="24"/>
          <w:szCs w:val="24"/>
          <w:lang w:val="ru-RU"/>
        </w:rPr>
        <w:t xml:space="preserve"> поселени</w:t>
      </w:r>
      <w:r w:rsidR="00B86104">
        <w:rPr>
          <w:rFonts w:ascii="Times New Roman" w:hAnsi="Times New Roman" w:cs="Times New Roman"/>
          <w:sz w:val="24"/>
          <w:szCs w:val="24"/>
          <w:lang w:val="ru-RU"/>
        </w:rPr>
        <w:t>я</w:t>
      </w:r>
      <w:r w:rsidRPr="007677B3">
        <w:rPr>
          <w:rFonts w:ascii="Times New Roman" w:hAnsi="Times New Roman" w:cs="Times New Roman"/>
          <w:sz w:val="24"/>
          <w:szCs w:val="24"/>
          <w:lang w:val="ru-RU"/>
        </w:rPr>
        <w:t xml:space="preserve"> и других документов территориального планирования.</w:t>
      </w:r>
    </w:p>
    <w:p w:rsidR="00C46667" w:rsidRPr="007677B3" w:rsidRDefault="00C46667" w:rsidP="00746A11">
      <w:pPr>
        <w:spacing w:line="276" w:lineRule="auto"/>
        <w:ind w:firstLine="567"/>
        <w:jc w:val="both"/>
        <w:rPr>
          <w:rFonts w:ascii="Times New Roman" w:hAnsi="Times New Roman" w:cs="Times New Roman"/>
          <w:sz w:val="24"/>
          <w:szCs w:val="24"/>
          <w:lang w:val="ru-RU"/>
        </w:rPr>
      </w:pPr>
      <w:r w:rsidRPr="007677B3">
        <w:rPr>
          <w:rFonts w:ascii="Times New Roman" w:hAnsi="Times New Roman" w:cs="Times New Roman"/>
          <w:sz w:val="24"/>
          <w:szCs w:val="24"/>
          <w:lang w:val="ru-RU"/>
        </w:rPr>
        <w:t>2.</w:t>
      </w:r>
      <w:r w:rsidRPr="007677B3">
        <w:rPr>
          <w:rFonts w:ascii="Times New Roman" w:hAnsi="Times New Roman" w:cs="Times New Roman"/>
          <w:sz w:val="24"/>
          <w:szCs w:val="24"/>
          <w:lang w:val="ru-RU"/>
        </w:rPr>
        <w:tab/>
        <w:t xml:space="preserve">Реализация Стратегии устойчивого развития </w:t>
      </w:r>
      <w:r w:rsidR="00BC63D6">
        <w:rPr>
          <w:rFonts w:ascii="Times New Roman" w:hAnsi="Times New Roman" w:cs="Times New Roman"/>
          <w:sz w:val="24"/>
          <w:szCs w:val="24"/>
          <w:lang w:val="ru-RU"/>
        </w:rPr>
        <w:t>муниципального образования</w:t>
      </w:r>
      <w:r w:rsidRPr="007677B3">
        <w:rPr>
          <w:rFonts w:ascii="Times New Roman" w:hAnsi="Times New Roman" w:cs="Times New Roman"/>
          <w:sz w:val="24"/>
          <w:szCs w:val="24"/>
          <w:lang w:val="ru-RU"/>
        </w:rPr>
        <w:t>.</w:t>
      </w:r>
    </w:p>
    <w:p w:rsidR="00C46667" w:rsidRPr="007677B3" w:rsidRDefault="00C46667" w:rsidP="00746A11">
      <w:pPr>
        <w:spacing w:line="276" w:lineRule="auto"/>
        <w:ind w:firstLine="567"/>
        <w:jc w:val="both"/>
        <w:rPr>
          <w:rFonts w:ascii="Times New Roman" w:hAnsi="Times New Roman" w:cs="Times New Roman"/>
          <w:sz w:val="24"/>
          <w:szCs w:val="24"/>
          <w:lang w:val="ru-RU"/>
        </w:rPr>
      </w:pPr>
      <w:r w:rsidRPr="007677B3">
        <w:rPr>
          <w:rFonts w:ascii="Times New Roman" w:hAnsi="Times New Roman" w:cs="Times New Roman"/>
          <w:sz w:val="24"/>
          <w:szCs w:val="24"/>
          <w:lang w:val="ru-RU"/>
        </w:rPr>
        <w:t>3.</w:t>
      </w:r>
      <w:r w:rsidRPr="007677B3">
        <w:rPr>
          <w:rFonts w:ascii="Times New Roman" w:hAnsi="Times New Roman" w:cs="Times New Roman"/>
          <w:sz w:val="24"/>
          <w:szCs w:val="24"/>
          <w:lang w:val="ru-RU"/>
        </w:rPr>
        <w:tab/>
        <w:t xml:space="preserve">Обеспечение наиболее экономичным образом качественного и надежного предоставления </w:t>
      </w:r>
      <w:r w:rsidR="00BC63D6">
        <w:rPr>
          <w:rFonts w:ascii="Times New Roman" w:hAnsi="Times New Roman" w:cs="Times New Roman"/>
          <w:sz w:val="24"/>
          <w:szCs w:val="24"/>
          <w:lang w:val="ru-RU"/>
        </w:rPr>
        <w:t>социальных</w:t>
      </w:r>
      <w:r w:rsidRPr="007677B3">
        <w:rPr>
          <w:rFonts w:ascii="Times New Roman" w:hAnsi="Times New Roman" w:cs="Times New Roman"/>
          <w:sz w:val="24"/>
          <w:szCs w:val="24"/>
          <w:lang w:val="ru-RU"/>
        </w:rPr>
        <w:t xml:space="preserve"> услуг </w:t>
      </w:r>
      <w:r w:rsidR="00BC63D6">
        <w:rPr>
          <w:rFonts w:ascii="Times New Roman" w:hAnsi="Times New Roman" w:cs="Times New Roman"/>
          <w:sz w:val="24"/>
          <w:szCs w:val="24"/>
          <w:lang w:val="ru-RU"/>
        </w:rPr>
        <w:t>населению.</w:t>
      </w:r>
    </w:p>
    <w:p w:rsidR="00C46667" w:rsidRPr="007677B3" w:rsidRDefault="00C46667" w:rsidP="00746A11">
      <w:pPr>
        <w:spacing w:line="276" w:lineRule="auto"/>
        <w:ind w:firstLine="567"/>
        <w:jc w:val="both"/>
        <w:rPr>
          <w:rFonts w:ascii="Times New Roman" w:hAnsi="Times New Roman" w:cs="Times New Roman"/>
          <w:sz w:val="24"/>
          <w:szCs w:val="24"/>
          <w:lang w:val="ru-RU"/>
        </w:rPr>
      </w:pPr>
      <w:r w:rsidRPr="007677B3">
        <w:rPr>
          <w:rFonts w:ascii="Times New Roman" w:hAnsi="Times New Roman" w:cs="Times New Roman"/>
          <w:sz w:val="24"/>
          <w:szCs w:val="24"/>
          <w:lang w:val="ru-RU"/>
        </w:rPr>
        <w:t>4.</w:t>
      </w:r>
      <w:r w:rsidRPr="007677B3">
        <w:rPr>
          <w:rFonts w:ascii="Times New Roman" w:hAnsi="Times New Roman" w:cs="Times New Roman"/>
          <w:sz w:val="24"/>
          <w:szCs w:val="24"/>
          <w:lang w:val="ru-RU"/>
        </w:rPr>
        <w:tab/>
        <w:t xml:space="preserve">Разработка конкретных мероприятий по повышению эффективности и оптимальному развитию </w:t>
      </w:r>
      <w:r w:rsidR="00BC63D6">
        <w:rPr>
          <w:rFonts w:ascii="Times New Roman" w:hAnsi="Times New Roman" w:cs="Times New Roman"/>
          <w:sz w:val="24"/>
          <w:szCs w:val="24"/>
          <w:lang w:val="ru-RU"/>
        </w:rPr>
        <w:t>социальной инфраструктуры.</w:t>
      </w:r>
    </w:p>
    <w:p w:rsidR="00C46667" w:rsidRPr="007677B3" w:rsidRDefault="00C46667" w:rsidP="00746A11">
      <w:pPr>
        <w:spacing w:line="276" w:lineRule="auto"/>
        <w:ind w:firstLine="567"/>
        <w:jc w:val="both"/>
        <w:rPr>
          <w:rFonts w:ascii="Times New Roman" w:hAnsi="Times New Roman" w:cs="Times New Roman"/>
          <w:sz w:val="24"/>
          <w:szCs w:val="24"/>
          <w:lang w:val="ru-RU"/>
        </w:rPr>
      </w:pPr>
      <w:r w:rsidRPr="007677B3">
        <w:rPr>
          <w:rFonts w:ascii="Times New Roman" w:hAnsi="Times New Roman" w:cs="Times New Roman"/>
          <w:sz w:val="24"/>
          <w:szCs w:val="24"/>
          <w:lang w:val="ru-RU"/>
        </w:rPr>
        <w:t>5.</w:t>
      </w:r>
      <w:r w:rsidRPr="007677B3">
        <w:rPr>
          <w:rFonts w:ascii="Times New Roman" w:hAnsi="Times New Roman" w:cs="Times New Roman"/>
          <w:sz w:val="24"/>
          <w:szCs w:val="24"/>
          <w:lang w:val="ru-RU"/>
        </w:rPr>
        <w:tab/>
        <w:t>Определение необходимого объема финансовых сре</w:t>
      </w:r>
      <w:proofErr w:type="gramStart"/>
      <w:r w:rsidRPr="007677B3">
        <w:rPr>
          <w:rFonts w:ascii="Times New Roman" w:hAnsi="Times New Roman" w:cs="Times New Roman"/>
          <w:sz w:val="24"/>
          <w:szCs w:val="24"/>
          <w:lang w:val="ru-RU"/>
        </w:rPr>
        <w:t>дств дл</w:t>
      </w:r>
      <w:proofErr w:type="gramEnd"/>
      <w:r w:rsidRPr="007677B3">
        <w:rPr>
          <w:rFonts w:ascii="Times New Roman" w:hAnsi="Times New Roman" w:cs="Times New Roman"/>
          <w:sz w:val="24"/>
          <w:szCs w:val="24"/>
          <w:lang w:val="ru-RU"/>
        </w:rPr>
        <w:t>я реализации Программы.</w:t>
      </w:r>
    </w:p>
    <w:p w:rsidR="00C46667" w:rsidRDefault="00C46667" w:rsidP="00746A11">
      <w:pPr>
        <w:spacing w:line="276" w:lineRule="auto"/>
        <w:ind w:firstLine="567"/>
        <w:jc w:val="both"/>
        <w:rPr>
          <w:rFonts w:ascii="Times New Roman" w:hAnsi="Times New Roman" w:cs="Times New Roman"/>
          <w:sz w:val="24"/>
          <w:szCs w:val="24"/>
          <w:lang w:val="ru-RU"/>
        </w:rPr>
      </w:pPr>
      <w:r w:rsidRPr="007677B3">
        <w:rPr>
          <w:rFonts w:ascii="Times New Roman" w:hAnsi="Times New Roman" w:cs="Times New Roman"/>
          <w:sz w:val="24"/>
          <w:szCs w:val="24"/>
          <w:lang w:val="ru-RU"/>
        </w:rPr>
        <w:t>6.</w:t>
      </w:r>
      <w:r w:rsidRPr="007677B3">
        <w:rPr>
          <w:rFonts w:ascii="Times New Roman" w:hAnsi="Times New Roman" w:cs="Times New Roman"/>
          <w:sz w:val="24"/>
          <w:szCs w:val="24"/>
          <w:lang w:val="ru-RU"/>
        </w:rPr>
        <w:tab/>
        <w:t xml:space="preserve">Создание основы для разработки инвестиционных программ </w:t>
      </w:r>
      <w:r w:rsidR="00BC63D6">
        <w:rPr>
          <w:rFonts w:ascii="Times New Roman" w:hAnsi="Times New Roman" w:cs="Times New Roman"/>
          <w:sz w:val="24"/>
          <w:szCs w:val="24"/>
          <w:lang w:val="ru-RU"/>
        </w:rPr>
        <w:t>в сфере социальных услуг</w:t>
      </w:r>
      <w:r w:rsidRPr="007677B3">
        <w:rPr>
          <w:rFonts w:ascii="Times New Roman" w:hAnsi="Times New Roman" w:cs="Times New Roman"/>
          <w:sz w:val="24"/>
          <w:szCs w:val="24"/>
          <w:lang w:val="ru-RU"/>
        </w:rPr>
        <w:t xml:space="preserve">. </w:t>
      </w:r>
    </w:p>
    <w:p w:rsidR="00C46667" w:rsidRDefault="00C46667" w:rsidP="00C46667">
      <w:pPr>
        <w:pStyle w:val="12"/>
        <w:rPr>
          <w:rFonts w:ascii="Times New Roman" w:hAnsi="Times New Roman" w:cs="Times New Roman"/>
          <w:lang w:val="ru-RU"/>
        </w:rPr>
      </w:pPr>
      <w:bookmarkStart w:id="97" w:name="_Toc416771686"/>
      <w:bookmarkStart w:id="98" w:name="_Toc437958662"/>
      <w:bookmarkStart w:id="99" w:name="_Toc372039075"/>
      <w:r>
        <w:rPr>
          <w:rFonts w:ascii="Times New Roman" w:hAnsi="Times New Roman" w:cs="Times New Roman"/>
          <w:lang w:val="ru-RU"/>
        </w:rPr>
        <w:lastRenderedPageBreak/>
        <w:t xml:space="preserve">3. </w:t>
      </w:r>
      <w:r w:rsidRPr="009846C4">
        <w:rPr>
          <w:rFonts w:ascii="Times New Roman" w:hAnsi="Times New Roman" w:cs="Times New Roman"/>
          <w:lang w:val="ru-RU"/>
        </w:rPr>
        <w:t xml:space="preserve"> ХАРАКТЕРИСТИКА</w:t>
      </w:r>
      <w:r>
        <w:rPr>
          <w:rFonts w:ascii="Times New Roman" w:hAnsi="Times New Roman" w:cs="Times New Roman"/>
          <w:lang w:val="ru-RU"/>
        </w:rPr>
        <w:t xml:space="preserve">  </w:t>
      </w:r>
      <w:bookmarkEnd w:id="97"/>
      <w:r w:rsidR="009D691B">
        <w:rPr>
          <w:rFonts w:ascii="Times New Roman" w:hAnsi="Times New Roman" w:cs="Times New Roman"/>
          <w:lang w:val="ru-RU"/>
        </w:rPr>
        <w:t>СОЦИАЛ</w:t>
      </w:r>
      <w:r w:rsidR="00FA7BB3">
        <w:rPr>
          <w:rFonts w:ascii="Times New Roman" w:hAnsi="Times New Roman" w:cs="Times New Roman"/>
          <w:lang w:val="ru-RU"/>
        </w:rPr>
        <w:t>Ь</w:t>
      </w:r>
      <w:r w:rsidR="009D691B">
        <w:rPr>
          <w:rFonts w:ascii="Times New Roman" w:hAnsi="Times New Roman" w:cs="Times New Roman"/>
          <w:lang w:val="ru-RU"/>
        </w:rPr>
        <w:t xml:space="preserve">НО-ЭКОНОМИЧЕСКОГО ПОЛОЖЕНИЯ </w:t>
      </w:r>
      <w:r w:rsidR="00BC63D6">
        <w:rPr>
          <w:rFonts w:ascii="Times New Roman" w:hAnsi="Times New Roman" w:cs="Times New Roman"/>
          <w:lang w:val="ru-RU"/>
        </w:rPr>
        <w:t xml:space="preserve">МУНИЦИПАЛЬНОГО ОБРАЗОВАНИЯ </w:t>
      </w:r>
      <w:bookmarkEnd w:id="98"/>
      <w:r w:rsidR="009C3D68">
        <w:rPr>
          <w:rFonts w:ascii="Times New Roman" w:hAnsi="Times New Roman" w:cs="Times New Roman"/>
          <w:lang w:val="ru-RU"/>
        </w:rPr>
        <w:t>АКСАРКОВСКОЕ</w:t>
      </w:r>
      <w:r w:rsidR="00117F54">
        <w:rPr>
          <w:rFonts w:ascii="Times New Roman" w:eastAsia="Times New Roman" w:hAnsi="Times New Roman" w:cs="Times New Roman"/>
          <w:lang w:val="ru-RU" w:eastAsia="ru-RU" w:bidi="ar-SA"/>
        </w:rPr>
        <w:t xml:space="preserve"> </w:t>
      </w:r>
      <w:bookmarkEnd w:id="99"/>
    </w:p>
    <w:p w:rsidR="00C46667" w:rsidRPr="00E5177F" w:rsidRDefault="00C46667" w:rsidP="00C46667">
      <w:pPr>
        <w:pStyle w:val="2"/>
        <w:rPr>
          <w:rFonts w:ascii="Times New Roman" w:hAnsi="Times New Roman" w:cs="Times New Roman"/>
          <w:b/>
          <w:i/>
          <w:lang w:val="ru-RU"/>
        </w:rPr>
      </w:pPr>
      <w:bookmarkStart w:id="100" w:name="_Toc372039076"/>
      <w:bookmarkStart w:id="101" w:name="_Toc416771687"/>
      <w:bookmarkStart w:id="102" w:name="_Toc437940617"/>
      <w:bookmarkStart w:id="103" w:name="_Toc437958663"/>
      <w:r w:rsidRPr="00E5177F">
        <w:rPr>
          <w:rFonts w:ascii="Times New Roman" w:hAnsi="Times New Roman" w:cs="Times New Roman"/>
          <w:b/>
          <w:i/>
          <w:lang w:val="ru-RU"/>
        </w:rPr>
        <w:t>3.1. Территория, климат.</w:t>
      </w:r>
      <w:bookmarkEnd w:id="100"/>
      <w:bookmarkEnd w:id="101"/>
      <w:bookmarkEnd w:id="102"/>
      <w:bookmarkEnd w:id="103"/>
    </w:p>
    <w:p w:rsidR="00C46667" w:rsidRDefault="00C46667" w:rsidP="00C46667">
      <w:pPr>
        <w:ind w:firstLine="0"/>
        <w:jc w:val="center"/>
        <w:rPr>
          <w:rFonts w:ascii="Times New Roman" w:hAnsi="Times New Roman" w:cs="Times New Roman"/>
          <w:sz w:val="24"/>
          <w:szCs w:val="24"/>
          <w:lang w:val="ru-RU"/>
        </w:rPr>
      </w:pPr>
    </w:p>
    <w:p w:rsidR="009D691B" w:rsidRDefault="009D691B" w:rsidP="009D691B">
      <w:pPr>
        <w:spacing w:line="360" w:lineRule="auto"/>
        <w:ind w:firstLine="709"/>
        <w:jc w:val="center"/>
        <w:rPr>
          <w:rFonts w:ascii="Times New Roman" w:eastAsia="Times New Roman" w:hAnsi="Times New Roman" w:cs="Times New Roman"/>
          <w:b/>
          <w:sz w:val="24"/>
          <w:szCs w:val="24"/>
          <w:lang w:val="ru-RU" w:eastAsia="ru-RU" w:bidi="ar-SA"/>
        </w:rPr>
      </w:pPr>
      <w:r>
        <w:rPr>
          <w:rFonts w:ascii="Times New Roman" w:eastAsia="Times New Roman" w:hAnsi="Times New Roman" w:cs="Times New Roman"/>
          <w:b/>
          <w:sz w:val="24"/>
          <w:szCs w:val="24"/>
          <w:lang w:val="ru-RU" w:eastAsia="ru-RU" w:bidi="ar-SA"/>
        </w:rPr>
        <w:t>3</w:t>
      </w:r>
      <w:r w:rsidRPr="009D691B">
        <w:rPr>
          <w:rFonts w:ascii="Times New Roman" w:eastAsia="Times New Roman" w:hAnsi="Times New Roman" w:cs="Times New Roman"/>
          <w:b/>
          <w:sz w:val="24"/>
          <w:szCs w:val="24"/>
          <w:lang w:val="ru-RU" w:eastAsia="ru-RU" w:bidi="ar-SA"/>
        </w:rPr>
        <w:t>.1. Общие сведения</w:t>
      </w:r>
    </w:p>
    <w:p w:rsidR="009D691B" w:rsidRPr="009D691B" w:rsidRDefault="009D691B" w:rsidP="001237D4">
      <w:pPr>
        <w:spacing w:after="240" w:line="276" w:lineRule="auto"/>
        <w:ind w:firstLine="709"/>
        <w:jc w:val="both"/>
        <w:rPr>
          <w:rFonts w:ascii="Times New Roman" w:eastAsia="Times New Roman" w:hAnsi="Times New Roman" w:cs="Times New Roman"/>
          <w:sz w:val="24"/>
          <w:szCs w:val="24"/>
          <w:lang w:val="ru-RU" w:eastAsia="ru-RU" w:bidi="ar-SA"/>
        </w:rPr>
      </w:pPr>
      <w:r w:rsidRPr="009D691B">
        <w:rPr>
          <w:rFonts w:ascii="Times New Roman" w:eastAsia="Calibri" w:hAnsi="Times New Roman" w:cs="Times New Roman"/>
          <w:sz w:val="24"/>
          <w:szCs w:val="24"/>
          <w:lang w:val="ru-RU" w:bidi="ar-SA"/>
        </w:rPr>
        <w:t xml:space="preserve">Муниципальное образование </w:t>
      </w:r>
      <w:r w:rsidR="009C3D68">
        <w:rPr>
          <w:rFonts w:ascii="Times New Roman" w:hAnsi="Times New Roman" w:cs="Times New Roman"/>
          <w:sz w:val="24"/>
          <w:szCs w:val="24"/>
          <w:lang w:val="ru-RU"/>
        </w:rPr>
        <w:t>Аксарковское</w:t>
      </w:r>
      <w:r w:rsidR="009C3D68" w:rsidRPr="009D691B">
        <w:rPr>
          <w:rFonts w:ascii="Times New Roman" w:eastAsia="Times New Roman" w:hAnsi="Times New Roman" w:cs="Times New Roman"/>
          <w:sz w:val="24"/>
          <w:szCs w:val="24"/>
          <w:lang w:val="ru-RU" w:eastAsia="ru-RU" w:bidi="ar-SA"/>
        </w:rPr>
        <w:t xml:space="preserve"> </w:t>
      </w:r>
      <w:r w:rsidRPr="009D691B">
        <w:rPr>
          <w:rFonts w:ascii="Times New Roman" w:eastAsia="Times New Roman" w:hAnsi="Times New Roman" w:cs="Times New Roman"/>
          <w:sz w:val="24"/>
          <w:szCs w:val="24"/>
          <w:lang w:val="ru-RU" w:eastAsia="ru-RU" w:bidi="ar-SA"/>
        </w:rPr>
        <w:t xml:space="preserve">входит в состав территории Приуральского </w:t>
      </w:r>
      <w:r w:rsidR="00C87B6D">
        <w:rPr>
          <w:rFonts w:ascii="Times New Roman" w:eastAsia="Times New Roman" w:hAnsi="Times New Roman" w:cs="Times New Roman"/>
          <w:sz w:val="24"/>
          <w:szCs w:val="24"/>
          <w:lang w:val="ru-RU" w:eastAsia="ru-RU" w:bidi="ar-SA"/>
        </w:rPr>
        <w:t>муниципального образования</w:t>
      </w:r>
      <w:r w:rsidRPr="009D691B">
        <w:rPr>
          <w:rFonts w:ascii="Times New Roman" w:eastAsia="Times New Roman" w:hAnsi="Times New Roman" w:cs="Times New Roman"/>
          <w:sz w:val="24"/>
          <w:szCs w:val="24"/>
          <w:lang w:val="ru-RU" w:eastAsia="ru-RU" w:bidi="ar-SA"/>
        </w:rPr>
        <w:t xml:space="preserve"> Ямало-Ненецкого автономного округа (далее – ЯНАО)</w:t>
      </w:r>
      <w:r w:rsidRPr="009D691B">
        <w:rPr>
          <w:rFonts w:ascii="Calibri" w:eastAsia="Calibri" w:hAnsi="Calibri" w:cs="Times New Roman"/>
          <w:lang w:val="ru-RU" w:bidi="ar-SA"/>
        </w:rPr>
        <w:t xml:space="preserve"> </w:t>
      </w:r>
      <w:r w:rsidRPr="009D691B">
        <w:rPr>
          <w:rFonts w:ascii="Times New Roman" w:eastAsia="Times New Roman" w:hAnsi="Times New Roman" w:cs="Times New Roman"/>
          <w:sz w:val="24"/>
          <w:szCs w:val="24"/>
          <w:lang w:val="ru-RU" w:eastAsia="ru-RU" w:bidi="ar-SA"/>
        </w:rPr>
        <w:t xml:space="preserve">Тюменской области. </w:t>
      </w:r>
    </w:p>
    <w:p w:rsidR="00A31DCA" w:rsidRDefault="00FF5354" w:rsidP="00FF5354">
      <w:pPr>
        <w:autoSpaceDE w:val="0"/>
        <w:autoSpaceDN w:val="0"/>
        <w:adjustRightInd w:val="0"/>
        <w:ind w:firstLine="0"/>
        <w:jc w:val="both"/>
        <w:rPr>
          <w:rFonts w:ascii="Times New Roman" w:eastAsia="Calibri" w:hAnsi="Times New Roman" w:cs="Times New Roman"/>
          <w:sz w:val="24"/>
          <w:szCs w:val="24"/>
          <w:lang w:val="ru-RU" w:bidi="ar-SA"/>
        </w:rPr>
      </w:pPr>
      <w:r>
        <w:rPr>
          <w:rFonts w:ascii="Times New Roman" w:eastAsia="Calibri" w:hAnsi="Times New Roman" w:cs="Times New Roman"/>
          <w:sz w:val="24"/>
          <w:szCs w:val="24"/>
          <w:lang w:val="ru-RU" w:bidi="ar-SA"/>
        </w:rPr>
        <w:t xml:space="preserve">          </w:t>
      </w:r>
      <w:r w:rsidR="00A31DCA" w:rsidRPr="009D691B">
        <w:rPr>
          <w:rFonts w:ascii="Times New Roman" w:eastAsia="Calibri" w:hAnsi="Times New Roman" w:cs="Times New Roman"/>
          <w:sz w:val="24"/>
          <w:szCs w:val="24"/>
          <w:lang w:val="ru-RU" w:bidi="ar-SA"/>
        </w:rPr>
        <w:t xml:space="preserve">Муниципальное  образование </w:t>
      </w:r>
      <w:r w:rsidR="009C3D68">
        <w:rPr>
          <w:rFonts w:ascii="Times New Roman" w:hAnsi="Times New Roman" w:cs="Times New Roman"/>
          <w:sz w:val="24"/>
          <w:szCs w:val="24"/>
          <w:lang w:val="ru-RU"/>
        </w:rPr>
        <w:t>Аксарковское</w:t>
      </w:r>
      <w:r w:rsidR="009C3D68" w:rsidRPr="009D691B">
        <w:rPr>
          <w:rFonts w:ascii="Times New Roman" w:eastAsia="Calibri" w:hAnsi="Times New Roman" w:cs="Times New Roman"/>
          <w:sz w:val="24"/>
          <w:szCs w:val="24"/>
          <w:lang w:val="ru-RU" w:bidi="ar-SA"/>
        </w:rPr>
        <w:t xml:space="preserve"> </w:t>
      </w:r>
      <w:r w:rsidR="00A31DCA" w:rsidRPr="009D691B">
        <w:rPr>
          <w:rFonts w:ascii="Times New Roman" w:eastAsia="Calibri" w:hAnsi="Times New Roman" w:cs="Times New Roman"/>
          <w:sz w:val="24"/>
          <w:szCs w:val="24"/>
          <w:lang w:val="ru-RU" w:bidi="ar-SA"/>
        </w:rPr>
        <w:t xml:space="preserve">наделено статусом сельского поселения, с административным центром </w:t>
      </w:r>
      <w:r w:rsidR="009C3D68">
        <w:rPr>
          <w:rFonts w:ascii="Times New Roman" w:hAnsi="Times New Roman" w:cs="Times New Roman"/>
          <w:sz w:val="24"/>
          <w:szCs w:val="24"/>
          <w:lang w:val="ru-RU"/>
        </w:rPr>
        <w:t>в с</w:t>
      </w:r>
      <w:proofErr w:type="gramStart"/>
      <w:r w:rsidR="009C3D68">
        <w:rPr>
          <w:rFonts w:ascii="Times New Roman" w:hAnsi="Times New Roman" w:cs="Times New Roman"/>
          <w:sz w:val="24"/>
          <w:szCs w:val="24"/>
          <w:lang w:val="ru-RU"/>
        </w:rPr>
        <w:t xml:space="preserve"> .</w:t>
      </w:r>
      <w:proofErr w:type="gramEnd"/>
      <w:r w:rsidR="009C3D68">
        <w:rPr>
          <w:rFonts w:ascii="Times New Roman" w:hAnsi="Times New Roman" w:cs="Times New Roman"/>
          <w:sz w:val="24"/>
          <w:szCs w:val="24"/>
          <w:lang w:val="ru-RU"/>
        </w:rPr>
        <w:t xml:space="preserve"> </w:t>
      </w:r>
      <w:proofErr w:type="spellStart"/>
      <w:r w:rsidR="009C3D68">
        <w:rPr>
          <w:rFonts w:ascii="Times New Roman" w:hAnsi="Times New Roman" w:cs="Times New Roman"/>
          <w:sz w:val="24"/>
          <w:szCs w:val="24"/>
          <w:lang w:val="ru-RU"/>
        </w:rPr>
        <w:t>Аксарка</w:t>
      </w:r>
      <w:proofErr w:type="spellEnd"/>
      <w:r w:rsidR="009C3D68">
        <w:rPr>
          <w:rFonts w:ascii="Times New Roman" w:hAnsi="Times New Roman" w:cs="Times New Roman"/>
          <w:sz w:val="24"/>
          <w:szCs w:val="24"/>
          <w:lang w:val="ru-RU"/>
        </w:rPr>
        <w:t xml:space="preserve"> </w:t>
      </w:r>
      <w:r w:rsidR="00A31DCA" w:rsidRPr="009D691B">
        <w:rPr>
          <w:rFonts w:ascii="Times New Roman" w:eastAsia="Calibri" w:hAnsi="Times New Roman" w:cs="Times New Roman"/>
          <w:sz w:val="24"/>
          <w:szCs w:val="24"/>
          <w:lang w:val="ru-RU" w:bidi="ar-SA"/>
        </w:rPr>
        <w:t xml:space="preserve">Закон ЯНАО от 16.12.2004 № 100-ЗАО «О наделении статусом, определении административного центра и установлении границ муниципальных образований Приуральского </w:t>
      </w:r>
      <w:r w:rsidR="00A31DCA">
        <w:rPr>
          <w:rFonts w:ascii="Times New Roman" w:eastAsia="Calibri" w:hAnsi="Times New Roman" w:cs="Times New Roman"/>
          <w:sz w:val="24"/>
          <w:szCs w:val="24"/>
          <w:lang w:val="ru-RU" w:bidi="ar-SA"/>
        </w:rPr>
        <w:t>муниципального образования</w:t>
      </w:r>
      <w:r w:rsidR="00A31DCA" w:rsidRPr="009D691B">
        <w:rPr>
          <w:rFonts w:ascii="Times New Roman" w:eastAsia="Calibri" w:hAnsi="Times New Roman" w:cs="Times New Roman"/>
          <w:sz w:val="24"/>
          <w:szCs w:val="24"/>
          <w:lang w:val="ru-RU" w:bidi="ar-SA"/>
        </w:rPr>
        <w:t>».</w:t>
      </w:r>
    </w:p>
    <w:p w:rsidR="00A31DCA" w:rsidRPr="00DB480F" w:rsidRDefault="00A31DCA" w:rsidP="00697CF3">
      <w:pPr>
        <w:numPr>
          <w:ilvl w:val="0"/>
          <w:numId w:val="12"/>
        </w:numPr>
        <w:tabs>
          <w:tab w:val="left" w:pos="993"/>
        </w:tabs>
        <w:ind w:hanging="11"/>
        <w:contextualSpacing/>
        <w:jc w:val="both"/>
        <w:rPr>
          <w:rFonts w:ascii="Times New Roman" w:eastAsia="Calibri" w:hAnsi="Times New Roman" w:cs="Times New Roman"/>
          <w:sz w:val="24"/>
          <w:szCs w:val="24"/>
          <w:lang w:val="ru-RU" w:bidi="ar-SA"/>
        </w:rPr>
      </w:pPr>
      <w:r w:rsidRPr="009D691B">
        <w:rPr>
          <w:rFonts w:ascii="Calibri" w:eastAsia="Calibri" w:hAnsi="Calibri" w:cs="Times New Roman"/>
          <w:sz w:val="24"/>
          <w:szCs w:val="24"/>
          <w:lang w:val="ru-RU" w:bidi="ar-SA"/>
        </w:rPr>
        <w:t xml:space="preserve">  </w:t>
      </w:r>
      <w:r w:rsidRPr="00DB480F">
        <w:rPr>
          <w:rFonts w:ascii="Times New Roman" w:eastAsia="Calibri" w:hAnsi="Times New Roman" w:cs="Times New Roman"/>
          <w:color w:val="000000"/>
          <w:sz w:val="24"/>
          <w:szCs w:val="24"/>
          <w:lang w:val="ru-RU" w:bidi="ar-SA"/>
        </w:rPr>
        <w:t xml:space="preserve">общая площадь территории </w:t>
      </w:r>
      <w:proofErr w:type="gramStart"/>
      <w:r w:rsidRPr="00DB480F">
        <w:rPr>
          <w:rFonts w:ascii="Times New Roman" w:eastAsia="Calibri" w:hAnsi="Times New Roman" w:cs="Times New Roman"/>
          <w:spacing w:val="-4"/>
          <w:sz w:val="24"/>
          <w:szCs w:val="24"/>
          <w:lang w:val="ru-RU" w:bidi="ar-SA"/>
        </w:rPr>
        <w:t xml:space="preserve">на </w:t>
      </w:r>
      <w:r w:rsidRPr="009D691B">
        <w:rPr>
          <w:rFonts w:ascii="Times New Roman" w:eastAsia="Calibri" w:hAnsi="Times New Roman" w:cs="Times New Roman"/>
          <w:spacing w:val="-4"/>
          <w:sz w:val="24"/>
          <w:szCs w:val="24"/>
          <w:lang w:val="ru-RU" w:bidi="ar-SA"/>
        </w:rPr>
        <w:t xml:space="preserve"> конец</w:t>
      </w:r>
      <w:proofErr w:type="gramEnd"/>
      <w:r w:rsidRPr="009D691B">
        <w:rPr>
          <w:rFonts w:ascii="Times New Roman" w:eastAsia="Calibri" w:hAnsi="Times New Roman" w:cs="Times New Roman"/>
          <w:spacing w:val="-4"/>
          <w:sz w:val="24"/>
          <w:szCs w:val="24"/>
          <w:lang w:val="ru-RU" w:bidi="ar-SA"/>
        </w:rPr>
        <w:t xml:space="preserve"> 2015 г.</w:t>
      </w:r>
      <w:r w:rsidRPr="00DB480F">
        <w:rPr>
          <w:rFonts w:ascii="Times New Roman" w:eastAsia="Calibri" w:hAnsi="Times New Roman" w:cs="Times New Roman"/>
          <w:color w:val="000000"/>
          <w:sz w:val="24"/>
          <w:szCs w:val="24"/>
          <w:lang w:val="ru-RU" w:bidi="ar-SA"/>
        </w:rPr>
        <w:t xml:space="preserve"> </w:t>
      </w:r>
      <w:r w:rsidRPr="00DB480F">
        <w:rPr>
          <w:rFonts w:ascii="Times New Roman" w:eastAsia="Calibri" w:hAnsi="Times New Roman" w:cs="Times New Roman"/>
          <w:sz w:val="24"/>
          <w:szCs w:val="24"/>
          <w:lang w:val="ru-RU" w:bidi="ar-SA"/>
        </w:rPr>
        <w:t>–</w:t>
      </w:r>
      <w:r w:rsidRPr="009D691B">
        <w:rPr>
          <w:rFonts w:ascii="Times New Roman" w:eastAsia="Calibri" w:hAnsi="Times New Roman" w:cs="Times New Roman"/>
          <w:sz w:val="24"/>
          <w:szCs w:val="24"/>
          <w:lang w:val="ru-RU" w:bidi="ar-SA"/>
        </w:rPr>
        <w:t xml:space="preserve"> </w:t>
      </w:r>
      <w:r w:rsidRPr="009D691B">
        <w:rPr>
          <w:rFonts w:ascii="Times New Roman" w:eastAsia="Calibri" w:hAnsi="Times New Roman" w:cs="Times New Roman"/>
          <w:color w:val="000000"/>
          <w:sz w:val="24"/>
          <w:szCs w:val="24"/>
          <w:lang w:val="ru-RU" w:bidi="ar-SA"/>
        </w:rPr>
        <w:t>135</w:t>
      </w:r>
      <w:r w:rsidRPr="00DB480F">
        <w:rPr>
          <w:rFonts w:ascii="Times New Roman" w:eastAsia="Calibri" w:hAnsi="Times New Roman" w:cs="Times New Roman"/>
          <w:color w:val="000000"/>
          <w:sz w:val="24"/>
          <w:szCs w:val="24"/>
          <w:lang w:val="ru-RU" w:bidi="ar-SA"/>
        </w:rPr>
        <w:t xml:space="preserve"> га</w:t>
      </w:r>
    </w:p>
    <w:p w:rsidR="00A31DCA" w:rsidRPr="00DB480F" w:rsidRDefault="00746A11" w:rsidP="00697CF3">
      <w:pPr>
        <w:numPr>
          <w:ilvl w:val="0"/>
          <w:numId w:val="12"/>
        </w:numPr>
        <w:tabs>
          <w:tab w:val="left" w:pos="993"/>
        </w:tabs>
        <w:spacing w:after="240"/>
        <w:ind w:hanging="11"/>
        <w:contextualSpacing/>
        <w:jc w:val="both"/>
        <w:rPr>
          <w:rFonts w:ascii="Times New Roman" w:eastAsia="Calibri" w:hAnsi="Times New Roman" w:cs="Times New Roman"/>
          <w:sz w:val="24"/>
          <w:szCs w:val="24"/>
          <w:lang w:val="ru-RU" w:bidi="ar-SA"/>
        </w:rPr>
      </w:pPr>
      <w:r>
        <w:rPr>
          <w:rFonts w:ascii="Times New Roman" w:eastAsia="Calibri" w:hAnsi="Times New Roman" w:cs="Times New Roman"/>
          <w:color w:val="000000"/>
          <w:sz w:val="24"/>
          <w:szCs w:val="24"/>
          <w:lang w:val="ru-RU" w:bidi="ar-SA"/>
        </w:rPr>
        <w:t xml:space="preserve">  </w:t>
      </w:r>
      <w:r w:rsidR="00A31DCA" w:rsidRPr="00DB480F">
        <w:rPr>
          <w:rFonts w:ascii="Times New Roman" w:eastAsia="Calibri" w:hAnsi="Times New Roman" w:cs="Times New Roman"/>
          <w:color w:val="000000"/>
          <w:sz w:val="24"/>
          <w:szCs w:val="24"/>
          <w:lang w:val="ru-RU" w:bidi="ar-SA"/>
        </w:rPr>
        <w:t xml:space="preserve">численность населения </w:t>
      </w:r>
      <w:r w:rsidR="007D2E5D">
        <w:rPr>
          <w:rFonts w:ascii="Times New Roman" w:eastAsia="Calibri" w:hAnsi="Times New Roman" w:cs="Times New Roman"/>
          <w:color w:val="000000"/>
          <w:sz w:val="24"/>
          <w:szCs w:val="24"/>
          <w:lang w:val="ru-RU" w:bidi="ar-SA"/>
        </w:rPr>
        <w:t xml:space="preserve">в муниципальном образовании </w:t>
      </w:r>
      <w:r w:rsidR="00A31DCA" w:rsidRPr="00DB480F">
        <w:rPr>
          <w:rFonts w:ascii="Times New Roman" w:eastAsia="Calibri" w:hAnsi="Times New Roman" w:cs="Times New Roman"/>
          <w:spacing w:val="-4"/>
          <w:sz w:val="24"/>
          <w:szCs w:val="24"/>
          <w:lang w:val="ru-RU" w:bidi="ar-SA"/>
        </w:rPr>
        <w:t xml:space="preserve">на </w:t>
      </w:r>
      <w:r w:rsidR="00A31DCA" w:rsidRPr="009D691B">
        <w:rPr>
          <w:rFonts w:ascii="Times New Roman" w:eastAsia="Calibri" w:hAnsi="Times New Roman" w:cs="Times New Roman"/>
          <w:color w:val="000000"/>
          <w:sz w:val="24"/>
          <w:szCs w:val="24"/>
          <w:lang w:val="ru-RU" w:bidi="ar-SA"/>
        </w:rPr>
        <w:t>01.01</w:t>
      </w:r>
      <w:r w:rsidR="00A31DCA" w:rsidRPr="00DB480F">
        <w:rPr>
          <w:rFonts w:ascii="Times New Roman" w:eastAsia="Calibri" w:hAnsi="Times New Roman" w:cs="Times New Roman"/>
          <w:color w:val="000000"/>
          <w:sz w:val="24"/>
          <w:szCs w:val="24"/>
          <w:lang w:val="ru-RU" w:bidi="ar-SA"/>
        </w:rPr>
        <w:t>.201</w:t>
      </w:r>
      <w:r w:rsidR="00A31DCA" w:rsidRPr="009D691B">
        <w:rPr>
          <w:rFonts w:ascii="Times New Roman" w:eastAsia="Calibri" w:hAnsi="Times New Roman" w:cs="Times New Roman"/>
          <w:color w:val="000000"/>
          <w:sz w:val="24"/>
          <w:szCs w:val="24"/>
          <w:lang w:val="ru-RU" w:bidi="ar-SA"/>
        </w:rPr>
        <w:t>5г.</w:t>
      </w:r>
      <w:r w:rsidR="00A31DCA" w:rsidRPr="00DB480F">
        <w:rPr>
          <w:rFonts w:ascii="Times New Roman" w:eastAsia="Calibri" w:hAnsi="Times New Roman" w:cs="Times New Roman"/>
          <w:color w:val="000000"/>
          <w:sz w:val="24"/>
          <w:szCs w:val="24"/>
          <w:lang w:val="ru-RU" w:bidi="ar-SA"/>
        </w:rPr>
        <w:t xml:space="preserve"> – </w:t>
      </w:r>
      <w:r w:rsidR="007D2E5D">
        <w:rPr>
          <w:rFonts w:ascii="Times New Roman" w:eastAsia="Calibri" w:hAnsi="Times New Roman" w:cs="Times New Roman"/>
          <w:color w:val="000000"/>
          <w:sz w:val="24"/>
          <w:szCs w:val="24"/>
          <w:lang w:val="ru-RU" w:bidi="ar-SA"/>
        </w:rPr>
        <w:t>5439</w:t>
      </w:r>
      <w:r w:rsidR="00A31DCA" w:rsidRPr="009D691B">
        <w:rPr>
          <w:rFonts w:ascii="Times New Roman" w:eastAsia="Calibri" w:hAnsi="Times New Roman" w:cs="Times New Roman"/>
          <w:color w:val="000000"/>
          <w:sz w:val="24"/>
          <w:szCs w:val="24"/>
          <w:lang w:val="ru-RU" w:bidi="ar-SA"/>
        </w:rPr>
        <w:t xml:space="preserve"> </w:t>
      </w:r>
      <w:r w:rsidR="00A31DCA" w:rsidRPr="00DB480F">
        <w:rPr>
          <w:rFonts w:ascii="Times New Roman" w:eastAsia="Calibri" w:hAnsi="Times New Roman" w:cs="Times New Roman"/>
          <w:color w:val="000000"/>
          <w:sz w:val="24"/>
          <w:szCs w:val="24"/>
          <w:lang w:val="ru-RU" w:bidi="ar-SA"/>
        </w:rPr>
        <w:t xml:space="preserve"> чел.</w:t>
      </w:r>
    </w:p>
    <w:p w:rsidR="00A31DCA" w:rsidRPr="009D691B" w:rsidRDefault="00A31DCA" w:rsidP="00697CF3">
      <w:pPr>
        <w:tabs>
          <w:tab w:val="left" w:pos="9214"/>
          <w:tab w:val="left" w:pos="9923"/>
        </w:tabs>
        <w:ind w:firstLine="709"/>
        <w:jc w:val="both"/>
        <w:rPr>
          <w:rFonts w:ascii="Times New Roman" w:eastAsia="Times New Roman" w:hAnsi="Times New Roman" w:cs="Times New Roman"/>
          <w:sz w:val="24"/>
          <w:szCs w:val="24"/>
          <w:lang w:val="ru-RU" w:eastAsia="ru-RU" w:bidi="ar-SA"/>
        </w:rPr>
      </w:pPr>
      <w:r w:rsidRPr="009D691B">
        <w:rPr>
          <w:rFonts w:ascii="Times New Roman" w:eastAsia="Times New Roman" w:hAnsi="Times New Roman" w:cs="Times New Roman"/>
          <w:sz w:val="24"/>
          <w:szCs w:val="24"/>
          <w:lang w:val="ru-RU" w:eastAsia="ru-RU" w:bidi="ar-SA"/>
        </w:rPr>
        <w:t xml:space="preserve">Расположено село </w:t>
      </w:r>
      <w:r w:rsidR="00FF5354">
        <w:rPr>
          <w:rFonts w:ascii="Times New Roman" w:eastAsia="Times New Roman" w:hAnsi="Times New Roman" w:cs="Times New Roman"/>
          <w:sz w:val="24"/>
          <w:szCs w:val="24"/>
          <w:lang w:val="ru-RU" w:eastAsia="ru-RU" w:bidi="ar-SA"/>
        </w:rPr>
        <w:t>на берегу</w:t>
      </w:r>
      <w:r w:rsidRPr="009D691B">
        <w:rPr>
          <w:rFonts w:ascii="Times New Roman" w:eastAsia="Times New Roman" w:hAnsi="Times New Roman" w:cs="Times New Roman"/>
          <w:sz w:val="24"/>
          <w:szCs w:val="24"/>
          <w:lang w:val="ru-RU" w:eastAsia="ru-RU" w:bidi="ar-SA"/>
        </w:rPr>
        <w:t xml:space="preserve"> р</w:t>
      </w:r>
      <w:proofErr w:type="gramStart"/>
      <w:r w:rsidRPr="009D691B">
        <w:rPr>
          <w:rFonts w:ascii="Times New Roman" w:eastAsia="Times New Roman" w:hAnsi="Times New Roman" w:cs="Times New Roman"/>
          <w:sz w:val="24"/>
          <w:szCs w:val="24"/>
          <w:lang w:val="ru-RU" w:eastAsia="ru-RU" w:bidi="ar-SA"/>
        </w:rPr>
        <w:t>.</w:t>
      </w:r>
      <w:r w:rsidR="00FF5354">
        <w:rPr>
          <w:rFonts w:ascii="Times New Roman" w:eastAsia="Times New Roman" w:hAnsi="Times New Roman" w:cs="Times New Roman"/>
          <w:sz w:val="24"/>
          <w:szCs w:val="24"/>
          <w:lang w:val="ru-RU" w:eastAsia="ru-RU" w:bidi="ar-SA"/>
        </w:rPr>
        <w:t>О</w:t>
      </w:r>
      <w:proofErr w:type="gramEnd"/>
      <w:r w:rsidRPr="009D691B">
        <w:rPr>
          <w:rFonts w:ascii="Times New Roman" w:eastAsia="Times New Roman" w:hAnsi="Times New Roman" w:cs="Times New Roman"/>
          <w:sz w:val="24"/>
          <w:szCs w:val="24"/>
          <w:lang w:val="ru-RU" w:eastAsia="ru-RU" w:bidi="ar-SA"/>
        </w:rPr>
        <w:t>бь на рас</w:t>
      </w:r>
      <w:r w:rsidR="00FA7BB3">
        <w:rPr>
          <w:rFonts w:ascii="Times New Roman" w:eastAsia="Times New Roman" w:hAnsi="Times New Roman" w:cs="Times New Roman"/>
          <w:sz w:val="24"/>
          <w:szCs w:val="24"/>
          <w:lang w:val="ru-RU" w:eastAsia="ru-RU" w:bidi="ar-SA"/>
        </w:rPr>
        <w:t>с</w:t>
      </w:r>
      <w:r w:rsidRPr="009D691B">
        <w:rPr>
          <w:rFonts w:ascii="Times New Roman" w:eastAsia="Times New Roman" w:hAnsi="Times New Roman" w:cs="Times New Roman"/>
          <w:sz w:val="24"/>
          <w:szCs w:val="24"/>
          <w:lang w:val="ru-RU" w:eastAsia="ru-RU" w:bidi="ar-SA"/>
        </w:rPr>
        <w:t xml:space="preserve">тоянии </w:t>
      </w:r>
      <w:r w:rsidR="00FF5354">
        <w:rPr>
          <w:rFonts w:ascii="Times New Roman" w:eastAsia="Times New Roman" w:hAnsi="Times New Roman" w:cs="Times New Roman"/>
          <w:sz w:val="24"/>
          <w:szCs w:val="24"/>
          <w:lang w:val="ru-RU" w:eastAsia="ru-RU" w:bidi="ar-SA"/>
        </w:rPr>
        <w:t>6</w:t>
      </w:r>
      <w:r w:rsidRPr="009D691B">
        <w:rPr>
          <w:rFonts w:ascii="Times New Roman" w:eastAsia="Times New Roman" w:hAnsi="Times New Roman" w:cs="Times New Roman"/>
          <w:sz w:val="24"/>
          <w:szCs w:val="24"/>
          <w:lang w:val="ru-RU" w:eastAsia="ru-RU" w:bidi="ar-SA"/>
        </w:rPr>
        <w:t xml:space="preserve">2 км до </w:t>
      </w:r>
      <w:r w:rsidR="00FF5354">
        <w:rPr>
          <w:rFonts w:ascii="Times New Roman" w:eastAsia="Times New Roman" w:hAnsi="Times New Roman" w:cs="Times New Roman"/>
          <w:sz w:val="24"/>
          <w:szCs w:val="24"/>
          <w:lang w:val="ru-RU" w:eastAsia="ru-RU" w:bidi="ar-SA"/>
        </w:rPr>
        <w:t>г. Салехард</w:t>
      </w:r>
      <w:r w:rsidRPr="009D691B">
        <w:rPr>
          <w:rFonts w:ascii="Times New Roman" w:eastAsia="Times New Roman" w:hAnsi="Times New Roman" w:cs="Times New Roman"/>
          <w:sz w:val="24"/>
          <w:szCs w:val="24"/>
          <w:lang w:val="ru-RU" w:eastAsia="ru-RU" w:bidi="ar-SA"/>
        </w:rPr>
        <w:t>.</w:t>
      </w:r>
    </w:p>
    <w:p w:rsidR="00A31DCA" w:rsidRDefault="00FA7BB3" w:rsidP="00697CF3">
      <w:pPr>
        <w:tabs>
          <w:tab w:val="left" w:pos="9214"/>
          <w:tab w:val="left" w:pos="9923"/>
        </w:tabs>
        <w:ind w:firstLine="709"/>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Село </w:t>
      </w:r>
      <w:proofErr w:type="spellStart"/>
      <w:r w:rsidR="009C3D68">
        <w:rPr>
          <w:rFonts w:ascii="Times New Roman" w:eastAsia="Times New Roman" w:hAnsi="Times New Roman" w:cs="Times New Roman"/>
          <w:sz w:val="24"/>
          <w:szCs w:val="24"/>
          <w:lang w:val="ru-RU" w:eastAsia="ru-RU" w:bidi="ar-SA"/>
        </w:rPr>
        <w:t>Аксарка</w:t>
      </w:r>
      <w:proofErr w:type="spellEnd"/>
      <w:r w:rsidR="00A31DCA" w:rsidRPr="009D691B">
        <w:rPr>
          <w:rFonts w:ascii="Times New Roman" w:eastAsia="Times New Roman" w:hAnsi="Times New Roman" w:cs="Times New Roman"/>
          <w:sz w:val="24"/>
          <w:szCs w:val="24"/>
          <w:lang w:val="ru-RU" w:eastAsia="ru-RU" w:bidi="ar-SA"/>
        </w:rPr>
        <w:t xml:space="preserve"> является </w:t>
      </w:r>
      <w:r w:rsidR="009C3D68">
        <w:rPr>
          <w:rFonts w:ascii="Times New Roman" w:eastAsia="Times New Roman" w:hAnsi="Times New Roman" w:cs="Times New Roman"/>
          <w:sz w:val="24"/>
          <w:szCs w:val="24"/>
          <w:lang w:val="ru-RU" w:eastAsia="ru-RU" w:bidi="ar-SA"/>
        </w:rPr>
        <w:t>Административным центром муниципального образования Аксарковское</w:t>
      </w:r>
      <w:r w:rsidR="007D2E5D">
        <w:rPr>
          <w:rFonts w:ascii="Times New Roman" w:eastAsia="Times New Roman" w:hAnsi="Times New Roman" w:cs="Times New Roman"/>
          <w:sz w:val="24"/>
          <w:szCs w:val="24"/>
          <w:lang w:val="ru-RU" w:eastAsia="ru-RU" w:bidi="ar-SA"/>
        </w:rPr>
        <w:t>, в состав муниципального образования входят</w:t>
      </w:r>
      <w:proofErr w:type="gramStart"/>
      <w:r w:rsidR="007D2E5D">
        <w:rPr>
          <w:rFonts w:ascii="Times New Roman" w:eastAsia="Times New Roman" w:hAnsi="Times New Roman" w:cs="Times New Roman"/>
          <w:sz w:val="24"/>
          <w:szCs w:val="24"/>
          <w:lang w:val="ru-RU" w:eastAsia="ru-RU" w:bidi="ar-SA"/>
        </w:rPr>
        <w:t xml:space="preserve"> :</w:t>
      </w:r>
      <w:proofErr w:type="gramEnd"/>
    </w:p>
    <w:p w:rsidR="00697CF3" w:rsidRDefault="00697CF3" w:rsidP="00697CF3">
      <w:pPr>
        <w:tabs>
          <w:tab w:val="left" w:pos="9214"/>
          <w:tab w:val="left" w:pos="9923"/>
        </w:tabs>
        <w:ind w:firstLine="709"/>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Село </w:t>
      </w:r>
      <w:proofErr w:type="spellStart"/>
      <w:r>
        <w:rPr>
          <w:rFonts w:ascii="Times New Roman" w:eastAsia="Times New Roman" w:hAnsi="Times New Roman" w:cs="Times New Roman"/>
          <w:sz w:val="24"/>
          <w:szCs w:val="24"/>
          <w:lang w:val="ru-RU" w:eastAsia="ru-RU" w:bidi="ar-SA"/>
        </w:rPr>
        <w:t>Аксарка</w:t>
      </w:r>
      <w:proofErr w:type="spellEnd"/>
      <w:r>
        <w:rPr>
          <w:rFonts w:ascii="Times New Roman" w:eastAsia="Times New Roman" w:hAnsi="Times New Roman" w:cs="Times New Roman"/>
          <w:sz w:val="24"/>
          <w:szCs w:val="24"/>
          <w:lang w:val="ru-RU" w:eastAsia="ru-RU" w:bidi="ar-SA"/>
        </w:rPr>
        <w:t>;</w:t>
      </w:r>
    </w:p>
    <w:p w:rsidR="007D2E5D" w:rsidRDefault="007D2E5D" w:rsidP="00697CF3">
      <w:pPr>
        <w:tabs>
          <w:tab w:val="left" w:pos="9214"/>
          <w:tab w:val="left" w:pos="9923"/>
        </w:tabs>
        <w:ind w:firstLine="709"/>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Село </w:t>
      </w:r>
      <w:proofErr w:type="spellStart"/>
      <w:r>
        <w:rPr>
          <w:rFonts w:ascii="Times New Roman" w:eastAsia="Times New Roman" w:hAnsi="Times New Roman" w:cs="Times New Roman"/>
          <w:sz w:val="24"/>
          <w:szCs w:val="24"/>
          <w:lang w:val="ru-RU" w:eastAsia="ru-RU" w:bidi="ar-SA"/>
        </w:rPr>
        <w:t>Харсаим</w:t>
      </w:r>
      <w:proofErr w:type="spellEnd"/>
      <w:r w:rsidR="00697CF3">
        <w:rPr>
          <w:rFonts w:ascii="Times New Roman" w:eastAsia="Times New Roman" w:hAnsi="Times New Roman" w:cs="Times New Roman"/>
          <w:sz w:val="24"/>
          <w:szCs w:val="24"/>
          <w:lang w:val="ru-RU" w:eastAsia="ru-RU" w:bidi="ar-SA"/>
        </w:rPr>
        <w:t>;</w:t>
      </w:r>
    </w:p>
    <w:p w:rsidR="00697CF3" w:rsidRDefault="00697CF3" w:rsidP="00697CF3">
      <w:pPr>
        <w:tabs>
          <w:tab w:val="left" w:pos="9214"/>
          <w:tab w:val="left" w:pos="9923"/>
        </w:tabs>
        <w:ind w:firstLine="709"/>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Поселок </w:t>
      </w:r>
      <w:proofErr w:type="spellStart"/>
      <w:r>
        <w:rPr>
          <w:rFonts w:ascii="Times New Roman" w:eastAsia="Times New Roman" w:hAnsi="Times New Roman" w:cs="Times New Roman"/>
          <w:sz w:val="24"/>
          <w:szCs w:val="24"/>
          <w:lang w:val="ru-RU" w:eastAsia="ru-RU" w:bidi="ar-SA"/>
        </w:rPr>
        <w:t>Ямбура</w:t>
      </w:r>
      <w:proofErr w:type="spellEnd"/>
      <w:r>
        <w:rPr>
          <w:rFonts w:ascii="Times New Roman" w:eastAsia="Times New Roman" w:hAnsi="Times New Roman" w:cs="Times New Roman"/>
          <w:sz w:val="24"/>
          <w:szCs w:val="24"/>
          <w:lang w:val="ru-RU" w:eastAsia="ru-RU" w:bidi="ar-SA"/>
        </w:rPr>
        <w:t>;</w:t>
      </w:r>
    </w:p>
    <w:p w:rsidR="00697CF3" w:rsidRDefault="00697CF3" w:rsidP="00697CF3">
      <w:pPr>
        <w:tabs>
          <w:tab w:val="left" w:pos="9214"/>
          <w:tab w:val="left" w:pos="9923"/>
        </w:tabs>
        <w:ind w:firstLine="709"/>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Поселок Чапаевск;</w:t>
      </w:r>
    </w:p>
    <w:p w:rsidR="00666216" w:rsidRDefault="00666216" w:rsidP="00697CF3">
      <w:pPr>
        <w:tabs>
          <w:tab w:val="left" w:pos="9214"/>
          <w:tab w:val="left" w:pos="9923"/>
        </w:tabs>
        <w:ind w:firstLine="709"/>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Поселок </w:t>
      </w:r>
      <w:proofErr w:type="spellStart"/>
      <w:r>
        <w:rPr>
          <w:rFonts w:ascii="Times New Roman" w:eastAsia="Times New Roman" w:hAnsi="Times New Roman" w:cs="Times New Roman"/>
          <w:sz w:val="24"/>
          <w:szCs w:val="24"/>
          <w:lang w:val="ru-RU" w:eastAsia="ru-RU" w:bidi="ar-SA"/>
        </w:rPr>
        <w:t>Товопогол</w:t>
      </w:r>
      <w:proofErr w:type="spellEnd"/>
      <w:r>
        <w:rPr>
          <w:rFonts w:ascii="Times New Roman" w:eastAsia="Times New Roman" w:hAnsi="Times New Roman" w:cs="Times New Roman"/>
          <w:sz w:val="24"/>
          <w:szCs w:val="24"/>
          <w:lang w:val="ru-RU" w:eastAsia="ru-RU" w:bidi="ar-SA"/>
        </w:rPr>
        <w:t>;</w:t>
      </w:r>
    </w:p>
    <w:p w:rsidR="00697CF3" w:rsidRDefault="00697CF3" w:rsidP="00697CF3">
      <w:pPr>
        <w:tabs>
          <w:tab w:val="left" w:pos="9214"/>
          <w:tab w:val="left" w:pos="9923"/>
        </w:tabs>
        <w:ind w:firstLine="709"/>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Поселок Зеленый Яр;</w:t>
      </w:r>
    </w:p>
    <w:p w:rsidR="00697CF3" w:rsidRDefault="00697CF3" w:rsidP="00697CF3">
      <w:pPr>
        <w:tabs>
          <w:tab w:val="left" w:pos="9214"/>
          <w:tab w:val="left" w:pos="9923"/>
        </w:tabs>
        <w:ind w:firstLine="709"/>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Поселок </w:t>
      </w:r>
      <w:proofErr w:type="spellStart"/>
      <w:r>
        <w:rPr>
          <w:rFonts w:ascii="Times New Roman" w:eastAsia="Times New Roman" w:hAnsi="Times New Roman" w:cs="Times New Roman"/>
          <w:sz w:val="24"/>
          <w:szCs w:val="24"/>
          <w:lang w:val="ru-RU" w:eastAsia="ru-RU" w:bidi="ar-SA"/>
        </w:rPr>
        <w:t>Горнокнязевск</w:t>
      </w:r>
      <w:proofErr w:type="spellEnd"/>
      <w:r>
        <w:rPr>
          <w:rFonts w:ascii="Times New Roman" w:eastAsia="Times New Roman" w:hAnsi="Times New Roman" w:cs="Times New Roman"/>
          <w:sz w:val="24"/>
          <w:szCs w:val="24"/>
          <w:lang w:val="ru-RU" w:eastAsia="ru-RU" w:bidi="ar-SA"/>
        </w:rPr>
        <w:t>;</w:t>
      </w:r>
    </w:p>
    <w:p w:rsidR="00697CF3" w:rsidRDefault="004064E9" w:rsidP="00697CF3">
      <w:pPr>
        <w:tabs>
          <w:tab w:val="left" w:pos="9214"/>
          <w:tab w:val="left" w:pos="9923"/>
        </w:tabs>
        <w:ind w:firstLine="709"/>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Поселок </w:t>
      </w:r>
      <w:proofErr w:type="spellStart"/>
      <w:r>
        <w:rPr>
          <w:rFonts w:ascii="Times New Roman" w:eastAsia="Times New Roman" w:hAnsi="Times New Roman" w:cs="Times New Roman"/>
          <w:sz w:val="24"/>
          <w:szCs w:val="24"/>
          <w:lang w:val="ru-RU" w:eastAsia="ru-RU" w:bidi="ar-SA"/>
        </w:rPr>
        <w:t>Вылпосл</w:t>
      </w:r>
      <w:proofErr w:type="spellEnd"/>
      <w:r>
        <w:rPr>
          <w:rFonts w:ascii="Times New Roman" w:eastAsia="Times New Roman" w:hAnsi="Times New Roman" w:cs="Times New Roman"/>
          <w:sz w:val="24"/>
          <w:szCs w:val="24"/>
          <w:lang w:val="ru-RU" w:eastAsia="ru-RU" w:bidi="ar-SA"/>
        </w:rPr>
        <w:t>;</w:t>
      </w:r>
    </w:p>
    <w:p w:rsidR="00697CF3" w:rsidRDefault="004064E9" w:rsidP="007D2E5D">
      <w:pPr>
        <w:tabs>
          <w:tab w:val="left" w:pos="9214"/>
          <w:tab w:val="left" w:pos="9923"/>
        </w:tabs>
        <w:ind w:firstLine="709"/>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Село </w:t>
      </w:r>
      <w:proofErr w:type="spellStart"/>
      <w:r>
        <w:rPr>
          <w:rFonts w:ascii="Times New Roman" w:eastAsia="Times New Roman" w:hAnsi="Times New Roman" w:cs="Times New Roman"/>
          <w:sz w:val="24"/>
          <w:szCs w:val="24"/>
          <w:lang w:val="ru-RU" w:eastAsia="ru-RU" w:bidi="ar-SA"/>
        </w:rPr>
        <w:t>Халасьпугор</w:t>
      </w:r>
      <w:proofErr w:type="spellEnd"/>
      <w:r>
        <w:rPr>
          <w:rFonts w:ascii="Times New Roman" w:eastAsia="Times New Roman" w:hAnsi="Times New Roman" w:cs="Times New Roman"/>
          <w:sz w:val="24"/>
          <w:szCs w:val="24"/>
          <w:lang w:val="ru-RU" w:eastAsia="ru-RU" w:bidi="ar-SA"/>
        </w:rPr>
        <w:t>;</w:t>
      </w:r>
    </w:p>
    <w:p w:rsidR="007D2E5D" w:rsidRPr="009D691B" w:rsidRDefault="007D2E5D" w:rsidP="00697CF3">
      <w:pPr>
        <w:tabs>
          <w:tab w:val="left" w:pos="9214"/>
          <w:tab w:val="left" w:pos="9923"/>
        </w:tabs>
        <w:ind w:firstLine="709"/>
        <w:jc w:val="both"/>
        <w:rPr>
          <w:rFonts w:ascii="Times New Roman" w:eastAsia="Times New Roman" w:hAnsi="Times New Roman" w:cs="Times New Roman"/>
          <w:sz w:val="24"/>
          <w:szCs w:val="24"/>
          <w:lang w:val="ru-RU" w:eastAsia="ru-RU" w:bidi="ar-SA"/>
        </w:rPr>
      </w:pPr>
    </w:p>
    <w:p w:rsidR="00A31DCA" w:rsidRDefault="00A31DCA" w:rsidP="00A31DCA">
      <w:pPr>
        <w:spacing w:after="240" w:line="276" w:lineRule="auto"/>
        <w:ind w:firstLine="709"/>
        <w:jc w:val="both"/>
        <w:rPr>
          <w:rFonts w:ascii="Times New Roman" w:eastAsia="Times New Roman" w:hAnsi="Times New Roman" w:cs="Times New Roman"/>
          <w:b/>
          <w:bCs/>
          <w:sz w:val="24"/>
          <w:szCs w:val="24"/>
          <w:lang w:val="ru-RU" w:eastAsia="ru-RU" w:bidi="ar-SA"/>
        </w:rPr>
      </w:pPr>
      <w:r w:rsidRPr="009D691B">
        <w:rPr>
          <w:rFonts w:ascii="Times New Roman" w:eastAsia="Calibri" w:hAnsi="Times New Roman" w:cs="Times New Roman"/>
          <w:sz w:val="24"/>
          <w:szCs w:val="24"/>
          <w:lang w:val="ru-RU" w:bidi="ar-SA"/>
        </w:rPr>
        <w:t xml:space="preserve">Село </w:t>
      </w:r>
      <w:proofErr w:type="spellStart"/>
      <w:r w:rsidR="004064E9">
        <w:rPr>
          <w:rFonts w:ascii="Times New Roman" w:eastAsia="Calibri" w:hAnsi="Times New Roman" w:cs="Times New Roman"/>
          <w:sz w:val="24"/>
          <w:szCs w:val="24"/>
          <w:lang w:val="ru-RU" w:bidi="ar-SA"/>
        </w:rPr>
        <w:t>Аксарка</w:t>
      </w:r>
      <w:proofErr w:type="spellEnd"/>
      <w:r w:rsidR="004064E9">
        <w:rPr>
          <w:rFonts w:ascii="Times New Roman" w:eastAsia="Calibri" w:hAnsi="Times New Roman" w:cs="Times New Roman"/>
          <w:sz w:val="24"/>
          <w:szCs w:val="24"/>
          <w:lang w:val="ru-RU" w:bidi="ar-SA"/>
        </w:rPr>
        <w:t xml:space="preserve"> </w:t>
      </w:r>
      <w:r w:rsidRPr="009D691B">
        <w:rPr>
          <w:rFonts w:ascii="Times New Roman" w:eastAsia="Calibri" w:hAnsi="Times New Roman" w:cs="Times New Roman"/>
          <w:sz w:val="24"/>
          <w:szCs w:val="24"/>
          <w:lang w:val="ru-RU" w:bidi="ar-SA"/>
        </w:rPr>
        <w:t>имеет транспортные связи с г</w:t>
      </w:r>
      <w:proofErr w:type="gramStart"/>
      <w:r w:rsidRPr="009D691B">
        <w:rPr>
          <w:rFonts w:ascii="Times New Roman" w:eastAsia="Calibri" w:hAnsi="Times New Roman" w:cs="Times New Roman"/>
          <w:sz w:val="24"/>
          <w:szCs w:val="24"/>
          <w:lang w:val="ru-RU" w:bidi="ar-SA"/>
        </w:rPr>
        <w:t>.С</w:t>
      </w:r>
      <w:proofErr w:type="gramEnd"/>
      <w:r w:rsidRPr="009D691B">
        <w:rPr>
          <w:rFonts w:ascii="Times New Roman" w:eastAsia="Calibri" w:hAnsi="Times New Roman" w:cs="Times New Roman"/>
          <w:sz w:val="24"/>
          <w:szCs w:val="24"/>
          <w:lang w:val="ru-RU" w:bidi="ar-SA"/>
        </w:rPr>
        <w:t xml:space="preserve">алехард  – круглогодично, автотранспортом по </w:t>
      </w:r>
      <w:r w:rsidR="004064E9">
        <w:rPr>
          <w:rFonts w:ascii="Times New Roman" w:eastAsia="Calibri" w:hAnsi="Times New Roman" w:cs="Times New Roman"/>
          <w:sz w:val="24"/>
          <w:szCs w:val="24"/>
          <w:lang w:val="ru-RU" w:bidi="ar-SA"/>
        </w:rPr>
        <w:t>дороге</w:t>
      </w:r>
      <w:r w:rsidRPr="009D691B">
        <w:rPr>
          <w:rFonts w:ascii="Times New Roman" w:eastAsia="Calibri" w:hAnsi="Times New Roman" w:cs="Times New Roman"/>
          <w:sz w:val="24"/>
          <w:szCs w:val="24"/>
          <w:lang w:val="ru-RU" w:bidi="ar-SA"/>
        </w:rPr>
        <w:t>. Исторически сложившимся характером специализации села является агропромышленный ком</w:t>
      </w:r>
      <w:r w:rsidR="00FA7BB3">
        <w:rPr>
          <w:rFonts w:ascii="Times New Roman" w:eastAsia="Calibri" w:hAnsi="Times New Roman" w:cs="Times New Roman"/>
          <w:sz w:val="24"/>
          <w:szCs w:val="24"/>
          <w:lang w:val="ru-RU" w:bidi="ar-SA"/>
        </w:rPr>
        <w:t>п</w:t>
      </w:r>
      <w:r w:rsidRPr="009D691B">
        <w:rPr>
          <w:rFonts w:ascii="Times New Roman" w:eastAsia="Calibri" w:hAnsi="Times New Roman" w:cs="Times New Roman"/>
          <w:sz w:val="24"/>
          <w:szCs w:val="24"/>
          <w:lang w:val="ru-RU" w:bidi="ar-SA"/>
        </w:rPr>
        <w:t>лекс: животноводство,  добыча рыбы</w:t>
      </w:r>
      <w:r w:rsidR="004064E9">
        <w:rPr>
          <w:rFonts w:ascii="Times New Roman" w:eastAsia="Calibri" w:hAnsi="Times New Roman" w:cs="Times New Roman"/>
          <w:sz w:val="24"/>
          <w:szCs w:val="24"/>
          <w:lang w:val="ru-RU" w:bidi="ar-SA"/>
        </w:rPr>
        <w:t xml:space="preserve"> </w:t>
      </w:r>
      <w:r w:rsidRPr="009D691B">
        <w:rPr>
          <w:rFonts w:ascii="Times New Roman" w:eastAsia="Calibri" w:hAnsi="Times New Roman" w:cs="Times New Roman"/>
          <w:sz w:val="24"/>
          <w:szCs w:val="24"/>
          <w:lang w:val="ru-RU" w:bidi="ar-SA"/>
        </w:rPr>
        <w:t xml:space="preserve"> и переработка продукции</w:t>
      </w:r>
      <w:proofErr w:type="gramStart"/>
      <w:r w:rsidRPr="009D691B">
        <w:rPr>
          <w:rFonts w:ascii="Times New Roman" w:eastAsia="Times New Roman" w:hAnsi="Times New Roman" w:cs="Times New Roman"/>
          <w:b/>
          <w:sz w:val="24"/>
          <w:szCs w:val="24"/>
          <w:lang w:val="ru-RU" w:eastAsia="ru-RU" w:bidi="ar-SA"/>
        </w:rPr>
        <w:t xml:space="preserve"> </w:t>
      </w:r>
      <w:r>
        <w:rPr>
          <w:rFonts w:ascii="Times New Roman" w:eastAsia="Times New Roman" w:hAnsi="Times New Roman" w:cs="Times New Roman"/>
          <w:b/>
          <w:bCs/>
          <w:sz w:val="24"/>
          <w:szCs w:val="24"/>
          <w:lang w:val="ru-RU" w:eastAsia="ru-RU" w:bidi="ar-SA"/>
        </w:rPr>
        <w:t>.</w:t>
      </w:r>
      <w:proofErr w:type="gramEnd"/>
    </w:p>
    <w:p w:rsidR="009D691B" w:rsidRPr="009D691B" w:rsidRDefault="009D691B" w:rsidP="009D691B">
      <w:pPr>
        <w:spacing w:before="240" w:after="200" w:line="360" w:lineRule="auto"/>
        <w:ind w:left="1" w:firstLine="566"/>
        <w:jc w:val="center"/>
        <w:rPr>
          <w:rFonts w:ascii="Times New Roman" w:eastAsia="Times New Roman" w:hAnsi="Times New Roman" w:cs="Times New Roman"/>
          <w:b/>
          <w:sz w:val="24"/>
          <w:szCs w:val="24"/>
          <w:lang w:val="ru-RU" w:eastAsia="ru-RU" w:bidi="ar-SA"/>
        </w:rPr>
      </w:pPr>
      <w:r>
        <w:rPr>
          <w:rFonts w:ascii="Times New Roman" w:eastAsia="Times New Roman" w:hAnsi="Times New Roman" w:cs="Times New Roman"/>
          <w:b/>
          <w:sz w:val="24"/>
          <w:szCs w:val="24"/>
          <w:lang w:val="ru-RU" w:eastAsia="ru-RU" w:bidi="ar-SA"/>
        </w:rPr>
        <w:t>3</w:t>
      </w:r>
      <w:r w:rsidRPr="009D691B">
        <w:rPr>
          <w:rFonts w:ascii="Times New Roman" w:eastAsia="Times New Roman" w:hAnsi="Times New Roman" w:cs="Times New Roman"/>
          <w:b/>
          <w:sz w:val="24"/>
          <w:szCs w:val="24"/>
          <w:lang w:val="ru-RU" w:eastAsia="ru-RU" w:bidi="ar-SA"/>
        </w:rPr>
        <w:t>.2. Территория</w:t>
      </w:r>
    </w:p>
    <w:p w:rsidR="009D691B" w:rsidRPr="009D691B" w:rsidRDefault="009D691B" w:rsidP="000E2726">
      <w:pPr>
        <w:tabs>
          <w:tab w:val="left" w:pos="9214"/>
          <w:tab w:val="left" w:pos="9923"/>
        </w:tabs>
        <w:spacing w:after="240" w:line="276" w:lineRule="auto"/>
        <w:ind w:firstLine="709"/>
        <w:jc w:val="both"/>
        <w:rPr>
          <w:rFonts w:ascii="Times New Roman" w:eastAsia="Times New Roman" w:hAnsi="Times New Roman" w:cs="Times New Roman"/>
          <w:sz w:val="24"/>
          <w:szCs w:val="24"/>
          <w:lang w:val="ru-RU" w:eastAsia="ru-RU" w:bidi="ar-SA"/>
        </w:rPr>
      </w:pPr>
      <w:r w:rsidRPr="009D691B">
        <w:rPr>
          <w:rFonts w:ascii="Times New Roman" w:eastAsia="Times New Roman" w:hAnsi="Times New Roman" w:cs="Times New Roman"/>
          <w:sz w:val="24"/>
          <w:szCs w:val="24"/>
          <w:lang w:val="ru-RU" w:eastAsia="ru-RU" w:bidi="ar-SA"/>
        </w:rPr>
        <w:t xml:space="preserve">Холмистый рельеф, наличие рек, ручьев и озер делает территорию богатой великолепными пейзажными видами, особенно в осенний период. Лесные массивы, хоть и не достаточно продуктивные по древесным запасам, богаты грибами и ягодами. В теплые летние дни вода в озерах прогревается до температуры приемлемой для купания. Не случайно небольшие рекреационные зоны вблизи села  пользуются популярностью населения. </w:t>
      </w:r>
    </w:p>
    <w:p w:rsidR="009D691B" w:rsidRPr="009D691B" w:rsidRDefault="009D691B" w:rsidP="000E2726">
      <w:pPr>
        <w:tabs>
          <w:tab w:val="left" w:pos="9214"/>
          <w:tab w:val="left" w:pos="9923"/>
        </w:tabs>
        <w:spacing w:after="240" w:line="276" w:lineRule="auto"/>
        <w:ind w:firstLine="709"/>
        <w:jc w:val="both"/>
        <w:rPr>
          <w:rFonts w:ascii="Times New Roman" w:eastAsia="Times New Roman" w:hAnsi="Times New Roman" w:cs="Times New Roman"/>
          <w:sz w:val="24"/>
          <w:szCs w:val="24"/>
          <w:lang w:val="ru-RU" w:eastAsia="ru-RU" w:bidi="ar-SA"/>
        </w:rPr>
      </w:pPr>
      <w:r w:rsidRPr="009D691B">
        <w:rPr>
          <w:rFonts w:ascii="Times New Roman" w:eastAsia="Times New Roman" w:hAnsi="Times New Roman" w:cs="Times New Roman"/>
          <w:sz w:val="24"/>
          <w:szCs w:val="24"/>
          <w:lang w:val="ru-RU" w:eastAsia="ru-RU" w:bidi="ar-SA"/>
        </w:rPr>
        <w:t xml:space="preserve">Сильные морозы и ветры ограничивают возможности зимней рекреации, </w:t>
      </w:r>
      <w:proofErr w:type="gramStart"/>
      <w:r w:rsidRPr="009D691B">
        <w:rPr>
          <w:rFonts w:ascii="Times New Roman" w:eastAsia="Times New Roman" w:hAnsi="Times New Roman" w:cs="Times New Roman"/>
          <w:sz w:val="24"/>
          <w:szCs w:val="24"/>
          <w:lang w:val="ru-RU" w:eastAsia="ru-RU" w:bidi="ar-SA"/>
        </w:rPr>
        <w:t>но</w:t>
      </w:r>
      <w:proofErr w:type="gramEnd"/>
      <w:r w:rsidRPr="009D691B">
        <w:rPr>
          <w:rFonts w:ascii="Times New Roman" w:eastAsia="Times New Roman" w:hAnsi="Times New Roman" w:cs="Times New Roman"/>
          <w:sz w:val="24"/>
          <w:szCs w:val="24"/>
          <w:lang w:val="ru-RU" w:eastAsia="ru-RU" w:bidi="ar-SA"/>
        </w:rPr>
        <w:t xml:space="preserve"> тем не менее суровые погодные условия не являются препятствием для  успешного развития зимних видов спорта и активного отдыха.</w:t>
      </w:r>
    </w:p>
    <w:p w:rsidR="00EF4467" w:rsidRPr="00EF4467" w:rsidRDefault="00EF4467" w:rsidP="00EF4467">
      <w:pPr>
        <w:spacing w:line="276" w:lineRule="auto"/>
        <w:jc w:val="both"/>
        <w:rPr>
          <w:rFonts w:ascii="Times New Roman" w:hAnsi="Times New Roman" w:cs="Times New Roman"/>
          <w:sz w:val="24"/>
          <w:szCs w:val="24"/>
          <w:lang w:val="ru-RU"/>
        </w:rPr>
      </w:pPr>
      <w:r w:rsidRPr="00EF4467">
        <w:rPr>
          <w:rFonts w:ascii="Times New Roman" w:hAnsi="Times New Roman" w:cs="Times New Roman"/>
          <w:sz w:val="24"/>
          <w:szCs w:val="24"/>
          <w:lang w:val="ru-RU"/>
        </w:rPr>
        <w:lastRenderedPageBreak/>
        <w:t xml:space="preserve">Сельское  хозяйство в силу естественно – климатических условий ориентировано на основные виды хозяйственной деятельности коренного населения: оленеводство, </w:t>
      </w:r>
      <w:proofErr w:type="spellStart"/>
      <w:r w:rsidRPr="00EF4467">
        <w:rPr>
          <w:rFonts w:ascii="Times New Roman" w:hAnsi="Times New Roman" w:cs="Times New Roman"/>
          <w:sz w:val="24"/>
          <w:szCs w:val="24"/>
          <w:lang w:val="ru-RU"/>
        </w:rPr>
        <w:t>рыбодобыча</w:t>
      </w:r>
      <w:proofErr w:type="spellEnd"/>
      <w:r w:rsidRPr="00EF4467">
        <w:rPr>
          <w:rFonts w:ascii="Times New Roman" w:hAnsi="Times New Roman" w:cs="Times New Roman"/>
          <w:sz w:val="24"/>
          <w:szCs w:val="24"/>
          <w:lang w:val="ru-RU"/>
        </w:rPr>
        <w:t>. С 2008 года на территории муниципального образования Аксарковское работает МП Аксарковское рыбопромысловое предприятие, ОАО «</w:t>
      </w:r>
      <w:proofErr w:type="spellStart"/>
      <w:r w:rsidRPr="00EF4467">
        <w:rPr>
          <w:rFonts w:ascii="Times New Roman" w:hAnsi="Times New Roman" w:cs="Times New Roman"/>
          <w:sz w:val="24"/>
          <w:szCs w:val="24"/>
          <w:lang w:val="ru-RU"/>
        </w:rPr>
        <w:t>Салехардагро</w:t>
      </w:r>
      <w:proofErr w:type="spellEnd"/>
      <w:r w:rsidRPr="00EF4467">
        <w:rPr>
          <w:rFonts w:ascii="Times New Roman" w:hAnsi="Times New Roman" w:cs="Times New Roman"/>
          <w:sz w:val="24"/>
          <w:szCs w:val="24"/>
          <w:lang w:val="ru-RU"/>
        </w:rPr>
        <w:t xml:space="preserve">». Приуральский район является территорией исторического проживания и хозяйственной деятельности коренных малочисленных народов Севера. А также на территории поселения работает 9 общин.  </w:t>
      </w:r>
    </w:p>
    <w:p w:rsidR="00EF4467" w:rsidRPr="00EF4467" w:rsidRDefault="00EF4467" w:rsidP="00EF4467">
      <w:pPr>
        <w:spacing w:line="276" w:lineRule="auto"/>
        <w:jc w:val="both"/>
        <w:rPr>
          <w:rFonts w:ascii="Times New Roman" w:hAnsi="Times New Roman" w:cs="Times New Roman"/>
          <w:sz w:val="24"/>
          <w:szCs w:val="24"/>
          <w:lang w:val="ru-RU"/>
        </w:rPr>
      </w:pPr>
      <w:r w:rsidRPr="00EF4467">
        <w:rPr>
          <w:rFonts w:ascii="Times New Roman" w:hAnsi="Times New Roman" w:cs="Times New Roman"/>
          <w:sz w:val="24"/>
          <w:szCs w:val="24"/>
          <w:lang w:val="ru-RU"/>
        </w:rPr>
        <w:t xml:space="preserve">       В конце 2013 г. начал работу убойно-заготовительный комплекс на фактории </w:t>
      </w:r>
      <w:proofErr w:type="spellStart"/>
      <w:r w:rsidRPr="00EF4467">
        <w:rPr>
          <w:rFonts w:ascii="Times New Roman" w:hAnsi="Times New Roman" w:cs="Times New Roman"/>
          <w:sz w:val="24"/>
          <w:szCs w:val="24"/>
          <w:lang w:val="ru-RU"/>
        </w:rPr>
        <w:t>Паюта</w:t>
      </w:r>
      <w:proofErr w:type="spellEnd"/>
      <w:r w:rsidRPr="00EF4467">
        <w:rPr>
          <w:rFonts w:ascii="Times New Roman" w:hAnsi="Times New Roman" w:cs="Times New Roman"/>
          <w:sz w:val="24"/>
          <w:szCs w:val="24"/>
          <w:lang w:val="ru-RU"/>
        </w:rPr>
        <w:t>, открытие комплекса дало дополнительные рабочие места для наших земляков.</w:t>
      </w:r>
    </w:p>
    <w:p w:rsidR="00EF4467" w:rsidRPr="00EF4467" w:rsidRDefault="00EF4467" w:rsidP="00EF4467">
      <w:pPr>
        <w:spacing w:line="276" w:lineRule="auto"/>
        <w:jc w:val="both"/>
        <w:rPr>
          <w:rFonts w:ascii="Times New Roman" w:hAnsi="Times New Roman" w:cs="Times New Roman"/>
          <w:sz w:val="24"/>
          <w:szCs w:val="24"/>
          <w:lang w:val="ru-RU"/>
        </w:rPr>
      </w:pPr>
      <w:r w:rsidRPr="00EF4467">
        <w:rPr>
          <w:rFonts w:ascii="Times New Roman" w:hAnsi="Times New Roman" w:cs="Times New Roman"/>
          <w:sz w:val="24"/>
          <w:szCs w:val="24"/>
          <w:lang w:val="ru-RU"/>
        </w:rPr>
        <w:t xml:space="preserve">      В 2013 г. управлением муниципального имущества муниципального образования Приуральский район и МП «Аксарковское рыбопромысловое предприятие»  были установлены в п. Зеленый Яр морозильные камеры под прием и заготовку рыбы и дикоросов. В  2014 г</w:t>
      </w:r>
      <w:proofErr w:type="gramStart"/>
      <w:r w:rsidRPr="00EF4467">
        <w:rPr>
          <w:rFonts w:ascii="Times New Roman" w:hAnsi="Times New Roman" w:cs="Times New Roman"/>
          <w:sz w:val="24"/>
          <w:szCs w:val="24"/>
          <w:lang w:val="ru-RU"/>
        </w:rPr>
        <w:t>.н</w:t>
      </w:r>
      <w:proofErr w:type="gramEnd"/>
      <w:r w:rsidRPr="00EF4467">
        <w:rPr>
          <w:rFonts w:ascii="Times New Roman" w:hAnsi="Times New Roman" w:cs="Times New Roman"/>
          <w:sz w:val="24"/>
          <w:szCs w:val="24"/>
          <w:lang w:val="ru-RU"/>
        </w:rPr>
        <w:t>ачат прием рыбы. тем самым жители имели возможность трудоустроиться.</w:t>
      </w:r>
    </w:p>
    <w:p w:rsidR="00EF4467" w:rsidRPr="00EF4467" w:rsidRDefault="00EF4467" w:rsidP="00EF4467">
      <w:pPr>
        <w:spacing w:line="276" w:lineRule="auto"/>
        <w:jc w:val="both"/>
        <w:rPr>
          <w:rFonts w:ascii="Times New Roman" w:hAnsi="Times New Roman" w:cs="Times New Roman"/>
          <w:sz w:val="24"/>
          <w:szCs w:val="24"/>
          <w:lang w:val="ru-RU"/>
        </w:rPr>
      </w:pPr>
      <w:r w:rsidRPr="00EF4467">
        <w:rPr>
          <w:rFonts w:ascii="Times New Roman" w:hAnsi="Times New Roman" w:cs="Times New Roman"/>
          <w:sz w:val="24"/>
          <w:szCs w:val="24"/>
          <w:lang w:val="ru-RU"/>
        </w:rPr>
        <w:t xml:space="preserve">        В 2015 г. в МП «Аксарковское РПП» было трудоустроено 14 человек из них 4 пенсионера, общий вылов водных биологических ресурсов в п. Зеленый Яр за 2015 г. составил 19741 кг. Замороженного с помощью морозильных камер 16981 кг. Сдано дикоросов 371 кг. Планируется </w:t>
      </w:r>
      <w:proofErr w:type="gramStart"/>
      <w:r w:rsidRPr="00EF4467">
        <w:rPr>
          <w:rFonts w:ascii="Times New Roman" w:hAnsi="Times New Roman" w:cs="Times New Roman"/>
          <w:sz w:val="24"/>
          <w:szCs w:val="24"/>
          <w:lang w:val="ru-RU"/>
        </w:rPr>
        <w:t>неводной</w:t>
      </w:r>
      <w:proofErr w:type="gramEnd"/>
      <w:r w:rsidRPr="00EF4467">
        <w:rPr>
          <w:rFonts w:ascii="Times New Roman" w:hAnsi="Times New Roman" w:cs="Times New Roman"/>
          <w:sz w:val="24"/>
          <w:szCs w:val="24"/>
          <w:lang w:val="ru-RU"/>
        </w:rPr>
        <w:t xml:space="preserve"> вылов водных биологических ресурсов в период март, апрель 2016 г.</w:t>
      </w:r>
    </w:p>
    <w:p w:rsidR="009D691B" w:rsidRPr="009D691B" w:rsidRDefault="009D691B" w:rsidP="009D691B">
      <w:pPr>
        <w:spacing w:after="200" w:line="276" w:lineRule="auto"/>
        <w:ind w:left="284" w:hanging="284"/>
        <w:jc w:val="center"/>
        <w:rPr>
          <w:rFonts w:ascii="Times New Roman" w:eastAsia="Times New Roman" w:hAnsi="Times New Roman" w:cs="Times New Roman"/>
          <w:bCs/>
          <w:sz w:val="24"/>
          <w:szCs w:val="24"/>
          <w:lang w:val="ru-RU" w:eastAsia="ru-RU" w:bidi="ar-SA"/>
        </w:rPr>
      </w:pPr>
      <w:r>
        <w:rPr>
          <w:rFonts w:ascii="Times New Roman" w:eastAsia="Times New Roman" w:hAnsi="Times New Roman" w:cs="Times New Roman"/>
          <w:b/>
          <w:bCs/>
          <w:color w:val="000000"/>
          <w:sz w:val="24"/>
          <w:szCs w:val="24"/>
          <w:lang w:val="ru-RU" w:eastAsia="ru-RU" w:bidi="ar-SA"/>
        </w:rPr>
        <w:t>3</w:t>
      </w:r>
      <w:r w:rsidRPr="009D691B">
        <w:rPr>
          <w:rFonts w:ascii="Times New Roman" w:eastAsia="Times New Roman" w:hAnsi="Times New Roman" w:cs="Times New Roman"/>
          <w:b/>
          <w:bCs/>
          <w:color w:val="000000"/>
          <w:sz w:val="24"/>
          <w:szCs w:val="24"/>
          <w:lang w:val="ru-RU" w:eastAsia="ru-RU" w:bidi="ar-SA"/>
        </w:rPr>
        <w:t>.</w:t>
      </w:r>
      <w:r>
        <w:rPr>
          <w:rFonts w:ascii="Times New Roman" w:eastAsia="Times New Roman" w:hAnsi="Times New Roman" w:cs="Times New Roman"/>
          <w:b/>
          <w:bCs/>
          <w:color w:val="000000"/>
          <w:sz w:val="24"/>
          <w:szCs w:val="24"/>
          <w:lang w:val="ru-RU" w:eastAsia="ru-RU" w:bidi="ar-SA"/>
        </w:rPr>
        <w:t>3</w:t>
      </w:r>
      <w:r w:rsidRPr="009D691B">
        <w:rPr>
          <w:rFonts w:ascii="Times New Roman" w:eastAsia="Times New Roman" w:hAnsi="Times New Roman" w:cs="Times New Roman"/>
          <w:b/>
          <w:bCs/>
          <w:color w:val="000000"/>
          <w:sz w:val="24"/>
          <w:szCs w:val="24"/>
          <w:lang w:val="ru-RU" w:eastAsia="ru-RU" w:bidi="ar-SA"/>
        </w:rPr>
        <w:t>.  Климат</w:t>
      </w:r>
    </w:p>
    <w:p w:rsidR="009D691B" w:rsidRPr="009D691B" w:rsidRDefault="009D691B" w:rsidP="00BF1B76">
      <w:pPr>
        <w:spacing w:line="276" w:lineRule="auto"/>
        <w:ind w:firstLine="709"/>
        <w:jc w:val="both"/>
        <w:rPr>
          <w:rFonts w:ascii="Times New Roman" w:eastAsia="Times New Roman" w:hAnsi="Times New Roman" w:cs="Times New Roman"/>
          <w:sz w:val="24"/>
          <w:szCs w:val="24"/>
          <w:lang w:val="ru-RU" w:eastAsia="ru-RU" w:bidi="ar-SA"/>
        </w:rPr>
      </w:pPr>
      <w:r w:rsidRPr="009D691B">
        <w:rPr>
          <w:rFonts w:ascii="Times New Roman" w:eastAsia="Times New Roman" w:hAnsi="Times New Roman" w:cs="Times New Roman"/>
          <w:sz w:val="24"/>
          <w:szCs w:val="24"/>
          <w:lang w:val="ru-RU" w:eastAsia="ru-RU" w:bidi="ar-SA"/>
        </w:rPr>
        <w:t>Рассматриваемая территория отличается суровой продолжительной зимой с сильными ветрами, метелями, устойчивым снежным покровом и прохладным коротким летом.</w:t>
      </w:r>
    </w:p>
    <w:p w:rsidR="009D691B" w:rsidRPr="009D691B" w:rsidRDefault="009D691B" w:rsidP="00BF1B76">
      <w:pPr>
        <w:spacing w:line="276" w:lineRule="auto"/>
        <w:ind w:firstLine="709"/>
        <w:jc w:val="both"/>
        <w:rPr>
          <w:rFonts w:ascii="Times New Roman" w:eastAsia="Times New Roman" w:hAnsi="Times New Roman" w:cs="Times New Roman"/>
          <w:sz w:val="24"/>
          <w:szCs w:val="24"/>
          <w:lang w:val="ru-RU" w:eastAsia="ru-RU" w:bidi="ar-SA"/>
        </w:rPr>
      </w:pPr>
      <w:r w:rsidRPr="009D691B">
        <w:rPr>
          <w:rFonts w:ascii="Times New Roman" w:eastAsia="Times New Roman" w:hAnsi="Times New Roman" w:cs="Times New Roman"/>
          <w:sz w:val="24"/>
          <w:szCs w:val="24"/>
          <w:lang w:val="ru-RU" w:eastAsia="ru-RU" w:bidi="ar-SA"/>
        </w:rPr>
        <w:t>Село расположено на границе субарктического и умеренного климатических поясов. Суммарная солнечная радиация 74 ккал/см</w:t>
      </w:r>
      <w:proofErr w:type="gramStart"/>
      <w:r w:rsidRPr="009D691B">
        <w:rPr>
          <w:rFonts w:ascii="Times New Roman" w:eastAsia="Times New Roman" w:hAnsi="Times New Roman" w:cs="Times New Roman"/>
          <w:sz w:val="24"/>
          <w:szCs w:val="24"/>
          <w:lang w:val="ru-RU" w:eastAsia="ru-RU" w:bidi="ar-SA"/>
        </w:rPr>
        <w:t>2</w:t>
      </w:r>
      <w:proofErr w:type="gramEnd"/>
      <w:r w:rsidRPr="009D691B">
        <w:rPr>
          <w:rFonts w:ascii="Times New Roman" w:eastAsia="Times New Roman" w:hAnsi="Times New Roman" w:cs="Times New Roman"/>
          <w:sz w:val="24"/>
          <w:szCs w:val="24"/>
          <w:lang w:val="ru-RU" w:eastAsia="ru-RU" w:bidi="ar-SA"/>
        </w:rPr>
        <w:t>. Изотермы января -25 °C, июля +15 °C. Годовое количество осадков составляет от 450 до 500 мм, причём 44 % годовой нормы осадков выпадает за июль-август. Число дней со снеговым покровом и устойчивыми морозами — до 200 в году.</w:t>
      </w:r>
    </w:p>
    <w:p w:rsidR="009D691B" w:rsidRPr="009D691B" w:rsidRDefault="009D691B" w:rsidP="00BF1B76">
      <w:pPr>
        <w:spacing w:line="276" w:lineRule="auto"/>
        <w:ind w:firstLine="709"/>
        <w:jc w:val="both"/>
        <w:rPr>
          <w:rFonts w:ascii="Times New Roman" w:eastAsia="Times New Roman" w:hAnsi="Times New Roman" w:cs="Times New Roman"/>
          <w:sz w:val="24"/>
          <w:szCs w:val="24"/>
          <w:lang w:val="ru-RU" w:eastAsia="ru-RU" w:bidi="ar-SA"/>
        </w:rPr>
      </w:pPr>
      <w:r w:rsidRPr="009D691B">
        <w:rPr>
          <w:rFonts w:ascii="Times New Roman" w:eastAsia="Times New Roman" w:hAnsi="Times New Roman" w:cs="Times New Roman"/>
          <w:sz w:val="24"/>
          <w:szCs w:val="24"/>
          <w:lang w:val="ru-RU" w:eastAsia="ru-RU" w:bidi="ar-SA"/>
        </w:rPr>
        <w:t xml:space="preserve">Сильные морозы и ветры ограничивают возможности зимней рекреации, </w:t>
      </w:r>
      <w:proofErr w:type="gramStart"/>
      <w:r w:rsidRPr="009D691B">
        <w:rPr>
          <w:rFonts w:ascii="Times New Roman" w:eastAsia="Times New Roman" w:hAnsi="Times New Roman" w:cs="Times New Roman"/>
          <w:sz w:val="24"/>
          <w:szCs w:val="24"/>
          <w:lang w:val="ru-RU" w:eastAsia="ru-RU" w:bidi="ar-SA"/>
        </w:rPr>
        <w:t>но</w:t>
      </w:r>
      <w:proofErr w:type="gramEnd"/>
      <w:r w:rsidRPr="009D691B">
        <w:rPr>
          <w:rFonts w:ascii="Times New Roman" w:eastAsia="Times New Roman" w:hAnsi="Times New Roman" w:cs="Times New Roman"/>
          <w:sz w:val="24"/>
          <w:szCs w:val="24"/>
          <w:lang w:val="ru-RU" w:eastAsia="ru-RU" w:bidi="ar-SA"/>
        </w:rPr>
        <w:t xml:space="preserve"> тем не менее суровые погодные условия не являются препятствием для успешного развития зимних видов спорта и активного отдыха.</w:t>
      </w:r>
    </w:p>
    <w:p w:rsidR="009D691B" w:rsidRDefault="009D691B" w:rsidP="00BF1B76">
      <w:pPr>
        <w:spacing w:before="240" w:line="276" w:lineRule="auto"/>
        <w:ind w:firstLine="709"/>
        <w:jc w:val="both"/>
        <w:rPr>
          <w:rFonts w:ascii="Times New Roman" w:eastAsia="Times New Roman" w:hAnsi="Times New Roman" w:cs="Times New Roman"/>
          <w:sz w:val="24"/>
          <w:szCs w:val="24"/>
          <w:lang w:val="ru-RU" w:eastAsia="ru-RU" w:bidi="ar-SA"/>
        </w:rPr>
      </w:pPr>
      <w:r w:rsidRPr="009D691B">
        <w:rPr>
          <w:rFonts w:ascii="Times New Roman" w:eastAsia="Times New Roman" w:hAnsi="Times New Roman" w:cs="Times New Roman"/>
          <w:sz w:val="24"/>
          <w:szCs w:val="24"/>
          <w:lang w:val="ru-RU" w:eastAsia="ru-RU" w:bidi="ar-SA"/>
        </w:rPr>
        <w:t>Абсолютная минимальная температура воздуха зимой составляет -54</w:t>
      </w:r>
      <w:proofErr w:type="gramStart"/>
      <w:r w:rsidRPr="009D691B">
        <w:rPr>
          <w:rFonts w:ascii="Times New Roman" w:eastAsia="Times New Roman" w:hAnsi="Times New Roman" w:cs="Times New Roman"/>
          <w:sz w:val="24"/>
          <w:szCs w:val="24"/>
          <w:lang w:val="ru-RU" w:eastAsia="ru-RU" w:bidi="ar-SA"/>
        </w:rPr>
        <w:t xml:space="preserve"> °С</w:t>
      </w:r>
      <w:proofErr w:type="gramEnd"/>
      <w:r w:rsidRPr="009D691B">
        <w:rPr>
          <w:rFonts w:ascii="Times New Roman" w:eastAsia="Times New Roman" w:hAnsi="Times New Roman" w:cs="Times New Roman"/>
          <w:sz w:val="24"/>
          <w:szCs w:val="24"/>
          <w:lang w:val="ru-RU" w:eastAsia="ru-RU" w:bidi="ar-SA"/>
        </w:rPr>
        <w:t>, летом 33 °С, среднемесячная температура наружного воздуха за год 13,1 °С.</w:t>
      </w:r>
    </w:p>
    <w:p w:rsidR="00C46667" w:rsidRPr="00F62A0C" w:rsidRDefault="00C46667" w:rsidP="00C46667">
      <w:pPr>
        <w:pStyle w:val="12"/>
        <w:rPr>
          <w:rFonts w:ascii="Times New Roman" w:hAnsi="Times New Roman" w:cs="Times New Roman"/>
          <w:lang w:val="ru-RU"/>
        </w:rPr>
      </w:pPr>
      <w:bookmarkStart w:id="104" w:name="_Toc372039086"/>
      <w:bookmarkStart w:id="105" w:name="_Toc416771690"/>
      <w:bookmarkStart w:id="106" w:name="_Toc437958664"/>
      <w:r>
        <w:rPr>
          <w:rFonts w:ascii="Times New Roman" w:hAnsi="Times New Roman" w:cs="Times New Roman"/>
          <w:lang w:val="ru-RU"/>
        </w:rPr>
        <w:t xml:space="preserve">4. </w:t>
      </w:r>
      <w:r w:rsidRPr="00F62A0C">
        <w:rPr>
          <w:rFonts w:ascii="Times New Roman" w:hAnsi="Times New Roman" w:cs="Times New Roman"/>
          <w:lang w:val="ru-RU"/>
        </w:rPr>
        <w:t xml:space="preserve"> АНАЛИЗ</w:t>
      </w:r>
      <w:r w:rsidR="009D691B">
        <w:rPr>
          <w:rFonts w:ascii="Times New Roman" w:hAnsi="Times New Roman" w:cs="Times New Roman"/>
          <w:lang w:val="ru-RU"/>
        </w:rPr>
        <w:t xml:space="preserve"> СОЦИАЛЬНО-ЭКОНОМИЧЕСКОГО ПОЛОЖЕНИЯ </w:t>
      </w:r>
      <w:r w:rsidR="00F35BBE">
        <w:rPr>
          <w:rFonts w:ascii="Times New Roman" w:hAnsi="Times New Roman" w:cs="Times New Roman"/>
          <w:lang w:val="ru-RU"/>
        </w:rPr>
        <w:t xml:space="preserve">МУНИЦИПАЛЬНОГО ОБРАЗОВАНИЯ </w:t>
      </w:r>
      <w:r w:rsidR="004064E9">
        <w:rPr>
          <w:rFonts w:ascii="Times New Roman" w:hAnsi="Times New Roman" w:cs="Times New Roman"/>
          <w:lang w:val="ru-RU"/>
        </w:rPr>
        <w:t>АКСАРКОВСКОЕ</w:t>
      </w:r>
      <w:r w:rsidRPr="00F62A0C">
        <w:rPr>
          <w:rFonts w:ascii="Times New Roman" w:hAnsi="Times New Roman" w:cs="Times New Roman"/>
          <w:lang w:val="ru-RU"/>
        </w:rPr>
        <w:t>.</w:t>
      </w:r>
      <w:bookmarkEnd w:id="104"/>
      <w:bookmarkEnd w:id="105"/>
      <w:bookmarkEnd w:id="106"/>
    </w:p>
    <w:p w:rsidR="00C46667" w:rsidRPr="00E700F1" w:rsidRDefault="00C46667" w:rsidP="00C46667">
      <w:pPr>
        <w:spacing w:line="276" w:lineRule="auto"/>
        <w:ind w:firstLine="709"/>
        <w:jc w:val="both"/>
        <w:rPr>
          <w:rFonts w:ascii="Times New Roman" w:eastAsia="Times New Roman" w:hAnsi="Times New Roman" w:cs="Times New Roman"/>
          <w:sz w:val="24"/>
          <w:szCs w:val="24"/>
          <w:lang w:val="ru-RU" w:eastAsia="ru-RU" w:bidi="ar-SA"/>
        </w:rPr>
      </w:pPr>
      <w:r w:rsidRPr="00E700F1">
        <w:rPr>
          <w:rFonts w:ascii="Times New Roman" w:eastAsia="Times New Roman" w:hAnsi="Times New Roman" w:cs="Times New Roman"/>
          <w:sz w:val="24"/>
          <w:szCs w:val="24"/>
          <w:lang w:val="ru-RU" w:eastAsia="ru-RU" w:bidi="ar-SA"/>
        </w:rPr>
        <w:t xml:space="preserve">                          </w:t>
      </w:r>
    </w:p>
    <w:p w:rsidR="00C46667" w:rsidRPr="00F85DE7" w:rsidRDefault="00C46667" w:rsidP="00C46667">
      <w:pPr>
        <w:pStyle w:val="2"/>
        <w:rPr>
          <w:rFonts w:ascii="Times New Roman" w:eastAsia="Times New Roman" w:hAnsi="Times New Roman" w:cs="Times New Roman"/>
          <w:b/>
          <w:bCs/>
          <w:color w:val="365F91"/>
          <w:lang w:val="ru-RU"/>
        </w:rPr>
      </w:pPr>
      <w:bookmarkStart w:id="107" w:name="_Toc372039087"/>
      <w:r w:rsidRPr="000144D7">
        <w:rPr>
          <w:rFonts w:ascii="Times New Roman" w:eastAsia="Times New Roman" w:hAnsi="Times New Roman" w:cs="Times New Roman"/>
          <w:b/>
          <w:bCs/>
          <w:color w:val="365F91"/>
          <w:lang w:val="ru-RU"/>
        </w:rPr>
        <w:t xml:space="preserve"> </w:t>
      </w:r>
      <w:bookmarkStart w:id="108" w:name="_Toc416771691"/>
      <w:bookmarkStart w:id="109" w:name="_Toc437958665"/>
      <w:r w:rsidR="00F35BBE">
        <w:rPr>
          <w:rFonts w:ascii="Times New Roman" w:eastAsia="Times New Roman" w:hAnsi="Times New Roman" w:cs="Times New Roman"/>
          <w:b/>
          <w:bCs/>
          <w:color w:val="365F91"/>
          <w:lang w:val="ru-RU"/>
        </w:rPr>
        <w:t>4</w:t>
      </w:r>
      <w:r>
        <w:rPr>
          <w:rFonts w:ascii="Times New Roman" w:eastAsia="Times New Roman" w:hAnsi="Times New Roman" w:cs="Times New Roman"/>
          <w:b/>
          <w:bCs/>
          <w:color w:val="365F91"/>
          <w:lang w:val="ru-RU"/>
        </w:rPr>
        <w:t xml:space="preserve">.1. </w:t>
      </w:r>
      <w:bookmarkEnd w:id="107"/>
      <w:bookmarkEnd w:id="108"/>
      <w:r w:rsidR="00F35BBE">
        <w:rPr>
          <w:rFonts w:ascii="Times New Roman" w:eastAsia="Times New Roman" w:hAnsi="Times New Roman" w:cs="Times New Roman"/>
          <w:b/>
          <w:bCs/>
          <w:color w:val="365F91"/>
          <w:lang w:val="ru-RU"/>
        </w:rPr>
        <w:t xml:space="preserve">Социально-экономическое положение МО </w:t>
      </w:r>
      <w:r w:rsidR="004064E9">
        <w:rPr>
          <w:rFonts w:ascii="Times New Roman" w:eastAsia="Times New Roman" w:hAnsi="Times New Roman" w:cs="Times New Roman"/>
          <w:b/>
          <w:bCs/>
          <w:color w:val="365F91"/>
          <w:lang w:val="ru-RU"/>
        </w:rPr>
        <w:t>Аксарковское</w:t>
      </w:r>
      <w:r w:rsidR="00F35BBE">
        <w:rPr>
          <w:rFonts w:ascii="Times New Roman" w:eastAsia="Times New Roman" w:hAnsi="Times New Roman" w:cs="Times New Roman"/>
          <w:b/>
          <w:bCs/>
          <w:color w:val="365F91"/>
          <w:lang w:val="ru-RU"/>
        </w:rPr>
        <w:t xml:space="preserve"> на 2012 – 2015 годы</w:t>
      </w:r>
      <w:bookmarkEnd w:id="109"/>
    </w:p>
    <w:p w:rsidR="00C46667" w:rsidRDefault="00C46667" w:rsidP="00C46667">
      <w:pPr>
        <w:ind w:firstLine="567"/>
        <w:jc w:val="both"/>
        <w:rPr>
          <w:rFonts w:ascii="Times New Roman" w:eastAsia="Times New Roman" w:hAnsi="Times New Roman" w:cs="Times New Roman"/>
          <w:sz w:val="24"/>
          <w:szCs w:val="24"/>
          <w:lang w:val="ru-RU"/>
        </w:rPr>
      </w:pPr>
    </w:p>
    <w:tbl>
      <w:tblPr>
        <w:tblpPr w:leftFromText="180" w:rightFromText="180" w:vertAnchor="text" w:horzAnchor="page" w:tblpX="1460" w:tblpY="206"/>
        <w:tblW w:w="9813" w:type="dxa"/>
        <w:tblLayout w:type="fixed"/>
        <w:tblCellMar>
          <w:left w:w="10" w:type="dxa"/>
          <w:right w:w="10" w:type="dxa"/>
        </w:tblCellMar>
        <w:tblLook w:val="00A0"/>
      </w:tblPr>
      <w:tblGrid>
        <w:gridCol w:w="719"/>
        <w:gridCol w:w="3685"/>
        <w:gridCol w:w="1135"/>
        <w:gridCol w:w="1153"/>
        <w:gridCol w:w="1115"/>
        <w:gridCol w:w="1003"/>
        <w:gridCol w:w="1003"/>
      </w:tblGrid>
      <w:tr w:rsidR="00F35BBE" w:rsidRPr="00F35BBE" w:rsidTr="00420D2A">
        <w:trPr>
          <w:trHeight w:val="61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w:t>
            </w:r>
          </w:p>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proofErr w:type="spellStart"/>
            <w:proofErr w:type="gramStart"/>
            <w:r w:rsidRPr="00F35BBE">
              <w:rPr>
                <w:rFonts w:ascii="Times New Roman" w:eastAsia="Times New Roman" w:hAnsi="Times New Roman" w:cs="Times New Roman"/>
                <w:sz w:val="24"/>
                <w:szCs w:val="20"/>
                <w:lang w:val="ru-RU" w:eastAsia="ru-RU" w:bidi="ar-SA"/>
              </w:rPr>
              <w:t>п</w:t>
            </w:r>
            <w:proofErr w:type="spellEnd"/>
            <w:proofErr w:type="gramEnd"/>
            <w:r w:rsidRPr="00F35BBE">
              <w:rPr>
                <w:rFonts w:ascii="Times New Roman" w:eastAsia="Times New Roman" w:hAnsi="Times New Roman" w:cs="Times New Roman"/>
                <w:sz w:val="24"/>
                <w:szCs w:val="20"/>
                <w:lang w:val="ru-RU" w:eastAsia="ru-RU" w:bidi="ar-SA"/>
              </w:rPr>
              <w:t>/</w:t>
            </w:r>
            <w:proofErr w:type="spellStart"/>
            <w:r w:rsidRPr="00F35BBE">
              <w:rPr>
                <w:rFonts w:ascii="Times New Roman" w:eastAsia="Times New Roman" w:hAnsi="Times New Roman" w:cs="Times New Roman"/>
                <w:sz w:val="24"/>
                <w:szCs w:val="20"/>
                <w:lang w:val="ru-RU" w:eastAsia="ru-RU" w:bidi="ar-SA"/>
              </w:rPr>
              <w:t>п</w:t>
            </w:r>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Показатели</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Единица измерения</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2012</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2013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2014</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2015</w:t>
            </w:r>
          </w:p>
        </w:tc>
      </w:tr>
      <w:tr w:rsidR="00F35BBE" w:rsidRPr="00F35BBE" w:rsidTr="00420D2A">
        <w:trPr>
          <w:trHeight w:val="63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lastRenderedPageBreak/>
              <w:t>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Количество муниципальных образований, всего на начало года</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p>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единиц</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1</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1</w:t>
            </w:r>
          </w:p>
        </w:tc>
      </w:tr>
      <w:tr w:rsidR="00F35BBE" w:rsidRPr="00F35BBE" w:rsidTr="00420D2A">
        <w:trPr>
          <w:trHeight w:val="63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2.</w:t>
            </w:r>
          </w:p>
        </w:tc>
        <w:tc>
          <w:tcPr>
            <w:tcW w:w="909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b/>
                <w:sz w:val="24"/>
                <w:szCs w:val="20"/>
                <w:lang w:val="ru-RU" w:eastAsia="ru-RU" w:bidi="ar-SA"/>
              </w:rPr>
            </w:pPr>
            <w:r w:rsidRPr="00F35BBE">
              <w:rPr>
                <w:rFonts w:ascii="Times New Roman" w:eastAsia="Times New Roman" w:hAnsi="Times New Roman" w:cs="Times New Roman"/>
                <w:b/>
                <w:sz w:val="24"/>
                <w:szCs w:val="20"/>
                <w:lang w:val="ru-RU" w:eastAsia="ru-RU" w:bidi="ar-SA"/>
              </w:rPr>
              <w:t>НАСЕЛЕНИЕ И ТРУД</w:t>
            </w:r>
          </w:p>
        </w:tc>
      </w:tr>
      <w:tr w:rsidR="00F35BBE" w:rsidRPr="00F35BBE" w:rsidTr="00420D2A">
        <w:trPr>
          <w:trHeight w:val="417"/>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2.1.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273"/>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Численность населения (на конец года)</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человек</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409D2"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4595</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409D2"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4650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409D2"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4680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409D2"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4705</w:t>
            </w:r>
          </w:p>
        </w:tc>
      </w:tr>
      <w:tr w:rsidR="00F35BBE" w:rsidRPr="00F35BBE" w:rsidTr="00420D2A">
        <w:trPr>
          <w:trHeight w:val="61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2.2.</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273"/>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Численность экономически активного населения</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человек</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900B1C" w:rsidP="00F35BBE">
            <w:pPr>
              <w:spacing w:after="200" w:line="276" w:lineRule="auto"/>
              <w:ind w:firstLine="0"/>
              <w:jc w:val="center"/>
              <w:rPr>
                <w:rFonts w:ascii="Times New Roman" w:eastAsia="Calibri" w:hAnsi="Times New Roman" w:cs="Times New Roman"/>
                <w:color w:val="000000"/>
                <w:sz w:val="24"/>
                <w:szCs w:val="24"/>
                <w:lang w:val="ru-RU" w:bidi="ar-SA"/>
              </w:rPr>
            </w:pPr>
            <w:r w:rsidRPr="00872A8F">
              <w:rPr>
                <w:rFonts w:ascii="Times New Roman" w:eastAsia="Calibri" w:hAnsi="Times New Roman" w:cs="Times New Roman"/>
                <w:color w:val="000000"/>
                <w:sz w:val="24"/>
                <w:szCs w:val="24"/>
                <w:lang w:val="ru-RU" w:bidi="ar-SA"/>
              </w:rPr>
              <w:t>2182</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900B1C" w:rsidP="00F35BBE">
            <w:pPr>
              <w:spacing w:after="200" w:line="276" w:lineRule="auto"/>
              <w:ind w:firstLine="0"/>
              <w:jc w:val="center"/>
              <w:rPr>
                <w:rFonts w:ascii="Times New Roman" w:eastAsia="Calibri" w:hAnsi="Times New Roman" w:cs="Times New Roman"/>
                <w:color w:val="000000"/>
                <w:sz w:val="24"/>
                <w:szCs w:val="24"/>
                <w:lang w:val="ru-RU" w:bidi="ar-SA"/>
              </w:rPr>
            </w:pPr>
            <w:r w:rsidRPr="00872A8F">
              <w:rPr>
                <w:rFonts w:ascii="Times New Roman" w:eastAsia="Calibri" w:hAnsi="Times New Roman" w:cs="Times New Roman"/>
                <w:color w:val="000000"/>
                <w:sz w:val="24"/>
                <w:szCs w:val="24"/>
                <w:lang w:val="ru-RU" w:bidi="ar-SA"/>
              </w:rPr>
              <w:t>2260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900B1C" w:rsidP="00903158">
            <w:pPr>
              <w:spacing w:after="200" w:line="276" w:lineRule="auto"/>
              <w:ind w:firstLine="0"/>
              <w:jc w:val="center"/>
              <w:rPr>
                <w:rFonts w:ascii="Times New Roman" w:eastAsia="Calibri" w:hAnsi="Times New Roman" w:cs="Times New Roman"/>
                <w:color w:val="000000"/>
                <w:sz w:val="24"/>
                <w:szCs w:val="24"/>
                <w:lang w:val="ru-RU" w:bidi="ar-SA"/>
              </w:rPr>
            </w:pPr>
            <w:r w:rsidRPr="00872A8F">
              <w:rPr>
                <w:rFonts w:ascii="Times New Roman" w:eastAsia="Calibri" w:hAnsi="Times New Roman" w:cs="Times New Roman"/>
                <w:color w:val="000000"/>
                <w:sz w:val="24"/>
                <w:szCs w:val="24"/>
                <w:lang w:val="ru-RU" w:bidi="ar-SA"/>
              </w:rPr>
              <w:t>2030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900B1C" w:rsidP="00903158">
            <w:pPr>
              <w:spacing w:after="200" w:line="276" w:lineRule="auto"/>
              <w:ind w:firstLine="0"/>
              <w:jc w:val="center"/>
              <w:rPr>
                <w:rFonts w:ascii="Times New Roman" w:eastAsia="Calibri" w:hAnsi="Times New Roman" w:cs="Times New Roman"/>
                <w:color w:val="000000"/>
                <w:sz w:val="24"/>
                <w:szCs w:val="24"/>
                <w:lang w:val="ru-RU" w:bidi="ar-SA"/>
              </w:rPr>
            </w:pPr>
            <w:r w:rsidRPr="00872A8F">
              <w:rPr>
                <w:rFonts w:ascii="Times New Roman" w:eastAsia="Calibri" w:hAnsi="Times New Roman" w:cs="Times New Roman"/>
                <w:color w:val="000000"/>
                <w:sz w:val="24"/>
                <w:szCs w:val="24"/>
                <w:lang w:val="ru-RU" w:bidi="ar-SA"/>
              </w:rPr>
              <w:t>2030</w:t>
            </w:r>
          </w:p>
        </w:tc>
      </w:tr>
      <w:tr w:rsidR="00F35BBE" w:rsidRPr="00F35BBE" w:rsidTr="00420D2A">
        <w:trPr>
          <w:trHeight w:val="312"/>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2.3.</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273"/>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Численность занятого населения</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человек</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CE7710" w:rsidP="00903158">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2052</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CE7710"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2150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CE7710"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1890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DB480F"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1830</w:t>
            </w:r>
          </w:p>
        </w:tc>
      </w:tr>
      <w:tr w:rsidR="001736AB" w:rsidRPr="00F35BBE" w:rsidTr="00234A9D">
        <w:trPr>
          <w:trHeight w:val="610"/>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1736AB" w:rsidRPr="00F35BBE" w:rsidRDefault="001736AB"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2.4.</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1736AB" w:rsidRPr="00F35BBE" w:rsidRDefault="001736AB" w:rsidP="00F35BBE">
            <w:pPr>
              <w:keepNext/>
              <w:ind w:firstLine="273"/>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Число родившихся на 1000 человек населения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736AB" w:rsidRDefault="001736AB" w:rsidP="001736AB">
            <w:pPr>
              <w:ind w:firstLine="132"/>
            </w:pPr>
            <w:r w:rsidRPr="002F2E83">
              <w:rPr>
                <w:rFonts w:ascii="Times New Roman" w:eastAsia="Times New Roman" w:hAnsi="Times New Roman" w:cs="Times New Roman"/>
                <w:sz w:val="24"/>
                <w:szCs w:val="20"/>
                <w:lang w:val="ru-RU" w:eastAsia="ru-RU" w:bidi="ar-SA"/>
              </w:rPr>
              <w:t>человек</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1736AB" w:rsidRPr="00872A8F" w:rsidRDefault="001736AB"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25</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1736AB" w:rsidRPr="00872A8F" w:rsidRDefault="001736AB"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22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736AB" w:rsidRPr="00872A8F" w:rsidRDefault="00171C71"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24</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736AB" w:rsidRPr="00872A8F" w:rsidRDefault="00171C71"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24</w:t>
            </w:r>
          </w:p>
        </w:tc>
      </w:tr>
      <w:tr w:rsidR="001736AB" w:rsidRPr="00F35BBE" w:rsidTr="00234A9D">
        <w:trPr>
          <w:trHeight w:val="392"/>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1736AB" w:rsidRPr="00F35BBE" w:rsidRDefault="001736AB"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2.5.</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1736AB" w:rsidRPr="00F35BBE" w:rsidRDefault="001736AB" w:rsidP="00F35BBE">
            <w:pPr>
              <w:keepNext/>
              <w:ind w:firstLine="273"/>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Число умерших на 1000 человек населения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736AB" w:rsidRDefault="001736AB" w:rsidP="001736AB">
            <w:pPr>
              <w:ind w:firstLine="132"/>
            </w:pPr>
            <w:r w:rsidRPr="002F2E83">
              <w:rPr>
                <w:rFonts w:ascii="Times New Roman" w:eastAsia="Times New Roman" w:hAnsi="Times New Roman" w:cs="Times New Roman"/>
                <w:sz w:val="24"/>
                <w:szCs w:val="20"/>
                <w:lang w:val="ru-RU" w:eastAsia="ru-RU" w:bidi="ar-SA"/>
              </w:rPr>
              <w:t>человек</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1736AB" w:rsidRPr="00872A8F" w:rsidRDefault="00171C71"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6</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1736AB" w:rsidRPr="00872A8F" w:rsidRDefault="001736AB"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6</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736AB" w:rsidRPr="00872A8F" w:rsidRDefault="00171C71"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736AB" w:rsidRPr="00872A8F" w:rsidRDefault="00171C71"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w:t>
            </w:r>
          </w:p>
        </w:tc>
      </w:tr>
      <w:tr w:rsidR="001736AB" w:rsidRPr="00F35BBE" w:rsidTr="00234A9D">
        <w:trPr>
          <w:trHeight w:val="61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1736AB" w:rsidRPr="00F35BBE" w:rsidRDefault="001736AB"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2.6.</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1736AB" w:rsidRPr="00F35BBE" w:rsidRDefault="001736AB" w:rsidP="00F35BBE">
            <w:pPr>
              <w:keepNext/>
              <w:ind w:firstLine="273"/>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Естественный прирост (убыль) на 1000 человек населения</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736AB" w:rsidRDefault="001736AB" w:rsidP="001736AB">
            <w:pPr>
              <w:ind w:firstLine="132"/>
            </w:pPr>
            <w:r w:rsidRPr="002F2E83">
              <w:rPr>
                <w:rFonts w:ascii="Times New Roman" w:eastAsia="Times New Roman" w:hAnsi="Times New Roman" w:cs="Times New Roman"/>
                <w:sz w:val="24"/>
                <w:szCs w:val="20"/>
                <w:lang w:val="ru-RU" w:eastAsia="ru-RU" w:bidi="ar-SA"/>
              </w:rPr>
              <w:t>человек</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1736AB" w:rsidRPr="00872A8F" w:rsidRDefault="00171C71"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19.37</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1736AB" w:rsidRPr="00872A8F" w:rsidRDefault="00171C71"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16.34</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736AB" w:rsidRPr="00872A8F" w:rsidRDefault="00171C71"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16.68</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736AB" w:rsidRPr="00872A8F" w:rsidRDefault="00171C71"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16.58</w:t>
            </w:r>
          </w:p>
        </w:tc>
      </w:tr>
      <w:tr w:rsidR="00F35BBE" w:rsidRPr="00F35BBE" w:rsidTr="00420D2A">
        <w:trPr>
          <w:trHeight w:val="61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2.7.</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273"/>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Среднесписочная численность работников организаций</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человек</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DB480F"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2052</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DB480F"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2150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DB480F"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1890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DB480F"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1830</w:t>
            </w:r>
          </w:p>
        </w:tc>
      </w:tr>
      <w:tr w:rsidR="00F35BBE" w:rsidRPr="00F35BBE" w:rsidTr="00420D2A">
        <w:trPr>
          <w:trHeight w:val="860"/>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2.8.</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273"/>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Численность безработных, зарегистрированных в государственных учреждениях службы занятости, на конец года</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человек</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666216"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195</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666216"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195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666216"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195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666216"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195</w:t>
            </w:r>
          </w:p>
        </w:tc>
      </w:tr>
      <w:tr w:rsidR="00F35BBE" w:rsidRPr="00872A8F" w:rsidTr="00420D2A">
        <w:trPr>
          <w:trHeight w:val="860"/>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b/>
                <w:sz w:val="24"/>
                <w:szCs w:val="20"/>
                <w:lang w:val="ru-RU" w:eastAsia="ru-RU" w:bidi="ar-SA"/>
              </w:rPr>
            </w:pPr>
            <w:r w:rsidRPr="00F35BBE">
              <w:rPr>
                <w:rFonts w:ascii="Times New Roman" w:eastAsia="Times New Roman" w:hAnsi="Times New Roman" w:cs="Times New Roman"/>
                <w:b/>
                <w:sz w:val="24"/>
                <w:szCs w:val="20"/>
                <w:lang w:val="ru-RU" w:eastAsia="ru-RU" w:bidi="ar-SA"/>
              </w:rPr>
              <w:t>3.</w:t>
            </w:r>
          </w:p>
        </w:tc>
        <w:tc>
          <w:tcPr>
            <w:tcW w:w="909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5A0263">
            <w:pPr>
              <w:keepNext/>
              <w:ind w:firstLine="0"/>
              <w:jc w:val="center"/>
              <w:outlineLvl w:val="4"/>
              <w:rPr>
                <w:rFonts w:ascii="Times New Roman" w:eastAsia="Times New Roman" w:hAnsi="Times New Roman" w:cs="Times New Roman"/>
                <w:b/>
                <w:sz w:val="24"/>
                <w:szCs w:val="20"/>
                <w:lang w:val="ru-RU" w:eastAsia="ru-RU" w:bidi="ar-SA"/>
              </w:rPr>
            </w:pPr>
            <w:r w:rsidRPr="00872A8F">
              <w:rPr>
                <w:rFonts w:ascii="Times New Roman" w:eastAsia="Times New Roman" w:hAnsi="Times New Roman" w:cs="Times New Roman"/>
                <w:b/>
                <w:sz w:val="24"/>
                <w:szCs w:val="20"/>
                <w:lang w:val="ru-RU" w:eastAsia="ru-RU" w:bidi="ar-SA"/>
              </w:rPr>
              <w:t>УРОВЕНЬ ЖИЗНИ НАСЕЛЕНИЯ И СОЦИАЛЬНАЯ СФЕРА</w:t>
            </w:r>
          </w:p>
        </w:tc>
      </w:tr>
      <w:tr w:rsidR="00F35BBE" w:rsidRPr="00F35BBE" w:rsidTr="00420D2A">
        <w:trPr>
          <w:trHeight w:val="610"/>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3.1.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 xml:space="preserve">Среднемесячная номинальная начисленная заработная плата </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рублей</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DB480F"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4281</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DB480F"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4399</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C62F93"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4169</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C62F93"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4373</w:t>
            </w:r>
          </w:p>
        </w:tc>
      </w:tr>
      <w:tr w:rsidR="00F35BBE" w:rsidRPr="00F35BBE" w:rsidTr="00420D2A">
        <w:trPr>
          <w:trHeight w:val="335"/>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3.2.</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outlineLvl w:val="4"/>
              <w:rPr>
                <w:rFonts w:ascii="Times New Roman" w:eastAsia="Times New Roman" w:hAnsi="Times New Roman" w:cs="Times New Roman"/>
                <w:sz w:val="24"/>
                <w:szCs w:val="20"/>
                <w:lang w:val="ru-RU" w:eastAsia="ru-RU" w:bidi="ar-SA"/>
              </w:rPr>
            </w:pPr>
            <w:proofErr w:type="gramStart"/>
            <w:r w:rsidRPr="00F35BBE">
              <w:rPr>
                <w:rFonts w:ascii="Times New Roman" w:eastAsia="Times New Roman" w:hAnsi="Times New Roman" w:cs="Times New Roman"/>
                <w:sz w:val="24"/>
                <w:szCs w:val="20"/>
                <w:lang w:val="ru-RU" w:eastAsia="ru-RU" w:bidi="ar-SA"/>
              </w:rPr>
              <w:t>в</w:t>
            </w:r>
            <w:proofErr w:type="gramEnd"/>
            <w:r w:rsidRPr="00F35BBE">
              <w:rPr>
                <w:rFonts w:ascii="Times New Roman" w:eastAsia="Times New Roman" w:hAnsi="Times New Roman" w:cs="Times New Roman"/>
                <w:sz w:val="24"/>
                <w:szCs w:val="20"/>
                <w:lang w:val="ru-RU" w:eastAsia="ru-RU" w:bidi="ar-SA"/>
              </w:rPr>
              <w:t xml:space="preserve"> % к среднему уровню по округу</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C62F93"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113</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C62F93"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102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C62F93"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94</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C62F93"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104</w:t>
            </w:r>
          </w:p>
        </w:tc>
      </w:tr>
      <w:tr w:rsidR="00F35BBE" w:rsidRPr="00F35BBE" w:rsidTr="00420D2A">
        <w:trPr>
          <w:trHeight w:val="395"/>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3.3.</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Объем социальных выплат и налогооблагаемых денежных доходов на душу населения</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рублей</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11528</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12531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13621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w:t>
            </w:r>
          </w:p>
        </w:tc>
      </w:tr>
      <w:tr w:rsidR="00F35BBE" w:rsidRPr="00F35BBE" w:rsidTr="00420D2A">
        <w:trPr>
          <w:trHeight w:val="29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3.4.</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outlineLvl w:val="4"/>
              <w:rPr>
                <w:rFonts w:ascii="Times New Roman" w:eastAsia="Times New Roman" w:hAnsi="Times New Roman" w:cs="Times New Roman"/>
                <w:sz w:val="24"/>
                <w:szCs w:val="20"/>
                <w:lang w:val="ru-RU" w:eastAsia="ru-RU" w:bidi="ar-SA"/>
              </w:rPr>
            </w:pPr>
            <w:proofErr w:type="gramStart"/>
            <w:r w:rsidRPr="00F35BBE">
              <w:rPr>
                <w:rFonts w:ascii="Times New Roman" w:eastAsia="Times New Roman" w:hAnsi="Times New Roman" w:cs="Times New Roman"/>
                <w:sz w:val="24"/>
                <w:szCs w:val="20"/>
                <w:lang w:val="ru-RU" w:eastAsia="ru-RU" w:bidi="ar-SA"/>
              </w:rPr>
              <w:t>в</w:t>
            </w:r>
            <w:proofErr w:type="gramEnd"/>
            <w:r w:rsidRPr="00F35BBE">
              <w:rPr>
                <w:rFonts w:ascii="Times New Roman" w:eastAsia="Times New Roman" w:hAnsi="Times New Roman" w:cs="Times New Roman"/>
                <w:sz w:val="24"/>
                <w:szCs w:val="20"/>
                <w:lang w:val="ru-RU" w:eastAsia="ru-RU" w:bidi="ar-SA"/>
              </w:rPr>
              <w:t xml:space="preserve"> %  к средне уровню по округу</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75</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74</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75,1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w:t>
            </w:r>
          </w:p>
        </w:tc>
      </w:tr>
      <w:tr w:rsidR="00F35BBE" w:rsidRPr="00F35BBE" w:rsidTr="00420D2A">
        <w:trPr>
          <w:trHeight w:val="61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3.5.</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Численность пенсионеров (на конец года)</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человек</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666216"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730</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666216"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730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666216" w:rsidP="00666216">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760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666216" w:rsidP="00666216">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760</w:t>
            </w:r>
          </w:p>
        </w:tc>
      </w:tr>
      <w:tr w:rsidR="00F35BBE" w:rsidRPr="00F35BBE" w:rsidTr="00420D2A">
        <w:trPr>
          <w:trHeight w:val="447"/>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из них работающих</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человек</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28</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37</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46</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36</w:t>
            </w:r>
          </w:p>
        </w:tc>
      </w:tr>
      <w:tr w:rsidR="00F35BBE" w:rsidRPr="00F35BBE" w:rsidTr="00420D2A">
        <w:trPr>
          <w:trHeight w:val="307"/>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3.6.</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Средний размер назначенных месячных пенсий (на конец года)</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рублей</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1C31C3" w:rsidP="00800D9B">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10982</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1C31C3" w:rsidP="00800D9B">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12145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1C31C3" w:rsidP="00800D9B">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13263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1C31C3"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14629</w:t>
            </w:r>
          </w:p>
        </w:tc>
      </w:tr>
      <w:tr w:rsidR="00F35BBE" w:rsidRPr="00F35BBE" w:rsidTr="00420D2A">
        <w:trPr>
          <w:trHeight w:val="403"/>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3.7.</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outlineLvl w:val="4"/>
              <w:rPr>
                <w:rFonts w:ascii="Times New Roman" w:eastAsia="Times New Roman" w:hAnsi="Times New Roman" w:cs="Times New Roman"/>
                <w:sz w:val="24"/>
                <w:szCs w:val="20"/>
                <w:lang w:val="ru-RU" w:eastAsia="ru-RU" w:bidi="ar-SA"/>
              </w:rPr>
            </w:pPr>
            <w:proofErr w:type="gramStart"/>
            <w:r w:rsidRPr="00F35BBE">
              <w:rPr>
                <w:rFonts w:ascii="Times New Roman" w:eastAsia="Times New Roman" w:hAnsi="Times New Roman" w:cs="Times New Roman"/>
                <w:color w:val="0070C0"/>
                <w:spacing w:val="-30"/>
                <w:sz w:val="25"/>
                <w:szCs w:val="24"/>
                <w:shd w:val="clear" w:color="auto" w:fill="FFFFFF"/>
                <w:lang w:val="ru-RU" w:eastAsia="ru-RU" w:bidi="ar-SA"/>
              </w:rPr>
              <w:t>в</w:t>
            </w:r>
            <w:proofErr w:type="gramEnd"/>
            <w:r w:rsidRPr="00F35BBE">
              <w:rPr>
                <w:rFonts w:ascii="Times New Roman" w:eastAsia="Times New Roman" w:hAnsi="Times New Roman" w:cs="Times New Roman"/>
                <w:color w:val="0070C0"/>
                <w:spacing w:val="-30"/>
                <w:sz w:val="25"/>
                <w:szCs w:val="24"/>
                <w:shd w:val="clear" w:color="auto" w:fill="FFFFFF"/>
                <w:lang w:val="ru-RU" w:eastAsia="ru-RU" w:bidi="ar-SA"/>
              </w:rPr>
              <w:t xml:space="preserve">  %  к</w:t>
            </w:r>
            <w:r w:rsidRPr="00F35BBE">
              <w:rPr>
                <w:rFonts w:ascii="Times New Roman" w:eastAsia="Times New Roman" w:hAnsi="Times New Roman" w:cs="Times New Roman"/>
                <w:sz w:val="24"/>
                <w:szCs w:val="20"/>
                <w:lang w:val="ru-RU" w:eastAsia="ru-RU" w:bidi="ar-SA"/>
              </w:rPr>
              <w:t xml:space="preserve"> </w:t>
            </w:r>
            <w:proofErr w:type="spellStart"/>
            <w:r w:rsidRPr="00F35BBE">
              <w:rPr>
                <w:rFonts w:ascii="Times New Roman" w:eastAsia="Times New Roman" w:hAnsi="Times New Roman" w:cs="Times New Roman"/>
                <w:sz w:val="24"/>
                <w:szCs w:val="20"/>
                <w:lang w:val="ru-RU" w:eastAsia="ru-RU" w:bidi="ar-SA"/>
              </w:rPr>
              <w:t>среднеокружному</w:t>
            </w:r>
            <w:proofErr w:type="spellEnd"/>
            <w:r w:rsidRPr="00F35BBE">
              <w:rPr>
                <w:rFonts w:ascii="Times New Roman" w:eastAsia="Times New Roman" w:hAnsi="Times New Roman" w:cs="Times New Roman"/>
                <w:sz w:val="24"/>
                <w:szCs w:val="20"/>
                <w:lang w:val="ru-RU" w:eastAsia="ru-RU" w:bidi="ar-SA"/>
              </w:rPr>
              <w:t xml:space="preserve"> уровню</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75</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74</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75,1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p>
        </w:tc>
      </w:tr>
      <w:tr w:rsidR="00F35BBE" w:rsidRPr="00F35BBE" w:rsidTr="00420D2A">
        <w:trPr>
          <w:trHeight w:val="610"/>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3.8.</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Потребительские расходы на душу населения</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рублей</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5717-</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6353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7059</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w:t>
            </w:r>
          </w:p>
        </w:tc>
      </w:tr>
      <w:tr w:rsidR="00F35BBE" w:rsidRPr="00F35BBE" w:rsidTr="00420D2A">
        <w:trPr>
          <w:trHeight w:val="430"/>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3.9.</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outlineLvl w:val="4"/>
              <w:rPr>
                <w:rFonts w:ascii="Times New Roman" w:eastAsia="Times New Roman" w:hAnsi="Times New Roman" w:cs="Times New Roman"/>
                <w:sz w:val="24"/>
                <w:szCs w:val="20"/>
                <w:lang w:val="ru-RU" w:eastAsia="ru-RU" w:bidi="ar-SA"/>
              </w:rPr>
            </w:pPr>
            <w:proofErr w:type="gramStart"/>
            <w:r w:rsidRPr="00F35BBE">
              <w:rPr>
                <w:rFonts w:ascii="Times New Roman" w:eastAsia="Times New Roman" w:hAnsi="Times New Roman" w:cs="Times New Roman"/>
                <w:sz w:val="24"/>
                <w:szCs w:val="20"/>
                <w:lang w:val="ru-RU" w:eastAsia="ru-RU" w:bidi="ar-SA"/>
              </w:rPr>
              <w:t>в</w:t>
            </w:r>
            <w:proofErr w:type="gramEnd"/>
            <w:r w:rsidRPr="00F35BBE">
              <w:rPr>
                <w:rFonts w:ascii="Times New Roman" w:eastAsia="Times New Roman" w:hAnsi="Times New Roman" w:cs="Times New Roman"/>
                <w:sz w:val="24"/>
                <w:szCs w:val="20"/>
                <w:lang w:val="ru-RU" w:eastAsia="ru-RU" w:bidi="ar-SA"/>
              </w:rPr>
              <w:t xml:space="preserve"> % к </w:t>
            </w:r>
            <w:proofErr w:type="spellStart"/>
            <w:r w:rsidRPr="00F35BBE">
              <w:rPr>
                <w:rFonts w:ascii="Times New Roman" w:eastAsia="Times New Roman" w:hAnsi="Times New Roman" w:cs="Times New Roman"/>
                <w:sz w:val="24"/>
                <w:szCs w:val="20"/>
                <w:lang w:val="ru-RU" w:eastAsia="ru-RU" w:bidi="ar-SA"/>
              </w:rPr>
              <w:t>среднеокружному</w:t>
            </w:r>
            <w:proofErr w:type="spellEnd"/>
            <w:r w:rsidRPr="00F35BBE">
              <w:rPr>
                <w:rFonts w:ascii="Times New Roman" w:eastAsia="Times New Roman" w:hAnsi="Times New Roman" w:cs="Times New Roman"/>
                <w:sz w:val="24"/>
                <w:szCs w:val="20"/>
                <w:lang w:val="ru-RU" w:eastAsia="ru-RU" w:bidi="ar-SA"/>
              </w:rPr>
              <w:t xml:space="preserve"> уровню</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24-</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23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22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p>
        </w:tc>
      </w:tr>
      <w:tr w:rsidR="00F35BBE" w:rsidRPr="00F35BBE" w:rsidTr="00420D2A">
        <w:trPr>
          <w:trHeight w:val="61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3.10.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Численность детей на 100 мест в дошкольных образовательных учреждениях</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человек</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72BE0"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256</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72BE0"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331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72BE0" w:rsidP="00F72BE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413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72BE0"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413</w:t>
            </w:r>
          </w:p>
        </w:tc>
      </w:tr>
      <w:tr w:rsidR="00F35BBE" w:rsidRPr="00F35BBE" w:rsidTr="00420D2A">
        <w:trPr>
          <w:trHeight w:val="912"/>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3.11.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Число муниципальных дневных общеобразовательных учреждений (на начало учебного года)</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единиц</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w:t>
            </w:r>
          </w:p>
        </w:tc>
      </w:tr>
      <w:tr w:rsidR="00F35BBE" w:rsidRPr="00F35BBE" w:rsidTr="00420D2A">
        <w:trPr>
          <w:trHeight w:val="912"/>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lastRenderedPageBreak/>
              <w:t>3.12.</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Численность учащихся муниципальных дневных общеобразовательных учреждений</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человек</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72BE0"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944</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72BE0"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855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72BE0"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855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72BE0"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870</w:t>
            </w:r>
          </w:p>
        </w:tc>
      </w:tr>
      <w:tr w:rsidR="00F35BBE"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3.13.</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Общая площадь жилых помещений, приходящаяся в среднем на одного жителя (на конец года)</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кв. м</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14,6</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15,45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17,53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18,2</w:t>
            </w:r>
          </w:p>
        </w:tc>
      </w:tr>
      <w:tr w:rsidR="00F35BBE"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4.</w:t>
            </w:r>
          </w:p>
        </w:tc>
        <w:tc>
          <w:tcPr>
            <w:tcW w:w="909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ПРЕДПРИЯТИЯ И ОРГАНИЗАЦИИ</w:t>
            </w:r>
          </w:p>
        </w:tc>
      </w:tr>
      <w:tr w:rsidR="00F35BBE"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4.1.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Число хозяйствующих субъектов (на конец года)</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единиц</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12</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12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12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12</w:t>
            </w:r>
          </w:p>
        </w:tc>
      </w:tr>
      <w:tr w:rsidR="00F35BBE"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4.2.</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Число малых предприятий</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единиц</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1736AB" w:rsidP="00F35BBE">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14,7</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1736AB" w:rsidP="00F35BBE">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14,7</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1736AB" w:rsidP="001736AB">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14,7</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1736AB" w:rsidP="00F35BBE">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14,7</w:t>
            </w:r>
          </w:p>
        </w:tc>
      </w:tr>
      <w:tr w:rsidR="00F35BBE"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4.4.</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Количество организаций муниципальной     формы собственности, всего</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единиц</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1736AB" w:rsidP="00F35BBE">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1</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1736AB" w:rsidP="00F35BBE">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1736AB" w:rsidP="00F35BBE">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1736AB" w:rsidP="00F35BBE">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1</w:t>
            </w:r>
          </w:p>
        </w:tc>
      </w:tr>
      <w:tr w:rsidR="000D08F7"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0D08F7" w:rsidRPr="00F35BBE" w:rsidRDefault="000D08F7" w:rsidP="000D08F7">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4.5.</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0D08F7" w:rsidRPr="00F35BBE" w:rsidRDefault="000D08F7" w:rsidP="000D08F7">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Среднесписочная численность работников крупных и средних организаций</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0D08F7" w:rsidRPr="00F35BBE" w:rsidRDefault="000D08F7" w:rsidP="000D08F7">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человек</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0D08F7" w:rsidRPr="00872A8F" w:rsidRDefault="000D08F7" w:rsidP="000D08F7">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2052</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0D08F7" w:rsidRPr="00872A8F" w:rsidRDefault="000D08F7" w:rsidP="000D08F7">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2150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0D08F7" w:rsidRPr="00872A8F" w:rsidRDefault="000D08F7" w:rsidP="000D08F7">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1890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0D08F7" w:rsidRPr="00872A8F" w:rsidRDefault="000D08F7" w:rsidP="000D08F7">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1830</w:t>
            </w:r>
          </w:p>
        </w:tc>
      </w:tr>
      <w:tr w:rsidR="00F35BBE"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4.6.</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Среднемесячная номинальная начисленная заработная плата работников крупных и средних организаций</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F35BBE"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рублей</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26415</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30820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37570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35BBE" w:rsidRPr="00872A8F" w:rsidRDefault="00F35BBE" w:rsidP="00F35BBE">
            <w:pPr>
              <w:keepNext/>
              <w:ind w:firstLine="0"/>
              <w:jc w:val="center"/>
              <w:outlineLvl w:val="4"/>
              <w:rPr>
                <w:rFonts w:ascii="Times New Roman" w:eastAsia="Times New Roman" w:hAnsi="Times New Roman" w:cs="Times New Roman"/>
                <w:sz w:val="24"/>
                <w:szCs w:val="20"/>
                <w:lang w:val="ru-RU" w:eastAsia="ru-RU" w:bidi="ar-SA"/>
              </w:rPr>
            </w:pPr>
          </w:p>
        </w:tc>
      </w:tr>
      <w:tr w:rsidR="00420D2A"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420D2A" w:rsidRPr="00F35BBE" w:rsidRDefault="00420D2A"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5.</w:t>
            </w:r>
          </w:p>
        </w:tc>
        <w:tc>
          <w:tcPr>
            <w:tcW w:w="909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20D2A" w:rsidRPr="00F35BBE" w:rsidRDefault="00420D2A" w:rsidP="00F35BBE">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ПРОМЫШЛЕННОСТЬ</w:t>
            </w:r>
          </w:p>
        </w:tc>
      </w:tr>
      <w:tr w:rsidR="00C0238B" w:rsidRPr="00F35BBE" w:rsidTr="00A31DCA">
        <w:trPr>
          <w:trHeight w:val="507"/>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C0238B" w:rsidRPr="00F35BBE" w:rsidRDefault="00A31DCA" w:rsidP="00F35BBE">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5.1.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C0238B" w:rsidRPr="00F35BBE" w:rsidRDefault="00C0238B" w:rsidP="00F35BBE">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Вылов рыбы</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C0238B" w:rsidRPr="00F35BBE" w:rsidRDefault="00903158" w:rsidP="00F35BBE">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тонн</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C0238B" w:rsidRPr="00F35BBE" w:rsidRDefault="00C0238B" w:rsidP="00F35BBE">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845</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C0238B" w:rsidRPr="00F35BBE" w:rsidRDefault="00C0238B" w:rsidP="00F35BBE">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850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C0238B" w:rsidRPr="00F35BBE" w:rsidRDefault="00C0238B" w:rsidP="00C0238B">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826</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C0238B" w:rsidRPr="00F35BBE" w:rsidRDefault="00C0238B" w:rsidP="00F35BBE">
            <w:pPr>
              <w:keepNext/>
              <w:ind w:firstLine="0"/>
              <w:jc w:val="center"/>
              <w:outlineLvl w:val="4"/>
              <w:rPr>
                <w:rFonts w:ascii="Times New Roman" w:eastAsia="Times New Roman" w:hAnsi="Times New Roman" w:cs="Times New Roman"/>
                <w:sz w:val="24"/>
                <w:szCs w:val="20"/>
                <w:lang w:val="ru-RU" w:eastAsia="ru-RU" w:bidi="ar-SA"/>
              </w:rPr>
            </w:pPr>
          </w:p>
        </w:tc>
      </w:tr>
      <w:tr w:rsidR="00B3767F" w:rsidRPr="00F35BBE" w:rsidTr="00A31DCA">
        <w:trPr>
          <w:trHeight w:val="455"/>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B3767F" w:rsidRPr="00C0238B" w:rsidRDefault="00A31DCA" w:rsidP="00F35BBE">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5.2.</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3767F" w:rsidRPr="00C0238B" w:rsidRDefault="00B3767F" w:rsidP="00F35BBE">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Потребление электроэнергии</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B3767F" w:rsidRPr="00C0238B" w:rsidRDefault="00105F00" w:rsidP="00F35BBE">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м</w:t>
            </w:r>
            <w:r w:rsidR="00B3767F">
              <w:rPr>
                <w:rFonts w:ascii="Times New Roman" w:eastAsia="Times New Roman" w:hAnsi="Times New Roman" w:cs="Times New Roman"/>
                <w:sz w:val="24"/>
                <w:szCs w:val="20"/>
                <w:lang w:val="ru-RU" w:eastAsia="ru-RU" w:bidi="ar-SA"/>
              </w:rPr>
              <w:t>лн</w:t>
            </w:r>
            <w:proofErr w:type="gramStart"/>
            <w:r w:rsidR="00B3767F">
              <w:rPr>
                <w:rFonts w:ascii="Times New Roman" w:eastAsia="Times New Roman" w:hAnsi="Times New Roman" w:cs="Times New Roman"/>
                <w:sz w:val="24"/>
                <w:szCs w:val="20"/>
                <w:lang w:val="ru-RU" w:eastAsia="ru-RU" w:bidi="ar-SA"/>
              </w:rPr>
              <w:t>.</w:t>
            </w:r>
            <w:r>
              <w:rPr>
                <w:rFonts w:ascii="Times New Roman" w:eastAsia="Times New Roman" w:hAnsi="Times New Roman" w:cs="Times New Roman"/>
                <w:sz w:val="24"/>
                <w:szCs w:val="20"/>
                <w:lang w:val="ru-RU" w:eastAsia="ru-RU" w:bidi="ar-SA"/>
              </w:rPr>
              <w:t>к</w:t>
            </w:r>
            <w:proofErr w:type="gramEnd"/>
            <w:r>
              <w:rPr>
                <w:rFonts w:ascii="Times New Roman" w:eastAsia="Times New Roman" w:hAnsi="Times New Roman" w:cs="Times New Roman"/>
                <w:sz w:val="24"/>
                <w:szCs w:val="20"/>
                <w:lang w:val="ru-RU" w:eastAsia="ru-RU" w:bidi="ar-SA"/>
              </w:rPr>
              <w:t>Втч</w:t>
            </w:r>
          </w:p>
        </w:tc>
        <w:tc>
          <w:tcPr>
            <w:tcW w:w="1153" w:type="dxa"/>
            <w:tcBorders>
              <w:top w:val="single" w:sz="4" w:space="0" w:color="auto"/>
              <w:left w:val="single" w:sz="4" w:space="0" w:color="auto"/>
              <w:bottom w:val="single" w:sz="4" w:space="0" w:color="auto"/>
              <w:right w:val="single" w:sz="4" w:space="0" w:color="auto"/>
            </w:tcBorders>
            <w:shd w:val="clear" w:color="auto" w:fill="FFFFFF"/>
          </w:tcPr>
          <w:p w:rsidR="00B3767F" w:rsidRPr="00872A8F" w:rsidRDefault="007D400D" w:rsidP="00B3767F">
            <w:pPr>
              <w:rPr>
                <w:rFonts w:ascii="Times New Roman" w:hAnsi="Times New Roman" w:cs="Times New Roman"/>
                <w:lang w:val="ru-RU"/>
              </w:rPr>
            </w:pPr>
            <w:r w:rsidRPr="00872A8F">
              <w:rPr>
                <w:rFonts w:ascii="Times New Roman" w:hAnsi="Times New Roman" w:cs="Times New Roman"/>
                <w:lang w:val="ru-RU"/>
              </w:rPr>
              <w:t>15.94</w:t>
            </w: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B3767F" w:rsidRPr="00872A8F" w:rsidRDefault="007D400D" w:rsidP="00B3767F">
            <w:pPr>
              <w:rPr>
                <w:rFonts w:ascii="Times New Roman" w:hAnsi="Times New Roman" w:cs="Times New Roman"/>
                <w:lang w:val="ru-RU"/>
              </w:rPr>
            </w:pPr>
            <w:r w:rsidRPr="00872A8F">
              <w:rPr>
                <w:rFonts w:ascii="Times New Roman" w:hAnsi="Times New Roman" w:cs="Times New Roman"/>
                <w:lang w:val="ru-RU"/>
              </w:rPr>
              <w:t>17.66</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3767F" w:rsidRPr="00872A8F" w:rsidRDefault="007D400D" w:rsidP="00B3767F">
            <w:pPr>
              <w:rPr>
                <w:rFonts w:ascii="Times New Roman" w:hAnsi="Times New Roman" w:cs="Times New Roman"/>
                <w:lang w:val="ru-RU"/>
              </w:rPr>
            </w:pPr>
            <w:r w:rsidRPr="00872A8F">
              <w:rPr>
                <w:rFonts w:ascii="Times New Roman" w:hAnsi="Times New Roman" w:cs="Times New Roman"/>
                <w:lang w:val="ru-RU"/>
              </w:rPr>
              <w:t>17.22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3767F" w:rsidRPr="00872A8F" w:rsidRDefault="007D400D" w:rsidP="00B3767F">
            <w:pPr>
              <w:rPr>
                <w:rFonts w:ascii="Times New Roman" w:hAnsi="Times New Roman" w:cs="Times New Roman"/>
                <w:lang w:val="ru-RU"/>
              </w:rPr>
            </w:pPr>
            <w:r w:rsidRPr="00872A8F">
              <w:rPr>
                <w:rFonts w:ascii="Times New Roman" w:hAnsi="Times New Roman" w:cs="Times New Roman"/>
                <w:lang w:val="ru-RU"/>
              </w:rPr>
              <w:t>18.28</w:t>
            </w:r>
          </w:p>
        </w:tc>
      </w:tr>
      <w:tr w:rsidR="00105F00" w:rsidRPr="00F35BBE" w:rsidTr="00A31DCA">
        <w:trPr>
          <w:trHeight w:val="378"/>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C0238B" w:rsidRDefault="00105F00" w:rsidP="00A31DCA">
            <w:pPr>
              <w:keepNext/>
              <w:ind w:firstLine="0"/>
              <w:jc w:val="center"/>
              <w:outlineLvl w:val="4"/>
              <w:rPr>
                <w:rFonts w:ascii="Times New Roman" w:eastAsia="Times New Roman" w:hAnsi="Times New Roman" w:cs="Times New Roman"/>
                <w:sz w:val="24"/>
                <w:szCs w:val="20"/>
                <w:lang w:val="ru-RU" w:eastAsia="ru-RU" w:bidi="ar-SA"/>
              </w:rPr>
            </w:pPr>
            <w:r w:rsidRPr="00C0238B">
              <w:rPr>
                <w:rFonts w:ascii="Times New Roman" w:eastAsia="Times New Roman" w:hAnsi="Times New Roman" w:cs="Times New Roman"/>
                <w:sz w:val="24"/>
                <w:szCs w:val="20"/>
                <w:lang w:val="ru-RU" w:eastAsia="ru-RU" w:bidi="ar-SA"/>
              </w:rPr>
              <w:t>5.</w:t>
            </w:r>
            <w:r w:rsidR="00A31DCA">
              <w:rPr>
                <w:rFonts w:ascii="Times New Roman" w:eastAsia="Times New Roman" w:hAnsi="Times New Roman" w:cs="Times New Roman"/>
                <w:sz w:val="24"/>
                <w:szCs w:val="20"/>
                <w:lang w:val="ru-RU" w:eastAsia="ru-RU" w:bidi="ar-SA"/>
              </w:rPr>
              <w:t>3</w:t>
            </w:r>
            <w:r w:rsidRPr="00C0238B">
              <w:rPr>
                <w:rFonts w:ascii="Times New Roman" w:eastAsia="Times New Roman" w:hAnsi="Times New Roman" w:cs="Times New Roman"/>
                <w:sz w:val="24"/>
                <w:szCs w:val="20"/>
                <w:lang w:val="ru-RU" w:eastAsia="ru-RU" w:bidi="ar-SA"/>
              </w:rPr>
              <w:t>.</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C0238B"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C0238B">
              <w:rPr>
                <w:rFonts w:ascii="Times New Roman" w:eastAsia="Times New Roman" w:hAnsi="Times New Roman" w:cs="Times New Roman"/>
                <w:sz w:val="24"/>
                <w:szCs w:val="20"/>
                <w:lang w:val="ru-RU" w:eastAsia="ru-RU" w:bidi="ar-SA"/>
              </w:rPr>
              <w:t>Электроэнергия</w:t>
            </w:r>
            <w:r>
              <w:rPr>
                <w:rFonts w:ascii="Times New Roman" w:eastAsia="Times New Roman" w:hAnsi="Times New Roman" w:cs="Times New Roman"/>
                <w:sz w:val="24"/>
                <w:szCs w:val="20"/>
                <w:lang w:val="ru-RU" w:eastAsia="ru-RU" w:bidi="ar-SA"/>
              </w:rPr>
              <w:t xml:space="preserve"> на 1 </w:t>
            </w:r>
            <w:proofErr w:type="spellStart"/>
            <w:r>
              <w:rPr>
                <w:rFonts w:ascii="Times New Roman" w:eastAsia="Times New Roman" w:hAnsi="Times New Roman" w:cs="Times New Roman"/>
                <w:sz w:val="24"/>
                <w:szCs w:val="20"/>
                <w:lang w:val="ru-RU" w:eastAsia="ru-RU" w:bidi="ar-SA"/>
              </w:rPr>
              <w:t>проживающ</w:t>
            </w:r>
            <w:proofErr w:type="spellEnd"/>
            <w:r>
              <w:rPr>
                <w:rFonts w:ascii="Times New Roman" w:eastAsia="Times New Roman" w:hAnsi="Times New Roman" w:cs="Times New Roman"/>
                <w:sz w:val="24"/>
                <w:szCs w:val="20"/>
                <w:lang w:val="ru-RU" w:eastAsia="ru-RU" w:bidi="ar-SA"/>
              </w:rPr>
              <w:t>.</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C0238B"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C0238B">
              <w:rPr>
                <w:rFonts w:ascii="Times New Roman" w:eastAsia="Times New Roman" w:hAnsi="Times New Roman" w:cs="Times New Roman"/>
                <w:sz w:val="24"/>
                <w:szCs w:val="20"/>
                <w:lang w:val="ru-RU" w:eastAsia="ru-RU" w:bidi="ar-SA"/>
              </w:rPr>
              <w:t>кВтч</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7D400D" w:rsidP="00105F00">
            <w:pPr>
              <w:ind w:firstLine="0"/>
              <w:jc w:val="center"/>
              <w:rPr>
                <w:rFonts w:ascii="Times New Roman" w:hAnsi="Times New Roman" w:cs="Times New Roman"/>
                <w:snapToGrid w:val="0"/>
                <w:sz w:val="24"/>
                <w:szCs w:val="24"/>
                <w:lang w:val="ru-RU"/>
              </w:rPr>
            </w:pPr>
            <w:r w:rsidRPr="00872A8F">
              <w:rPr>
                <w:rFonts w:ascii="Times New Roman" w:hAnsi="Times New Roman" w:cs="Times New Roman"/>
                <w:snapToGrid w:val="0"/>
                <w:sz w:val="24"/>
                <w:szCs w:val="24"/>
                <w:lang w:val="ru-RU"/>
              </w:rPr>
              <w:t>1117.0</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7D400D" w:rsidP="00105F00">
            <w:pPr>
              <w:ind w:firstLine="0"/>
              <w:jc w:val="center"/>
              <w:rPr>
                <w:rFonts w:ascii="Times New Roman" w:hAnsi="Times New Roman" w:cs="Times New Roman"/>
                <w:snapToGrid w:val="0"/>
                <w:sz w:val="24"/>
                <w:szCs w:val="24"/>
                <w:lang w:val="ru-RU"/>
              </w:rPr>
            </w:pPr>
            <w:r w:rsidRPr="00872A8F">
              <w:rPr>
                <w:rFonts w:ascii="Times New Roman" w:hAnsi="Times New Roman" w:cs="Times New Roman"/>
                <w:snapToGrid w:val="0"/>
                <w:sz w:val="24"/>
                <w:szCs w:val="24"/>
                <w:lang w:val="ru-RU"/>
              </w:rPr>
              <w:t>1187.0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7D400D" w:rsidP="00105F00">
            <w:pPr>
              <w:ind w:firstLine="0"/>
              <w:jc w:val="center"/>
              <w:rPr>
                <w:rFonts w:ascii="Times New Roman" w:hAnsi="Times New Roman" w:cs="Times New Roman"/>
                <w:snapToGrid w:val="0"/>
                <w:sz w:val="24"/>
                <w:szCs w:val="24"/>
                <w:lang w:val="ru-RU"/>
              </w:rPr>
            </w:pPr>
            <w:r w:rsidRPr="00872A8F">
              <w:rPr>
                <w:rFonts w:ascii="Times New Roman" w:hAnsi="Times New Roman" w:cs="Times New Roman"/>
                <w:snapToGrid w:val="0"/>
                <w:sz w:val="24"/>
                <w:szCs w:val="24"/>
                <w:lang w:val="ru-RU"/>
              </w:rPr>
              <w:t>1222.61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7D400D" w:rsidP="00105F00">
            <w:pPr>
              <w:ind w:firstLine="0"/>
              <w:jc w:val="center"/>
              <w:rPr>
                <w:rFonts w:ascii="Times New Roman" w:hAnsi="Times New Roman" w:cs="Times New Roman"/>
                <w:snapToGrid w:val="0"/>
                <w:sz w:val="24"/>
                <w:szCs w:val="24"/>
                <w:lang w:val="ru-RU"/>
              </w:rPr>
            </w:pPr>
            <w:r w:rsidRPr="00872A8F">
              <w:rPr>
                <w:rFonts w:ascii="Times New Roman" w:hAnsi="Times New Roman" w:cs="Times New Roman"/>
                <w:snapToGrid w:val="0"/>
                <w:sz w:val="24"/>
                <w:szCs w:val="24"/>
                <w:lang w:val="ru-RU"/>
              </w:rPr>
              <w:t>1259.29</w:t>
            </w:r>
          </w:p>
        </w:tc>
      </w:tr>
      <w:tr w:rsidR="00105F00" w:rsidRPr="00F35BBE" w:rsidTr="00A31DCA">
        <w:trPr>
          <w:trHeight w:val="412"/>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1736AB" w:rsidRDefault="00105F00" w:rsidP="00A31DCA">
            <w:pPr>
              <w:keepNext/>
              <w:ind w:firstLine="0"/>
              <w:jc w:val="center"/>
              <w:outlineLvl w:val="4"/>
              <w:rPr>
                <w:rFonts w:ascii="Times New Roman" w:eastAsia="Times New Roman" w:hAnsi="Times New Roman" w:cs="Times New Roman"/>
                <w:sz w:val="24"/>
                <w:szCs w:val="20"/>
                <w:lang w:val="ru-RU" w:eastAsia="ru-RU" w:bidi="ar-SA"/>
              </w:rPr>
            </w:pPr>
            <w:r w:rsidRPr="001736AB">
              <w:rPr>
                <w:rFonts w:ascii="Times New Roman" w:eastAsia="Times New Roman" w:hAnsi="Times New Roman" w:cs="Times New Roman"/>
                <w:sz w:val="24"/>
                <w:szCs w:val="20"/>
                <w:lang w:val="ru-RU" w:eastAsia="ru-RU" w:bidi="ar-SA"/>
              </w:rPr>
              <w:t>5.</w:t>
            </w:r>
            <w:r w:rsidR="00A31DCA">
              <w:rPr>
                <w:rFonts w:ascii="Times New Roman" w:eastAsia="Times New Roman" w:hAnsi="Times New Roman" w:cs="Times New Roman"/>
                <w:sz w:val="24"/>
                <w:szCs w:val="20"/>
                <w:lang w:val="ru-RU" w:eastAsia="ru-RU" w:bidi="ar-SA"/>
              </w:rPr>
              <w:t>4</w:t>
            </w:r>
            <w:r w:rsidRPr="001736AB">
              <w:rPr>
                <w:rFonts w:ascii="Times New Roman" w:eastAsia="Times New Roman" w:hAnsi="Times New Roman" w:cs="Times New Roman"/>
                <w:sz w:val="24"/>
                <w:szCs w:val="20"/>
                <w:lang w:val="ru-RU" w:eastAsia="ru-RU" w:bidi="ar-SA"/>
              </w:rPr>
              <w:t>.</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1736AB"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1736AB">
              <w:rPr>
                <w:rFonts w:ascii="Times New Roman" w:eastAsia="Times New Roman" w:hAnsi="Times New Roman" w:cs="Times New Roman"/>
                <w:sz w:val="24"/>
                <w:szCs w:val="20"/>
                <w:lang w:val="ru-RU" w:eastAsia="ru-RU" w:bidi="ar-SA"/>
              </w:rPr>
              <w:t>Тепловая энергия на 1 кв</w:t>
            </w:r>
            <w:proofErr w:type="gramStart"/>
            <w:r w:rsidRPr="001736AB">
              <w:rPr>
                <w:rFonts w:ascii="Times New Roman" w:eastAsia="Times New Roman" w:hAnsi="Times New Roman" w:cs="Times New Roman"/>
                <w:sz w:val="24"/>
                <w:szCs w:val="20"/>
                <w:lang w:val="ru-RU" w:eastAsia="ru-RU" w:bidi="ar-SA"/>
              </w:rPr>
              <w:t>.м</w:t>
            </w:r>
            <w:proofErr w:type="gramEnd"/>
            <w:r w:rsidRPr="001736AB">
              <w:rPr>
                <w:rFonts w:ascii="Times New Roman" w:eastAsia="Times New Roman" w:hAnsi="Times New Roman" w:cs="Times New Roman"/>
                <w:sz w:val="24"/>
                <w:szCs w:val="20"/>
                <w:lang w:val="ru-RU" w:eastAsia="ru-RU" w:bidi="ar-SA"/>
              </w:rPr>
              <w:t xml:space="preserve">етр </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1736AB"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1736AB">
              <w:rPr>
                <w:rFonts w:ascii="Times New Roman" w:eastAsia="Times New Roman" w:hAnsi="Times New Roman" w:cs="Times New Roman"/>
                <w:sz w:val="24"/>
                <w:szCs w:val="20"/>
                <w:lang w:val="ru-RU" w:eastAsia="ru-RU" w:bidi="ar-SA"/>
              </w:rPr>
              <w:t>Гкал</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1736AB" w:rsidRDefault="00105F00" w:rsidP="00105F00">
            <w:pPr>
              <w:ind w:firstLine="0"/>
              <w:jc w:val="center"/>
              <w:rPr>
                <w:rFonts w:ascii="Times New Roman" w:hAnsi="Times New Roman" w:cs="Times New Roman"/>
                <w:snapToGrid w:val="0"/>
                <w:sz w:val="24"/>
                <w:szCs w:val="24"/>
              </w:rPr>
            </w:pPr>
            <w:r w:rsidRPr="001736AB">
              <w:rPr>
                <w:rFonts w:ascii="Times New Roman" w:hAnsi="Times New Roman" w:cs="Times New Roman"/>
                <w:snapToGrid w:val="0"/>
                <w:sz w:val="24"/>
                <w:szCs w:val="24"/>
              </w:rPr>
              <w:t>0,36</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1736AB" w:rsidRDefault="00105F00" w:rsidP="00105F00">
            <w:pPr>
              <w:ind w:firstLine="0"/>
              <w:jc w:val="center"/>
              <w:rPr>
                <w:rFonts w:ascii="Times New Roman" w:hAnsi="Times New Roman" w:cs="Times New Roman"/>
                <w:snapToGrid w:val="0"/>
                <w:sz w:val="24"/>
                <w:szCs w:val="24"/>
              </w:rPr>
            </w:pPr>
            <w:r w:rsidRPr="001736AB">
              <w:rPr>
                <w:rFonts w:ascii="Times New Roman" w:hAnsi="Times New Roman" w:cs="Times New Roman"/>
                <w:snapToGrid w:val="0"/>
                <w:sz w:val="24"/>
                <w:szCs w:val="24"/>
              </w:rPr>
              <w:t>0,35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1736AB" w:rsidRDefault="00105F00" w:rsidP="00105F00">
            <w:pPr>
              <w:ind w:firstLine="0"/>
              <w:jc w:val="center"/>
              <w:rPr>
                <w:rFonts w:ascii="Times New Roman" w:hAnsi="Times New Roman" w:cs="Times New Roman"/>
                <w:snapToGrid w:val="0"/>
                <w:sz w:val="24"/>
                <w:szCs w:val="24"/>
              </w:rPr>
            </w:pPr>
            <w:r w:rsidRPr="001736AB">
              <w:rPr>
                <w:rFonts w:ascii="Times New Roman" w:hAnsi="Times New Roman" w:cs="Times New Roman"/>
                <w:snapToGrid w:val="0"/>
                <w:sz w:val="24"/>
                <w:szCs w:val="24"/>
              </w:rPr>
              <w:t>0,33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1736AB" w:rsidRDefault="00105F00" w:rsidP="00105F00">
            <w:pPr>
              <w:ind w:firstLine="0"/>
              <w:jc w:val="center"/>
              <w:rPr>
                <w:rFonts w:ascii="Times New Roman" w:hAnsi="Times New Roman" w:cs="Times New Roman"/>
                <w:snapToGrid w:val="0"/>
                <w:sz w:val="24"/>
                <w:szCs w:val="24"/>
              </w:rPr>
            </w:pPr>
            <w:r w:rsidRPr="001736AB">
              <w:rPr>
                <w:rFonts w:ascii="Times New Roman" w:hAnsi="Times New Roman" w:cs="Times New Roman"/>
                <w:snapToGrid w:val="0"/>
                <w:sz w:val="24"/>
                <w:szCs w:val="24"/>
              </w:rPr>
              <w:t>0,31</w:t>
            </w:r>
          </w:p>
        </w:tc>
      </w:tr>
      <w:tr w:rsidR="00105F00" w:rsidRPr="00F35BBE" w:rsidTr="00A31DCA">
        <w:trPr>
          <w:trHeight w:val="418"/>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C0238B" w:rsidRDefault="00105F00" w:rsidP="00A31DCA">
            <w:pPr>
              <w:keepNext/>
              <w:ind w:firstLine="0"/>
              <w:jc w:val="center"/>
              <w:outlineLvl w:val="4"/>
              <w:rPr>
                <w:rFonts w:ascii="Times New Roman" w:eastAsia="Times New Roman" w:hAnsi="Times New Roman" w:cs="Times New Roman"/>
                <w:sz w:val="24"/>
                <w:szCs w:val="20"/>
                <w:lang w:val="ru-RU" w:eastAsia="ru-RU" w:bidi="ar-SA"/>
              </w:rPr>
            </w:pPr>
            <w:r w:rsidRPr="00C0238B">
              <w:rPr>
                <w:rFonts w:ascii="Times New Roman" w:eastAsia="Times New Roman" w:hAnsi="Times New Roman" w:cs="Times New Roman"/>
                <w:sz w:val="24"/>
                <w:szCs w:val="20"/>
                <w:lang w:val="ru-RU" w:eastAsia="ru-RU" w:bidi="ar-SA"/>
              </w:rPr>
              <w:t>5.</w:t>
            </w:r>
            <w:r w:rsidR="00A31DCA">
              <w:rPr>
                <w:rFonts w:ascii="Times New Roman" w:eastAsia="Times New Roman" w:hAnsi="Times New Roman" w:cs="Times New Roman"/>
                <w:sz w:val="24"/>
                <w:szCs w:val="20"/>
                <w:lang w:val="ru-RU" w:eastAsia="ru-RU" w:bidi="ar-SA"/>
              </w:rPr>
              <w:t>5</w:t>
            </w:r>
            <w:r w:rsidRPr="00C0238B">
              <w:rPr>
                <w:rFonts w:ascii="Times New Roman" w:eastAsia="Times New Roman" w:hAnsi="Times New Roman" w:cs="Times New Roman"/>
                <w:sz w:val="24"/>
                <w:szCs w:val="20"/>
                <w:lang w:val="ru-RU" w:eastAsia="ru-RU" w:bidi="ar-SA"/>
              </w:rPr>
              <w:t>.</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C0238B"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C0238B">
              <w:rPr>
                <w:rFonts w:ascii="Times New Roman" w:eastAsia="Times New Roman" w:hAnsi="Times New Roman" w:cs="Times New Roman"/>
                <w:sz w:val="24"/>
                <w:szCs w:val="20"/>
                <w:lang w:val="ru-RU" w:eastAsia="ru-RU" w:bidi="ar-SA"/>
              </w:rPr>
              <w:t>Хлеб и хлебобулочные изделия</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C0238B"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C0238B">
              <w:rPr>
                <w:rFonts w:ascii="Times New Roman" w:eastAsia="Times New Roman" w:hAnsi="Times New Roman" w:cs="Times New Roman"/>
                <w:sz w:val="24"/>
                <w:szCs w:val="20"/>
                <w:lang w:val="ru-RU" w:eastAsia="ru-RU" w:bidi="ar-SA"/>
              </w:rPr>
              <w:t>тонн</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C0238B"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74</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C0238B"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75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C0238B"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C0238B">
              <w:rPr>
                <w:rFonts w:ascii="Times New Roman" w:eastAsia="Times New Roman" w:hAnsi="Times New Roman" w:cs="Times New Roman"/>
                <w:sz w:val="24"/>
                <w:szCs w:val="20"/>
                <w:lang w:val="ru-RU" w:eastAsia="ru-RU" w:bidi="ar-SA"/>
              </w:rPr>
              <w:t>7</w:t>
            </w:r>
            <w:r>
              <w:rPr>
                <w:rFonts w:ascii="Times New Roman" w:eastAsia="Times New Roman" w:hAnsi="Times New Roman" w:cs="Times New Roman"/>
                <w:sz w:val="24"/>
                <w:szCs w:val="20"/>
                <w:lang w:val="ru-RU" w:eastAsia="ru-RU" w:bidi="ar-SA"/>
              </w:rPr>
              <w:t>5,</w:t>
            </w:r>
            <w:r w:rsidRPr="00C0238B">
              <w:rPr>
                <w:rFonts w:ascii="Times New Roman" w:eastAsia="Times New Roman" w:hAnsi="Times New Roman" w:cs="Times New Roman"/>
                <w:sz w:val="24"/>
                <w:szCs w:val="20"/>
                <w:lang w:val="ru-RU" w:eastAsia="ru-RU" w:bidi="ar-SA"/>
              </w:rPr>
              <w:t>6</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105F00" w:rsidP="00105F00">
            <w:pPr>
              <w:keepNext/>
              <w:ind w:firstLine="0"/>
              <w:jc w:val="center"/>
              <w:outlineLvl w:val="4"/>
              <w:rPr>
                <w:rFonts w:ascii="Times New Roman" w:eastAsia="Times New Roman" w:hAnsi="Times New Roman" w:cs="Times New Roman"/>
                <w:sz w:val="24"/>
                <w:szCs w:val="20"/>
                <w:highlight w:val="yellow"/>
                <w:lang w:val="ru-RU" w:eastAsia="ru-RU" w:bidi="ar-SA"/>
              </w:rPr>
            </w:pPr>
          </w:p>
        </w:tc>
      </w:tr>
      <w:tr w:rsidR="00105F00" w:rsidRPr="00F35BBE" w:rsidTr="00420D2A">
        <w:trPr>
          <w:trHeight w:val="229"/>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A31DCA" w:rsidP="00105F00">
            <w:pPr>
              <w:keepNext/>
              <w:ind w:firstLine="0"/>
              <w:jc w:val="center"/>
              <w:outlineLvl w:val="4"/>
              <w:rPr>
                <w:rFonts w:ascii="Times New Roman" w:eastAsia="Times New Roman" w:hAnsi="Times New Roman" w:cs="Times New Roman"/>
                <w:sz w:val="24"/>
                <w:szCs w:val="20"/>
                <w:highlight w:val="yellow"/>
                <w:lang w:val="ru-RU" w:eastAsia="ru-RU" w:bidi="ar-SA"/>
              </w:rPr>
            </w:pPr>
            <w:r>
              <w:rPr>
                <w:rFonts w:ascii="Times New Roman" w:eastAsia="Times New Roman" w:hAnsi="Times New Roman" w:cs="Times New Roman"/>
                <w:sz w:val="24"/>
                <w:szCs w:val="20"/>
                <w:lang w:val="ru-RU" w:eastAsia="ru-RU" w:bidi="ar-SA"/>
              </w:rPr>
              <w:t>6</w:t>
            </w:r>
            <w:r w:rsidR="00105F00" w:rsidRPr="00F35BBE">
              <w:rPr>
                <w:rFonts w:ascii="Times New Roman" w:eastAsia="Times New Roman" w:hAnsi="Times New Roman" w:cs="Times New Roman"/>
                <w:sz w:val="24"/>
                <w:szCs w:val="20"/>
                <w:lang w:val="ru-RU" w:eastAsia="ru-RU" w:bidi="ar-SA"/>
              </w:rPr>
              <w:t>.</w:t>
            </w:r>
          </w:p>
        </w:tc>
        <w:tc>
          <w:tcPr>
            <w:tcW w:w="909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105F00" w:rsidP="00105F00">
            <w:pPr>
              <w:keepNext/>
              <w:ind w:firstLine="0"/>
              <w:jc w:val="center"/>
              <w:outlineLvl w:val="4"/>
              <w:rPr>
                <w:rFonts w:ascii="Times New Roman" w:eastAsia="Times New Roman" w:hAnsi="Times New Roman" w:cs="Times New Roman"/>
                <w:sz w:val="24"/>
                <w:szCs w:val="20"/>
                <w:highlight w:val="yellow"/>
                <w:lang w:val="ru-RU" w:eastAsia="ru-RU" w:bidi="ar-SA"/>
              </w:rPr>
            </w:pPr>
            <w:r w:rsidRPr="00F35BBE">
              <w:rPr>
                <w:rFonts w:ascii="Times New Roman" w:eastAsia="Times New Roman" w:hAnsi="Times New Roman" w:cs="Times New Roman"/>
                <w:sz w:val="24"/>
                <w:szCs w:val="20"/>
                <w:lang w:val="ru-RU" w:eastAsia="ru-RU" w:bidi="ar-SA"/>
              </w:rPr>
              <w:t>ТРАНСПОРТ И СВЯЗЬ</w:t>
            </w:r>
          </w:p>
        </w:tc>
      </w:tr>
      <w:tr w:rsidR="00105F00"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A31DCA" w:rsidP="00105F00">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6</w:t>
            </w:r>
            <w:r w:rsidR="00105F00" w:rsidRPr="00F35BBE">
              <w:rPr>
                <w:rFonts w:ascii="Times New Roman" w:eastAsia="Times New Roman" w:hAnsi="Times New Roman" w:cs="Times New Roman"/>
                <w:sz w:val="24"/>
                <w:szCs w:val="20"/>
                <w:lang w:val="ru-RU" w:eastAsia="ru-RU" w:bidi="ar-SA"/>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Протяженность автомобильных дорог общего пользования с твердым покрытием</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км</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060A8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19,83</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71C71"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19,83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71C71"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23,84</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71C71"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23,84</w:t>
            </w:r>
          </w:p>
        </w:tc>
      </w:tr>
      <w:tr w:rsidR="00105F00"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A31DCA" w:rsidP="00105F00">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6</w:t>
            </w:r>
            <w:r w:rsidR="00105F00" w:rsidRPr="00F35BBE">
              <w:rPr>
                <w:rFonts w:ascii="Times New Roman" w:eastAsia="Times New Roman" w:hAnsi="Times New Roman" w:cs="Times New Roman"/>
                <w:sz w:val="24"/>
                <w:szCs w:val="20"/>
                <w:lang w:val="ru-RU" w:eastAsia="ru-RU" w:bidi="ar-SA"/>
              </w:rPr>
              <w:t>.2.</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Протяженность автомобильных дорог федерального значения</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км</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w:t>
            </w:r>
          </w:p>
        </w:tc>
      </w:tr>
      <w:tr w:rsidR="00105F00"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105F00" w:rsidP="00105F00">
            <w:pPr>
              <w:keepNext/>
              <w:ind w:firstLine="0"/>
              <w:jc w:val="center"/>
              <w:outlineLvl w:val="4"/>
              <w:rPr>
                <w:rFonts w:ascii="Times New Roman" w:eastAsia="Times New Roman" w:hAnsi="Times New Roman" w:cs="Times New Roman"/>
                <w:sz w:val="24"/>
                <w:szCs w:val="20"/>
                <w:lang w:val="ru-RU" w:eastAsia="ru-RU" w:bidi="ar-SA"/>
              </w:rPr>
            </w:pPr>
          </w:p>
          <w:p w:rsidR="00105F00" w:rsidRPr="00F35BBE" w:rsidRDefault="00A31DCA" w:rsidP="00105F00">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6</w:t>
            </w:r>
            <w:r w:rsidR="00105F00" w:rsidRPr="00F35BBE">
              <w:rPr>
                <w:rFonts w:ascii="Times New Roman" w:eastAsia="Times New Roman" w:hAnsi="Times New Roman" w:cs="Times New Roman"/>
                <w:sz w:val="24"/>
                <w:szCs w:val="20"/>
                <w:lang w:val="ru-RU" w:eastAsia="ru-RU" w:bidi="ar-SA"/>
              </w:rPr>
              <w:t>.3.</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Протяженность автомобильных дорог регионального значения</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км</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05F00" w:rsidP="00171C71">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0</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05F00" w:rsidP="00171C71">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05F00" w:rsidP="00171C71">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71C71"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0</w:t>
            </w:r>
          </w:p>
        </w:tc>
      </w:tr>
      <w:tr w:rsidR="00105F00"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A31DCA" w:rsidP="00105F00">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6</w:t>
            </w:r>
            <w:r w:rsidR="00105F00" w:rsidRPr="00F35BBE">
              <w:rPr>
                <w:rFonts w:ascii="Times New Roman" w:eastAsia="Times New Roman" w:hAnsi="Times New Roman" w:cs="Times New Roman"/>
                <w:sz w:val="24"/>
                <w:szCs w:val="20"/>
                <w:lang w:val="ru-RU" w:eastAsia="ru-RU" w:bidi="ar-SA"/>
              </w:rPr>
              <w:t>.4.</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Удельный вес автомобильных дорог с твердым покрытием в общей протяженности автомобильных дорог общего пользования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05F00" w:rsidP="00105F00">
            <w:pPr>
              <w:keepNext/>
              <w:ind w:firstLine="0"/>
              <w:jc w:val="center"/>
              <w:outlineLvl w:val="4"/>
              <w:rPr>
                <w:rFonts w:ascii="Times New Roman" w:eastAsia="Times New Roman" w:hAnsi="Times New Roman" w:cs="Times New Roman"/>
                <w:sz w:val="24"/>
                <w:szCs w:val="20"/>
                <w:lang w:val="ru-RU" w:eastAsia="ru-RU" w:bidi="ar-SA"/>
              </w:rPr>
            </w:pPr>
          </w:p>
          <w:p w:rsidR="00105F00" w:rsidRPr="00872A8F"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673E0F"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12.2</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673E0F"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100.0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673E0F"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100.0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673E0F"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100.0</w:t>
            </w:r>
          </w:p>
        </w:tc>
      </w:tr>
      <w:tr w:rsidR="00105F00"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A31DCA" w:rsidP="00A31DCA">
            <w:pPr>
              <w:keepNext/>
              <w:ind w:firstLine="0"/>
              <w:jc w:val="center"/>
              <w:outlineLvl w:val="4"/>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6</w:t>
            </w:r>
            <w:r w:rsidR="00105F00" w:rsidRPr="00F35BBE">
              <w:rPr>
                <w:rFonts w:ascii="Times New Roman" w:eastAsia="Times New Roman" w:hAnsi="Times New Roman" w:cs="Times New Roman"/>
                <w:lang w:val="ru-RU" w:eastAsia="ru-RU" w:bidi="ar-SA"/>
              </w:rPr>
              <w:t>.</w:t>
            </w:r>
            <w:r>
              <w:rPr>
                <w:rFonts w:ascii="Times New Roman" w:eastAsia="Times New Roman" w:hAnsi="Times New Roman" w:cs="Times New Roman"/>
                <w:lang w:val="ru-RU" w:eastAsia="ru-RU" w:bidi="ar-SA"/>
              </w:rPr>
              <w:t>5</w:t>
            </w:r>
            <w:r w:rsidR="00105F00" w:rsidRPr="00F35BBE">
              <w:rPr>
                <w:rFonts w:ascii="Times New Roman" w:eastAsia="Times New Roman" w:hAnsi="Times New Roman" w:cs="Times New Roman"/>
                <w:lang w:val="ru-RU" w:eastAsia="ru-RU" w:bidi="ar-SA"/>
              </w:rPr>
              <w:t>.</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Число телефонных аппаратов и таксофонов сельской телефонной сети общего пользования</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штук</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173</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170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160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160</w:t>
            </w:r>
          </w:p>
        </w:tc>
      </w:tr>
      <w:tr w:rsidR="00105F00"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A31DCA" w:rsidP="00105F00">
            <w:pPr>
              <w:keepNext/>
              <w:ind w:firstLine="0"/>
              <w:jc w:val="center"/>
              <w:outlineLvl w:val="4"/>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7</w:t>
            </w:r>
            <w:r w:rsidR="00105F00" w:rsidRPr="00F35BBE">
              <w:rPr>
                <w:rFonts w:ascii="Times New Roman" w:eastAsia="Times New Roman" w:hAnsi="Times New Roman" w:cs="Times New Roman"/>
                <w:lang w:val="ru-RU" w:eastAsia="ru-RU" w:bidi="ar-SA"/>
              </w:rPr>
              <w:t>.</w:t>
            </w:r>
          </w:p>
        </w:tc>
        <w:tc>
          <w:tcPr>
            <w:tcW w:w="909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РЫНОК ТОВАРОВ И УСЛУГ</w:t>
            </w:r>
          </w:p>
        </w:tc>
      </w:tr>
      <w:tr w:rsidR="00105F00" w:rsidRPr="00F35BBE" w:rsidTr="00C02946">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A31DCA" w:rsidP="00105F00">
            <w:pPr>
              <w:keepNext/>
              <w:ind w:firstLine="0"/>
              <w:jc w:val="center"/>
              <w:outlineLvl w:val="4"/>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7</w:t>
            </w:r>
            <w:r w:rsidR="00105F00" w:rsidRPr="00F35BBE">
              <w:rPr>
                <w:rFonts w:ascii="Times New Roman" w:eastAsia="Times New Roman" w:hAnsi="Times New Roman" w:cs="Times New Roman"/>
                <w:lang w:val="ru-RU" w:eastAsia="ru-RU" w:bidi="ar-SA"/>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Оборот розничной торговли</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млн. руб.</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673E0F" w:rsidP="00C02946">
            <w:pPr>
              <w:ind w:firstLine="273"/>
              <w:jc w:val="center"/>
              <w:rPr>
                <w:rFonts w:ascii="Times New Roman" w:hAnsi="Times New Roman" w:cs="Times New Roman"/>
                <w:lang w:val="ru-RU"/>
              </w:rPr>
            </w:pPr>
            <w:r w:rsidRPr="00872A8F">
              <w:rPr>
                <w:rFonts w:ascii="Times New Roman" w:hAnsi="Times New Roman" w:cs="Times New Roman"/>
                <w:lang w:val="ru-RU"/>
              </w:rPr>
              <w:t>265.89</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673E0F" w:rsidP="00C02946">
            <w:pPr>
              <w:ind w:firstLine="273"/>
              <w:jc w:val="center"/>
              <w:rPr>
                <w:rFonts w:ascii="Times New Roman" w:hAnsi="Times New Roman" w:cs="Times New Roman"/>
                <w:lang w:val="ru-RU"/>
              </w:rPr>
            </w:pPr>
            <w:r w:rsidRPr="00872A8F">
              <w:rPr>
                <w:rFonts w:ascii="Times New Roman" w:hAnsi="Times New Roman" w:cs="Times New Roman"/>
                <w:lang w:val="ru-RU"/>
              </w:rPr>
              <w:t>316.63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673E0F" w:rsidP="00C02946">
            <w:pPr>
              <w:ind w:firstLine="273"/>
              <w:jc w:val="center"/>
              <w:rPr>
                <w:rFonts w:ascii="Times New Roman" w:hAnsi="Times New Roman" w:cs="Times New Roman"/>
                <w:lang w:val="ru-RU"/>
              </w:rPr>
            </w:pPr>
            <w:r w:rsidRPr="00872A8F">
              <w:rPr>
                <w:rFonts w:ascii="Times New Roman" w:hAnsi="Times New Roman" w:cs="Times New Roman"/>
                <w:lang w:val="ru-RU"/>
              </w:rPr>
              <w:t>328.35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673E0F" w:rsidP="00C02946">
            <w:pPr>
              <w:ind w:firstLine="273"/>
              <w:jc w:val="center"/>
              <w:rPr>
                <w:rFonts w:ascii="Times New Roman" w:hAnsi="Times New Roman" w:cs="Times New Roman"/>
                <w:lang w:val="ru-RU"/>
              </w:rPr>
            </w:pPr>
            <w:r w:rsidRPr="00872A8F">
              <w:rPr>
                <w:rFonts w:ascii="Times New Roman" w:hAnsi="Times New Roman" w:cs="Times New Roman"/>
                <w:lang w:val="ru-RU"/>
              </w:rPr>
              <w:t>338.20</w:t>
            </w:r>
          </w:p>
        </w:tc>
      </w:tr>
      <w:tr w:rsidR="00105F00" w:rsidRPr="00F35BBE" w:rsidTr="00C02946">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105F00" w:rsidP="00105F00">
            <w:pPr>
              <w:keepNext/>
              <w:ind w:firstLine="0"/>
              <w:jc w:val="center"/>
              <w:outlineLvl w:val="4"/>
              <w:rPr>
                <w:rFonts w:ascii="Times New Roman" w:eastAsia="Times New Roman" w:hAnsi="Times New Roman" w:cs="Times New Roman"/>
                <w:lang w:val="ru-RU" w:eastAsia="ru-RU" w:bidi="ar-SA"/>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на душу населения</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рублей</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903158" w:rsidP="00C02946">
            <w:pPr>
              <w:keepNext/>
              <w:ind w:firstLine="273"/>
              <w:jc w:val="center"/>
              <w:outlineLvl w:val="4"/>
              <w:rPr>
                <w:rFonts w:ascii="Times New Roman" w:eastAsia="Times New Roman" w:hAnsi="Times New Roman" w:cs="Times New Roman"/>
                <w:lang w:val="ru-RU" w:eastAsia="ru-RU" w:bidi="ar-SA"/>
              </w:rPr>
            </w:pPr>
            <w:r w:rsidRPr="00872A8F">
              <w:rPr>
                <w:rFonts w:ascii="Times New Roman" w:eastAsia="Times New Roman" w:hAnsi="Times New Roman" w:cs="Times New Roman"/>
                <w:lang w:val="ru-RU" w:eastAsia="ru-RU" w:bidi="ar-SA"/>
              </w:rPr>
              <w:t>49756</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903158" w:rsidP="00C02946">
            <w:pPr>
              <w:keepNext/>
              <w:ind w:firstLine="273"/>
              <w:jc w:val="center"/>
              <w:outlineLvl w:val="4"/>
              <w:rPr>
                <w:rFonts w:ascii="Times New Roman" w:eastAsia="Times New Roman" w:hAnsi="Times New Roman" w:cs="Times New Roman"/>
                <w:lang w:val="ru-RU" w:eastAsia="ru-RU" w:bidi="ar-SA"/>
              </w:rPr>
            </w:pPr>
            <w:r w:rsidRPr="00872A8F">
              <w:rPr>
                <w:rFonts w:ascii="Times New Roman" w:eastAsia="Times New Roman" w:hAnsi="Times New Roman" w:cs="Times New Roman"/>
                <w:lang w:val="ru-RU" w:eastAsia="ru-RU" w:bidi="ar-SA"/>
              </w:rPr>
              <w:t>51900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903158" w:rsidP="00C02946">
            <w:pPr>
              <w:keepNext/>
              <w:ind w:firstLine="273"/>
              <w:jc w:val="center"/>
              <w:outlineLvl w:val="4"/>
              <w:rPr>
                <w:rFonts w:ascii="Times New Roman" w:eastAsia="Times New Roman" w:hAnsi="Times New Roman" w:cs="Times New Roman"/>
                <w:lang w:val="ru-RU" w:eastAsia="ru-RU" w:bidi="ar-SA"/>
              </w:rPr>
            </w:pPr>
            <w:r w:rsidRPr="00872A8F">
              <w:rPr>
                <w:rFonts w:ascii="Times New Roman" w:eastAsia="Times New Roman" w:hAnsi="Times New Roman" w:cs="Times New Roman"/>
                <w:lang w:val="ru-RU" w:eastAsia="ru-RU" w:bidi="ar-SA"/>
              </w:rPr>
              <w:t>53013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903158" w:rsidP="00C02946">
            <w:pPr>
              <w:keepNext/>
              <w:ind w:firstLine="273"/>
              <w:jc w:val="center"/>
              <w:outlineLvl w:val="4"/>
              <w:rPr>
                <w:rFonts w:ascii="Times New Roman" w:eastAsia="Times New Roman" w:hAnsi="Times New Roman" w:cs="Times New Roman"/>
                <w:lang w:val="ru-RU" w:eastAsia="ru-RU" w:bidi="ar-SA"/>
              </w:rPr>
            </w:pPr>
            <w:r w:rsidRPr="00872A8F">
              <w:rPr>
                <w:rFonts w:ascii="Times New Roman" w:eastAsia="Times New Roman" w:hAnsi="Times New Roman" w:cs="Times New Roman"/>
                <w:lang w:val="ru-RU" w:eastAsia="ru-RU" w:bidi="ar-SA"/>
              </w:rPr>
              <w:t>55436</w:t>
            </w:r>
          </w:p>
        </w:tc>
      </w:tr>
      <w:tr w:rsidR="00105F00" w:rsidRPr="00F35BBE" w:rsidTr="00C02946">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A31DCA" w:rsidP="00A31DCA">
            <w:pPr>
              <w:keepNext/>
              <w:ind w:firstLine="0"/>
              <w:jc w:val="center"/>
              <w:outlineLvl w:val="4"/>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7</w:t>
            </w:r>
            <w:r w:rsidR="00105F00" w:rsidRPr="00F35BBE">
              <w:rPr>
                <w:rFonts w:ascii="Times New Roman" w:eastAsia="Times New Roman" w:hAnsi="Times New Roman" w:cs="Times New Roman"/>
                <w:lang w:val="ru-RU" w:eastAsia="ru-RU" w:bidi="ar-SA"/>
              </w:rPr>
              <w:t>.</w:t>
            </w:r>
            <w:r>
              <w:rPr>
                <w:rFonts w:ascii="Times New Roman" w:eastAsia="Times New Roman" w:hAnsi="Times New Roman" w:cs="Times New Roman"/>
                <w:lang w:val="ru-RU" w:eastAsia="ru-RU" w:bidi="ar-SA"/>
              </w:rPr>
              <w:t>2</w:t>
            </w:r>
            <w:r w:rsidR="00105F00" w:rsidRPr="00F35BBE">
              <w:rPr>
                <w:rFonts w:ascii="Times New Roman" w:eastAsia="Times New Roman" w:hAnsi="Times New Roman" w:cs="Times New Roman"/>
                <w:lang w:val="ru-RU" w:eastAsia="ru-RU" w:bidi="ar-SA"/>
              </w:rPr>
              <w:t>.</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Объем платных услуг населению</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млн. руб.</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673E0F" w:rsidP="00C02946">
            <w:pPr>
              <w:ind w:firstLine="273"/>
              <w:jc w:val="center"/>
              <w:rPr>
                <w:rFonts w:ascii="Times New Roman" w:hAnsi="Times New Roman" w:cs="Times New Roman"/>
                <w:lang w:val="ru-RU"/>
              </w:rPr>
            </w:pPr>
            <w:r w:rsidRPr="00872A8F">
              <w:rPr>
                <w:rFonts w:ascii="Times New Roman" w:hAnsi="Times New Roman" w:cs="Times New Roman"/>
                <w:lang w:val="ru-RU"/>
              </w:rPr>
              <w:t>68.31</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673E0F" w:rsidP="00C02946">
            <w:pPr>
              <w:ind w:firstLine="273"/>
              <w:jc w:val="center"/>
              <w:rPr>
                <w:rFonts w:ascii="Times New Roman" w:hAnsi="Times New Roman" w:cs="Times New Roman"/>
                <w:lang w:val="ru-RU"/>
              </w:rPr>
            </w:pPr>
            <w:r w:rsidRPr="00872A8F">
              <w:rPr>
                <w:rFonts w:ascii="Times New Roman" w:hAnsi="Times New Roman" w:cs="Times New Roman"/>
                <w:lang w:val="ru-RU"/>
              </w:rPr>
              <w:t>71.71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673E0F" w:rsidP="00C02946">
            <w:pPr>
              <w:ind w:firstLine="273"/>
              <w:jc w:val="center"/>
              <w:rPr>
                <w:rFonts w:ascii="Times New Roman" w:hAnsi="Times New Roman" w:cs="Times New Roman"/>
                <w:lang w:val="ru-RU"/>
              </w:rPr>
            </w:pPr>
            <w:r w:rsidRPr="00872A8F">
              <w:rPr>
                <w:rFonts w:ascii="Times New Roman" w:hAnsi="Times New Roman" w:cs="Times New Roman"/>
                <w:lang w:val="ru-RU"/>
              </w:rPr>
              <w:t>74.05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872A8F" w:rsidRDefault="00673E0F" w:rsidP="00C02946">
            <w:pPr>
              <w:ind w:firstLine="273"/>
              <w:jc w:val="center"/>
              <w:rPr>
                <w:rFonts w:ascii="Times New Roman" w:hAnsi="Times New Roman" w:cs="Times New Roman"/>
                <w:lang w:val="ru-RU"/>
              </w:rPr>
            </w:pPr>
            <w:r w:rsidRPr="00872A8F">
              <w:rPr>
                <w:rFonts w:ascii="Times New Roman" w:hAnsi="Times New Roman" w:cs="Times New Roman"/>
                <w:lang w:val="ru-RU"/>
              </w:rPr>
              <w:t>78.70</w:t>
            </w:r>
          </w:p>
        </w:tc>
      </w:tr>
      <w:tr w:rsidR="00105F00" w:rsidRPr="00F35BBE" w:rsidTr="00C02946">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A31DCA" w:rsidP="00A31DCA">
            <w:pPr>
              <w:keepNext/>
              <w:ind w:firstLine="0"/>
              <w:jc w:val="center"/>
              <w:outlineLvl w:val="4"/>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lastRenderedPageBreak/>
              <w:t>7</w:t>
            </w:r>
            <w:r w:rsidR="00105F00" w:rsidRPr="00F35BBE">
              <w:rPr>
                <w:rFonts w:ascii="Times New Roman" w:eastAsia="Times New Roman" w:hAnsi="Times New Roman" w:cs="Times New Roman"/>
                <w:lang w:val="ru-RU" w:eastAsia="ru-RU" w:bidi="ar-SA"/>
              </w:rPr>
              <w:t>.</w:t>
            </w:r>
            <w:r>
              <w:rPr>
                <w:rFonts w:ascii="Times New Roman" w:eastAsia="Times New Roman" w:hAnsi="Times New Roman" w:cs="Times New Roman"/>
                <w:lang w:val="ru-RU" w:eastAsia="ru-RU" w:bidi="ar-SA"/>
              </w:rPr>
              <w:t>3</w:t>
            </w:r>
            <w:r w:rsidR="00105F00" w:rsidRPr="00F35BBE">
              <w:rPr>
                <w:rFonts w:ascii="Times New Roman" w:eastAsia="Times New Roman" w:hAnsi="Times New Roman" w:cs="Times New Roman"/>
                <w:lang w:val="ru-RU" w:eastAsia="ru-RU" w:bidi="ar-SA"/>
              </w:rPr>
              <w:t>.</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на душу населения</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F35BBE" w:rsidRDefault="00105F00"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руб.</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C02946" w:rsidRDefault="00C02946" w:rsidP="00C02946">
            <w:pPr>
              <w:keepNext/>
              <w:ind w:firstLine="273"/>
              <w:jc w:val="center"/>
              <w:outlineLvl w:val="4"/>
              <w:rPr>
                <w:rFonts w:ascii="Times New Roman" w:eastAsia="Times New Roman" w:hAnsi="Times New Roman" w:cs="Times New Roman"/>
                <w:lang w:val="ru-RU" w:eastAsia="ru-RU" w:bidi="ar-SA"/>
              </w:rPr>
            </w:pPr>
            <w:r w:rsidRPr="00C02946">
              <w:rPr>
                <w:rFonts w:ascii="Times New Roman" w:eastAsia="Times New Roman" w:hAnsi="Times New Roman" w:cs="Times New Roman"/>
                <w:lang w:val="ru-RU" w:eastAsia="ru-RU" w:bidi="ar-SA"/>
              </w:rPr>
              <w:t>12784</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C02946" w:rsidRDefault="00C02946" w:rsidP="00C02946">
            <w:pPr>
              <w:keepNext/>
              <w:ind w:firstLine="273"/>
              <w:jc w:val="center"/>
              <w:outlineLvl w:val="4"/>
              <w:rPr>
                <w:rFonts w:ascii="Times New Roman" w:eastAsia="Times New Roman" w:hAnsi="Times New Roman" w:cs="Times New Roman"/>
                <w:lang w:val="ru-RU" w:eastAsia="ru-RU" w:bidi="ar-SA"/>
              </w:rPr>
            </w:pPr>
            <w:r w:rsidRPr="00C02946">
              <w:rPr>
                <w:rFonts w:ascii="Times New Roman" w:eastAsia="Times New Roman" w:hAnsi="Times New Roman" w:cs="Times New Roman"/>
                <w:lang w:val="ru-RU" w:eastAsia="ru-RU" w:bidi="ar-SA"/>
              </w:rPr>
              <w:t>11758</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C02946" w:rsidRDefault="00C02946" w:rsidP="00C02946">
            <w:pPr>
              <w:keepNext/>
              <w:ind w:firstLine="273"/>
              <w:jc w:val="center"/>
              <w:outlineLvl w:val="4"/>
              <w:rPr>
                <w:rFonts w:ascii="Times New Roman" w:eastAsia="Times New Roman" w:hAnsi="Times New Roman" w:cs="Times New Roman"/>
                <w:lang w:val="ru-RU" w:eastAsia="ru-RU" w:bidi="ar-SA"/>
              </w:rPr>
            </w:pPr>
            <w:r w:rsidRPr="00C02946">
              <w:rPr>
                <w:rFonts w:ascii="Times New Roman" w:eastAsia="Times New Roman" w:hAnsi="Times New Roman" w:cs="Times New Roman"/>
                <w:lang w:val="ru-RU" w:eastAsia="ru-RU" w:bidi="ar-SA"/>
              </w:rPr>
              <w:t>11952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05F00" w:rsidRPr="00C02946" w:rsidRDefault="00C02946" w:rsidP="00C02946">
            <w:pPr>
              <w:keepNext/>
              <w:ind w:firstLine="273"/>
              <w:jc w:val="center"/>
              <w:outlineLvl w:val="4"/>
              <w:rPr>
                <w:rFonts w:ascii="Times New Roman" w:eastAsia="Times New Roman" w:hAnsi="Times New Roman" w:cs="Times New Roman"/>
                <w:lang w:val="ru-RU" w:eastAsia="ru-RU" w:bidi="ar-SA"/>
              </w:rPr>
            </w:pPr>
            <w:r w:rsidRPr="00C02946">
              <w:rPr>
                <w:rFonts w:ascii="Times New Roman" w:eastAsia="Times New Roman" w:hAnsi="Times New Roman" w:cs="Times New Roman"/>
                <w:lang w:val="ru-RU" w:eastAsia="ru-RU" w:bidi="ar-SA"/>
              </w:rPr>
              <w:t>12896</w:t>
            </w:r>
          </w:p>
        </w:tc>
      </w:tr>
      <w:tr w:rsidR="00800D9B" w:rsidRPr="00F35BBE" w:rsidTr="00C02946">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A31DCA" w:rsidP="00A31DCA">
            <w:pPr>
              <w:keepNext/>
              <w:ind w:firstLine="0"/>
              <w:jc w:val="center"/>
              <w:outlineLvl w:val="4"/>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7</w:t>
            </w:r>
            <w:r w:rsidR="00800D9B" w:rsidRPr="00F35BBE">
              <w:rPr>
                <w:rFonts w:ascii="Times New Roman" w:eastAsia="Times New Roman" w:hAnsi="Times New Roman" w:cs="Times New Roman"/>
                <w:lang w:val="ru-RU" w:eastAsia="ru-RU" w:bidi="ar-SA"/>
              </w:rPr>
              <w:t>.</w:t>
            </w:r>
            <w:r>
              <w:rPr>
                <w:rFonts w:ascii="Times New Roman" w:eastAsia="Times New Roman" w:hAnsi="Times New Roman" w:cs="Times New Roman"/>
                <w:lang w:val="ru-RU" w:eastAsia="ru-RU" w:bidi="ar-SA"/>
              </w:rPr>
              <w:t>4</w:t>
            </w:r>
            <w:r w:rsidR="00800D9B" w:rsidRPr="00F35BBE">
              <w:rPr>
                <w:rFonts w:ascii="Times New Roman" w:eastAsia="Times New Roman" w:hAnsi="Times New Roman" w:cs="Times New Roman"/>
                <w:lang w:val="ru-RU" w:eastAsia="ru-RU" w:bidi="ar-SA"/>
              </w:rPr>
              <w:t>.</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Покупка товаров и оплата услуг</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млн</w:t>
            </w:r>
            <w:r w:rsidRPr="00F35BBE">
              <w:rPr>
                <w:rFonts w:ascii="Times New Roman" w:eastAsia="Times New Roman" w:hAnsi="Times New Roman" w:cs="Times New Roman"/>
                <w:sz w:val="24"/>
                <w:szCs w:val="20"/>
                <w:lang w:val="ru-RU" w:eastAsia="ru-RU" w:bidi="ar-SA"/>
              </w:rPr>
              <w:t>. руб.</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C02946">
            <w:pPr>
              <w:ind w:firstLine="273"/>
              <w:jc w:val="center"/>
              <w:rPr>
                <w:rFonts w:ascii="Times New Roman" w:hAnsi="Times New Roman" w:cs="Times New Roman"/>
                <w:lang w:val="ru-RU"/>
              </w:rPr>
            </w:pPr>
            <w:r w:rsidRPr="00872A8F">
              <w:rPr>
                <w:rFonts w:ascii="Times New Roman" w:hAnsi="Times New Roman" w:cs="Times New Roman"/>
                <w:lang w:val="ru-RU"/>
              </w:rPr>
              <w:t>334.20</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C02946">
            <w:pPr>
              <w:ind w:firstLine="273"/>
              <w:jc w:val="center"/>
              <w:rPr>
                <w:rFonts w:ascii="Times New Roman" w:hAnsi="Times New Roman" w:cs="Times New Roman"/>
                <w:lang w:val="ru-RU"/>
              </w:rPr>
            </w:pPr>
            <w:r w:rsidRPr="00872A8F">
              <w:rPr>
                <w:rFonts w:ascii="Times New Roman" w:hAnsi="Times New Roman" w:cs="Times New Roman"/>
                <w:lang w:val="ru-RU"/>
              </w:rPr>
              <w:t>388.35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C02946">
            <w:pPr>
              <w:ind w:firstLine="273"/>
              <w:jc w:val="center"/>
              <w:rPr>
                <w:rFonts w:ascii="Times New Roman" w:hAnsi="Times New Roman" w:cs="Times New Roman"/>
                <w:lang w:val="ru-RU"/>
              </w:rPr>
            </w:pPr>
            <w:r w:rsidRPr="00872A8F">
              <w:rPr>
                <w:rFonts w:ascii="Times New Roman" w:hAnsi="Times New Roman" w:cs="Times New Roman"/>
                <w:lang w:val="ru-RU"/>
              </w:rPr>
              <w:t>402.40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C02946">
            <w:pPr>
              <w:ind w:firstLine="273"/>
              <w:jc w:val="center"/>
              <w:rPr>
                <w:rFonts w:ascii="Times New Roman" w:hAnsi="Times New Roman" w:cs="Times New Roman"/>
                <w:lang w:val="ru-RU"/>
              </w:rPr>
            </w:pPr>
            <w:r w:rsidRPr="00872A8F">
              <w:rPr>
                <w:rFonts w:ascii="Times New Roman" w:hAnsi="Times New Roman" w:cs="Times New Roman"/>
                <w:lang w:val="ru-RU"/>
              </w:rPr>
              <w:t>416.90</w:t>
            </w:r>
          </w:p>
        </w:tc>
      </w:tr>
      <w:tr w:rsidR="00800D9B" w:rsidRPr="00F35BBE" w:rsidTr="00C02946">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lang w:val="ru-RU" w:eastAsia="ru-RU" w:bidi="ar-SA"/>
              </w:rPr>
            </w:pPr>
            <w:r w:rsidRPr="00F35BBE">
              <w:rPr>
                <w:rFonts w:ascii="Times New Roman" w:eastAsia="Times New Roman" w:hAnsi="Times New Roman" w:cs="Times New Roman"/>
                <w:lang w:val="ru-RU" w:eastAsia="ru-RU" w:bidi="ar-SA"/>
              </w:rPr>
              <w:t>7.</w:t>
            </w:r>
            <w:r w:rsidR="00A31DCA">
              <w:rPr>
                <w:rFonts w:ascii="Times New Roman" w:eastAsia="Times New Roman" w:hAnsi="Times New Roman" w:cs="Times New Roman"/>
                <w:lang w:val="ru-RU" w:eastAsia="ru-RU" w:bidi="ar-SA"/>
              </w:rPr>
              <w:t>5.</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 транспортные</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млн</w:t>
            </w:r>
            <w:r w:rsidRPr="00F35BBE">
              <w:rPr>
                <w:rFonts w:ascii="Times New Roman" w:eastAsia="Times New Roman" w:hAnsi="Times New Roman" w:cs="Times New Roman"/>
                <w:sz w:val="24"/>
                <w:szCs w:val="20"/>
                <w:lang w:val="ru-RU" w:eastAsia="ru-RU" w:bidi="ar-SA"/>
              </w:rPr>
              <w:t>. руб.</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800D9B" w:rsidP="00C02946">
            <w:pPr>
              <w:keepNext/>
              <w:ind w:firstLine="273"/>
              <w:jc w:val="center"/>
              <w:outlineLvl w:val="4"/>
              <w:rPr>
                <w:rFonts w:ascii="Times New Roman" w:eastAsia="Times New Roman" w:hAnsi="Times New Roman" w:cs="Times New Roman"/>
                <w:lang w:val="ru-RU" w:eastAsia="ru-RU" w:bidi="ar-SA"/>
              </w:rPr>
            </w:pPr>
            <w:r w:rsidRPr="00872A8F">
              <w:rPr>
                <w:rFonts w:ascii="Times New Roman" w:eastAsia="Times New Roman" w:hAnsi="Times New Roman" w:cs="Times New Roman"/>
                <w:lang w:val="ru-RU" w:eastAsia="ru-RU" w:bidi="ar-SA"/>
              </w:rPr>
              <w:t>0.740</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800D9B" w:rsidP="00C02946">
            <w:pPr>
              <w:keepNext/>
              <w:ind w:firstLine="273"/>
              <w:jc w:val="center"/>
              <w:outlineLvl w:val="4"/>
              <w:rPr>
                <w:rFonts w:ascii="Times New Roman" w:eastAsia="Times New Roman" w:hAnsi="Times New Roman" w:cs="Times New Roman"/>
                <w:lang w:val="ru-RU" w:eastAsia="ru-RU" w:bidi="ar-SA"/>
              </w:rPr>
            </w:pPr>
            <w:r w:rsidRPr="00872A8F">
              <w:rPr>
                <w:rFonts w:ascii="Times New Roman" w:eastAsia="Times New Roman" w:hAnsi="Times New Roman" w:cs="Times New Roman"/>
                <w:lang w:val="ru-RU" w:eastAsia="ru-RU" w:bidi="ar-SA"/>
              </w:rPr>
              <w:t>0.754</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800D9B" w:rsidP="00C02946">
            <w:pPr>
              <w:keepNext/>
              <w:ind w:firstLine="273"/>
              <w:jc w:val="center"/>
              <w:outlineLvl w:val="4"/>
              <w:rPr>
                <w:rFonts w:ascii="Times New Roman" w:eastAsia="Times New Roman" w:hAnsi="Times New Roman" w:cs="Times New Roman"/>
                <w:lang w:val="ru-RU" w:eastAsia="ru-RU" w:bidi="ar-SA"/>
              </w:rPr>
            </w:pPr>
            <w:r w:rsidRPr="00872A8F">
              <w:rPr>
                <w:rFonts w:ascii="Times New Roman" w:eastAsia="Times New Roman" w:hAnsi="Times New Roman" w:cs="Times New Roman"/>
                <w:lang w:val="ru-RU" w:eastAsia="ru-RU" w:bidi="ar-SA"/>
              </w:rPr>
              <w:t>0.754</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800D9B" w:rsidP="00C02946">
            <w:pPr>
              <w:keepNext/>
              <w:ind w:firstLine="273"/>
              <w:jc w:val="center"/>
              <w:outlineLvl w:val="4"/>
              <w:rPr>
                <w:rFonts w:ascii="Times New Roman" w:eastAsia="Times New Roman" w:hAnsi="Times New Roman" w:cs="Times New Roman"/>
                <w:lang w:val="ru-RU" w:eastAsia="ru-RU" w:bidi="ar-SA"/>
              </w:rPr>
            </w:pPr>
            <w:r w:rsidRPr="00872A8F">
              <w:rPr>
                <w:rFonts w:ascii="Times New Roman" w:eastAsia="Times New Roman" w:hAnsi="Times New Roman" w:cs="Times New Roman"/>
                <w:lang w:val="ru-RU" w:eastAsia="ru-RU" w:bidi="ar-SA"/>
              </w:rPr>
              <w:t>0.754</w:t>
            </w:r>
          </w:p>
        </w:tc>
      </w:tr>
      <w:tr w:rsidR="00800D9B" w:rsidRPr="00F35BBE" w:rsidTr="00C02946">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A31DCA" w:rsidP="00A31DCA">
            <w:pPr>
              <w:keepNext/>
              <w:ind w:firstLine="0"/>
              <w:jc w:val="center"/>
              <w:outlineLvl w:val="4"/>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7</w:t>
            </w:r>
            <w:r w:rsidR="00800D9B" w:rsidRPr="00F35BBE">
              <w:rPr>
                <w:rFonts w:ascii="Times New Roman" w:eastAsia="Times New Roman" w:hAnsi="Times New Roman" w:cs="Times New Roman"/>
                <w:lang w:val="ru-RU" w:eastAsia="ru-RU" w:bidi="ar-SA"/>
              </w:rPr>
              <w:t>.</w:t>
            </w:r>
            <w:r>
              <w:rPr>
                <w:rFonts w:ascii="Times New Roman" w:eastAsia="Times New Roman" w:hAnsi="Times New Roman" w:cs="Times New Roman"/>
                <w:lang w:val="ru-RU" w:eastAsia="ru-RU" w:bidi="ar-SA"/>
              </w:rPr>
              <w:t>6</w:t>
            </w:r>
            <w:r w:rsidR="00800D9B" w:rsidRPr="00F35BBE">
              <w:rPr>
                <w:rFonts w:ascii="Times New Roman" w:eastAsia="Times New Roman" w:hAnsi="Times New Roman" w:cs="Times New Roman"/>
                <w:lang w:val="ru-RU" w:eastAsia="ru-RU" w:bidi="ar-SA"/>
              </w:rPr>
              <w:t>.</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highlight w:val="yellow"/>
                <w:lang w:val="ru-RU" w:eastAsia="ru-RU" w:bidi="ar-SA"/>
              </w:rPr>
            </w:pPr>
            <w:r w:rsidRPr="00800D9B">
              <w:rPr>
                <w:rFonts w:ascii="Times New Roman" w:eastAsia="Times New Roman" w:hAnsi="Times New Roman" w:cs="Times New Roman"/>
                <w:sz w:val="24"/>
                <w:szCs w:val="20"/>
                <w:lang w:val="ru-RU" w:eastAsia="ru-RU" w:bidi="ar-SA"/>
              </w:rPr>
              <w:t>Обязательные платежи и взносы</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Pr>
                <w:rFonts w:ascii="Times New Roman" w:eastAsia="Times New Roman" w:hAnsi="Times New Roman" w:cs="Times New Roman"/>
                <w:sz w:val="24"/>
                <w:szCs w:val="20"/>
                <w:lang w:val="ru-RU" w:eastAsia="ru-RU" w:bidi="ar-SA"/>
              </w:rPr>
              <w:t>млн</w:t>
            </w:r>
            <w:r w:rsidRPr="00F35BBE">
              <w:rPr>
                <w:rFonts w:ascii="Times New Roman" w:eastAsia="Times New Roman" w:hAnsi="Times New Roman" w:cs="Times New Roman"/>
                <w:sz w:val="24"/>
                <w:szCs w:val="20"/>
                <w:lang w:val="ru-RU" w:eastAsia="ru-RU" w:bidi="ar-SA"/>
              </w:rPr>
              <w:t>. руб.</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C02946">
            <w:pPr>
              <w:ind w:firstLine="273"/>
              <w:jc w:val="center"/>
              <w:rPr>
                <w:rFonts w:ascii="Times New Roman" w:hAnsi="Times New Roman" w:cs="Times New Roman"/>
                <w:lang w:val="ru-RU"/>
              </w:rPr>
            </w:pPr>
            <w:r w:rsidRPr="00872A8F">
              <w:rPr>
                <w:rFonts w:ascii="Times New Roman" w:hAnsi="Times New Roman" w:cs="Times New Roman"/>
                <w:lang w:val="ru-RU"/>
              </w:rPr>
              <w:t>19.38</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C02946">
            <w:pPr>
              <w:ind w:firstLine="273"/>
              <w:jc w:val="center"/>
              <w:rPr>
                <w:rFonts w:ascii="Times New Roman" w:hAnsi="Times New Roman" w:cs="Times New Roman"/>
                <w:lang w:val="ru-RU"/>
              </w:rPr>
            </w:pPr>
            <w:r w:rsidRPr="00872A8F">
              <w:rPr>
                <w:rFonts w:ascii="Times New Roman" w:hAnsi="Times New Roman" w:cs="Times New Roman"/>
                <w:lang w:val="ru-RU"/>
              </w:rPr>
              <w:t>22.04</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800D9B" w:rsidP="00C02946">
            <w:pPr>
              <w:ind w:firstLine="273"/>
              <w:jc w:val="center"/>
              <w:rPr>
                <w:rFonts w:ascii="Times New Roman" w:hAnsi="Times New Roman" w:cs="Times New Roman"/>
              </w:rPr>
            </w:pPr>
            <w:r w:rsidRPr="00872A8F">
              <w:rPr>
                <w:rFonts w:ascii="Times New Roman" w:hAnsi="Times New Roman" w:cs="Times New Roman"/>
              </w:rPr>
              <w:t>1</w:t>
            </w:r>
            <w:r w:rsidR="00060A80" w:rsidRPr="00872A8F">
              <w:rPr>
                <w:rFonts w:ascii="Times New Roman" w:hAnsi="Times New Roman" w:cs="Times New Roman"/>
                <w:lang w:val="ru-RU"/>
              </w:rPr>
              <w:t>8</w:t>
            </w:r>
            <w:r w:rsidRPr="00872A8F">
              <w:rPr>
                <w:rFonts w:ascii="Times New Roman" w:hAnsi="Times New Roman" w:cs="Times New Roman"/>
              </w:rPr>
              <w:t>.45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C02946">
            <w:pPr>
              <w:ind w:firstLine="273"/>
              <w:jc w:val="center"/>
              <w:rPr>
                <w:rFonts w:ascii="Times New Roman" w:hAnsi="Times New Roman" w:cs="Times New Roman"/>
                <w:lang w:val="ru-RU"/>
              </w:rPr>
            </w:pPr>
            <w:r w:rsidRPr="00872A8F">
              <w:rPr>
                <w:rFonts w:ascii="Times New Roman" w:hAnsi="Times New Roman" w:cs="Times New Roman"/>
                <w:lang w:val="ru-RU"/>
              </w:rPr>
              <w:t>12.18</w:t>
            </w:r>
          </w:p>
        </w:tc>
      </w:tr>
      <w:tr w:rsidR="00800D9B"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A31DCA" w:rsidP="00105F00">
            <w:pPr>
              <w:keepNext/>
              <w:ind w:firstLine="0"/>
              <w:jc w:val="center"/>
              <w:outlineLvl w:val="4"/>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8.</w:t>
            </w:r>
          </w:p>
        </w:tc>
        <w:tc>
          <w:tcPr>
            <w:tcW w:w="909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ЖИЛИЩНЫЙ ФОНД</w:t>
            </w:r>
          </w:p>
        </w:tc>
      </w:tr>
      <w:tr w:rsidR="00800D9B"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lang w:val="ru-RU" w:eastAsia="ru-RU" w:bidi="ar-SA"/>
              </w:rPr>
            </w:pPr>
            <w:r w:rsidRPr="00F35BBE">
              <w:rPr>
                <w:rFonts w:ascii="Times New Roman" w:eastAsia="Times New Roman" w:hAnsi="Times New Roman" w:cs="Times New Roman"/>
                <w:lang w:val="ru-RU" w:eastAsia="ru-RU" w:bidi="ar-SA"/>
              </w:rPr>
              <w:t>9.1.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Общая площадь муниципального жилищного фонда</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vertAlign w:val="superscript"/>
                <w:lang w:val="ru-RU" w:eastAsia="ru-RU" w:bidi="ar-SA"/>
              </w:rPr>
            </w:pPr>
            <w:r w:rsidRPr="00F35BBE">
              <w:rPr>
                <w:rFonts w:ascii="Times New Roman" w:eastAsia="Times New Roman" w:hAnsi="Times New Roman" w:cs="Times New Roman"/>
                <w:sz w:val="24"/>
                <w:szCs w:val="20"/>
                <w:lang w:val="ru-RU" w:eastAsia="ru-RU" w:bidi="ar-SA"/>
              </w:rPr>
              <w:t>тыс. м</w:t>
            </w:r>
            <w:proofErr w:type="gramStart"/>
            <w:r w:rsidRPr="00F35BBE">
              <w:rPr>
                <w:rFonts w:ascii="Times New Roman" w:eastAsia="Times New Roman" w:hAnsi="Times New Roman" w:cs="Times New Roman"/>
                <w:sz w:val="24"/>
                <w:szCs w:val="20"/>
                <w:vertAlign w:val="superscript"/>
                <w:lang w:val="ru-RU" w:eastAsia="ru-RU" w:bidi="ar-SA"/>
              </w:rPr>
              <w:t>2</w:t>
            </w:r>
            <w:proofErr w:type="gramEnd"/>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30,8</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35,3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39,5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w:t>
            </w:r>
          </w:p>
        </w:tc>
      </w:tr>
      <w:tr w:rsidR="00800D9B"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в том числе:</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800D9B" w:rsidP="00105F00">
            <w:pPr>
              <w:keepNext/>
              <w:ind w:firstLine="0"/>
              <w:jc w:val="center"/>
              <w:outlineLvl w:val="4"/>
              <w:rPr>
                <w:rFonts w:ascii="Times New Roman" w:eastAsia="Times New Roman" w:hAnsi="Times New Roman" w:cs="Times New Roman"/>
                <w:sz w:val="24"/>
                <w:szCs w:val="20"/>
                <w:lang w:val="ru-RU" w:eastAsia="ru-RU" w:bidi="ar-SA"/>
              </w:rPr>
            </w:pP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800D9B" w:rsidP="00105F00">
            <w:pPr>
              <w:keepNext/>
              <w:ind w:firstLine="0"/>
              <w:jc w:val="center"/>
              <w:outlineLvl w:val="4"/>
              <w:rPr>
                <w:rFonts w:ascii="Times New Roman" w:eastAsia="Times New Roman" w:hAnsi="Times New Roman" w:cs="Times New Roman"/>
                <w:sz w:val="24"/>
                <w:szCs w:val="20"/>
                <w:lang w:val="ru-RU" w:eastAsia="ru-RU" w:bidi="ar-SA"/>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800D9B" w:rsidP="00105F00">
            <w:pPr>
              <w:keepNext/>
              <w:ind w:firstLine="0"/>
              <w:jc w:val="center"/>
              <w:outlineLvl w:val="4"/>
              <w:rPr>
                <w:rFonts w:ascii="Times New Roman" w:eastAsia="Times New Roman" w:hAnsi="Times New Roman" w:cs="Times New Roman"/>
                <w:sz w:val="24"/>
                <w:szCs w:val="20"/>
                <w:lang w:val="ru-RU" w:eastAsia="ru-RU" w:bidi="ar-SA"/>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800D9B" w:rsidP="00105F00">
            <w:pPr>
              <w:keepNext/>
              <w:ind w:firstLine="0"/>
              <w:jc w:val="center"/>
              <w:outlineLvl w:val="4"/>
              <w:rPr>
                <w:rFonts w:ascii="Times New Roman" w:eastAsia="Times New Roman" w:hAnsi="Times New Roman" w:cs="Times New Roman"/>
                <w:sz w:val="24"/>
                <w:szCs w:val="20"/>
                <w:lang w:val="ru-RU" w:eastAsia="ru-RU" w:bidi="ar-SA"/>
              </w:rPr>
            </w:pPr>
          </w:p>
        </w:tc>
      </w:tr>
      <w:tr w:rsidR="00800D9B"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lang w:val="ru-RU" w:eastAsia="ru-RU" w:bidi="ar-SA"/>
              </w:rPr>
            </w:pPr>
            <w:r w:rsidRPr="00F35BBE">
              <w:rPr>
                <w:rFonts w:ascii="Times New Roman" w:eastAsia="Times New Roman" w:hAnsi="Times New Roman" w:cs="Times New Roman"/>
                <w:lang w:val="ru-RU" w:eastAsia="ru-RU" w:bidi="ar-SA"/>
              </w:rPr>
              <w:t>9.2.</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общая площадь ветхого аварийного жилищного фонда</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vertAlign w:val="superscript"/>
                <w:lang w:val="ru-RU" w:eastAsia="ru-RU" w:bidi="ar-SA"/>
              </w:rPr>
            </w:pPr>
            <w:r w:rsidRPr="00F35BBE">
              <w:rPr>
                <w:rFonts w:ascii="Times New Roman" w:eastAsia="Times New Roman" w:hAnsi="Times New Roman" w:cs="Times New Roman"/>
                <w:sz w:val="24"/>
                <w:szCs w:val="20"/>
                <w:lang w:val="ru-RU" w:eastAsia="ru-RU" w:bidi="ar-SA"/>
              </w:rPr>
              <w:t>тыс. м</w:t>
            </w:r>
            <w:proofErr w:type="gramStart"/>
            <w:r w:rsidRPr="00F35BBE">
              <w:rPr>
                <w:rFonts w:ascii="Times New Roman" w:eastAsia="Times New Roman" w:hAnsi="Times New Roman" w:cs="Times New Roman"/>
                <w:sz w:val="24"/>
                <w:szCs w:val="20"/>
                <w:vertAlign w:val="superscript"/>
                <w:lang w:val="ru-RU" w:eastAsia="ru-RU" w:bidi="ar-SA"/>
              </w:rPr>
              <w:t>2</w:t>
            </w:r>
            <w:proofErr w:type="gramEnd"/>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7,08</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3,0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3,0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2,83</w:t>
            </w:r>
          </w:p>
        </w:tc>
      </w:tr>
      <w:tr w:rsidR="00800D9B"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lang w:val="ru-RU" w:eastAsia="ru-RU" w:bidi="ar-SA"/>
              </w:rPr>
            </w:pPr>
            <w:r w:rsidRPr="00F35BBE">
              <w:rPr>
                <w:rFonts w:ascii="Times New Roman" w:eastAsia="Times New Roman" w:hAnsi="Times New Roman" w:cs="Times New Roman"/>
                <w:lang w:val="ru-RU" w:eastAsia="ru-RU" w:bidi="ar-SA"/>
              </w:rPr>
              <w:t>9.3.</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 xml:space="preserve">Площадь жилищного фонда, </w:t>
            </w:r>
            <w:proofErr w:type="gramStart"/>
            <w:r w:rsidRPr="00F35BBE">
              <w:rPr>
                <w:rFonts w:ascii="Times New Roman" w:eastAsia="Times New Roman" w:hAnsi="Times New Roman" w:cs="Times New Roman"/>
                <w:sz w:val="24"/>
                <w:szCs w:val="20"/>
                <w:lang w:val="ru-RU" w:eastAsia="ru-RU" w:bidi="ar-SA"/>
              </w:rPr>
              <w:t>оборудованной</w:t>
            </w:r>
            <w:proofErr w:type="gramEnd"/>
            <w:r w:rsidRPr="00F35BBE">
              <w:rPr>
                <w:rFonts w:ascii="Times New Roman" w:eastAsia="Times New Roman" w:hAnsi="Times New Roman" w:cs="Times New Roman"/>
                <w:sz w:val="24"/>
                <w:szCs w:val="20"/>
                <w:lang w:val="ru-RU" w:eastAsia="ru-RU" w:bidi="ar-SA"/>
              </w:rPr>
              <w:t>:</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800D9B" w:rsidP="00105F00">
            <w:pPr>
              <w:keepNext/>
              <w:ind w:firstLine="0"/>
              <w:jc w:val="center"/>
              <w:outlineLvl w:val="4"/>
              <w:rPr>
                <w:rFonts w:ascii="Times New Roman" w:eastAsia="Times New Roman" w:hAnsi="Times New Roman" w:cs="Times New Roman"/>
                <w:sz w:val="24"/>
                <w:szCs w:val="20"/>
                <w:lang w:val="ru-RU" w:eastAsia="ru-RU" w:bidi="ar-SA"/>
              </w:rPr>
            </w:pP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800D9B" w:rsidP="00105F00">
            <w:pPr>
              <w:keepNext/>
              <w:ind w:firstLine="0"/>
              <w:jc w:val="center"/>
              <w:outlineLvl w:val="4"/>
              <w:rPr>
                <w:rFonts w:ascii="Times New Roman" w:eastAsia="Times New Roman" w:hAnsi="Times New Roman" w:cs="Times New Roman"/>
                <w:sz w:val="24"/>
                <w:szCs w:val="20"/>
                <w:lang w:val="ru-RU" w:eastAsia="ru-RU" w:bidi="ar-SA"/>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800D9B" w:rsidP="00105F00">
            <w:pPr>
              <w:keepNext/>
              <w:ind w:firstLine="0"/>
              <w:jc w:val="center"/>
              <w:outlineLvl w:val="4"/>
              <w:rPr>
                <w:rFonts w:ascii="Times New Roman" w:eastAsia="Times New Roman" w:hAnsi="Times New Roman" w:cs="Times New Roman"/>
                <w:sz w:val="24"/>
                <w:szCs w:val="20"/>
                <w:lang w:val="ru-RU" w:eastAsia="ru-RU" w:bidi="ar-SA"/>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800D9B" w:rsidP="00105F00">
            <w:pPr>
              <w:keepNext/>
              <w:ind w:firstLine="0"/>
              <w:jc w:val="center"/>
              <w:outlineLvl w:val="4"/>
              <w:rPr>
                <w:rFonts w:ascii="Times New Roman" w:eastAsia="Times New Roman" w:hAnsi="Times New Roman" w:cs="Times New Roman"/>
                <w:sz w:val="24"/>
                <w:szCs w:val="20"/>
                <w:lang w:val="ru-RU" w:eastAsia="ru-RU" w:bidi="ar-SA"/>
              </w:rPr>
            </w:pPr>
          </w:p>
        </w:tc>
      </w:tr>
      <w:tr w:rsidR="00800D9B"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lang w:val="ru-RU" w:eastAsia="ru-RU" w:bidi="ar-SA"/>
              </w:rPr>
            </w:pPr>
            <w:r w:rsidRPr="00F35BBE">
              <w:rPr>
                <w:rFonts w:ascii="Times New Roman" w:eastAsia="Times New Roman" w:hAnsi="Times New Roman" w:cs="Times New Roman"/>
                <w:lang w:val="ru-RU" w:eastAsia="ru-RU" w:bidi="ar-SA"/>
              </w:rPr>
              <w:t>9.4.</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 водопроводом</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80</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80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82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82</w:t>
            </w:r>
          </w:p>
        </w:tc>
      </w:tr>
      <w:tr w:rsidR="00800D9B"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lang w:val="ru-RU" w:eastAsia="ru-RU" w:bidi="ar-SA"/>
              </w:rPr>
            </w:pPr>
            <w:r w:rsidRPr="00F35BBE">
              <w:rPr>
                <w:rFonts w:ascii="Times New Roman" w:eastAsia="Times New Roman" w:hAnsi="Times New Roman" w:cs="Times New Roman"/>
                <w:lang w:val="ru-RU" w:eastAsia="ru-RU" w:bidi="ar-SA"/>
              </w:rPr>
              <w:t>9.5.</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 канализацией</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72</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72</w:t>
            </w:r>
          </w:p>
        </w:tc>
      </w:tr>
      <w:tr w:rsidR="00800D9B"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lang w:val="ru-RU" w:eastAsia="ru-RU" w:bidi="ar-SA"/>
              </w:rPr>
            </w:pPr>
            <w:r w:rsidRPr="00F35BBE">
              <w:rPr>
                <w:rFonts w:ascii="Times New Roman" w:eastAsia="Times New Roman" w:hAnsi="Times New Roman" w:cs="Times New Roman"/>
                <w:lang w:val="ru-RU" w:eastAsia="ru-RU" w:bidi="ar-SA"/>
              </w:rPr>
              <w:t>9.6.</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 центральным отоплением</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70</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70</w:t>
            </w:r>
          </w:p>
        </w:tc>
      </w:tr>
      <w:tr w:rsidR="00800D9B"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lang w:val="ru-RU" w:eastAsia="ru-RU" w:bidi="ar-SA"/>
              </w:rPr>
            </w:pPr>
            <w:r w:rsidRPr="00F35BBE">
              <w:rPr>
                <w:rFonts w:ascii="Times New Roman" w:eastAsia="Times New Roman" w:hAnsi="Times New Roman" w:cs="Times New Roman"/>
                <w:lang w:val="ru-RU" w:eastAsia="ru-RU" w:bidi="ar-SA"/>
              </w:rPr>
              <w:t>9.7.</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 горячим водоснабжением</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6</w:t>
            </w:r>
            <w:r w:rsidR="00800D9B" w:rsidRPr="00872A8F">
              <w:rPr>
                <w:rFonts w:ascii="Times New Roman" w:eastAsia="Times New Roman" w:hAnsi="Times New Roman" w:cs="Times New Roman"/>
                <w:sz w:val="24"/>
                <w:szCs w:val="20"/>
                <w:lang w:val="ru-RU" w:eastAsia="ru-RU" w:bidi="ar-SA"/>
              </w:rPr>
              <w:t>0</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6</w:t>
            </w:r>
            <w:r w:rsidR="00800D9B" w:rsidRPr="00872A8F">
              <w:rPr>
                <w:rFonts w:ascii="Times New Roman" w:eastAsia="Times New Roman" w:hAnsi="Times New Roman" w:cs="Times New Roman"/>
                <w:sz w:val="24"/>
                <w:szCs w:val="20"/>
                <w:lang w:val="ru-RU" w:eastAsia="ru-RU" w:bidi="ar-SA"/>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6</w:t>
            </w:r>
            <w:r w:rsidR="00800D9B" w:rsidRPr="00872A8F">
              <w:rPr>
                <w:rFonts w:ascii="Times New Roman" w:eastAsia="Times New Roman" w:hAnsi="Times New Roman" w:cs="Times New Roman"/>
                <w:sz w:val="24"/>
                <w:szCs w:val="20"/>
                <w:lang w:val="ru-RU" w:eastAsia="ru-RU" w:bidi="ar-SA"/>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060A80"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6</w:t>
            </w:r>
            <w:r w:rsidR="00800D9B" w:rsidRPr="00872A8F">
              <w:rPr>
                <w:rFonts w:ascii="Times New Roman" w:eastAsia="Times New Roman" w:hAnsi="Times New Roman" w:cs="Times New Roman"/>
                <w:sz w:val="24"/>
                <w:szCs w:val="20"/>
                <w:lang w:val="ru-RU" w:eastAsia="ru-RU" w:bidi="ar-SA"/>
              </w:rPr>
              <w:t>0</w:t>
            </w:r>
          </w:p>
        </w:tc>
      </w:tr>
      <w:tr w:rsidR="00800D9B" w:rsidRPr="00F35BBE" w:rsidTr="00420D2A">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lang w:val="ru-RU" w:eastAsia="ru-RU" w:bidi="ar-SA"/>
              </w:rPr>
            </w:pPr>
          </w:p>
        </w:tc>
        <w:tc>
          <w:tcPr>
            <w:tcW w:w="909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872A8F"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sidRPr="00872A8F">
              <w:rPr>
                <w:rFonts w:ascii="Times New Roman" w:eastAsia="Times New Roman" w:hAnsi="Times New Roman" w:cs="Times New Roman"/>
                <w:sz w:val="24"/>
                <w:szCs w:val="20"/>
                <w:lang w:val="ru-RU" w:eastAsia="ru-RU" w:bidi="ar-SA"/>
              </w:rPr>
              <w:t>ФИНАНСЫ</w:t>
            </w:r>
          </w:p>
        </w:tc>
      </w:tr>
      <w:tr w:rsidR="00800D9B" w:rsidRPr="00F35BBE" w:rsidTr="00544A84">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lang w:val="ru-RU" w:eastAsia="ru-RU" w:bidi="ar-SA"/>
              </w:rPr>
            </w:pPr>
            <w:r w:rsidRPr="00F35BBE">
              <w:rPr>
                <w:rFonts w:ascii="Times New Roman" w:eastAsia="Times New Roman" w:hAnsi="Times New Roman" w:cs="Times New Roman"/>
                <w:lang w:val="ru-RU" w:eastAsia="ru-RU" w:bidi="ar-SA"/>
              </w:rPr>
              <w:t>10.1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Доходы бюджета</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proofErr w:type="spellStart"/>
            <w:proofErr w:type="gramStart"/>
            <w:r w:rsidRPr="00F35BBE">
              <w:rPr>
                <w:rFonts w:ascii="Times New Roman" w:eastAsia="Times New Roman" w:hAnsi="Times New Roman" w:cs="Times New Roman"/>
                <w:sz w:val="24"/>
                <w:szCs w:val="20"/>
                <w:lang w:val="ru-RU" w:eastAsia="ru-RU" w:bidi="ar-SA"/>
              </w:rPr>
              <w:t>млн</w:t>
            </w:r>
            <w:proofErr w:type="spellEnd"/>
            <w:proofErr w:type="gramEnd"/>
            <w:r w:rsidRPr="00F35BBE">
              <w:rPr>
                <w:rFonts w:ascii="Times New Roman" w:eastAsia="Times New Roman" w:hAnsi="Times New Roman" w:cs="Times New Roman"/>
                <w:sz w:val="24"/>
                <w:szCs w:val="20"/>
                <w:lang w:val="ru-RU" w:eastAsia="ru-RU" w:bidi="ar-SA"/>
              </w:rPr>
              <w:t xml:space="preserve"> руб.</w:t>
            </w:r>
          </w:p>
        </w:tc>
        <w:tc>
          <w:tcPr>
            <w:tcW w:w="1153" w:type="dxa"/>
            <w:tcBorders>
              <w:top w:val="single" w:sz="4" w:space="0" w:color="auto"/>
              <w:left w:val="single" w:sz="4" w:space="0" w:color="auto"/>
              <w:bottom w:val="single" w:sz="4" w:space="0" w:color="auto"/>
              <w:right w:val="single" w:sz="4" w:space="0" w:color="auto"/>
            </w:tcBorders>
            <w:shd w:val="clear" w:color="auto" w:fill="FFFFFF"/>
          </w:tcPr>
          <w:p w:rsidR="00800D9B" w:rsidRPr="00872A8F" w:rsidRDefault="007D400D" w:rsidP="00544A84">
            <w:pPr>
              <w:rPr>
                <w:lang w:val="ru-RU"/>
              </w:rPr>
            </w:pPr>
            <w:r w:rsidRPr="00872A8F">
              <w:rPr>
                <w:lang w:val="ru-RU"/>
              </w:rPr>
              <w:t>204.6</w:t>
            </w: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800D9B" w:rsidRPr="00872A8F" w:rsidRDefault="007D400D" w:rsidP="00544A84">
            <w:pPr>
              <w:rPr>
                <w:lang w:val="ru-RU"/>
              </w:rPr>
            </w:pPr>
            <w:r w:rsidRPr="00872A8F">
              <w:rPr>
                <w:lang w:val="ru-RU"/>
              </w:rPr>
              <w:t>133.29</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800D9B" w:rsidRPr="00872A8F" w:rsidRDefault="007D400D" w:rsidP="00544A84">
            <w:pPr>
              <w:rPr>
                <w:lang w:val="ru-RU"/>
              </w:rPr>
            </w:pPr>
            <w:r w:rsidRPr="00872A8F">
              <w:rPr>
                <w:lang w:val="ru-RU"/>
              </w:rPr>
              <w:t>95.67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800D9B" w:rsidRPr="00872A8F" w:rsidRDefault="007D400D" w:rsidP="00544A84">
            <w:pPr>
              <w:rPr>
                <w:lang w:val="ru-RU"/>
              </w:rPr>
            </w:pPr>
            <w:r w:rsidRPr="00872A8F">
              <w:rPr>
                <w:lang w:val="ru-RU"/>
              </w:rPr>
              <w:t>52.86</w:t>
            </w:r>
          </w:p>
        </w:tc>
      </w:tr>
      <w:tr w:rsidR="00800D9B" w:rsidRPr="00F35BBE" w:rsidTr="00544A84">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lang w:val="ru-RU" w:eastAsia="ru-RU" w:bidi="ar-SA"/>
              </w:rPr>
            </w:pPr>
            <w:r w:rsidRPr="00F35BBE">
              <w:rPr>
                <w:rFonts w:ascii="Times New Roman" w:eastAsia="Times New Roman" w:hAnsi="Times New Roman" w:cs="Times New Roman"/>
                <w:lang w:val="ru-RU" w:eastAsia="ru-RU" w:bidi="ar-SA"/>
              </w:rPr>
              <w:t>10.2.</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r w:rsidRPr="00F35BBE">
              <w:rPr>
                <w:rFonts w:ascii="Times New Roman" w:eastAsia="Times New Roman" w:hAnsi="Times New Roman" w:cs="Times New Roman"/>
                <w:sz w:val="24"/>
                <w:szCs w:val="20"/>
                <w:lang w:val="ru-RU" w:eastAsia="ru-RU" w:bidi="ar-SA"/>
              </w:rPr>
              <w:t>Расходы бюджета</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800D9B" w:rsidRPr="00F35BBE" w:rsidRDefault="00800D9B" w:rsidP="00105F00">
            <w:pPr>
              <w:keepNext/>
              <w:ind w:firstLine="0"/>
              <w:jc w:val="center"/>
              <w:outlineLvl w:val="4"/>
              <w:rPr>
                <w:rFonts w:ascii="Times New Roman" w:eastAsia="Times New Roman" w:hAnsi="Times New Roman" w:cs="Times New Roman"/>
                <w:sz w:val="24"/>
                <w:szCs w:val="20"/>
                <w:lang w:val="ru-RU" w:eastAsia="ru-RU" w:bidi="ar-SA"/>
              </w:rPr>
            </w:pPr>
            <w:proofErr w:type="spellStart"/>
            <w:proofErr w:type="gramStart"/>
            <w:r w:rsidRPr="00F35BBE">
              <w:rPr>
                <w:rFonts w:ascii="Times New Roman" w:eastAsia="Times New Roman" w:hAnsi="Times New Roman" w:cs="Times New Roman"/>
                <w:sz w:val="24"/>
                <w:szCs w:val="20"/>
                <w:lang w:val="ru-RU" w:eastAsia="ru-RU" w:bidi="ar-SA"/>
              </w:rPr>
              <w:t>млн</w:t>
            </w:r>
            <w:proofErr w:type="spellEnd"/>
            <w:proofErr w:type="gramEnd"/>
            <w:r w:rsidRPr="00F35BBE">
              <w:rPr>
                <w:rFonts w:ascii="Times New Roman" w:eastAsia="Times New Roman" w:hAnsi="Times New Roman" w:cs="Times New Roman"/>
                <w:sz w:val="24"/>
                <w:szCs w:val="20"/>
                <w:lang w:val="ru-RU" w:eastAsia="ru-RU" w:bidi="ar-SA"/>
              </w:rPr>
              <w:t xml:space="preserve"> руб.</w:t>
            </w:r>
          </w:p>
        </w:tc>
        <w:tc>
          <w:tcPr>
            <w:tcW w:w="1153" w:type="dxa"/>
            <w:tcBorders>
              <w:top w:val="single" w:sz="4" w:space="0" w:color="auto"/>
              <w:left w:val="single" w:sz="4" w:space="0" w:color="auto"/>
              <w:bottom w:val="single" w:sz="4" w:space="0" w:color="auto"/>
              <w:right w:val="single" w:sz="4" w:space="0" w:color="auto"/>
            </w:tcBorders>
            <w:shd w:val="clear" w:color="auto" w:fill="FFFFFF"/>
          </w:tcPr>
          <w:p w:rsidR="00800D9B" w:rsidRPr="00872A8F" w:rsidRDefault="007D400D" w:rsidP="00544A84">
            <w:pPr>
              <w:rPr>
                <w:lang w:val="ru-RU"/>
              </w:rPr>
            </w:pPr>
            <w:r w:rsidRPr="00872A8F">
              <w:rPr>
                <w:lang w:val="ru-RU"/>
              </w:rPr>
              <w:t>208.82</w:t>
            </w: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800D9B" w:rsidRPr="00872A8F" w:rsidRDefault="007D400D" w:rsidP="00544A84">
            <w:pPr>
              <w:rPr>
                <w:lang w:val="ru-RU"/>
              </w:rPr>
            </w:pPr>
            <w:r w:rsidRPr="00872A8F">
              <w:rPr>
                <w:lang w:val="ru-RU"/>
              </w:rPr>
              <w:t>132.59</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800D9B" w:rsidRPr="00872A8F" w:rsidRDefault="007D400D" w:rsidP="00544A84">
            <w:pPr>
              <w:rPr>
                <w:lang w:val="ru-RU"/>
              </w:rPr>
            </w:pPr>
            <w:r w:rsidRPr="00872A8F">
              <w:rPr>
                <w:lang w:val="ru-RU"/>
              </w:rPr>
              <w:t>106.42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800D9B" w:rsidRPr="00872A8F" w:rsidRDefault="007D400D" w:rsidP="00544A84">
            <w:pPr>
              <w:rPr>
                <w:lang w:val="ru-RU"/>
              </w:rPr>
            </w:pPr>
            <w:r w:rsidRPr="00872A8F">
              <w:rPr>
                <w:lang w:val="ru-RU"/>
              </w:rPr>
              <w:t>52.86</w:t>
            </w:r>
          </w:p>
        </w:tc>
      </w:tr>
    </w:tbl>
    <w:p w:rsidR="00F35BBE" w:rsidRPr="00F85DE7" w:rsidRDefault="00F35BBE" w:rsidP="00F35BBE">
      <w:pPr>
        <w:pStyle w:val="2"/>
        <w:rPr>
          <w:rFonts w:ascii="Times New Roman" w:eastAsia="Times New Roman" w:hAnsi="Times New Roman" w:cs="Times New Roman"/>
          <w:b/>
          <w:bCs/>
          <w:color w:val="365F91"/>
          <w:lang w:val="ru-RU"/>
        </w:rPr>
      </w:pPr>
      <w:bookmarkStart w:id="110" w:name="_Toc437958666"/>
      <w:r>
        <w:rPr>
          <w:rFonts w:ascii="Times New Roman" w:eastAsia="Times New Roman" w:hAnsi="Times New Roman" w:cs="Times New Roman"/>
          <w:b/>
          <w:bCs/>
          <w:color w:val="365F91"/>
          <w:lang w:val="ru-RU"/>
        </w:rPr>
        <w:t>4.2. Демографическая ситуация</w:t>
      </w:r>
      <w:bookmarkEnd w:id="110"/>
    </w:p>
    <w:p w:rsidR="00F35BBE" w:rsidRDefault="00F35BBE" w:rsidP="00920B78">
      <w:pPr>
        <w:spacing w:line="276" w:lineRule="auto"/>
        <w:ind w:firstLine="851"/>
        <w:jc w:val="both"/>
        <w:rPr>
          <w:rFonts w:ascii="Times New Roman" w:hAnsi="Times New Roman" w:cs="Times New Roman"/>
          <w:sz w:val="24"/>
          <w:szCs w:val="24"/>
          <w:lang w:val="ru-RU"/>
        </w:rPr>
      </w:pPr>
    </w:p>
    <w:p w:rsidR="00F35BBE" w:rsidRPr="009D691B" w:rsidRDefault="00420D2A" w:rsidP="00F35BBE">
      <w:pPr>
        <w:spacing w:line="276" w:lineRule="auto"/>
        <w:ind w:left="284" w:hanging="284"/>
        <w:jc w:val="center"/>
        <w:rPr>
          <w:rFonts w:ascii="Times New Roman" w:eastAsia="Times New Roman" w:hAnsi="Times New Roman" w:cs="Times New Roman"/>
          <w:b/>
          <w:bCs/>
          <w:color w:val="000000"/>
          <w:sz w:val="24"/>
          <w:szCs w:val="24"/>
          <w:lang w:val="ru-RU" w:eastAsia="ru-RU" w:bidi="ar-SA"/>
        </w:rPr>
      </w:pPr>
      <w:bookmarkStart w:id="111" w:name="_Toc437339446"/>
      <w:r>
        <w:rPr>
          <w:rFonts w:ascii="Times New Roman" w:eastAsia="Times New Roman" w:hAnsi="Times New Roman" w:cs="Times New Roman"/>
          <w:b/>
          <w:bCs/>
          <w:color w:val="000000"/>
          <w:sz w:val="24"/>
          <w:szCs w:val="24"/>
          <w:lang w:val="ru-RU" w:eastAsia="ru-RU" w:bidi="ar-SA"/>
        </w:rPr>
        <w:t>4</w:t>
      </w:r>
      <w:r w:rsidR="00F35BBE">
        <w:rPr>
          <w:rFonts w:ascii="Times New Roman" w:eastAsia="Times New Roman" w:hAnsi="Times New Roman" w:cs="Times New Roman"/>
          <w:b/>
          <w:bCs/>
          <w:color w:val="000000"/>
          <w:sz w:val="24"/>
          <w:szCs w:val="24"/>
          <w:lang w:val="ru-RU" w:eastAsia="ru-RU" w:bidi="ar-SA"/>
        </w:rPr>
        <w:t>.</w:t>
      </w:r>
      <w:r>
        <w:rPr>
          <w:rFonts w:ascii="Times New Roman" w:eastAsia="Times New Roman" w:hAnsi="Times New Roman" w:cs="Times New Roman"/>
          <w:b/>
          <w:bCs/>
          <w:color w:val="000000"/>
          <w:sz w:val="24"/>
          <w:szCs w:val="24"/>
          <w:lang w:val="ru-RU" w:eastAsia="ru-RU" w:bidi="ar-SA"/>
        </w:rPr>
        <w:t>2</w:t>
      </w:r>
      <w:r w:rsidR="00F35BBE" w:rsidRPr="009D691B">
        <w:rPr>
          <w:rFonts w:ascii="Times New Roman" w:eastAsia="Times New Roman" w:hAnsi="Times New Roman" w:cs="Times New Roman"/>
          <w:b/>
          <w:bCs/>
          <w:color w:val="000000"/>
          <w:sz w:val="24"/>
          <w:szCs w:val="24"/>
          <w:lang w:val="ru-RU" w:eastAsia="ru-RU" w:bidi="ar-SA"/>
        </w:rPr>
        <w:t>.</w:t>
      </w:r>
      <w:r>
        <w:rPr>
          <w:rFonts w:ascii="Times New Roman" w:eastAsia="Times New Roman" w:hAnsi="Times New Roman" w:cs="Times New Roman"/>
          <w:b/>
          <w:bCs/>
          <w:color w:val="000000"/>
          <w:sz w:val="24"/>
          <w:szCs w:val="24"/>
          <w:lang w:val="ru-RU" w:eastAsia="ru-RU" w:bidi="ar-SA"/>
        </w:rPr>
        <w:t>1.</w:t>
      </w:r>
      <w:r w:rsidR="00F35BBE" w:rsidRPr="009D691B">
        <w:rPr>
          <w:rFonts w:ascii="Times New Roman" w:eastAsia="Times New Roman" w:hAnsi="Times New Roman" w:cs="Times New Roman"/>
          <w:b/>
          <w:bCs/>
          <w:color w:val="000000"/>
          <w:sz w:val="24"/>
          <w:szCs w:val="24"/>
          <w:lang w:val="ru-RU" w:eastAsia="ru-RU" w:bidi="ar-SA"/>
        </w:rPr>
        <w:t xml:space="preserve"> Население</w:t>
      </w:r>
    </w:p>
    <w:p w:rsidR="00F35BBE" w:rsidRPr="009D691B" w:rsidRDefault="00F35BBE" w:rsidP="00F35BBE">
      <w:pPr>
        <w:spacing w:before="120" w:after="120" w:line="276" w:lineRule="auto"/>
        <w:jc w:val="center"/>
        <w:rPr>
          <w:rFonts w:ascii="Times New Roman" w:eastAsia="Times New Roman" w:hAnsi="Times New Roman" w:cs="Times New Roman"/>
          <w:sz w:val="24"/>
          <w:szCs w:val="24"/>
          <w:u w:val="single"/>
          <w:lang w:val="ru-RU" w:eastAsia="ru-RU" w:bidi="ar-SA"/>
        </w:rPr>
      </w:pPr>
      <w:r w:rsidRPr="009D691B">
        <w:rPr>
          <w:rFonts w:ascii="Times New Roman" w:eastAsia="Times New Roman" w:hAnsi="Times New Roman" w:cs="Times New Roman"/>
          <w:sz w:val="24"/>
          <w:szCs w:val="24"/>
          <w:u w:val="single"/>
          <w:lang w:val="ru-RU" w:eastAsia="ru-RU" w:bidi="ar-SA"/>
        </w:rPr>
        <w:t>Динамика численности населения поселения</w:t>
      </w:r>
    </w:p>
    <w:p w:rsidR="00F35BBE" w:rsidRPr="009D691B" w:rsidRDefault="00F35BBE" w:rsidP="00420D2A">
      <w:pPr>
        <w:widowControl w:val="0"/>
        <w:spacing w:after="240" w:line="276" w:lineRule="auto"/>
        <w:ind w:left="20" w:firstLine="560"/>
        <w:jc w:val="both"/>
        <w:rPr>
          <w:rFonts w:ascii="Times New Roman" w:eastAsia="Times New Roman" w:hAnsi="Times New Roman" w:cs="Times New Roman"/>
          <w:color w:val="000000"/>
          <w:sz w:val="24"/>
          <w:szCs w:val="24"/>
          <w:lang w:val="ru-RU" w:eastAsia="ru-RU" w:bidi="ar-SA"/>
        </w:rPr>
      </w:pPr>
      <w:r w:rsidRPr="009D691B">
        <w:rPr>
          <w:rFonts w:ascii="Times New Roman" w:eastAsia="Times New Roman" w:hAnsi="Times New Roman" w:cs="Times New Roman"/>
          <w:color w:val="000000"/>
          <w:sz w:val="24"/>
          <w:szCs w:val="24"/>
          <w:lang w:val="ru-RU" w:eastAsia="ru-RU" w:bidi="ar-SA"/>
        </w:rPr>
        <w:t xml:space="preserve">Сейчас в </w:t>
      </w:r>
      <w:r w:rsidR="00174ECA">
        <w:rPr>
          <w:rFonts w:ascii="Times New Roman" w:eastAsia="Times New Roman" w:hAnsi="Times New Roman" w:cs="Times New Roman"/>
          <w:color w:val="000000"/>
          <w:sz w:val="24"/>
          <w:szCs w:val="24"/>
          <w:lang w:val="ru-RU" w:eastAsia="ru-RU" w:bidi="ar-SA"/>
        </w:rPr>
        <w:t>муниципальном образовании Аксарковское</w:t>
      </w:r>
      <w:r w:rsidRPr="009D691B">
        <w:rPr>
          <w:rFonts w:ascii="Times New Roman" w:eastAsia="Times New Roman" w:hAnsi="Times New Roman" w:cs="Times New Roman"/>
          <w:color w:val="000000"/>
          <w:sz w:val="24"/>
          <w:szCs w:val="24"/>
          <w:lang w:val="ru-RU" w:eastAsia="ru-RU" w:bidi="ar-SA"/>
        </w:rPr>
        <w:t xml:space="preserve"> проживает  </w:t>
      </w:r>
      <w:r w:rsidR="00174ECA">
        <w:rPr>
          <w:rFonts w:ascii="Times New Roman" w:eastAsia="Times New Roman" w:hAnsi="Times New Roman" w:cs="Times New Roman"/>
          <w:color w:val="000000"/>
          <w:sz w:val="24"/>
          <w:szCs w:val="24"/>
          <w:lang w:val="ru-RU" w:eastAsia="ru-RU" w:bidi="ar-SA"/>
        </w:rPr>
        <w:t>5</w:t>
      </w:r>
      <w:r w:rsidR="00E6761F">
        <w:rPr>
          <w:rFonts w:ascii="Times New Roman" w:eastAsia="Times New Roman" w:hAnsi="Times New Roman" w:cs="Times New Roman"/>
          <w:color w:val="000000"/>
          <w:sz w:val="24"/>
          <w:szCs w:val="24"/>
          <w:lang w:val="ru-RU" w:eastAsia="ru-RU" w:bidi="ar-SA"/>
        </w:rPr>
        <w:t>618</w:t>
      </w:r>
      <w:r w:rsidRPr="009D691B">
        <w:rPr>
          <w:rFonts w:ascii="Times New Roman" w:eastAsia="Times New Roman" w:hAnsi="Times New Roman" w:cs="Times New Roman"/>
          <w:color w:val="000000"/>
          <w:sz w:val="24"/>
          <w:szCs w:val="24"/>
          <w:lang w:val="ru-RU" w:eastAsia="ru-RU" w:bidi="ar-SA"/>
        </w:rPr>
        <w:t xml:space="preserve"> человека, и доминирует население народов ханты. </w:t>
      </w:r>
    </w:p>
    <w:tbl>
      <w:tblPr>
        <w:tblW w:w="9040"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9"/>
        <w:gridCol w:w="925"/>
        <w:gridCol w:w="954"/>
        <w:gridCol w:w="966"/>
        <w:gridCol w:w="976"/>
        <w:gridCol w:w="962"/>
        <w:gridCol w:w="911"/>
        <w:gridCol w:w="1017"/>
      </w:tblGrid>
      <w:tr w:rsidR="00F35BBE" w:rsidRPr="009D691B" w:rsidTr="00F35BBE">
        <w:trPr>
          <w:trHeight w:val="300"/>
          <w:jc w:val="center"/>
        </w:trPr>
        <w:tc>
          <w:tcPr>
            <w:tcW w:w="2329" w:type="dxa"/>
            <w:shd w:val="clear" w:color="auto" w:fill="auto"/>
            <w:noWrap/>
            <w:vAlign w:val="center"/>
          </w:tcPr>
          <w:p w:rsidR="00F35BBE" w:rsidRPr="009D691B" w:rsidRDefault="00F35BBE" w:rsidP="00F35BBE">
            <w:pPr>
              <w:spacing w:line="276" w:lineRule="auto"/>
              <w:ind w:firstLine="0"/>
              <w:rPr>
                <w:rFonts w:ascii="Times New Roman" w:eastAsia="Times New Roman" w:hAnsi="Times New Roman" w:cs="Times New Roman"/>
                <w:szCs w:val="24"/>
                <w:lang w:val="ru-RU" w:eastAsia="ru-RU" w:bidi="ar-SA"/>
              </w:rPr>
            </w:pPr>
            <w:bookmarkStart w:id="112" w:name="_Hlk397434874"/>
            <w:r w:rsidRPr="009D691B">
              <w:rPr>
                <w:rFonts w:ascii="Times New Roman" w:eastAsia="Times New Roman" w:hAnsi="Times New Roman" w:cs="Times New Roman"/>
                <w:szCs w:val="24"/>
                <w:lang w:val="ru-RU" w:eastAsia="ru-RU" w:bidi="ar-SA"/>
              </w:rPr>
              <w:t>Период</w:t>
            </w:r>
          </w:p>
        </w:tc>
        <w:tc>
          <w:tcPr>
            <w:tcW w:w="925" w:type="dxa"/>
            <w:vAlign w:val="center"/>
          </w:tcPr>
          <w:p w:rsidR="00F35BBE" w:rsidRPr="009D691B" w:rsidRDefault="00F35BBE" w:rsidP="00F35BBE">
            <w:pPr>
              <w:spacing w:line="276" w:lineRule="auto"/>
              <w:ind w:firstLine="0"/>
              <w:jc w:val="center"/>
              <w:rPr>
                <w:rFonts w:ascii="Times New Roman" w:eastAsia="Times New Roman" w:hAnsi="Times New Roman" w:cs="Times New Roman"/>
                <w:lang w:val="ru-RU" w:eastAsia="ru-RU" w:bidi="ar-SA"/>
              </w:rPr>
            </w:pPr>
            <w:r w:rsidRPr="009D691B">
              <w:rPr>
                <w:rFonts w:ascii="Times New Roman" w:eastAsia="Times New Roman" w:hAnsi="Times New Roman" w:cs="Times New Roman"/>
                <w:lang w:val="ru-RU" w:eastAsia="ru-RU" w:bidi="ar-SA"/>
              </w:rPr>
              <w:t>2009 г.</w:t>
            </w:r>
          </w:p>
        </w:tc>
        <w:tc>
          <w:tcPr>
            <w:tcW w:w="954" w:type="dxa"/>
            <w:vAlign w:val="center"/>
          </w:tcPr>
          <w:p w:rsidR="00F35BBE" w:rsidRPr="009D691B" w:rsidRDefault="00F35BBE" w:rsidP="00F35BBE">
            <w:pPr>
              <w:spacing w:line="276" w:lineRule="auto"/>
              <w:ind w:firstLine="0"/>
              <w:jc w:val="center"/>
              <w:rPr>
                <w:rFonts w:ascii="Times New Roman" w:eastAsia="Times New Roman" w:hAnsi="Times New Roman" w:cs="Times New Roman"/>
                <w:lang w:val="ru-RU" w:eastAsia="ru-RU" w:bidi="ar-SA"/>
              </w:rPr>
            </w:pPr>
            <w:r w:rsidRPr="009D691B">
              <w:rPr>
                <w:rFonts w:ascii="Times New Roman" w:eastAsia="Times New Roman" w:hAnsi="Times New Roman" w:cs="Times New Roman"/>
                <w:lang w:val="ru-RU" w:eastAsia="ru-RU" w:bidi="ar-SA"/>
              </w:rPr>
              <w:t>2010 г.</w:t>
            </w:r>
          </w:p>
        </w:tc>
        <w:tc>
          <w:tcPr>
            <w:tcW w:w="966" w:type="dxa"/>
            <w:vAlign w:val="center"/>
          </w:tcPr>
          <w:p w:rsidR="00F35BBE" w:rsidRPr="009D691B" w:rsidRDefault="00F35BBE" w:rsidP="00F35BBE">
            <w:pPr>
              <w:spacing w:line="276" w:lineRule="auto"/>
              <w:ind w:firstLine="0"/>
              <w:jc w:val="center"/>
              <w:rPr>
                <w:rFonts w:ascii="Times New Roman" w:eastAsia="Times New Roman" w:hAnsi="Times New Roman" w:cs="Times New Roman"/>
                <w:lang w:val="ru-RU" w:eastAsia="ru-RU" w:bidi="ar-SA"/>
              </w:rPr>
            </w:pPr>
            <w:r w:rsidRPr="009D691B">
              <w:rPr>
                <w:rFonts w:ascii="Times New Roman" w:eastAsia="Times New Roman" w:hAnsi="Times New Roman" w:cs="Times New Roman"/>
                <w:lang w:val="ru-RU" w:eastAsia="ru-RU" w:bidi="ar-SA"/>
              </w:rPr>
              <w:t>2011 г.</w:t>
            </w:r>
          </w:p>
        </w:tc>
        <w:tc>
          <w:tcPr>
            <w:tcW w:w="976" w:type="dxa"/>
            <w:vAlign w:val="center"/>
          </w:tcPr>
          <w:p w:rsidR="00F35BBE" w:rsidRPr="009D691B" w:rsidRDefault="00F35BBE" w:rsidP="00E6761F">
            <w:pPr>
              <w:spacing w:line="276" w:lineRule="auto"/>
              <w:ind w:firstLine="0"/>
              <w:jc w:val="center"/>
              <w:rPr>
                <w:rFonts w:ascii="Times New Roman" w:eastAsia="Times New Roman" w:hAnsi="Times New Roman" w:cs="Times New Roman"/>
                <w:lang w:val="ru-RU" w:eastAsia="ru-RU" w:bidi="ar-SA"/>
              </w:rPr>
            </w:pPr>
            <w:r w:rsidRPr="009D691B">
              <w:rPr>
                <w:rFonts w:ascii="Times New Roman" w:eastAsia="Times New Roman" w:hAnsi="Times New Roman" w:cs="Times New Roman"/>
                <w:lang w:val="ru-RU" w:eastAsia="ru-RU" w:bidi="ar-SA"/>
              </w:rPr>
              <w:t>2012 г.</w:t>
            </w:r>
          </w:p>
        </w:tc>
        <w:tc>
          <w:tcPr>
            <w:tcW w:w="962" w:type="dxa"/>
            <w:shd w:val="clear" w:color="auto" w:fill="auto"/>
            <w:noWrap/>
            <w:vAlign w:val="center"/>
          </w:tcPr>
          <w:p w:rsidR="00F35BBE" w:rsidRPr="009D691B" w:rsidRDefault="00F35BBE" w:rsidP="00F35BBE">
            <w:pPr>
              <w:spacing w:line="276" w:lineRule="auto"/>
              <w:ind w:firstLine="0"/>
              <w:jc w:val="center"/>
              <w:rPr>
                <w:rFonts w:ascii="Times New Roman" w:eastAsia="Times New Roman" w:hAnsi="Times New Roman" w:cs="Times New Roman"/>
                <w:lang w:val="ru-RU" w:eastAsia="ru-RU" w:bidi="ar-SA"/>
              </w:rPr>
            </w:pPr>
            <w:r w:rsidRPr="009D691B">
              <w:rPr>
                <w:rFonts w:ascii="Times New Roman" w:eastAsia="Times New Roman" w:hAnsi="Times New Roman" w:cs="Times New Roman"/>
                <w:lang w:val="ru-RU" w:eastAsia="ru-RU" w:bidi="ar-SA"/>
              </w:rPr>
              <w:t>2013 г.</w:t>
            </w:r>
          </w:p>
        </w:tc>
        <w:tc>
          <w:tcPr>
            <w:tcW w:w="911" w:type="dxa"/>
            <w:shd w:val="clear" w:color="auto" w:fill="auto"/>
            <w:noWrap/>
            <w:vAlign w:val="center"/>
          </w:tcPr>
          <w:p w:rsidR="00F35BBE" w:rsidRPr="009D691B" w:rsidRDefault="00F35BBE" w:rsidP="00F35BBE">
            <w:pPr>
              <w:spacing w:line="276" w:lineRule="auto"/>
              <w:ind w:firstLine="0"/>
              <w:jc w:val="center"/>
              <w:rPr>
                <w:rFonts w:ascii="Times New Roman" w:eastAsia="Times New Roman" w:hAnsi="Times New Roman" w:cs="Times New Roman"/>
                <w:lang w:val="ru-RU" w:eastAsia="ru-RU" w:bidi="ar-SA"/>
              </w:rPr>
            </w:pPr>
            <w:r w:rsidRPr="009D691B">
              <w:rPr>
                <w:rFonts w:ascii="Times New Roman" w:eastAsia="Times New Roman" w:hAnsi="Times New Roman" w:cs="Times New Roman"/>
                <w:lang w:val="ru-RU" w:eastAsia="ru-RU" w:bidi="ar-SA"/>
              </w:rPr>
              <w:t>2014 г.</w:t>
            </w:r>
          </w:p>
        </w:tc>
        <w:tc>
          <w:tcPr>
            <w:tcW w:w="1017" w:type="dxa"/>
            <w:shd w:val="clear" w:color="auto" w:fill="auto"/>
            <w:noWrap/>
            <w:vAlign w:val="center"/>
          </w:tcPr>
          <w:p w:rsidR="00F35BBE" w:rsidRPr="009D691B" w:rsidRDefault="00F35BBE" w:rsidP="00F35BBE">
            <w:pPr>
              <w:spacing w:line="276" w:lineRule="auto"/>
              <w:ind w:firstLine="0"/>
              <w:jc w:val="center"/>
              <w:rPr>
                <w:rFonts w:ascii="Times New Roman" w:eastAsia="Times New Roman" w:hAnsi="Times New Roman" w:cs="Times New Roman"/>
                <w:lang w:val="ru-RU" w:eastAsia="ru-RU" w:bidi="ar-SA"/>
              </w:rPr>
            </w:pPr>
            <w:r w:rsidRPr="009D691B">
              <w:rPr>
                <w:rFonts w:ascii="Times New Roman" w:eastAsia="Times New Roman" w:hAnsi="Times New Roman" w:cs="Times New Roman"/>
                <w:lang w:val="ru-RU" w:eastAsia="ru-RU" w:bidi="ar-SA"/>
              </w:rPr>
              <w:t>2015 г.</w:t>
            </w:r>
          </w:p>
        </w:tc>
      </w:tr>
      <w:bookmarkEnd w:id="112"/>
      <w:tr w:rsidR="00F35BBE" w:rsidRPr="009D691B" w:rsidTr="00F35BBE">
        <w:trPr>
          <w:trHeight w:val="300"/>
          <w:jc w:val="center"/>
        </w:trPr>
        <w:tc>
          <w:tcPr>
            <w:tcW w:w="2329" w:type="dxa"/>
            <w:shd w:val="clear" w:color="auto" w:fill="auto"/>
            <w:noWrap/>
            <w:vAlign w:val="center"/>
          </w:tcPr>
          <w:p w:rsidR="00F35BBE" w:rsidRPr="009D691B" w:rsidRDefault="00F35BBE" w:rsidP="00F35BBE">
            <w:pPr>
              <w:spacing w:line="276" w:lineRule="auto"/>
              <w:ind w:left="36" w:firstLine="0"/>
              <w:rPr>
                <w:rFonts w:ascii="Times New Roman" w:eastAsia="Times New Roman" w:hAnsi="Times New Roman" w:cs="Times New Roman"/>
                <w:szCs w:val="24"/>
                <w:lang w:val="ru-RU" w:eastAsia="ru-RU" w:bidi="ar-SA"/>
              </w:rPr>
            </w:pPr>
            <w:r w:rsidRPr="009D691B">
              <w:rPr>
                <w:rFonts w:ascii="Times New Roman" w:eastAsia="Times New Roman" w:hAnsi="Times New Roman" w:cs="Times New Roman"/>
                <w:szCs w:val="24"/>
                <w:lang w:val="ru-RU" w:eastAsia="ru-RU" w:bidi="ar-SA"/>
              </w:rPr>
              <w:t>Численность на начало  года, чел.</w:t>
            </w:r>
          </w:p>
        </w:tc>
        <w:tc>
          <w:tcPr>
            <w:tcW w:w="925" w:type="dxa"/>
            <w:vAlign w:val="center"/>
          </w:tcPr>
          <w:p w:rsidR="00F35BBE" w:rsidRPr="009D691B" w:rsidRDefault="00E6761F" w:rsidP="00F35BBE">
            <w:pPr>
              <w:spacing w:line="276" w:lineRule="auto"/>
              <w:ind w:firstLine="0"/>
              <w:jc w:val="center"/>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3874</w:t>
            </w:r>
          </w:p>
        </w:tc>
        <w:tc>
          <w:tcPr>
            <w:tcW w:w="954" w:type="dxa"/>
            <w:vAlign w:val="center"/>
          </w:tcPr>
          <w:p w:rsidR="00F35BBE" w:rsidRPr="009D691B" w:rsidRDefault="00E6761F" w:rsidP="00F35BBE">
            <w:pPr>
              <w:spacing w:line="276" w:lineRule="auto"/>
              <w:ind w:firstLine="0"/>
              <w:jc w:val="center"/>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3956</w:t>
            </w:r>
          </w:p>
        </w:tc>
        <w:tc>
          <w:tcPr>
            <w:tcW w:w="966" w:type="dxa"/>
            <w:vAlign w:val="center"/>
          </w:tcPr>
          <w:p w:rsidR="00F35BBE" w:rsidRPr="009D691B" w:rsidRDefault="00E6761F" w:rsidP="00F35BBE">
            <w:pPr>
              <w:spacing w:line="276" w:lineRule="auto"/>
              <w:ind w:firstLine="0"/>
              <w:jc w:val="center"/>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4040</w:t>
            </w:r>
          </w:p>
        </w:tc>
        <w:tc>
          <w:tcPr>
            <w:tcW w:w="976" w:type="dxa"/>
            <w:vAlign w:val="center"/>
          </w:tcPr>
          <w:p w:rsidR="00F35BBE" w:rsidRPr="009D691B" w:rsidRDefault="00E6761F" w:rsidP="00F35BBE">
            <w:pPr>
              <w:spacing w:line="276" w:lineRule="auto"/>
              <w:ind w:firstLine="0"/>
              <w:jc w:val="center"/>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5067</w:t>
            </w:r>
          </w:p>
        </w:tc>
        <w:tc>
          <w:tcPr>
            <w:tcW w:w="962" w:type="dxa"/>
            <w:shd w:val="clear" w:color="auto" w:fill="auto"/>
            <w:noWrap/>
            <w:vAlign w:val="center"/>
          </w:tcPr>
          <w:p w:rsidR="00F35BBE" w:rsidRPr="009D691B" w:rsidRDefault="00E6761F" w:rsidP="00F35BBE">
            <w:pPr>
              <w:spacing w:line="276" w:lineRule="auto"/>
              <w:ind w:firstLine="0"/>
              <w:jc w:val="center"/>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5272</w:t>
            </w:r>
          </w:p>
        </w:tc>
        <w:tc>
          <w:tcPr>
            <w:tcW w:w="911" w:type="dxa"/>
            <w:shd w:val="clear" w:color="auto" w:fill="auto"/>
            <w:noWrap/>
            <w:vAlign w:val="center"/>
          </w:tcPr>
          <w:p w:rsidR="00F35BBE" w:rsidRPr="009D691B" w:rsidRDefault="00F35BBE" w:rsidP="00F35BBE">
            <w:pPr>
              <w:spacing w:line="276" w:lineRule="auto"/>
              <w:ind w:firstLine="0"/>
              <w:jc w:val="center"/>
              <w:rPr>
                <w:rFonts w:ascii="Times New Roman" w:eastAsia="Times New Roman" w:hAnsi="Times New Roman" w:cs="Times New Roman"/>
                <w:lang w:val="ru-RU" w:eastAsia="ru-RU" w:bidi="ar-SA"/>
              </w:rPr>
            </w:pPr>
          </w:p>
          <w:p w:rsidR="00F35BBE" w:rsidRPr="009D691B" w:rsidRDefault="00E6761F" w:rsidP="00F35BBE">
            <w:pPr>
              <w:spacing w:line="276" w:lineRule="auto"/>
              <w:ind w:firstLine="0"/>
              <w:jc w:val="center"/>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5439</w:t>
            </w:r>
          </w:p>
          <w:p w:rsidR="00F35BBE" w:rsidRPr="009D691B" w:rsidRDefault="00F35BBE" w:rsidP="00F35BBE">
            <w:pPr>
              <w:spacing w:line="276" w:lineRule="auto"/>
              <w:ind w:firstLine="0"/>
              <w:jc w:val="center"/>
              <w:rPr>
                <w:rFonts w:ascii="Times New Roman" w:eastAsia="Times New Roman" w:hAnsi="Times New Roman" w:cs="Times New Roman"/>
                <w:lang w:val="ru-RU" w:eastAsia="ru-RU" w:bidi="ar-SA"/>
              </w:rPr>
            </w:pPr>
          </w:p>
        </w:tc>
        <w:tc>
          <w:tcPr>
            <w:tcW w:w="1017" w:type="dxa"/>
            <w:shd w:val="clear" w:color="auto" w:fill="auto"/>
            <w:noWrap/>
            <w:vAlign w:val="center"/>
          </w:tcPr>
          <w:p w:rsidR="00F35BBE" w:rsidRPr="009D691B" w:rsidRDefault="00E6761F" w:rsidP="00F35BBE">
            <w:pPr>
              <w:spacing w:line="276" w:lineRule="auto"/>
              <w:ind w:firstLine="0"/>
              <w:jc w:val="center"/>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5618</w:t>
            </w:r>
          </w:p>
        </w:tc>
      </w:tr>
    </w:tbl>
    <w:p w:rsidR="00420D2A" w:rsidRPr="00F35BBE" w:rsidRDefault="00420D2A" w:rsidP="00420D2A">
      <w:pPr>
        <w:spacing w:line="276" w:lineRule="auto"/>
        <w:ind w:firstLine="567"/>
        <w:jc w:val="both"/>
        <w:rPr>
          <w:rFonts w:ascii="Times New Roman" w:eastAsia="Calibri" w:hAnsi="Times New Roman" w:cs="Times New Roman"/>
          <w:color w:val="000000"/>
          <w:sz w:val="24"/>
          <w:szCs w:val="24"/>
          <w:lang w:val="ru-RU" w:bidi="ar-SA"/>
        </w:rPr>
      </w:pPr>
      <w:r w:rsidRPr="00F35BBE">
        <w:rPr>
          <w:rFonts w:ascii="Times New Roman" w:eastAsia="Calibri" w:hAnsi="Times New Roman" w:cs="Times New Roman"/>
          <w:color w:val="000000"/>
          <w:sz w:val="24"/>
          <w:szCs w:val="24"/>
          <w:lang w:val="ru-RU" w:bidi="ar-SA"/>
        </w:rPr>
        <w:t>На 01.01.201</w:t>
      </w:r>
      <w:r w:rsidR="00E6761F">
        <w:rPr>
          <w:rFonts w:ascii="Times New Roman" w:eastAsia="Calibri" w:hAnsi="Times New Roman" w:cs="Times New Roman"/>
          <w:color w:val="000000"/>
          <w:sz w:val="24"/>
          <w:szCs w:val="24"/>
          <w:lang w:val="ru-RU" w:bidi="ar-SA"/>
        </w:rPr>
        <w:t>6</w:t>
      </w:r>
      <w:r w:rsidRPr="00F35BBE">
        <w:rPr>
          <w:rFonts w:ascii="Times New Roman" w:eastAsia="Calibri" w:hAnsi="Times New Roman" w:cs="Times New Roman"/>
          <w:color w:val="000000"/>
          <w:sz w:val="24"/>
          <w:szCs w:val="24"/>
          <w:lang w:val="ru-RU" w:bidi="ar-SA"/>
        </w:rPr>
        <w:t xml:space="preserve"> года численность населения в МО составляет </w:t>
      </w:r>
      <w:r w:rsidR="00174ECA">
        <w:rPr>
          <w:rFonts w:ascii="Times New Roman" w:eastAsia="Calibri" w:hAnsi="Times New Roman" w:cs="Times New Roman"/>
          <w:color w:val="000000"/>
          <w:sz w:val="24"/>
          <w:szCs w:val="24"/>
          <w:lang w:val="ru-RU" w:bidi="ar-SA"/>
        </w:rPr>
        <w:t>5</w:t>
      </w:r>
      <w:r w:rsidR="00E6761F">
        <w:rPr>
          <w:rFonts w:ascii="Times New Roman" w:eastAsia="Calibri" w:hAnsi="Times New Roman" w:cs="Times New Roman"/>
          <w:color w:val="000000"/>
          <w:sz w:val="24"/>
          <w:szCs w:val="24"/>
          <w:lang w:val="ru-RU" w:bidi="ar-SA"/>
        </w:rPr>
        <w:t>618</w:t>
      </w:r>
      <w:r w:rsidRPr="00F35BBE">
        <w:rPr>
          <w:rFonts w:ascii="Times New Roman" w:eastAsia="Calibri" w:hAnsi="Times New Roman" w:cs="Times New Roman"/>
          <w:color w:val="000000"/>
          <w:sz w:val="24"/>
          <w:szCs w:val="24"/>
          <w:lang w:val="ru-RU" w:bidi="ar-SA"/>
        </w:rPr>
        <w:t xml:space="preserve"> человек. </w:t>
      </w:r>
    </w:p>
    <w:p w:rsidR="00F35BBE" w:rsidRDefault="00F35BBE" w:rsidP="00F35BBE">
      <w:pPr>
        <w:keepNext/>
        <w:keepLines/>
        <w:spacing w:before="240" w:line="276" w:lineRule="auto"/>
        <w:ind w:firstLine="709"/>
        <w:contextualSpacing/>
        <w:jc w:val="both"/>
        <w:outlineLvl w:val="1"/>
        <w:rPr>
          <w:rFonts w:ascii="Times New Roman" w:eastAsia="Times New Roman" w:hAnsi="Times New Roman" w:cs="Times New Roman"/>
          <w:bCs/>
          <w:color w:val="000000"/>
          <w:sz w:val="24"/>
          <w:szCs w:val="24"/>
          <w:lang w:val="ru-RU" w:bidi="ar-SA"/>
        </w:rPr>
      </w:pPr>
      <w:bookmarkStart w:id="113" w:name="_Toc437422565"/>
      <w:bookmarkStart w:id="114" w:name="_Toc437422789"/>
    </w:p>
    <w:p w:rsidR="00F35BBE" w:rsidRDefault="00F35BBE" w:rsidP="00F35BBE">
      <w:pPr>
        <w:keepNext/>
        <w:keepLines/>
        <w:spacing w:before="240" w:line="276" w:lineRule="auto"/>
        <w:ind w:firstLine="0"/>
        <w:contextualSpacing/>
        <w:jc w:val="both"/>
        <w:outlineLvl w:val="1"/>
        <w:rPr>
          <w:rFonts w:ascii="Times New Roman" w:eastAsia="Times New Roman" w:hAnsi="Times New Roman" w:cs="Times New Roman"/>
          <w:bCs/>
          <w:color w:val="000000"/>
          <w:sz w:val="24"/>
          <w:szCs w:val="24"/>
          <w:lang w:val="ru-RU" w:bidi="ar-SA"/>
        </w:rPr>
      </w:pPr>
      <w:bookmarkStart w:id="115" w:name="_Toc397940726"/>
      <w:bookmarkStart w:id="116" w:name="_Toc397940966"/>
      <w:bookmarkStart w:id="117" w:name="_Toc397941046"/>
      <w:bookmarkStart w:id="118" w:name="_Toc404179413"/>
      <w:bookmarkStart w:id="119" w:name="_Toc407288057"/>
      <w:bookmarkStart w:id="120" w:name="_Toc411237757"/>
      <w:bookmarkStart w:id="121" w:name="_Toc421703695"/>
      <w:bookmarkStart w:id="122" w:name="_Toc430941132"/>
      <w:bookmarkStart w:id="123" w:name="_Toc430941290"/>
      <w:bookmarkStart w:id="124" w:name="_Toc437339444"/>
      <w:bookmarkStart w:id="125" w:name="_Toc437422563"/>
      <w:bookmarkStart w:id="126" w:name="_Toc437422787"/>
      <w:bookmarkStart w:id="127" w:name="_Toc437523596"/>
      <w:bookmarkStart w:id="128" w:name="_Toc437599040"/>
      <w:bookmarkStart w:id="129" w:name="_Toc437940621"/>
      <w:bookmarkStart w:id="130" w:name="_Toc437958667"/>
      <w:r w:rsidRPr="00E6761F">
        <w:rPr>
          <w:rFonts w:ascii="Times New Roman" w:eastAsia="Times New Roman" w:hAnsi="Times New Roman" w:cs="Times New Roman"/>
          <w:b/>
          <w:noProof/>
          <w:color w:val="365F91"/>
          <w:sz w:val="24"/>
          <w:szCs w:val="24"/>
          <w:highlight w:val="yellow"/>
          <w:lang w:val="ru-RU" w:eastAsia="ru-RU" w:bidi="ar-SA"/>
        </w:rPr>
        <w:drawing>
          <wp:inline distT="0" distB="0" distL="0" distR="0">
            <wp:extent cx="6174049" cy="3204375"/>
            <wp:effectExtent l="19050" t="0" r="17201"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F35BBE" w:rsidRDefault="00F35BBE" w:rsidP="00F35BBE">
      <w:pPr>
        <w:keepNext/>
        <w:keepLines/>
        <w:spacing w:before="240" w:line="276" w:lineRule="auto"/>
        <w:ind w:firstLine="709"/>
        <w:contextualSpacing/>
        <w:jc w:val="both"/>
        <w:outlineLvl w:val="1"/>
        <w:rPr>
          <w:rFonts w:ascii="Times New Roman" w:eastAsia="Times New Roman" w:hAnsi="Times New Roman" w:cs="Times New Roman"/>
          <w:bCs/>
          <w:color w:val="000000"/>
          <w:sz w:val="24"/>
          <w:szCs w:val="24"/>
          <w:lang w:val="ru-RU" w:bidi="ar-SA"/>
        </w:rPr>
      </w:pPr>
    </w:p>
    <w:p w:rsidR="00F35BBE" w:rsidRDefault="00F35BBE" w:rsidP="00F35BBE">
      <w:pPr>
        <w:keepNext/>
        <w:keepLines/>
        <w:spacing w:before="240" w:line="276" w:lineRule="auto"/>
        <w:ind w:firstLine="709"/>
        <w:contextualSpacing/>
        <w:jc w:val="both"/>
        <w:outlineLvl w:val="1"/>
        <w:rPr>
          <w:rFonts w:ascii="Times New Roman" w:eastAsia="Times New Roman" w:hAnsi="Times New Roman" w:cs="Times New Roman"/>
          <w:bCs/>
          <w:color w:val="000000"/>
          <w:sz w:val="24"/>
          <w:szCs w:val="24"/>
          <w:lang w:val="ru-RU" w:bidi="ar-SA"/>
        </w:rPr>
      </w:pPr>
    </w:p>
    <w:p w:rsidR="00420D2A" w:rsidRPr="00F35BBE" w:rsidRDefault="00420D2A" w:rsidP="00420D2A">
      <w:pPr>
        <w:spacing w:line="276" w:lineRule="auto"/>
        <w:ind w:firstLine="709"/>
        <w:jc w:val="both"/>
        <w:rPr>
          <w:rFonts w:ascii="Times New Roman" w:eastAsia="Calibri" w:hAnsi="Times New Roman" w:cs="Times New Roman"/>
          <w:color w:val="000000"/>
          <w:sz w:val="24"/>
          <w:szCs w:val="24"/>
          <w:lang w:val="ru-RU" w:bidi="ar-SA"/>
        </w:rPr>
      </w:pPr>
      <w:r w:rsidRPr="00F35BBE">
        <w:rPr>
          <w:rFonts w:ascii="Times New Roman" w:eastAsia="Calibri" w:hAnsi="Times New Roman" w:cs="Times New Roman"/>
          <w:color w:val="000000"/>
          <w:sz w:val="24"/>
          <w:szCs w:val="24"/>
          <w:lang w:val="ru-RU" w:bidi="ar-SA"/>
        </w:rPr>
        <w:t xml:space="preserve">Национальный состав населения: </w:t>
      </w:r>
    </w:p>
    <w:p w:rsidR="00420D2A" w:rsidRPr="00F35BBE" w:rsidRDefault="00420D2A" w:rsidP="00420D2A">
      <w:pPr>
        <w:spacing w:line="276" w:lineRule="auto"/>
        <w:ind w:firstLine="0"/>
        <w:jc w:val="both"/>
        <w:rPr>
          <w:rFonts w:ascii="Times New Roman" w:eastAsia="Calibri" w:hAnsi="Times New Roman" w:cs="Times New Roman"/>
          <w:color w:val="000000"/>
          <w:sz w:val="24"/>
          <w:szCs w:val="24"/>
          <w:lang w:val="ru-RU" w:bidi="ar-SA"/>
        </w:rPr>
      </w:pPr>
      <w:r w:rsidRPr="007E3CBE">
        <w:rPr>
          <w:rFonts w:ascii="Times New Roman" w:eastAsia="Calibri" w:hAnsi="Times New Roman" w:cs="Times New Roman"/>
          <w:color w:val="000000"/>
          <w:sz w:val="24"/>
          <w:szCs w:val="24"/>
          <w:lang w:val="ru-RU" w:bidi="ar-SA"/>
        </w:rPr>
        <w:t xml:space="preserve">ненцы - </w:t>
      </w:r>
      <w:r w:rsidR="007C5D7B" w:rsidRPr="007E3CBE">
        <w:rPr>
          <w:rFonts w:ascii="Times New Roman" w:eastAsia="Calibri" w:hAnsi="Times New Roman" w:cs="Times New Roman"/>
          <w:color w:val="000000"/>
          <w:sz w:val="24"/>
          <w:szCs w:val="24"/>
          <w:lang w:val="ru-RU" w:bidi="ar-SA"/>
        </w:rPr>
        <w:t>18</w:t>
      </w:r>
      <w:r w:rsidRPr="007E3CBE">
        <w:rPr>
          <w:rFonts w:ascii="Times New Roman" w:eastAsia="Calibri" w:hAnsi="Times New Roman" w:cs="Times New Roman"/>
          <w:color w:val="000000"/>
          <w:sz w:val="24"/>
          <w:szCs w:val="24"/>
          <w:lang w:val="ru-RU" w:bidi="ar-SA"/>
        </w:rPr>
        <w:t xml:space="preserve"> %; русские - </w:t>
      </w:r>
      <w:r w:rsidR="007C5D7B" w:rsidRPr="007E3CBE">
        <w:rPr>
          <w:rFonts w:ascii="Times New Roman" w:eastAsia="Calibri" w:hAnsi="Times New Roman" w:cs="Times New Roman"/>
          <w:color w:val="000000"/>
          <w:sz w:val="24"/>
          <w:szCs w:val="24"/>
          <w:lang w:val="ru-RU" w:bidi="ar-SA"/>
        </w:rPr>
        <w:t>29</w:t>
      </w:r>
      <w:r w:rsidRPr="007E3CBE">
        <w:rPr>
          <w:rFonts w:ascii="Times New Roman" w:eastAsia="Calibri" w:hAnsi="Times New Roman" w:cs="Times New Roman"/>
          <w:color w:val="000000"/>
          <w:sz w:val="24"/>
          <w:szCs w:val="24"/>
          <w:lang w:val="ru-RU" w:bidi="ar-SA"/>
        </w:rPr>
        <w:t xml:space="preserve">  %; ханты -  </w:t>
      </w:r>
      <w:r w:rsidR="007C5D7B" w:rsidRPr="007E3CBE">
        <w:rPr>
          <w:rFonts w:ascii="Times New Roman" w:eastAsia="Calibri" w:hAnsi="Times New Roman" w:cs="Times New Roman"/>
          <w:color w:val="000000"/>
          <w:sz w:val="24"/>
          <w:szCs w:val="24"/>
          <w:lang w:val="ru-RU" w:bidi="ar-SA"/>
        </w:rPr>
        <w:t>32</w:t>
      </w:r>
      <w:r w:rsidRPr="007E3CBE">
        <w:rPr>
          <w:rFonts w:ascii="Times New Roman" w:eastAsia="Calibri" w:hAnsi="Times New Roman" w:cs="Times New Roman"/>
          <w:color w:val="000000"/>
          <w:sz w:val="24"/>
          <w:szCs w:val="24"/>
          <w:lang w:val="ru-RU" w:bidi="ar-SA"/>
        </w:rPr>
        <w:t xml:space="preserve"> %, другие национальности - 20  %.</w:t>
      </w:r>
    </w:p>
    <w:p w:rsidR="00420D2A" w:rsidRDefault="00420D2A" w:rsidP="00420D2A">
      <w:pPr>
        <w:spacing w:line="276" w:lineRule="auto"/>
        <w:ind w:firstLine="709"/>
        <w:jc w:val="both"/>
        <w:rPr>
          <w:rFonts w:ascii="Times New Roman" w:eastAsia="Calibri" w:hAnsi="Times New Roman" w:cs="Times New Roman"/>
          <w:color w:val="000000"/>
          <w:sz w:val="24"/>
          <w:szCs w:val="24"/>
          <w:lang w:val="ru-RU" w:bidi="ar-SA"/>
        </w:rPr>
      </w:pPr>
      <w:r w:rsidRPr="00F35BBE">
        <w:rPr>
          <w:rFonts w:ascii="Times New Roman" w:eastAsia="Calibri" w:hAnsi="Times New Roman" w:cs="Times New Roman"/>
          <w:color w:val="000000"/>
          <w:sz w:val="24"/>
          <w:szCs w:val="24"/>
          <w:lang w:val="ru-RU" w:bidi="ar-SA"/>
        </w:rPr>
        <w:t>Структура численности работников по видам экономической  деятельности  за 201</w:t>
      </w:r>
      <w:r w:rsidR="00271BA4">
        <w:rPr>
          <w:rFonts w:ascii="Times New Roman" w:eastAsia="Calibri" w:hAnsi="Times New Roman" w:cs="Times New Roman"/>
          <w:color w:val="000000"/>
          <w:sz w:val="24"/>
          <w:szCs w:val="24"/>
          <w:lang w:val="ru-RU" w:bidi="ar-SA"/>
        </w:rPr>
        <w:t>5</w:t>
      </w:r>
      <w:r w:rsidRPr="00F35BBE">
        <w:rPr>
          <w:rFonts w:ascii="Times New Roman" w:eastAsia="Calibri" w:hAnsi="Times New Roman" w:cs="Times New Roman"/>
          <w:color w:val="000000"/>
          <w:sz w:val="24"/>
          <w:szCs w:val="24"/>
          <w:lang w:val="ru-RU" w:bidi="ar-SA"/>
        </w:rPr>
        <w:t xml:space="preserve"> год: </w:t>
      </w:r>
      <w:r>
        <w:rPr>
          <w:rFonts w:ascii="Times New Roman" w:eastAsia="Calibri" w:hAnsi="Times New Roman" w:cs="Times New Roman"/>
          <w:color w:val="000000"/>
          <w:sz w:val="24"/>
          <w:szCs w:val="24"/>
          <w:lang w:val="ru-RU" w:bidi="ar-SA"/>
        </w:rPr>
        <w:t xml:space="preserve"> </w:t>
      </w:r>
      <w:r w:rsidRPr="00F35BBE">
        <w:rPr>
          <w:rFonts w:ascii="Times New Roman" w:eastAsia="Calibri" w:hAnsi="Times New Roman" w:cs="Times New Roman"/>
          <w:color w:val="000000"/>
          <w:sz w:val="24"/>
          <w:szCs w:val="24"/>
          <w:lang w:val="ru-RU" w:bidi="ar-SA"/>
        </w:rPr>
        <w:t xml:space="preserve">образование </w:t>
      </w:r>
      <w:r w:rsidR="00271BA4">
        <w:rPr>
          <w:rFonts w:ascii="Times New Roman" w:eastAsia="Calibri" w:hAnsi="Times New Roman" w:cs="Times New Roman"/>
          <w:color w:val="000000"/>
          <w:sz w:val="24"/>
          <w:szCs w:val="24"/>
          <w:lang w:val="ru-RU" w:bidi="ar-SA"/>
        </w:rPr>
        <w:t>–</w:t>
      </w:r>
      <w:r w:rsidRPr="00F35BBE">
        <w:rPr>
          <w:rFonts w:ascii="Times New Roman" w:eastAsia="Calibri" w:hAnsi="Times New Roman" w:cs="Times New Roman"/>
          <w:color w:val="000000"/>
          <w:sz w:val="24"/>
          <w:szCs w:val="24"/>
          <w:lang w:val="ru-RU" w:bidi="ar-SA"/>
        </w:rPr>
        <w:t xml:space="preserve"> </w:t>
      </w:r>
      <w:r w:rsidR="008D2EAA">
        <w:rPr>
          <w:rFonts w:ascii="Times New Roman" w:eastAsia="Calibri" w:hAnsi="Times New Roman" w:cs="Times New Roman"/>
          <w:color w:val="000000"/>
          <w:sz w:val="24"/>
          <w:szCs w:val="24"/>
          <w:lang w:val="ru-RU" w:bidi="ar-SA"/>
        </w:rPr>
        <w:t>16,5</w:t>
      </w:r>
      <w:r w:rsidRPr="00F35BBE">
        <w:rPr>
          <w:rFonts w:ascii="Times New Roman" w:eastAsia="Calibri" w:hAnsi="Times New Roman" w:cs="Times New Roman"/>
          <w:color w:val="000000"/>
          <w:sz w:val="24"/>
          <w:szCs w:val="24"/>
          <w:lang w:val="ru-RU" w:bidi="ar-SA"/>
        </w:rPr>
        <w:t xml:space="preserve">%, здравоохранение </w:t>
      </w:r>
      <w:r w:rsidR="008D2EAA">
        <w:rPr>
          <w:rFonts w:ascii="Times New Roman" w:eastAsia="Calibri" w:hAnsi="Times New Roman" w:cs="Times New Roman"/>
          <w:color w:val="000000"/>
          <w:sz w:val="24"/>
          <w:szCs w:val="24"/>
          <w:lang w:val="ru-RU" w:bidi="ar-SA"/>
        </w:rPr>
        <w:t>7,7</w:t>
      </w:r>
      <w:r w:rsidRPr="00F35BBE">
        <w:rPr>
          <w:rFonts w:ascii="Times New Roman" w:eastAsia="Calibri" w:hAnsi="Times New Roman" w:cs="Times New Roman"/>
          <w:color w:val="000000"/>
          <w:sz w:val="24"/>
          <w:szCs w:val="24"/>
          <w:lang w:val="ru-RU" w:bidi="ar-SA"/>
        </w:rPr>
        <w:t xml:space="preserve"> %,  государственное управление </w:t>
      </w:r>
      <w:r w:rsidR="008D2EAA">
        <w:rPr>
          <w:rFonts w:ascii="Times New Roman" w:eastAsia="Calibri" w:hAnsi="Times New Roman" w:cs="Times New Roman"/>
          <w:color w:val="000000"/>
          <w:sz w:val="24"/>
          <w:szCs w:val="24"/>
          <w:lang w:val="ru-RU" w:bidi="ar-SA"/>
        </w:rPr>
        <w:t>5,7</w:t>
      </w:r>
      <w:r w:rsidRPr="00F35BBE">
        <w:rPr>
          <w:rFonts w:ascii="Times New Roman" w:eastAsia="Calibri" w:hAnsi="Times New Roman" w:cs="Times New Roman"/>
          <w:color w:val="000000"/>
          <w:sz w:val="24"/>
          <w:szCs w:val="24"/>
          <w:lang w:val="ru-RU" w:bidi="ar-SA"/>
        </w:rPr>
        <w:t xml:space="preserve">  %, транспорт  и связь </w:t>
      </w:r>
      <w:r w:rsidR="008D2EAA">
        <w:rPr>
          <w:rFonts w:ascii="Times New Roman" w:eastAsia="Calibri" w:hAnsi="Times New Roman" w:cs="Times New Roman"/>
          <w:color w:val="000000"/>
          <w:sz w:val="24"/>
          <w:szCs w:val="24"/>
          <w:lang w:val="ru-RU" w:bidi="ar-SA"/>
        </w:rPr>
        <w:t>1,4</w:t>
      </w:r>
      <w:r w:rsidRPr="00F35BBE">
        <w:rPr>
          <w:rFonts w:ascii="Times New Roman" w:eastAsia="Calibri" w:hAnsi="Times New Roman" w:cs="Times New Roman"/>
          <w:color w:val="000000"/>
          <w:sz w:val="24"/>
          <w:szCs w:val="24"/>
          <w:lang w:val="ru-RU" w:bidi="ar-SA"/>
        </w:rPr>
        <w:t xml:space="preserve"> %,  другие виды экономической деятельности </w:t>
      </w:r>
      <w:r w:rsidR="008D2EAA">
        <w:rPr>
          <w:rFonts w:ascii="Times New Roman" w:eastAsia="Calibri" w:hAnsi="Times New Roman" w:cs="Times New Roman"/>
          <w:color w:val="000000"/>
          <w:sz w:val="24"/>
          <w:szCs w:val="24"/>
          <w:lang w:val="ru-RU" w:bidi="ar-SA"/>
        </w:rPr>
        <w:t>44</w:t>
      </w:r>
      <w:r w:rsidRPr="00F35BBE">
        <w:rPr>
          <w:rFonts w:ascii="Times New Roman" w:eastAsia="Calibri" w:hAnsi="Times New Roman" w:cs="Times New Roman"/>
          <w:color w:val="000000"/>
          <w:sz w:val="24"/>
          <w:szCs w:val="24"/>
          <w:lang w:val="ru-RU" w:bidi="ar-SA"/>
        </w:rPr>
        <w:t xml:space="preserve"> %.</w:t>
      </w:r>
    </w:p>
    <w:p w:rsidR="00F35BBE" w:rsidRPr="00F35BBE" w:rsidRDefault="00F35BBE" w:rsidP="00F35BBE">
      <w:pPr>
        <w:keepNext/>
        <w:keepLines/>
        <w:spacing w:before="240" w:line="276" w:lineRule="auto"/>
        <w:ind w:firstLine="709"/>
        <w:contextualSpacing/>
        <w:jc w:val="both"/>
        <w:outlineLvl w:val="1"/>
        <w:rPr>
          <w:rFonts w:ascii="Times New Roman" w:eastAsia="Times New Roman" w:hAnsi="Times New Roman" w:cs="Times New Roman"/>
          <w:bCs/>
          <w:color w:val="000000"/>
          <w:sz w:val="24"/>
          <w:szCs w:val="24"/>
          <w:lang w:val="ru-RU" w:bidi="ar-SA"/>
        </w:rPr>
      </w:pPr>
      <w:bookmarkStart w:id="131" w:name="_Toc437523597"/>
      <w:bookmarkStart w:id="132" w:name="_Toc437599041"/>
      <w:bookmarkStart w:id="133" w:name="_Toc437940622"/>
      <w:bookmarkStart w:id="134" w:name="_Toc437958668"/>
      <w:r w:rsidRPr="00F35BBE">
        <w:rPr>
          <w:rFonts w:ascii="Times New Roman" w:eastAsia="Times New Roman" w:hAnsi="Times New Roman" w:cs="Times New Roman"/>
          <w:bCs/>
          <w:color w:val="000000"/>
          <w:sz w:val="24"/>
          <w:szCs w:val="24"/>
          <w:lang w:val="ru-RU" w:bidi="ar-SA"/>
        </w:rPr>
        <w:t xml:space="preserve">Численность населения </w:t>
      </w:r>
      <w:r w:rsidR="00E6761F">
        <w:rPr>
          <w:rFonts w:ascii="Times New Roman" w:eastAsia="Calibri" w:hAnsi="Times New Roman" w:cs="Times New Roman"/>
          <w:sz w:val="24"/>
          <w:szCs w:val="24"/>
          <w:lang w:val="ru-RU" w:bidi="ar-SA"/>
        </w:rPr>
        <w:t xml:space="preserve">муниципального образования Аксарковское </w:t>
      </w:r>
      <w:r w:rsidRPr="00F35BBE">
        <w:rPr>
          <w:rFonts w:ascii="Times New Roman" w:eastAsia="Calibri" w:hAnsi="Times New Roman" w:cs="Times New Roman"/>
          <w:sz w:val="24"/>
          <w:szCs w:val="24"/>
          <w:lang w:val="ru-RU" w:bidi="ar-SA"/>
        </w:rPr>
        <w:t xml:space="preserve"> </w:t>
      </w:r>
      <w:r w:rsidRPr="00F35BBE">
        <w:rPr>
          <w:rFonts w:ascii="Times New Roman" w:eastAsia="Times New Roman" w:hAnsi="Times New Roman" w:cs="Times New Roman"/>
          <w:bCs/>
          <w:color w:val="000000"/>
          <w:sz w:val="24"/>
          <w:szCs w:val="24"/>
          <w:lang w:val="ru-RU" w:bidi="ar-SA"/>
        </w:rPr>
        <w:t xml:space="preserve"> по состоянию на 1 января 201</w:t>
      </w:r>
      <w:r w:rsidR="00E6761F">
        <w:rPr>
          <w:rFonts w:ascii="Times New Roman" w:eastAsia="Times New Roman" w:hAnsi="Times New Roman" w:cs="Times New Roman"/>
          <w:bCs/>
          <w:color w:val="000000"/>
          <w:sz w:val="24"/>
          <w:szCs w:val="24"/>
          <w:lang w:val="ru-RU" w:bidi="ar-SA"/>
        </w:rPr>
        <w:t>6</w:t>
      </w:r>
      <w:r w:rsidRPr="00F35BBE">
        <w:rPr>
          <w:rFonts w:ascii="Times New Roman" w:eastAsia="Times New Roman" w:hAnsi="Times New Roman" w:cs="Times New Roman"/>
          <w:bCs/>
          <w:color w:val="000000"/>
          <w:sz w:val="24"/>
          <w:szCs w:val="24"/>
          <w:lang w:val="ru-RU" w:bidi="ar-SA"/>
        </w:rPr>
        <w:t xml:space="preserve"> года составила </w:t>
      </w:r>
      <w:r w:rsidR="00E6761F">
        <w:rPr>
          <w:rFonts w:ascii="Times New Roman" w:eastAsia="Times New Roman" w:hAnsi="Times New Roman" w:cs="Times New Roman"/>
          <w:bCs/>
          <w:color w:val="000000"/>
          <w:sz w:val="24"/>
          <w:szCs w:val="24"/>
          <w:lang w:val="ru-RU" w:bidi="ar-SA"/>
        </w:rPr>
        <w:t>5618</w:t>
      </w:r>
      <w:r w:rsidRPr="00F35BBE">
        <w:rPr>
          <w:rFonts w:ascii="Times New Roman" w:eastAsia="Times New Roman" w:hAnsi="Times New Roman" w:cs="Times New Roman"/>
          <w:bCs/>
          <w:color w:val="000000"/>
          <w:sz w:val="24"/>
          <w:szCs w:val="24"/>
          <w:lang w:val="ru-RU" w:bidi="ar-SA"/>
        </w:rPr>
        <w:t xml:space="preserve"> человек.</w:t>
      </w:r>
      <w:bookmarkEnd w:id="111"/>
      <w:bookmarkEnd w:id="113"/>
      <w:bookmarkEnd w:id="114"/>
      <w:bookmarkEnd w:id="131"/>
      <w:bookmarkEnd w:id="132"/>
      <w:bookmarkEnd w:id="133"/>
      <w:bookmarkEnd w:id="134"/>
    </w:p>
    <w:p w:rsidR="000E2726" w:rsidRDefault="00F35BBE" w:rsidP="000E2726">
      <w:pPr>
        <w:tabs>
          <w:tab w:val="center" w:pos="-1080"/>
          <w:tab w:val="left" w:pos="1605"/>
        </w:tabs>
        <w:spacing w:line="276" w:lineRule="auto"/>
        <w:ind w:firstLine="709"/>
        <w:jc w:val="both"/>
        <w:rPr>
          <w:rFonts w:ascii="Times New Roman" w:eastAsia="Times New Roman" w:hAnsi="Times New Roman" w:cs="Times New Roman"/>
          <w:sz w:val="24"/>
          <w:szCs w:val="24"/>
          <w:lang w:val="ru-RU" w:eastAsia="ru-RU" w:bidi="ar-SA"/>
        </w:rPr>
      </w:pPr>
      <w:r w:rsidRPr="00F35BBE">
        <w:rPr>
          <w:rFonts w:ascii="Times New Roman" w:eastAsia="Times New Roman" w:hAnsi="Times New Roman" w:cs="Times New Roman"/>
          <w:sz w:val="24"/>
          <w:szCs w:val="24"/>
          <w:lang w:val="ru-RU" w:eastAsia="ru-RU" w:bidi="ar-SA"/>
        </w:rPr>
        <w:t xml:space="preserve">Из общей численности населения </w:t>
      </w:r>
      <w:r w:rsidR="00E6761F">
        <w:rPr>
          <w:rFonts w:ascii="Times New Roman" w:eastAsia="Times New Roman" w:hAnsi="Times New Roman" w:cs="Times New Roman"/>
          <w:sz w:val="24"/>
          <w:szCs w:val="24"/>
          <w:lang w:val="ru-RU" w:eastAsia="ru-RU" w:bidi="ar-SA"/>
        </w:rPr>
        <w:t>муниципального образования Аксарковское</w:t>
      </w:r>
      <w:r w:rsidRPr="00F35BBE">
        <w:rPr>
          <w:rFonts w:ascii="Times New Roman" w:eastAsia="Times New Roman" w:hAnsi="Times New Roman" w:cs="Times New Roman"/>
          <w:sz w:val="24"/>
          <w:szCs w:val="24"/>
          <w:lang w:val="ru-RU" w:eastAsia="ru-RU" w:bidi="ar-SA"/>
        </w:rPr>
        <w:t xml:space="preserve"> доля лиц женского пола составила </w:t>
      </w:r>
      <w:r w:rsidR="00E6761F">
        <w:rPr>
          <w:rFonts w:ascii="Times New Roman" w:eastAsia="Times New Roman" w:hAnsi="Times New Roman" w:cs="Times New Roman"/>
          <w:sz w:val="24"/>
          <w:szCs w:val="24"/>
          <w:lang w:val="ru-RU" w:eastAsia="ru-RU" w:bidi="ar-SA"/>
        </w:rPr>
        <w:t>51,9</w:t>
      </w:r>
      <w:r w:rsidRPr="00F35BBE">
        <w:rPr>
          <w:rFonts w:ascii="Times New Roman" w:eastAsia="Times New Roman" w:hAnsi="Times New Roman" w:cs="Times New Roman"/>
          <w:sz w:val="24"/>
          <w:szCs w:val="24"/>
          <w:lang w:val="ru-RU" w:eastAsia="ru-RU" w:bidi="ar-SA"/>
        </w:rPr>
        <w:t>%</w:t>
      </w:r>
      <w:r w:rsidRPr="00F35BBE">
        <w:rPr>
          <w:rFonts w:ascii="Times New Roman" w:eastAsia="Times New Roman" w:hAnsi="Times New Roman" w:cs="Times New Roman"/>
          <w:color w:val="FF0000"/>
          <w:sz w:val="24"/>
          <w:szCs w:val="24"/>
          <w:lang w:val="ru-RU" w:eastAsia="ru-RU" w:bidi="ar-SA"/>
        </w:rPr>
        <w:t xml:space="preserve"> </w:t>
      </w:r>
      <w:r w:rsidRPr="00F35BBE">
        <w:rPr>
          <w:rFonts w:ascii="Times New Roman" w:eastAsia="Times New Roman" w:hAnsi="Times New Roman" w:cs="Times New Roman"/>
          <w:sz w:val="24"/>
          <w:szCs w:val="24"/>
          <w:lang w:val="ru-RU" w:eastAsia="ru-RU" w:bidi="ar-SA"/>
        </w:rPr>
        <w:t>(</w:t>
      </w:r>
      <w:r w:rsidR="00E6761F">
        <w:rPr>
          <w:rFonts w:ascii="Times New Roman" w:eastAsia="Times New Roman" w:hAnsi="Times New Roman" w:cs="Times New Roman"/>
          <w:sz w:val="24"/>
          <w:szCs w:val="24"/>
          <w:lang w:val="ru-RU" w:eastAsia="ru-RU" w:bidi="ar-SA"/>
        </w:rPr>
        <w:t>2909</w:t>
      </w:r>
      <w:r w:rsidRPr="00F35BBE">
        <w:rPr>
          <w:rFonts w:ascii="Times New Roman" w:eastAsia="Times New Roman" w:hAnsi="Times New Roman" w:cs="Times New Roman"/>
          <w:sz w:val="24"/>
          <w:szCs w:val="24"/>
          <w:lang w:val="ru-RU" w:eastAsia="ru-RU" w:bidi="ar-SA"/>
        </w:rPr>
        <w:t xml:space="preserve"> человек);</w:t>
      </w:r>
      <w:r w:rsidRPr="00F35BBE">
        <w:rPr>
          <w:rFonts w:ascii="Times New Roman" w:eastAsia="Times New Roman" w:hAnsi="Times New Roman" w:cs="Times New Roman"/>
          <w:color w:val="FF0000"/>
          <w:sz w:val="24"/>
          <w:szCs w:val="24"/>
          <w:lang w:val="ru-RU" w:eastAsia="ru-RU" w:bidi="ar-SA"/>
        </w:rPr>
        <w:t xml:space="preserve"> </w:t>
      </w:r>
      <w:r w:rsidRPr="00F35BBE">
        <w:rPr>
          <w:rFonts w:ascii="Times New Roman" w:eastAsia="Times New Roman" w:hAnsi="Times New Roman" w:cs="Times New Roman"/>
          <w:sz w:val="24"/>
          <w:szCs w:val="24"/>
          <w:lang w:val="ru-RU" w:eastAsia="ru-RU" w:bidi="ar-SA"/>
        </w:rPr>
        <w:t xml:space="preserve">доля лиц мужского пола составила </w:t>
      </w:r>
      <w:r w:rsidR="00E6761F">
        <w:rPr>
          <w:rFonts w:ascii="Times New Roman" w:eastAsia="Times New Roman" w:hAnsi="Times New Roman" w:cs="Times New Roman"/>
          <w:sz w:val="24"/>
          <w:szCs w:val="24"/>
          <w:lang w:val="ru-RU" w:eastAsia="ru-RU" w:bidi="ar-SA"/>
        </w:rPr>
        <w:t>48,02</w:t>
      </w:r>
      <w:r w:rsidRPr="00F35BBE">
        <w:rPr>
          <w:rFonts w:ascii="Times New Roman" w:eastAsia="Times New Roman" w:hAnsi="Times New Roman" w:cs="Times New Roman"/>
          <w:sz w:val="24"/>
          <w:szCs w:val="24"/>
          <w:lang w:val="ru-RU" w:eastAsia="ru-RU" w:bidi="ar-SA"/>
        </w:rPr>
        <w:t xml:space="preserve">% </w:t>
      </w:r>
      <w:r w:rsidRPr="0065380B">
        <w:rPr>
          <w:rFonts w:ascii="Times New Roman" w:eastAsia="Times New Roman" w:hAnsi="Times New Roman" w:cs="Times New Roman"/>
          <w:sz w:val="24"/>
          <w:szCs w:val="24"/>
          <w:lang w:val="ru-RU" w:eastAsia="ru-RU" w:bidi="ar-SA"/>
        </w:rPr>
        <w:t>(</w:t>
      </w:r>
      <w:r w:rsidR="0067301C" w:rsidRPr="0065380B">
        <w:rPr>
          <w:rFonts w:ascii="Times New Roman" w:eastAsia="Times New Roman" w:hAnsi="Times New Roman" w:cs="Times New Roman"/>
          <w:sz w:val="24"/>
          <w:szCs w:val="24"/>
          <w:lang w:val="ru-RU" w:eastAsia="ru-RU" w:bidi="ar-SA"/>
        </w:rPr>
        <w:t>2698</w:t>
      </w:r>
      <w:r w:rsidRPr="0065380B">
        <w:rPr>
          <w:rFonts w:ascii="Times New Roman" w:eastAsia="Times New Roman" w:hAnsi="Times New Roman" w:cs="Times New Roman"/>
          <w:sz w:val="24"/>
          <w:szCs w:val="24"/>
          <w:lang w:val="ru-RU" w:eastAsia="ru-RU" w:bidi="ar-SA"/>
        </w:rPr>
        <w:t xml:space="preserve"> человек).</w:t>
      </w:r>
      <w:bookmarkStart w:id="135" w:name="_Toc437339447"/>
      <w:bookmarkStart w:id="136" w:name="_Toc437422566"/>
      <w:bookmarkStart w:id="137" w:name="_Toc437422790"/>
      <w:bookmarkStart w:id="138" w:name="_Toc437523598"/>
      <w:bookmarkStart w:id="139" w:name="_Toc437599042"/>
    </w:p>
    <w:p w:rsidR="00BF1B76" w:rsidRDefault="00F35BBE" w:rsidP="00BF1B76">
      <w:pPr>
        <w:tabs>
          <w:tab w:val="center" w:pos="-1080"/>
          <w:tab w:val="left" w:pos="1605"/>
        </w:tabs>
        <w:spacing w:line="276" w:lineRule="auto"/>
        <w:ind w:firstLine="709"/>
        <w:jc w:val="both"/>
        <w:rPr>
          <w:rFonts w:ascii="Times New Roman" w:eastAsia="Times New Roman" w:hAnsi="Times New Roman" w:cs="Times New Roman"/>
          <w:bCs/>
          <w:color w:val="000000"/>
          <w:sz w:val="24"/>
          <w:szCs w:val="24"/>
          <w:lang w:val="ru-RU" w:bidi="ar-SA"/>
        </w:rPr>
      </w:pPr>
      <w:r w:rsidRPr="00F35BBE">
        <w:rPr>
          <w:rFonts w:ascii="Times New Roman" w:eastAsia="Times New Roman" w:hAnsi="Times New Roman" w:cs="Times New Roman"/>
          <w:bCs/>
          <w:color w:val="000000"/>
          <w:sz w:val="24"/>
          <w:szCs w:val="24"/>
          <w:lang w:val="ru-RU" w:bidi="ar-SA"/>
        </w:rPr>
        <w:t>Половозрастная структура населения в 2015 году была распределена следующим образом:</w:t>
      </w:r>
      <w:bookmarkStart w:id="140" w:name="_Toc437940623"/>
      <w:bookmarkStart w:id="141" w:name="_Toc437958669"/>
      <w:bookmarkEnd w:id="135"/>
      <w:bookmarkEnd w:id="136"/>
      <w:bookmarkEnd w:id="137"/>
      <w:bookmarkEnd w:id="138"/>
      <w:bookmarkEnd w:id="139"/>
    </w:p>
    <w:p w:rsidR="000E2726" w:rsidRDefault="000E2726" w:rsidP="00BF1B76">
      <w:pPr>
        <w:tabs>
          <w:tab w:val="center" w:pos="-1080"/>
          <w:tab w:val="left" w:pos="1605"/>
        </w:tabs>
        <w:spacing w:line="276" w:lineRule="auto"/>
        <w:ind w:firstLine="709"/>
        <w:jc w:val="both"/>
        <w:rPr>
          <w:rFonts w:ascii="Times New Roman" w:eastAsia="Times New Roman" w:hAnsi="Times New Roman" w:cs="Times New Roman"/>
          <w:bCs/>
          <w:color w:val="000000"/>
          <w:sz w:val="24"/>
          <w:szCs w:val="24"/>
          <w:lang w:val="ru-RU" w:bidi="ar-SA"/>
        </w:rPr>
      </w:pPr>
      <w:r w:rsidRPr="00F35BBE">
        <w:rPr>
          <w:rFonts w:ascii="Times New Roman" w:eastAsia="Times New Roman" w:hAnsi="Times New Roman" w:cs="Times New Roman"/>
          <w:bCs/>
          <w:color w:val="000000"/>
          <w:sz w:val="24"/>
          <w:szCs w:val="24"/>
          <w:lang w:val="ru-RU" w:bidi="ar-SA"/>
        </w:rPr>
        <w:t xml:space="preserve">- </w:t>
      </w:r>
      <w:r w:rsidR="008D2EAA">
        <w:rPr>
          <w:rFonts w:ascii="Times New Roman" w:eastAsia="Times New Roman" w:hAnsi="Times New Roman" w:cs="Times New Roman"/>
          <w:bCs/>
          <w:color w:val="000000"/>
          <w:sz w:val="24"/>
          <w:szCs w:val="24"/>
          <w:lang w:val="ru-RU" w:bidi="ar-SA"/>
        </w:rPr>
        <w:t>6</w:t>
      </w:r>
      <w:r w:rsidR="00FE4556">
        <w:rPr>
          <w:rFonts w:ascii="Times New Roman" w:eastAsia="Times New Roman" w:hAnsi="Times New Roman" w:cs="Times New Roman"/>
          <w:bCs/>
          <w:color w:val="000000"/>
          <w:sz w:val="24"/>
          <w:szCs w:val="24"/>
          <w:lang w:val="ru-RU" w:bidi="ar-SA"/>
        </w:rPr>
        <w:t>6</w:t>
      </w:r>
      <w:r w:rsidR="008D2EAA">
        <w:rPr>
          <w:rFonts w:ascii="Times New Roman" w:eastAsia="Times New Roman" w:hAnsi="Times New Roman" w:cs="Times New Roman"/>
          <w:bCs/>
          <w:color w:val="000000"/>
          <w:sz w:val="24"/>
          <w:szCs w:val="24"/>
          <w:lang w:val="ru-RU" w:bidi="ar-SA"/>
        </w:rPr>
        <w:t xml:space="preserve"> </w:t>
      </w:r>
      <w:r w:rsidRPr="00F35BBE">
        <w:rPr>
          <w:rFonts w:ascii="Times New Roman" w:eastAsia="Times New Roman" w:hAnsi="Times New Roman" w:cs="Times New Roman"/>
          <w:bCs/>
          <w:color w:val="000000"/>
          <w:sz w:val="24"/>
          <w:szCs w:val="24"/>
          <w:lang w:val="ru-RU" w:bidi="ar-SA"/>
        </w:rPr>
        <w:t>% составили взрослые в возрасте 18 лет и старше (</w:t>
      </w:r>
      <w:r w:rsidR="009C5BA8">
        <w:rPr>
          <w:rFonts w:ascii="Times New Roman" w:eastAsia="Times New Roman" w:hAnsi="Times New Roman" w:cs="Times New Roman"/>
          <w:bCs/>
          <w:color w:val="000000"/>
          <w:sz w:val="24"/>
          <w:szCs w:val="24"/>
          <w:lang w:val="ru-RU" w:bidi="ar-SA"/>
        </w:rPr>
        <w:t>1910</w:t>
      </w:r>
      <w:r w:rsidR="00FE4556">
        <w:rPr>
          <w:rFonts w:ascii="Times New Roman" w:eastAsia="Times New Roman" w:hAnsi="Times New Roman" w:cs="Times New Roman"/>
          <w:bCs/>
          <w:color w:val="000000"/>
          <w:sz w:val="24"/>
          <w:szCs w:val="24"/>
          <w:lang w:val="ru-RU" w:bidi="ar-SA"/>
        </w:rPr>
        <w:t xml:space="preserve"> </w:t>
      </w:r>
      <w:r w:rsidRPr="00F35BBE">
        <w:rPr>
          <w:rFonts w:ascii="Times New Roman" w:eastAsia="Times New Roman" w:hAnsi="Times New Roman" w:cs="Times New Roman"/>
          <w:bCs/>
          <w:color w:val="000000"/>
          <w:sz w:val="24"/>
          <w:szCs w:val="24"/>
          <w:lang w:val="ru-RU" w:bidi="ar-SA"/>
        </w:rPr>
        <w:t xml:space="preserve">человек). В 2014 году доля взрослого населения 18 лет и старше составляла </w:t>
      </w:r>
      <w:r w:rsidR="008D2EAA">
        <w:rPr>
          <w:rFonts w:ascii="Times New Roman" w:eastAsia="Times New Roman" w:hAnsi="Times New Roman" w:cs="Times New Roman"/>
          <w:bCs/>
          <w:color w:val="000000"/>
          <w:sz w:val="24"/>
          <w:szCs w:val="24"/>
          <w:lang w:val="ru-RU" w:bidi="ar-SA"/>
        </w:rPr>
        <w:t>6</w:t>
      </w:r>
      <w:r w:rsidR="009C5BA8">
        <w:rPr>
          <w:rFonts w:ascii="Times New Roman" w:eastAsia="Times New Roman" w:hAnsi="Times New Roman" w:cs="Times New Roman"/>
          <w:bCs/>
          <w:color w:val="000000"/>
          <w:sz w:val="24"/>
          <w:szCs w:val="24"/>
          <w:lang w:val="ru-RU" w:bidi="ar-SA"/>
        </w:rPr>
        <w:t>5,06</w:t>
      </w:r>
      <w:r w:rsidR="008D2EAA">
        <w:rPr>
          <w:rFonts w:ascii="Times New Roman" w:eastAsia="Times New Roman" w:hAnsi="Times New Roman" w:cs="Times New Roman"/>
          <w:bCs/>
          <w:color w:val="000000"/>
          <w:sz w:val="24"/>
          <w:szCs w:val="24"/>
          <w:lang w:val="ru-RU" w:bidi="ar-SA"/>
        </w:rPr>
        <w:t xml:space="preserve"> </w:t>
      </w:r>
      <w:r w:rsidRPr="00F35BBE">
        <w:rPr>
          <w:rFonts w:ascii="Times New Roman" w:eastAsia="Times New Roman" w:hAnsi="Times New Roman" w:cs="Times New Roman"/>
          <w:bCs/>
          <w:color w:val="000000"/>
          <w:sz w:val="24"/>
          <w:szCs w:val="24"/>
          <w:lang w:val="ru-RU" w:bidi="ar-SA"/>
        </w:rPr>
        <w:t>% (</w:t>
      </w:r>
      <w:r w:rsidR="009C5BA8">
        <w:rPr>
          <w:rFonts w:ascii="Times New Roman" w:eastAsia="Times New Roman" w:hAnsi="Times New Roman" w:cs="Times New Roman"/>
          <w:bCs/>
          <w:color w:val="000000"/>
          <w:sz w:val="24"/>
          <w:szCs w:val="24"/>
          <w:lang w:val="ru-RU" w:bidi="ar-SA"/>
        </w:rPr>
        <w:t>1900</w:t>
      </w:r>
      <w:r w:rsidRPr="00F35BBE">
        <w:rPr>
          <w:rFonts w:ascii="Times New Roman" w:eastAsia="Times New Roman" w:hAnsi="Times New Roman" w:cs="Times New Roman"/>
          <w:bCs/>
          <w:color w:val="000000"/>
          <w:sz w:val="24"/>
          <w:szCs w:val="24"/>
          <w:lang w:val="ru-RU" w:bidi="ar-SA"/>
        </w:rPr>
        <w:t xml:space="preserve"> человек); 2013 – </w:t>
      </w:r>
      <w:r w:rsidR="009C5BA8">
        <w:rPr>
          <w:rFonts w:ascii="Times New Roman" w:eastAsia="Times New Roman" w:hAnsi="Times New Roman" w:cs="Times New Roman"/>
          <w:bCs/>
          <w:color w:val="000000"/>
          <w:sz w:val="24"/>
          <w:szCs w:val="24"/>
          <w:lang w:val="ru-RU" w:bidi="ar-SA"/>
        </w:rPr>
        <w:t>64,79</w:t>
      </w:r>
      <w:r w:rsidR="00FE4556">
        <w:rPr>
          <w:rFonts w:ascii="Times New Roman" w:eastAsia="Times New Roman" w:hAnsi="Times New Roman" w:cs="Times New Roman"/>
          <w:bCs/>
          <w:color w:val="000000"/>
          <w:sz w:val="24"/>
          <w:szCs w:val="24"/>
          <w:lang w:val="ru-RU" w:bidi="ar-SA"/>
        </w:rPr>
        <w:t xml:space="preserve"> </w:t>
      </w:r>
      <w:r w:rsidRPr="00F35BBE">
        <w:rPr>
          <w:rFonts w:ascii="Times New Roman" w:eastAsia="Times New Roman" w:hAnsi="Times New Roman" w:cs="Times New Roman"/>
          <w:bCs/>
          <w:color w:val="000000"/>
          <w:sz w:val="24"/>
          <w:szCs w:val="24"/>
          <w:lang w:val="ru-RU" w:bidi="ar-SA"/>
        </w:rPr>
        <w:t>% (</w:t>
      </w:r>
      <w:r w:rsidR="009C5BA8">
        <w:rPr>
          <w:rFonts w:ascii="Times New Roman" w:eastAsia="Times New Roman" w:hAnsi="Times New Roman" w:cs="Times New Roman"/>
          <w:bCs/>
          <w:color w:val="000000"/>
          <w:sz w:val="24"/>
          <w:szCs w:val="24"/>
          <w:lang w:val="ru-RU" w:bidi="ar-SA"/>
        </w:rPr>
        <w:t>1856</w:t>
      </w:r>
      <w:r w:rsidR="00FE4556">
        <w:rPr>
          <w:rFonts w:ascii="Times New Roman" w:eastAsia="Times New Roman" w:hAnsi="Times New Roman" w:cs="Times New Roman"/>
          <w:bCs/>
          <w:color w:val="000000"/>
          <w:sz w:val="24"/>
          <w:szCs w:val="24"/>
          <w:lang w:val="ru-RU" w:bidi="ar-SA"/>
        </w:rPr>
        <w:t xml:space="preserve"> человек</w:t>
      </w:r>
      <w:r w:rsidRPr="00F35BBE">
        <w:rPr>
          <w:rFonts w:ascii="Times New Roman" w:eastAsia="Times New Roman" w:hAnsi="Times New Roman" w:cs="Times New Roman"/>
          <w:bCs/>
          <w:color w:val="000000"/>
          <w:sz w:val="24"/>
          <w:szCs w:val="24"/>
          <w:lang w:val="ru-RU" w:bidi="ar-SA"/>
        </w:rPr>
        <w:t>).</w:t>
      </w:r>
      <w:bookmarkEnd w:id="140"/>
      <w:bookmarkEnd w:id="141"/>
    </w:p>
    <w:p w:rsidR="00F35BBE" w:rsidRPr="00F35BBE" w:rsidRDefault="00F35BBE" w:rsidP="00F35BBE">
      <w:pPr>
        <w:keepNext/>
        <w:keepLines/>
        <w:spacing w:after="200" w:line="276" w:lineRule="auto"/>
        <w:ind w:firstLine="709"/>
        <w:contextualSpacing/>
        <w:jc w:val="both"/>
        <w:outlineLvl w:val="1"/>
        <w:rPr>
          <w:rFonts w:ascii="Times New Roman" w:eastAsia="Times New Roman" w:hAnsi="Times New Roman" w:cs="Times New Roman"/>
          <w:bCs/>
          <w:color w:val="000000"/>
          <w:sz w:val="24"/>
          <w:szCs w:val="24"/>
          <w:lang w:val="ru-RU" w:bidi="ar-SA"/>
        </w:rPr>
      </w:pPr>
      <w:bookmarkStart w:id="142" w:name="_Toc437339449"/>
      <w:bookmarkStart w:id="143" w:name="_Toc437422568"/>
      <w:bookmarkStart w:id="144" w:name="_Toc437422792"/>
      <w:bookmarkStart w:id="145" w:name="_Toc437523600"/>
      <w:bookmarkStart w:id="146" w:name="_Toc437599044"/>
      <w:bookmarkStart w:id="147" w:name="_Toc437940624"/>
      <w:bookmarkStart w:id="148" w:name="_Toc437958670"/>
      <w:r w:rsidRPr="00F35BBE">
        <w:rPr>
          <w:rFonts w:ascii="Times New Roman" w:eastAsia="Times New Roman" w:hAnsi="Times New Roman" w:cs="Times New Roman"/>
          <w:bCs/>
          <w:color w:val="000000"/>
          <w:sz w:val="24"/>
          <w:szCs w:val="24"/>
          <w:lang w:val="ru-RU" w:bidi="ar-SA"/>
        </w:rPr>
        <w:t xml:space="preserve">- </w:t>
      </w:r>
      <w:r w:rsidR="00FE4556">
        <w:rPr>
          <w:rFonts w:ascii="Times New Roman" w:eastAsia="Times New Roman" w:hAnsi="Times New Roman" w:cs="Times New Roman"/>
          <w:bCs/>
          <w:color w:val="000000"/>
          <w:sz w:val="24"/>
          <w:szCs w:val="24"/>
          <w:lang w:val="ru-RU" w:bidi="ar-SA"/>
        </w:rPr>
        <w:t xml:space="preserve">33,99 </w:t>
      </w:r>
      <w:r w:rsidRPr="00F35BBE">
        <w:rPr>
          <w:rFonts w:ascii="Times New Roman" w:eastAsia="Times New Roman" w:hAnsi="Times New Roman" w:cs="Times New Roman"/>
          <w:bCs/>
          <w:color w:val="000000"/>
          <w:sz w:val="24"/>
          <w:szCs w:val="24"/>
          <w:lang w:val="ru-RU" w:bidi="ar-SA"/>
        </w:rPr>
        <w:t>% составили дети в возрасте 0-17 лет (</w:t>
      </w:r>
      <w:r w:rsidR="00743DFE">
        <w:rPr>
          <w:rFonts w:ascii="Times New Roman" w:eastAsia="Times New Roman" w:hAnsi="Times New Roman" w:cs="Times New Roman"/>
          <w:bCs/>
          <w:color w:val="000000"/>
          <w:sz w:val="24"/>
          <w:szCs w:val="24"/>
          <w:lang w:val="ru-RU" w:bidi="ar-SA"/>
        </w:rPr>
        <w:t>1910</w:t>
      </w:r>
      <w:r w:rsidRPr="00F35BBE">
        <w:rPr>
          <w:rFonts w:ascii="Times New Roman" w:eastAsia="Times New Roman" w:hAnsi="Times New Roman" w:cs="Times New Roman"/>
          <w:bCs/>
          <w:color w:val="000000"/>
          <w:sz w:val="24"/>
          <w:szCs w:val="24"/>
          <w:lang w:val="ru-RU" w:bidi="ar-SA"/>
        </w:rPr>
        <w:t xml:space="preserve"> человек), из них: </w:t>
      </w:r>
      <w:r w:rsidR="009C5BA8">
        <w:rPr>
          <w:rFonts w:ascii="Times New Roman" w:eastAsia="Times New Roman" w:hAnsi="Times New Roman" w:cs="Times New Roman"/>
          <w:bCs/>
          <w:color w:val="000000"/>
          <w:sz w:val="24"/>
          <w:szCs w:val="24"/>
          <w:lang w:val="ru-RU" w:bidi="ar-SA"/>
        </w:rPr>
        <w:t xml:space="preserve">72,77 </w:t>
      </w:r>
      <w:r w:rsidRPr="00F35BBE">
        <w:rPr>
          <w:rFonts w:ascii="Times New Roman" w:eastAsia="Times New Roman" w:hAnsi="Times New Roman" w:cs="Times New Roman"/>
          <w:bCs/>
          <w:color w:val="000000"/>
          <w:sz w:val="24"/>
          <w:szCs w:val="24"/>
          <w:lang w:val="ru-RU" w:bidi="ar-SA"/>
        </w:rPr>
        <w:t>% дети в возрасте 0-14 лет (</w:t>
      </w:r>
      <w:r w:rsidR="009C5BA8">
        <w:rPr>
          <w:rFonts w:ascii="Times New Roman" w:eastAsia="Times New Roman" w:hAnsi="Times New Roman" w:cs="Times New Roman"/>
          <w:bCs/>
          <w:color w:val="000000"/>
          <w:sz w:val="24"/>
          <w:szCs w:val="24"/>
          <w:lang w:val="ru-RU" w:bidi="ar-SA"/>
        </w:rPr>
        <w:t>1390</w:t>
      </w:r>
      <w:r w:rsidRPr="00F35BBE">
        <w:rPr>
          <w:rFonts w:ascii="Times New Roman" w:eastAsia="Times New Roman" w:hAnsi="Times New Roman" w:cs="Times New Roman"/>
          <w:bCs/>
          <w:color w:val="000000"/>
          <w:sz w:val="24"/>
          <w:szCs w:val="24"/>
          <w:lang w:val="ru-RU" w:bidi="ar-SA"/>
        </w:rPr>
        <w:t xml:space="preserve"> человек</w:t>
      </w:r>
      <w:bookmarkEnd w:id="142"/>
      <w:r w:rsidRPr="00F35BBE">
        <w:rPr>
          <w:rFonts w:ascii="Times New Roman" w:eastAsia="Times New Roman" w:hAnsi="Times New Roman" w:cs="Times New Roman"/>
          <w:bCs/>
          <w:color w:val="000000"/>
          <w:sz w:val="24"/>
          <w:szCs w:val="24"/>
          <w:lang w:val="ru-RU" w:bidi="ar-SA"/>
        </w:rPr>
        <w:t>).</w:t>
      </w:r>
      <w:bookmarkEnd w:id="143"/>
      <w:bookmarkEnd w:id="144"/>
      <w:bookmarkEnd w:id="145"/>
      <w:bookmarkEnd w:id="146"/>
      <w:bookmarkEnd w:id="147"/>
      <w:bookmarkEnd w:id="148"/>
    </w:p>
    <w:p w:rsidR="00F35BBE" w:rsidRPr="00F35BBE" w:rsidRDefault="00F35BBE" w:rsidP="00F35BBE">
      <w:pPr>
        <w:tabs>
          <w:tab w:val="center" w:pos="-1080"/>
          <w:tab w:val="left" w:pos="1605"/>
        </w:tabs>
        <w:spacing w:after="200" w:line="276" w:lineRule="auto"/>
        <w:ind w:firstLine="709"/>
        <w:jc w:val="both"/>
        <w:rPr>
          <w:rFonts w:ascii="Times New Roman" w:eastAsia="Times New Roman" w:hAnsi="Times New Roman" w:cs="Times New Roman"/>
          <w:sz w:val="24"/>
          <w:szCs w:val="24"/>
          <w:lang w:val="ru-RU" w:eastAsia="ru-RU" w:bidi="ar-SA"/>
        </w:rPr>
      </w:pPr>
      <w:r w:rsidRPr="00F35BBE">
        <w:rPr>
          <w:rFonts w:ascii="Times New Roman" w:eastAsia="Times New Roman" w:hAnsi="Times New Roman" w:cs="Times New Roman"/>
          <w:sz w:val="24"/>
          <w:szCs w:val="24"/>
          <w:lang w:val="ru-RU" w:eastAsia="ru-RU" w:bidi="ar-SA"/>
        </w:rPr>
        <w:t xml:space="preserve">Таким образом, половозрастная структура населения МО </w:t>
      </w:r>
      <w:r w:rsidR="00743DFE">
        <w:rPr>
          <w:rFonts w:ascii="Times New Roman" w:eastAsia="Times New Roman" w:hAnsi="Times New Roman" w:cs="Times New Roman"/>
          <w:sz w:val="24"/>
          <w:szCs w:val="24"/>
          <w:lang w:val="ru-RU" w:eastAsia="ru-RU" w:bidi="ar-SA"/>
        </w:rPr>
        <w:t>Аксарковское</w:t>
      </w:r>
      <w:r w:rsidRPr="00F35BBE">
        <w:rPr>
          <w:rFonts w:ascii="Times New Roman" w:eastAsia="Times New Roman" w:hAnsi="Times New Roman" w:cs="Times New Roman"/>
          <w:sz w:val="24"/>
          <w:szCs w:val="24"/>
          <w:lang w:val="ru-RU" w:eastAsia="ru-RU" w:bidi="ar-SA"/>
        </w:rPr>
        <w:t xml:space="preserve"> в 2015 году, по сравнению с 201</w:t>
      </w:r>
      <w:r w:rsidR="009C5BA8">
        <w:rPr>
          <w:rFonts w:ascii="Times New Roman" w:eastAsia="Times New Roman" w:hAnsi="Times New Roman" w:cs="Times New Roman"/>
          <w:sz w:val="24"/>
          <w:szCs w:val="24"/>
          <w:lang w:val="ru-RU" w:eastAsia="ru-RU" w:bidi="ar-SA"/>
        </w:rPr>
        <w:t>3</w:t>
      </w:r>
      <w:r w:rsidRPr="00F35BBE">
        <w:rPr>
          <w:rFonts w:ascii="Times New Roman" w:eastAsia="Times New Roman" w:hAnsi="Times New Roman" w:cs="Times New Roman"/>
          <w:sz w:val="24"/>
          <w:szCs w:val="24"/>
          <w:lang w:val="ru-RU" w:eastAsia="ru-RU" w:bidi="ar-SA"/>
        </w:rPr>
        <w:t xml:space="preserve"> годом изменилась в сторону увеличения возраста, что говорит о численности активного населения села, вместе с тем о тенденции к старению его нас</w:t>
      </w:r>
      <w:r w:rsidR="00FA7BB3">
        <w:rPr>
          <w:rFonts w:ascii="Times New Roman" w:eastAsia="Times New Roman" w:hAnsi="Times New Roman" w:cs="Times New Roman"/>
          <w:sz w:val="24"/>
          <w:szCs w:val="24"/>
          <w:lang w:val="ru-RU" w:eastAsia="ru-RU" w:bidi="ar-SA"/>
        </w:rPr>
        <w:t>е</w:t>
      </w:r>
      <w:r w:rsidRPr="00F35BBE">
        <w:rPr>
          <w:rFonts w:ascii="Times New Roman" w:eastAsia="Times New Roman" w:hAnsi="Times New Roman" w:cs="Times New Roman"/>
          <w:sz w:val="24"/>
          <w:szCs w:val="24"/>
          <w:lang w:val="ru-RU" w:eastAsia="ru-RU" w:bidi="ar-SA"/>
        </w:rPr>
        <w:t>ления.</w:t>
      </w:r>
    </w:p>
    <w:p w:rsidR="00F35BBE" w:rsidRPr="00F35BBE" w:rsidRDefault="00F35BBE" w:rsidP="00F35BBE">
      <w:pPr>
        <w:tabs>
          <w:tab w:val="center" w:pos="-1080"/>
          <w:tab w:val="left" w:pos="0"/>
        </w:tabs>
        <w:spacing w:line="276" w:lineRule="auto"/>
        <w:ind w:firstLine="709"/>
        <w:jc w:val="both"/>
        <w:rPr>
          <w:rFonts w:ascii="Times New Roman" w:eastAsia="Times New Roman" w:hAnsi="Times New Roman" w:cs="Times New Roman"/>
          <w:sz w:val="24"/>
          <w:szCs w:val="24"/>
          <w:lang w:val="ru-RU" w:eastAsia="ru-RU" w:bidi="ar-SA"/>
        </w:rPr>
      </w:pPr>
      <w:r w:rsidRPr="00F35BBE">
        <w:rPr>
          <w:rFonts w:ascii="Times New Roman" w:eastAsia="Times New Roman" w:hAnsi="Times New Roman" w:cs="Times New Roman"/>
          <w:sz w:val="24"/>
          <w:szCs w:val="24"/>
          <w:lang w:val="ru-RU" w:eastAsia="ru-RU" w:bidi="ar-SA"/>
        </w:rPr>
        <w:t xml:space="preserve">По предварительным данным МО </w:t>
      </w:r>
      <w:r w:rsidR="009C5BA8">
        <w:rPr>
          <w:rFonts w:ascii="Times New Roman" w:eastAsia="Times New Roman" w:hAnsi="Times New Roman" w:cs="Times New Roman"/>
          <w:sz w:val="24"/>
          <w:szCs w:val="24"/>
          <w:lang w:val="ru-RU" w:eastAsia="ru-RU" w:bidi="ar-SA"/>
        </w:rPr>
        <w:t>Аксарковское</w:t>
      </w:r>
      <w:r w:rsidRPr="00F35BBE">
        <w:rPr>
          <w:rFonts w:ascii="Times New Roman" w:eastAsia="Times New Roman" w:hAnsi="Times New Roman" w:cs="Times New Roman"/>
          <w:sz w:val="24"/>
          <w:szCs w:val="24"/>
          <w:lang w:val="ru-RU" w:eastAsia="ru-RU" w:bidi="ar-SA"/>
        </w:rPr>
        <w:t xml:space="preserve"> в 201</w:t>
      </w:r>
      <w:r w:rsidR="009C5BA8">
        <w:rPr>
          <w:rFonts w:ascii="Times New Roman" w:eastAsia="Times New Roman" w:hAnsi="Times New Roman" w:cs="Times New Roman"/>
          <w:sz w:val="24"/>
          <w:szCs w:val="24"/>
          <w:lang w:val="ru-RU" w:eastAsia="ru-RU" w:bidi="ar-SA"/>
        </w:rPr>
        <w:t>5</w:t>
      </w:r>
      <w:r w:rsidRPr="00F35BBE">
        <w:rPr>
          <w:rFonts w:ascii="Times New Roman" w:eastAsia="Times New Roman" w:hAnsi="Times New Roman" w:cs="Times New Roman"/>
          <w:sz w:val="24"/>
          <w:szCs w:val="24"/>
          <w:lang w:val="ru-RU" w:eastAsia="ru-RU" w:bidi="ar-SA"/>
        </w:rPr>
        <w:t xml:space="preserve"> году коэффициент рождаемости в 2014 году составил </w:t>
      </w:r>
      <w:r w:rsidR="009C5BA8">
        <w:rPr>
          <w:rFonts w:ascii="Times New Roman" w:eastAsia="Times New Roman" w:hAnsi="Times New Roman" w:cs="Times New Roman"/>
          <w:sz w:val="24"/>
          <w:szCs w:val="24"/>
          <w:lang w:val="ru-RU" w:eastAsia="ru-RU" w:bidi="ar-SA"/>
        </w:rPr>
        <w:t>21,18</w:t>
      </w:r>
      <w:r w:rsidRPr="00F35BBE">
        <w:rPr>
          <w:rFonts w:ascii="Times New Roman" w:eastAsia="Times New Roman" w:hAnsi="Times New Roman" w:cs="Times New Roman"/>
          <w:sz w:val="24"/>
          <w:szCs w:val="24"/>
          <w:lang w:val="ru-RU" w:eastAsia="ru-RU" w:bidi="ar-SA"/>
        </w:rPr>
        <w:t xml:space="preserve"> на 1000 населения, что </w:t>
      </w:r>
      <w:r w:rsidR="00237615">
        <w:rPr>
          <w:rFonts w:ascii="Times New Roman" w:eastAsia="Times New Roman" w:hAnsi="Times New Roman" w:cs="Times New Roman"/>
          <w:sz w:val="24"/>
          <w:szCs w:val="24"/>
          <w:lang w:val="ru-RU" w:eastAsia="ru-RU" w:bidi="ar-SA"/>
        </w:rPr>
        <w:t>ниже</w:t>
      </w:r>
      <w:r w:rsidRPr="00F35BBE">
        <w:rPr>
          <w:rFonts w:ascii="Times New Roman" w:eastAsia="Times New Roman" w:hAnsi="Times New Roman" w:cs="Times New Roman"/>
          <w:sz w:val="24"/>
          <w:szCs w:val="24"/>
          <w:lang w:val="ru-RU" w:eastAsia="ru-RU" w:bidi="ar-SA"/>
        </w:rPr>
        <w:t>, чем в 201</w:t>
      </w:r>
      <w:r w:rsidR="009C5BA8">
        <w:rPr>
          <w:rFonts w:ascii="Times New Roman" w:eastAsia="Times New Roman" w:hAnsi="Times New Roman" w:cs="Times New Roman"/>
          <w:sz w:val="24"/>
          <w:szCs w:val="24"/>
          <w:lang w:val="ru-RU" w:eastAsia="ru-RU" w:bidi="ar-SA"/>
        </w:rPr>
        <w:t>4</w:t>
      </w:r>
      <w:r w:rsidRPr="00F35BBE">
        <w:rPr>
          <w:rFonts w:ascii="Times New Roman" w:eastAsia="Times New Roman" w:hAnsi="Times New Roman" w:cs="Times New Roman"/>
          <w:sz w:val="24"/>
          <w:szCs w:val="24"/>
          <w:lang w:val="ru-RU" w:eastAsia="ru-RU" w:bidi="ar-SA"/>
        </w:rPr>
        <w:t xml:space="preserve"> году (201</w:t>
      </w:r>
      <w:r w:rsidR="00237615">
        <w:rPr>
          <w:rFonts w:ascii="Times New Roman" w:eastAsia="Times New Roman" w:hAnsi="Times New Roman" w:cs="Times New Roman"/>
          <w:sz w:val="24"/>
          <w:szCs w:val="24"/>
          <w:lang w:val="ru-RU" w:eastAsia="ru-RU" w:bidi="ar-SA"/>
        </w:rPr>
        <w:t>4</w:t>
      </w:r>
      <w:r w:rsidRPr="00F35BBE">
        <w:rPr>
          <w:rFonts w:ascii="Times New Roman" w:eastAsia="Times New Roman" w:hAnsi="Times New Roman" w:cs="Times New Roman"/>
          <w:sz w:val="24"/>
          <w:szCs w:val="24"/>
          <w:lang w:val="ru-RU" w:eastAsia="ru-RU" w:bidi="ar-SA"/>
        </w:rPr>
        <w:t xml:space="preserve"> – </w:t>
      </w:r>
      <w:r w:rsidR="00237615">
        <w:rPr>
          <w:rFonts w:ascii="Times New Roman" w:eastAsia="Times New Roman" w:hAnsi="Times New Roman" w:cs="Times New Roman"/>
          <w:sz w:val="24"/>
          <w:szCs w:val="24"/>
          <w:lang w:val="ru-RU" w:eastAsia="ru-RU" w:bidi="ar-SA"/>
        </w:rPr>
        <w:t>22,24</w:t>
      </w:r>
      <w:r w:rsidRPr="00F35BBE">
        <w:rPr>
          <w:rFonts w:ascii="Times New Roman" w:eastAsia="Times New Roman" w:hAnsi="Times New Roman" w:cs="Times New Roman"/>
          <w:sz w:val="24"/>
          <w:szCs w:val="24"/>
          <w:lang w:val="ru-RU" w:eastAsia="ru-RU" w:bidi="ar-SA"/>
        </w:rPr>
        <w:t>) на 1</w:t>
      </w:r>
      <w:r w:rsidR="00237615">
        <w:rPr>
          <w:rFonts w:ascii="Times New Roman" w:eastAsia="Times New Roman" w:hAnsi="Times New Roman" w:cs="Times New Roman"/>
          <w:sz w:val="24"/>
          <w:szCs w:val="24"/>
          <w:lang w:val="ru-RU" w:eastAsia="ru-RU" w:bidi="ar-SA"/>
        </w:rPr>
        <w:t>,06</w:t>
      </w:r>
      <w:r w:rsidRPr="00F35BBE">
        <w:rPr>
          <w:rFonts w:ascii="Times New Roman" w:eastAsia="Times New Roman" w:hAnsi="Times New Roman" w:cs="Times New Roman"/>
          <w:sz w:val="24"/>
          <w:szCs w:val="24"/>
          <w:lang w:val="ru-RU" w:eastAsia="ru-RU" w:bidi="ar-SA"/>
        </w:rPr>
        <w:t xml:space="preserve">.  Коэффициент смертности </w:t>
      </w:r>
      <w:r w:rsidR="00D251FC">
        <w:rPr>
          <w:rFonts w:ascii="Times New Roman" w:eastAsia="Times New Roman" w:hAnsi="Times New Roman" w:cs="Times New Roman"/>
          <w:sz w:val="24"/>
          <w:szCs w:val="24"/>
          <w:lang w:val="ru-RU" w:eastAsia="ru-RU" w:bidi="ar-SA"/>
        </w:rPr>
        <w:t xml:space="preserve">увеличился по сравнению с 2014 годом </w:t>
      </w:r>
      <w:r w:rsidRPr="00F35BBE">
        <w:rPr>
          <w:rFonts w:ascii="Times New Roman" w:eastAsia="Times New Roman" w:hAnsi="Times New Roman" w:cs="Times New Roman"/>
          <w:sz w:val="24"/>
          <w:szCs w:val="24"/>
          <w:lang w:val="ru-RU" w:eastAsia="ru-RU" w:bidi="ar-SA"/>
        </w:rPr>
        <w:t xml:space="preserve"> </w:t>
      </w:r>
      <w:r w:rsidR="00D251FC">
        <w:rPr>
          <w:rFonts w:ascii="Times New Roman" w:eastAsia="Times New Roman" w:hAnsi="Times New Roman" w:cs="Times New Roman"/>
          <w:sz w:val="24"/>
          <w:szCs w:val="24"/>
          <w:lang w:val="ru-RU" w:eastAsia="ru-RU" w:bidi="ar-SA"/>
        </w:rPr>
        <w:t>(7,</w:t>
      </w:r>
      <w:r w:rsidR="00E351C3">
        <w:rPr>
          <w:rFonts w:ascii="Times New Roman" w:eastAsia="Times New Roman" w:hAnsi="Times New Roman" w:cs="Times New Roman"/>
          <w:sz w:val="24"/>
          <w:szCs w:val="24"/>
          <w:lang w:val="ru-RU" w:eastAsia="ru-RU" w:bidi="ar-SA"/>
        </w:rPr>
        <w:t>01</w:t>
      </w:r>
      <w:r w:rsidR="00D251FC">
        <w:rPr>
          <w:rFonts w:ascii="Times New Roman" w:eastAsia="Times New Roman" w:hAnsi="Times New Roman" w:cs="Times New Roman"/>
          <w:sz w:val="24"/>
          <w:szCs w:val="24"/>
          <w:lang w:val="ru-RU" w:eastAsia="ru-RU" w:bidi="ar-SA"/>
        </w:rPr>
        <w:t xml:space="preserve"> %) </w:t>
      </w:r>
      <w:r w:rsidRPr="00F35BBE">
        <w:rPr>
          <w:rFonts w:ascii="Times New Roman" w:eastAsia="Times New Roman" w:hAnsi="Times New Roman" w:cs="Times New Roman"/>
          <w:sz w:val="24"/>
          <w:szCs w:val="24"/>
          <w:lang w:val="ru-RU" w:eastAsia="ru-RU" w:bidi="ar-SA"/>
        </w:rPr>
        <w:t xml:space="preserve"> и составил в 201</w:t>
      </w:r>
      <w:r w:rsidR="00D251FC">
        <w:rPr>
          <w:rFonts w:ascii="Times New Roman" w:eastAsia="Times New Roman" w:hAnsi="Times New Roman" w:cs="Times New Roman"/>
          <w:sz w:val="24"/>
          <w:szCs w:val="24"/>
          <w:lang w:val="ru-RU" w:eastAsia="ru-RU" w:bidi="ar-SA"/>
        </w:rPr>
        <w:t>5</w:t>
      </w:r>
      <w:r w:rsidRPr="00F35BBE">
        <w:rPr>
          <w:rFonts w:ascii="Times New Roman" w:eastAsia="Times New Roman" w:hAnsi="Times New Roman" w:cs="Times New Roman"/>
          <w:sz w:val="24"/>
          <w:szCs w:val="24"/>
          <w:lang w:val="ru-RU" w:eastAsia="ru-RU" w:bidi="ar-SA"/>
        </w:rPr>
        <w:t xml:space="preserve"> году </w:t>
      </w:r>
      <w:r w:rsidR="00E351C3">
        <w:rPr>
          <w:rFonts w:ascii="Times New Roman" w:eastAsia="Times New Roman" w:hAnsi="Times New Roman" w:cs="Times New Roman"/>
          <w:sz w:val="24"/>
          <w:szCs w:val="24"/>
          <w:lang w:val="ru-RU" w:eastAsia="ru-RU" w:bidi="ar-SA"/>
        </w:rPr>
        <w:t>6,84</w:t>
      </w:r>
      <w:r w:rsidRPr="00F35BBE">
        <w:rPr>
          <w:rFonts w:ascii="Times New Roman" w:eastAsia="Times New Roman" w:hAnsi="Times New Roman" w:cs="Times New Roman"/>
          <w:sz w:val="24"/>
          <w:szCs w:val="24"/>
          <w:lang w:val="ru-RU" w:eastAsia="ru-RU" w:bidi="ar-SA"/>
        </w:rPr>
        <w:t xml:space="preserve"> случаев смерти на 1000 населения.</w:t>
      </w:r>
    </w:p>
    <w:p w:rsidR="00F35BBE" w:rsidRPr="00F35BBE" w:rsidRDefault="00F35BBE" w:rsidP="00F35BBE">
      <w:pPr>
        <w:tabs>
          <w:tab w:val="center" w:pos="-1080"/>
          <w:tab w:val="left" w:pos="0"/>
        </w:tabs>
        <w:spacing w:line="276" w:lineRule="auto"/>
        <w:ind w:firstLine="709"/>
        <w:jc w:val="both"/>
        <w:rPr>
          <w:rFonts w:ascii="Times New Roman" w:eastAsia="Times New Roman" w:hAnsi="Times New Roman" w:cs="Times New Roman"/>
          <w:sz w:val="24"/>
          <w:szCs w:val="24"/>
          <w:lang w:val="ru-RU" w:eastAsia="ru-RU" w:bidi="ar-SA"/>
        </w:rPr>
      </w:pPr>
      <w:r w:rsidRPr="00F35BBE">
        <w:rPr>
          <w:rFonts w:ascii="Times New Roman" w:eastAsia="Times New Roman" w:hAnsi="Times New Roman" w:cs="Times New Roman"/>
          <w:sz w:val="24"/>
          <w:szCs w:val="24"/>
          <w:lang w:val="ru-RU" w:eastAsia="ru-RU" w:bidi="ar-SA"/>
        </w:rPr>
        <w:lastRenderedPageBreak/>
        <w:t xml:space="preserve">В МО </w:t>
      </w:r>
      <w:r w:rsidR="00D251FC">
        <w:rPr>
          <w:rFonts w:ascii="Times New Roman" w:eastAsia="Times New Roman" w:hAnsi="Times New Roman" w:cs="Times New Roman"/>
          <w:sz w:val="24"/>
          <w:szCs w:val="24"/>
          <w:lang w:val="ru-RU" w:eastAsia="ru-RU" w:bidi="ar-SA"/>
        </w:rPr>
        <w:t xml:space="preserve">Аксарковское </w:t>
      </w:r>
      <w:r w:rsidRPr="00F35BBE">
        <w:rPr>
          <w:rFonts w:ascii="Times New Roman" w:eastAsia="Times New Roman" w:hAnsi="Times New Roman" w:cs="Times New Roman"/>
          <w:sz w:val="24"/>
          <w:szCs w:val="24"/>
          <w:lang w:val="ru-RU" w:eastAsia="ru-RU" w:bidi="ar-SA"/>
        </w:rPr>
        <w:t xml:space="preserve"> в 201</w:t>
      </w:r>
      <w:r w:rsidR="00D251FC">
        <w:rPr>
          <w:rFonts w:ascii="Times New Roman" w:eastAsia="Times New Roman" w:hAnsi="Times New Roman" w:cs="Times New Roman"/>
          <w:sz w:val="24"/>
          <w:szCs w:val="24"/>
          <w:lang w:val="ru-RU" w:eastAsia="ru-RU" w:bidi="ar-SA"/>
        </w:rPr>
        <w:t>5</w:t>
      </w:r>
      <w:r w:rsidRPr="00F35BBE">
        <w:rPr>
          <w:rFonts w:ascii="Times New Roman" w:eastAsia="Times New Roman" w:hAnsi="Times New Roman" w:cs="Times New Roman"/>
          <w:sz w:val="24"/>
          <w:szCs w:val="24"/>
          <w:lang w:val="ru-RU" w:eastAsia="ru-RU" w:bidi="ar-SA"/>
        </w:rPr>
        <w:t xml:space="preserve"> году коэффициент рождаемости  составил </w:t>
      </w:r>
      <w:r w:rsidR="00D251FC">
        <w:rPr>
          <w:rFonts w:ascii="Times New Roman" w:eastAsia="Times New Roman" w:hAnsi="Times New Roman" w:cs="Times New Roman"/>
          <w:sz w:val="24"/>
          <w:szCs w:val="24"/>
          <w:lang w:val="ru-RU" w:eastAsia="ru-RU" w:bidi="ar-SA"/>
        </w:rPr>
        <w:t>21,18</w:t>
      </w:r>
      <w:r w:rsidRPr="00F35BBE">
        <w:rPr>
          <w:rFonts w:ascii="Times New Roman" w:eastAsia="Times New Roman" w:hAnsi="Times New Roman" w:cs="Times New Roman"/>
          <w:sz w:val="24"/>
          <w:szCs w:val="24"/>
          <w:lang w:val="ru-RU" w:eastAsia="ru-RU" w:bidi="ar-SA"/>
        </w:rPr>
        <w:t xml:space="preserve"> на 1000 населения, что ниже, чем в 201</w:t>
      </w:r>
      <w:r w:rsidR="00D251FC">
        <w:rPr>
          <w:rFonts w:ascii="Times New Roman" w:eastAsia="Times New Roman" w:hAnsi="Times New Roman" w:cs="Times New Roman"/>
          <w:sz w:val="24"/>
          <w:szCs w:val="24"/>
          <w:lang w:val="ru-RU" w:eastAsia="ru-RU" w:bidi="ar-SA"/>
        </w:rPr>
        <w:t>4</w:t>
      </w:r>
      <w:r w:rsidRPr="00F35BBE">
        <w:rPr>
          <w:rFonts w:ascii="Times New Roman" w:eastAsia="Times New Roman" w:hAnsi="Times New Roman" w:cs="Times New Roman"/>
          <w:sz w:val="24"/>
          <w:szCs w:val="24"/>
          <w:lang w:val="ru-RU" w:eastAsia="ru-RU" w:bidi="ar-SA"/>
        </w:rPr>
        <w:t xml:space="preserve"> году  22,4 на 1,</w:t>
      </w:r>
      <w:r w:rsidR="00D251FC">
        <w:rPr>
          <w:rFonts w:ascii="Times New Roman" w:eastAsia="Times New Roman" w:hAnsi="Times New Roman" w:cs="Times New Roman"/>
          <w:sz w:val="24"/>
          <w:szCs w:val="24"/>
          <w:lang w:val="ru-RU" w:eastAsia="ru-RU" w:bidi="ar-SA"/>
        </w:rPr>
        <w:t>06</w:t>
      </w:r>
      <w:r w:rsidRPr="00F35BBE">
        <w:rPr>
          <w:rFonts w:ascii="Times New Roman" w:eastAsia="Times New Roman" w:hAnsi="Times New Roman" w:cs="Times New Roman"/>
          <w:sz w:val="24"/>
          <w:szCs w:val="24"/>
          <w:lang w:val="ru-RU" w:eastAsia="ru-RU" w:bidi="ar-SA"/>
        </w:rPr>
        <w:t xml:space="preserve">, но </w:t>
      </w:r>
      <w:r w:rsidR="00D251FC">
        <w:rPr>
          <w:rFonts w:ascii="Times New Roman" w:eastAsia="Times New Roman" w:hAnsi="Times New Roman" w:cs="Times New Roman"/>
          <w:sz w:val="24"/>
          <w:szCs w:val="24"/>
          <w:lang w:val="ru-RU" w:eastAsia="ru-RU" w:bidi="ar-SA"/>
        </w:rPr>
        <w:t>ниже</w:t>
      </w:r>
      <w:r w:rsidRPr="00F35BBE">
        <w:rPr>
          <w:rFonts w:ascii="Times New Roman" w:eastAsia="Times New Roman" w:hAnsi="Times New Roman" w:cs="Times New Roman"/>
          <w:sz w:val="24"/>
          <w:szCs w:val="24"/>
          <w:lang w:val="ru-RU" w:eastAsia="ru-RU" w:bidi="ar-SA"/>
        </w:rPr>
        <w:t xml:space="preserve"> чем в целом по округу на 1.</w:t>
      </w:r>
      <w:r w:rsidR="00D251FC">
        <w:rPr>
          <w:rFonts w:ascii="Times New Roman" w:eastAsia="Times New Roman" w:hAnsi="Times New Roman" w:cs="Times New Roman"/>
          <w:sz w:val="24"/>
          <w:szCs w:val="24"/>
          <w:lang w:val="ru-RU" w:eastAsia="ru-RU" w:bidi="ar-SA"/>
        </w:rPr>
        <w:t>84</w:t>
      </w:r>
      <w:r w:rsidRPr="00F35BBE">
        <w:rPr>
          <w:rFonts w:ascii="Times New Roman" w:eastAsia="Times New Roman" w:hAnsi="Times New Roman" w:cs="Times New Roman"/>
          <w:sz w:val="24"/>
          <w:szCs w:val="24"/>
          <w:lang w:val="ru-RU" w:eastAsia="ru-RU" w:bidi="ar-SA"/>
        </w:rPr>
        <w:t>.</w:t>
      </w:r>
    </w:p>
    <w:p w:rsidR="00F35BBE" w:rsidRPr="00F35BBE" w:rsidRDefault="00F35BBE" w:rsidP="00F35BBE">
      <w:pPr>
        <w:tabs>
          <w:tab w:val="center" w:pos="-1080"/>
          <w:tab w:val="left" w:pos="0"/>
        </w:tabs>
        <w:spacing w:line="276" w:lineRule="auto"/>
        <w:ind w:firstLine="709"/>
        <w:jc w:val="both"/>
        <w:rPr>
          <w:rFonts w:ascii="Times New Roman" w:eastAsia="Times New Roman" w:hAnsi="Times New Roman" w:cs="Times New Roman"/>
          <w:sz w:val="24"/>
          <w:szCs w:val="24"/>
          <w:lang w:val="ru-RU" w:eastAsia="ru-RU" w:bidi="ar-SA"/>
        </w:rPr>
      </w:pPr>
      <w:r w:rsidRPr="00F35BBE">
        <w:rPr>
          <w:rFonts w:ascii="Times New Roman" w:eastAsia="Times New Roman" w:hAnsi="Times New Roman" w:cs="Times New Roman"/>
          <w:sz w:val="24"/>
          <w:szCs w:val="24"/>
          <w:lang w:val="ru-RU" w:eastAsia="ru-RU" w:bidi="ar-SA"/>
        </w:rPr>
        <w:t xml:space="preserve">  Коэффициент смертности составил в 201</w:t>
      </w:r>
      <w:r w:rsidR="00E351C3">
        <w:rPr>
          <w:rFonts w:ascii="Times New Roman" w:eastAsia="Times New Roman" w:hAnsi="Times New Roman" w:cs="Times New Roman"/>
          <w:sz w:val="24"/>
          <w:szCs w:val="24"/>
          <w:lang w:val="ru-RU" w:eastAsia="ru-RU" w:bidi="ar-SA"/>
        </w:rPr>
        <w:t>5</w:t>
      </w:r>
      <w:r w:rsidRPr="00F35BBE">
        <w:rPr>
          <w:rFonts w:ascii="Times New Roman" w:eastAsia="Times New Roman" w:hAnsi="Times New Roman" w:cs="Times New Roman"/>
          <w:sz w:val="24"/>
          <w:szCs w:val="24"/>
          <w:lang w:val="ru-RU" w:eastAsia="ru-RU" w:bidi="ar-SA"/>
        </w:rPr>
        <w:t xml:space="preserve"> году </w:t>
      </w:r>
      <w:r w:rsidR="00E351C3">
        <w:rPr>
          <w:rFonts w:ascii="Times New Roman" w:eastAsia="Times New Roman" w:hAnsi="Times New Roman" w:cs="Times New Roman"/>
          <w:sz w:val="24"/>
          <w:szCs w:val="24"/>
          <w:lang w:val="ru-RU" w:eastAsia="ru-RU" w:bidi="ar-SA"/>
        </w:rPr>
        <w:t>7</w:t>
      </w:r>
      <w:r w:rsidRPr="00F35BBE">
        <w:rPr>
          <w:rFonts w:ascii="Times New Roman" w:eastAsia="Times New Roman" w:hAnsi="Times New Roman" w:cs="Times New Roman"/>
          <w:sz w:val="24"/>
          <w:szCs w:val="24"/>
          <w:lang w:val="ru-RU" w:eastAsia="ru-RU" w:bidi="ar-SA"/>
        </w:rPr>
        <w:t xml:space="preserve"> случаев смерти на 1000 населения, что на </w:t>
      </w:r>
      <w:r w:rsidR="00E351C3">
        <w:rPr>
          <w:rFonts w:ascii="Times New Roman" w:eastAsia="Times New Roman" w:hAnsi="Times New Roman" w:cs="Times New Roman"/>
          <w:sz w:val="24"/>
          <w:szCs w:val="24"/>
          <w:lang w:val="ru-RU" w:eastAsia="ru-RU" w:bidi="ar-SA"/>
        </w:rPr>
        <w:t>0,17</w:t>
      </w:r>
      <w:r w:rsidRPr="00F35BBE">
        <w:rPr>
          <w:rFonts w:ascii="Times New Roman" w:eastAsia="Times New Roman" w:hAnsi="Times New Roman" w:cs="Times New Roman"/>
          <w:sz w:val="24"/>
          <w:szCs w:val="24"/>
          <w:lang w:val="ru-RU" w:eastAsia="ru-RU" w:bidi="ar-SA"/>
        </w:rPr>
        <w:t xml:space="preserve"> больше, чем в 201</w:t>
      </w:r>
      <w:r w:rsidR="00E351C3">
        <w:rPr>
          <w:rFonts w:ascii="Times New Roman" w:eastAsia="Times New Roman" w:hAnsi="Times New Roman" w:cs="Times New Roman"/>
          <w:sz w:val="24"/>
          <w:szCs w:val="24"/>
          <w:lang w:val="ru-RU" w:eastAsia="ru-RU" w:bidi="ar-SA"/>
        </w:rPr>
        <w:t>4</w:t>
      </w:r>
      <w:r w:rsidRPr="00F35BBE">
        <w:rPr>
          <w:rFonts w:ascii="Times New Roman" w:eastAsia="Times New Roman" w:hAnsi="Times New Roman" w:cs="Times New Roman"/>
          <w:sz w:val="24"/>
          <w:szCs w:val="24"/>
          <w:lang w:val="ru-RU" w:eastAsia="ru-RU" w:bidi="ar-SA"/>
        </w:rPr>
        <w:t xml:space="preserve"> и выше </w:t>
      </w:r>
      <w:proofErr w:type="gramStart"/>
      <w:r w:rsidRPr="00F35BBE">
        <w:rPr>
          <w:rFonts w:ascii="Times New Roman" w:eastAsia="Times New Roman" w:hAnsi="Times New Roman" w:cs="Times New Roman"/>
          <w:sz w:val="24"/>
          <w:szCs w:val="24"/>
          <w:lang w:val="ru-RU" w:eastAsia="ru-RU" w:bidi="ar-SA"/>
        </w:rPr>
        <w:t>2,9</w:t>
      </w:r>
      <w:proofErr w:type="gramEnd"/>
      <w:r w:rsidRPr="00F35BBE">
        <w:rPr>
          <w:rFonts w:ascii="Times New Roman" w:eastAsia="Times New Roman" w:hAnsi="Times New Roman" w:cs="Times New Roman"/>
          <w:sz w:val="24"/>
          <w:szCs w:val="24"/>
          <w:lang w:val="ru-RU" w:eastAsia="ru-RU" w:bidi="ar-SA"/>
        </w:rPr>
        <w:t xml:space="preserve"> чем в среднем по региону.</w:t>
      </w:r>
    </w:p>
    <w:p w:rsidR="00F35BBE" w:rsidRPr="00F35BBE" w:rsidRDefault="00F35BBE" w:rsidP="00F35BBE">
      <w:pPr>
        <w:tabs>
          <w:tab w:val="center" w:pos="-1080"/>
          <w:tab w:val="left" w:pos="0"/>
        </w:tabs>
        <w:spacing w:line="276" w:lineRule="auto"/>
        <w:ind w:firstLine="709"/>
        <w:jc w:val="both"/>
        <w:rPr>
          <w:rFonts w:ascii="Times New Roman" w:eastAsia="Times New Roman" w:hAnsi="Times New Roman" w:cs="Times New Roman"/>
          <w:sz w:val="24"/>
          <w:szCs w:val="24"/>
          <w:lang w:val="ru-RU" w:eastAsia="ru-RU" w:bidi="ar-SA"/>
        </w:rPr>
      </w:pPr>
      <w:r w:rsidRPr="00F35BBE">
        <w:rPr>
          <w:rFonts w:ascii="Times New Roman" w:eastAsia="Times New Roman" w:hAnsi="Times New Roman" w:cs="Times New Roman"/>
          <w:sz w:val="24"/>
          <w:szCs w:val="24"/>
          <w:lang w:val="ru-RU" w:eastAsia="ru-RU" w:bidi="ar-SA"/>
        </w:rPr>
        <w:t xml:space="preserve">В целом </w:t>
      </w:r>
      <w:r w:rsidR="00E351C3">
        <w:rPr>
          <w:rFonts w:ascii="Times New Roman" w:eastAsia="Times New Roman" w:hAnsi="Times New Roman" w:cs="Times New Roman"/>
          <w:sz w:val="24"/>
          <w:szCs w:val="24"/>
          <w:lang w:val="ru-RU" w:eastAsia="ru-RU" w:bidi="ar-SA"/>
        </w:rPr>
        <w:t xml:space="preserve">коэффициент естественного прироста </w:t>
      </w:r>
      <w:r w:rsidRPr="00F35BBE">
        <w:rPr>
          <w:rFonts w:ascii="Times New Roman" w:eastAsia="Times New Roman" w:hAnsi="Times New Roman" w:cs="Times New Roman"/>
          <w:sz w:val="24"/>
          <w:szCs w:val="24"/>
          <w:lang w:val="ru-RU" w:eastAsia="ru-RU" w:bidi="ar-SA"/>
        </w:rPr>
        <w:t xml:space="preserve"> населения</w:t>
      </w:r>
      <w:r w:rsidR="00E351C3">
        <w:rPr>
          <w:rFonts w:ascii="Times New Roman" w:eastAsia="Times New Roman" w:hAnsi="Times New Roman" w:cs="Times New Roman"/>
          <w:sz w:val="24"/>
          <w:szCs w:val="24"/>
          <w:lang w:val="ru-RU" w:eastAsia="ru-RU" w:bidi="ar-SA"/>
        </w:rPr>
        <w:t xml:space="preserve"> на 1000 человек</w:t>
      </w:r>
      <w:r w:rsidRPr="00F35BBE">
        <w:rPr>
          <w:rFonts w:ascii="Times New Roman" w:eastAsia="Times New Roman" w:hAnsi="Times New Roman" w:cs="Times New Roman"/>
          <w:sz w:val="24"/>
          <w:szCs w:val="24"/>
          <w:lang w:val="ru-RU" w:eastAsia="ru-RU" w:bidi="ar-SA"/>
        </w:rPr>
        <w:t xml:space="preserve"> составил:</w:t>
      </w:r>
    </w:p>
    <w:p w:rsidR="00F35BBE" w:rsidRPr="00F35BBE" w:rsidRDefault="00F35BBE" w:rsidP="00F35BBE">
      <w:pPr>
        <w:tabs>
          <w:tab w:val="center" w:pos="-1080"/>
          <w:tab w:val="left" w:pos="0"/>
        </w:tabs>
        <w:spacing w:line="276" w:lineRule="auto"/>
        <w:ind w:firstLine="709"/>
        <w:jc w:val="both"/>
        <w:rPr>
          <w:rFonts w:ascii="Times New Roman" w:eastAsia="Times New Roman" w:hAnsi="Times New Roman" w:cs="Times New Roman"/>
          <w:sz w:val="24"/>
          <w:szCs w:val="24"/>
          <w:lang w:val="ru-RU" w:eastAsia="ru-RU" w:bidi="ar-SA"/>
        </w:rPr>
      </w:pPr>
      <w:r w:rsidRPr="00F35BBE">
        <w:rPr>
          <w:rFonts w:ascii="Times New Roman" w:eastAsia="Times New Roman" w:hAnsi="Times New Roman" w:cs="Times New Roman"/>
          <w:sz w:val="24"/>
          <w:szCs w:val="24"/>
          <w:lang w:val="ru-RU" w:eastAsia="ru-RU" w:bidi="ar-SA"/>
        </w:rPr>
        <w:t xml:space="preserve">2012г. – </w:t>
      </w:r>
      <w:r w:rsidR="00E351C3">
        <w:rPr>
          <w:rFonts w:ascii="Times New Roman" w:eastAsia="Times New Roman" w:hAnsi="Times New Roman" w:cs="Times New Roman"/>
          <w:sz w:val="24"/>
          <w:szCs w:val="24"/>
          <w:lang w:val="ru-RU" w:eastAsia="ru-RU" w:bidi="ar-SA"/>
        </w:rPr>
        <w:t>19,37</w:t>
      </w:r>
      <w:r w:rsidRPr="00F35BBE">
        <w:rPr>
          <w:rFonts w:ascii="Times New Roman" w:eastAsia="Times New Roman" w:hAnsi="Times New Roman" w:cs="Times New Roman"/>
          <w:sz w:val="24"/>
          <w:szCs w:val="24"/>
          <w:lang w:val="ru-RU" w:eastAsia="ru-RU" w:bidi="ar-SA"/>
        </w:rPr>
        <w:t>;</w:t>
      </w:r>
      <w:r w:rsidR="00E351C3">
        <w:rPr>
          <w:rFonts w:ascii="Times New Roman" w:eastAsia="Times New Roman" w:hAnsi="Times New Roman" w:cs="Times New Roman"/>
          <w:sz w:val="24"/>
          <w:szCs w:val="24"/>
          <w:lang w:val="ru-RU" w:eastAsia="ru-RU" w:bidi="ar-SA"/>
        </w:rPr>
        <w:t xml:space="preserve"> </w:t>
      </w:r>
      <w:r w:rsidRPr="00F35BBE">
        <w:rPr>
          <w:rFonts w:ascii="Times New Roman" w:eastAsia="Times New Roman" w:hAnsi="Times New Roman" w:cs="Times New Roman"/>
          <w:sz w:val="24"/>
          <w:szCs w:val="24"/>
          <w:lang w:val="ru-RU" w:eastAsia="ru-RU" w:bidi="ar-SA"/>
        </w:rPr>
        <w:t xml:space="preserve"> 2013г. – </w:t>
      </w:r>
      <w:r w:rsidR="00E351C3">
        <w:rPr>
          <w:rFonts w:ascii="Times New Roman" w:eastAsia="Times New Roman" w:hAnsi="Times New Roman" w:cs="Times New Roman"/>
          <w:sz w:val="24"/>
          <w:szCs w:val="24"/>
          <w:lang w:val="ru-RU" w:eastAsia="ru-RU" w:bidi="ar-SA"/>
        </w:rPr>
        <w:t>16,34</w:t>
      </w:r>
      <w:r w:rsidRPr="00F35BBE">
        <w:rPr>
          <w:rFonts w:ascii="Times New Roman" w:eastAsia="Times New Roman" w:hAnsi="Times New Roman" w:cs="Times New Roman"/>
          <w:sz w:val="24"/>
          <w:szCs w:val="24"/>
          <w:lang w:val="ru-RU" w:eastAsia="ru-RU" w:bidi="ar-SA"/>
        </w:rPr>
        <w:t xml:space="preserve">, 2014г. – </w:t>
      </w:r>
      <w:r w:rsidR="00E351C3">
        <w:rPr>
          <w:rFonts w:ascii="Times New Roman" w:eastAsia="Times New Roman" w:hAnsi="Times New Roman" w:cs="Times New Roman"/>
          <w:sz w:val="24"/>
          <w:szCs w:val="24"/>
          <w:lang w:val="ru-RU" w:eastAsia="ru-RU" w:bidi="ar-SA"/>
        </w:rPr>
        <w:t>16,68</w:t>
      </w:r>
      <w:r w:rsidRPr="00F35BBE">
        <w:rPr>
          <w:rFonts w:ascii="Times New Roman" w:eastAsia="Times New Roman" w:hAnsi="Times New Roman" w:cs="Times New Roman"/>
          <w:sz w:val="24"/>
          <w:szCs w:val="24"/>
          <w:lang w:val="ru-RU" w:eastAsia="ru-RU" w:bidi="ar-SA"/>
        </w:rPr>
        <w:t xml:space="preserve">, 2015г. – </w:t>
      </w:r>
      <w:r w:rsidR="00E351C3">
        <w:rPr>
          <w:rFonts w:ascii="Times New Roman" w:eastAsia="Times New Roman" w:hAnsi="Times New Roman" w:cs="Times New Roman"/>
          <w:sz w:val="24"/>
          <w:szCs w:val="24"/>
          <w:lang w:val="ru-RU" w:eastAsia="ru-RU" w:bidi="ar-SA"/>
        </w:rPr>
        <w:t>16,58</w:t>
      </w:r>
      <w:r w:rsidRPr="00F35BBE">
        <w:rPr>
          <w:rFonts w:ascii="Times New Roman" w:eastAsia="Times New Roman" w:hAnsi="Times New Roman" w:cs="Times New Roman"/>
          <w:sz w:val="24"/>
          <w:szCs w:val="24"/>
          <w:lang w:val="ru-RU" w:eastAsia="ru-RU" w:bidi="ar-SA"/>
        </w:rPr>
        <w:t>.</w:t>
      </w:r>
    </w:p>
    <w:p w:rsidR="00F35BBE" w:rsidRDefault="00F35BBE" w:rsidP="00920B78">
      <w:pPr>
        <w:spacing w:line="276" w:lineRule="auto"/>
        <w:ind w:firstLine="851"/>
        <w:jc w:val="both"/>
        <w:rPr>
          <w:rFonts w:ascii="Times New Roman" w:hAnsi="Times New Roman" w:cs="Times New Roman"/>
          <w:sz w:val="24"/>
          <w:szCs w:val="24"/>
          <w:lang w:val="ru-RU"/>
        </w:rPr>
      </w:pPr>
    </w:p>
    <w:p w:rsidR="00420D2A" w:rsidRPr="00420D2A" w:rsidRDefault="00420D2A" w:rsidP="00420D2A">
      <w:pPr>
        <w:tabs>
          <w:tab w:val="left" w:pos="540"/>
        </w:tabs>
        <w:spacing w:before="120" w:after="120" w:line="276" w:lineRule="auto"/>
        <w:ind w:left="720" w:firstLine="0"/>
        <w:jc w:val="both"/>
        <w:outlineLvl w:val="1"/>
        <w:rPr>
          <w:rFonts w:ascii="Times New Roman" w:eastAsia="Times New Roman" w:hAnsi="Times New Roman" w:cs="Times New Roman"/>
          <w:b/>
          <w:sz w:val="24"/>
          <w:szCs w:val="24"/>
          <w:lang w:val="ru-RU" w:eastAsia="ru-RU" w:bidi="ar-SA"/>
        </w:rPr>
      </w:pPr>
      <w:bookmarkStart w:id="149" w:name="_Toc426118383"/>
      <w:bookmarkStart w:id="150" w:name="_Toc437422569"/>
      <w:bookmarkStart w:id="151" w:name="_Toc437422793"/>
      <w:bookmarkStart w:id="152" w:name="_Toc437523601"/>
      <w:bookmarkStart w:id="153" w:name="_Toc437599045"/>
      <w:bookmarkStart w:id="154" w:name="_Toc437940625"/>
      <w:bookmarkStart w:id="155" w:name="_Toc437958671"/>
      <w:r>
        <w:rPr>
          <w:rFonts w:ascii="Times New Roman" w:eastAsia="Times New Roman" w:hAnsi="Times New Roman" w:cs="Times New Roman"/>
          <w:b/>
          <w:sz w:val="24"/>
          <w:szCs w:val="24"/>
          <w:lang w:val="ru-RU" w:eastAsia="ru-RU" w:bidi="ar-SA"/>
        </w:rPr>
        <w:t>4</w:t>
      </w:r>
      <w:r w:rsidRPr="00420D2A">
        <w:rPr>
          <w:rFonts w:ascii="Times New Roman" w:eastAsia="Times New Roman" w:hAnsi="Times New Roman" w:cs="Times New Roman"/>
          <w:b/>
          <w:sz w:val="24"/>
          <w:szCs w:val="24"/>
          <w:lang w:val="ru-RU" w:eastAsia="ru-RU" w:bidi="ar-SA"/>
        </w:rPr>
        <w:t>.2.</w:t>
      </w:r>
      <w:r>
        <w:rPr>
          <w:rFonts w:ascii="Times New Roman" w:eastAsia="Times New Roman" w:hAnsi="Times New Roman" w:cs="Times New Roman"/>
          <w:b/>
          <w:sz w:val="24"/>
          <w:szCs w:val="24"/>
          <w:lang w:val="ru-RU" w:eastAsia="ru-RU" w:bidi="ar-SA"/>
        </w:rPr>
        <w:t>2</w:t>
      </w:r>
      <w:r w:rsidRPr="00420D2A">
        <w:rPr>
          <w:rFonts w:ascii="Times New Roman" w:eastAsia="Times New Roman" w:hAnsi="Times New Roman" w:cs="Times New Roman"/>
          <w:b/>
          <w:sz w:val="24"/>
          <w:szCs w:val="24"/>
          <w:lang w:val="ru-RU" w:eastAsia="ru-RU" w:bidi="ar-SA"/>
        </w:rPr>
        <w:t xml:space="preserve">.  </w:t>
      </w:r>
      <w:bookmarkStart w:id="156" w:name="_Toc437339450"/>
      <w:r w:rsidRPr="00420D2A">
        <w:rPr>
          <w:rFonts w:ascii="Times New Roman" w:eastAsia="Times New Roman" w:hAnsi="Times New Roman" w:cs="Times New Roman"/>
          <w:b/>
          <w:sz w:val="24"/>
          <w:szCs w:val="24"/>
          <w:lang w:val="ru-RU" w:eastAsia="ru-RU" w:bidi="ar-SA"/>
        </w:rPr>
        <w:t>Прогноз численности населения</w:t>
      </w:r>
      <w:bookmarkEnd w:id="149"/>
      <w:bookmarkEnd w:id="150"/>
      <w:bookmarkEnd w:id="151"/>
      <w:bookmarkEnd w:id="152"/>
      <w:bookmarkEnd w:id="153"/>
      <w:bookmarkEnd w:id="154"/>
      <w:bookmarkEnd w:id="155"/>
      <w:bookmarkEnd w:id="156"/>
    </w:p>
    <w:p w:rsidR="00420D2A" w:rsidRPr="00420D2A" w:rsidRDefault="00420D2A" w:rsidP="00420D2A">
      <w:pPr>
        <w:spacing w:before="120" w:after="120" w:line="276" w:lineRule="auto"/>
        <w:ind w:firstLine="709"/>
        <w:jc w:val="both"/>
        <w:rPr>
          <w:rFonts w:ascii="Times New Roman" w:eastAsia="Calibri" w:hAnsi="Times New Roman" w:cs="Times New Roman"/>
          <w:sz w:val="24"/>
          <w:szCs w:val="24"/>
          <w:lang w:val="ru-RU" w:bidi="ar-SA"/>
        </w:rPr>
      </w:pPr>
      <w:r w:rsidRPr="00420D2A">
        <w:rPr>
          <w:rFonts w:ascii="Times New Roman" w:eastAsia="Calibri" w:hAnsi="Times New Roman" w:cs="Times New Roman"/>
          <w:sz w:val="24"/>
          <w:szCs w:val="24"/>
          <w:lang w:val="ru-RU" w:bidi="ar-SA"/>
        </w:rPr>
        <w:t xml:space="preserve">На период 2016-2025 гг. прогноз численности населения построен с учетом среднего </w:t>
      </w:r>
      <w:proofErr w:type="gramStart"/>
      <w:r w:rsidRPr="00420D2A">
        <w:rPr>
          <w:rFonts w:ascii="Times New Roman" w:eastAsia="Calibri" w:hAnsi="Times New Roman" w:cs="Times New Roman"/>
          <w:sz w:val="24"/>
          <w:szCs w:val="24"/>
          <w:lang w:val="ru-RU" w:bidi="ar-SA"/>
        </w:rPr>
        <w:t xml:space="preserve">темпа роста численности населения </w:t>
      </w:r>
      <w:r w:rsidR="00174ECA">
        <w:rPr>
          <w:rFonts w:ascii="Times New Roman" w:eastAsia="Calibri" w:hAnsi="Times New Roman" w:cs="Times New Roman"/>
          <w:sz w:val="24"/>
          <w:szCs w:val="24"/>
          <w:lang w:val="ru-RU" w:bidi="ar-SA"/>
        </w:rPr>
        <w:t>муниципального образования</w:t>
      </w:r>
      <w:proofErr w:type="gramEnd"/>
      <w:r w:rsidR="00174ECA">
        <w:rPr>
          <w:rFonts w:ascii="Times New Roman" w:eastAsia="Calibri" w:hAnsi="Times New Roman" w:cs="Times New Roman"/>
          <w:sz w:val="24"/>
          <w:szCs w:val="24"/>
          <w:lang w:val="ru-RU" w:bidi="ar-SA"/>
        </w:rPr>
        <w:t xml:space="preserve"> Аксарковское</w:t>
      </w:r>
      <w:r w:rsidRPr="00420D2A">
        <w:rPr>
          <w:rFonts w:ascii="Times New Roman" w:eastAsia="Calibri" w:hAnsi="Times New Roman" w:cs="Times New Roman"/>
          <w:sz w:val="24"/>
          <w:szCs w:val="24"/>
          <w:lang w:val="ru-RU" w:bidi="ar-SA"/>
        </w:rPr>
        <w:t xml:space="preserve"> за период 2012-2014 гг., а также с учетом динамики численности населения. </w:t>
      </w:r>
    </w:p>
    <w:p w:rsidR="000E2726" w:rsidRPr="000E2726" w:rsidRDefault="00420D2A" w:rsidP="000E2726">
      <w:pPr>
        <w:spacing w:before="120" w:after="120" w:line="276" w:lineRule="auto"/>
        <w:ind w:firstLine="709"/>
        <w:jc w:val="right"/>
        <w:rPr>
          <w:rFonts w:ascii="Times New Roman" w:eastAsia="Calibri" w:hAnsi="Times New Roman" w:cs="Times New Roman"/>
          <w:i/>
          <w:sz w:val="24"/>
          <w:szCs w:val="24"/>
          <w:lang w:val="ru-RU" w:bidi="ar-SA"/>
        </w:rPr>
      </w:pPr>
      <w:r w:rsidRPr="000E2726">
        <w:rPr>
          <w:rFonts w:ascii="Times New Roman" w:eastAsia="Calibri" w:hAnsi="Times New Roman" w:cs="Times New Roman"/>
          <w:i/>
          <w:sz w:val="24"/>
          <w:szCs w:val="24"/>
          <w:lang w:val="ru-RU" w:bidi="ar-SA"/>
        </w:rPr>
        <w:t xml:space="preserve">Таблица 4.2.2.1.  </w:t>
      </w:r>
    </w:p>
    <w:p w:rsidR="00420D2A" w:rsidRPr="00420D2A" w:rsidRDefault="00420D2A" w:rsidP="00420D2A">
      <w:pPr>
        <w:spacing w:before="120" w:after="120" w:line="276" w:lineRule="auto"/>
        <w:ind w:firstLine="709"/>
        <w:jc w:val="both"/>
        <w:rPr>
          <w:rFonts w:ascii="Times New Roman" w:eastAsia="Calibri" w:hAnsi="Times New Roman" w:cs="Times New Roman"/>
          <w:sz w:val="24"/>
          <w:szCs w:val="24"/>
          <w:lang w:val="ru-RU" w:bidi="ar-SA"/>
        </w:rPr>
      </w:pPr>
      <w:r w:rsidRPr="00420D2A">
        <w:rPr>
          <w:rFonts w:ascii="Times New Roman" w:eastAsia="Calibri" w:hAnsi="Times New Roman" w:cs="Times New Roman"/>
          <w:sz w:val="24"/>
          <w:szCs w:val="24"/>
          <w:lang w:val="ru-RU" w:bidi="ar-SA"/>
        </w:rPr>
        <w:t xml:space="preserve">Прогноз численности населения </w:t>
      </w:r>
      <w:r w:rsidR="00174ECA">
        <w:rPr>
          <w:rFonts w:ascii="Times New Roman" w:eastAsia="Calibri" w:hAnsi="Times New Roman" w:cs="Times New Roman"/>
          <w:sz w:val="24"/>
          <w:szCs w:val="24"/>
          <w:lang w:val="ru-RU" w:bidi="ar-SA"/>
        </w:rPr>
        <w:t>муниципального образования Аксарковское</w:t>
      </w:r>
      <w:r w:rsidRPr="00420D2A">
        <w:rPr>
          <w:rFonts w:ascii="Times New Roman" w:eastAsia="Calibri" w:hAnsi="Times New Roman" w:cs="Times New Roman"/>
          <w:sz w:val="24"/>
          <w:szCs w:val="24"/>
          <w:lang w:val="ru-RU" w:bidi="ar-SA"/>
        </w:rPr>
        <w:t xml:space="preserve"> на период 2016-2025 гг.</w:t>
      </w:r>
    </w:p>
    <w:tbl>
      <w:tblPr>
        <w:tblW w:w="9463" w:type="dxa"/>
        <w:jc w:val="center"/>
        <w:tblInd w:w="2760" w:type="dxa"/>
        <w:tblLook w:val="04A0"/>
      </w:tblPr>
      <w:tblGrid>
        <w:gridCol w:w="576"/>
        <w:gridCol w:w="1927"/>
        <w:gridCol w:w="696"/>
        <w:gridCol w:w="696"/>
        <w:gridCol w:w="696"/>
        <w:gridCol w:w="696"/>
        <w:gridCol w:w="696"/>
        <w:gridCol w:w="696"/>
        <w:gridCol w:w="696"/>
        <w:gridCol w:w="696"/>
        <w:gridCol w:w="696"/>
        <w:gridCol w:w="696"/>
      </w:tblGrid>
      <w:tr w:rsidR="00420D2A" w:rsidRPr="00420D2A" w:rsidTr="00420D2A">
        <w:trPr>
          <w:trHeight w:val="70"/>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420D2A" w:rsidRPr="00420D2A" w:rsidRDefault="00420D2A" w:rsidP="00420D2A">
            <w:pPr>
              <w:spacing w:after="200" w:line="276" w:lineRule="auto"/>
              <w:ind w:firstLine="0"/>
              <w:jc w:val="center"/>
              <w:rPr>
                <w:rFonts w:ascii="Times New Roman" w:eastAsia="Calibri" w:hAnsi="Times New Roman" w:cs="Times New Roman"/>
                <w:b/>
                <w:bCs/>
                <w:color w:val="000000"/>
                <w:sz w:val="24"/>
                <w:szCs w:val="24"/>
                <w:lang w:val="ru-RU" w:bidi="ar-SA"/>
              </w:rPr>
            </w:pPr>
            <w:r w:rsidRPr="00420D2A">
              <w:rPr>
                <w:rFonts w:ascii="Times New Roman" w:eastAsia="Calibri" w:hAnsi="Times New Roman" w:cs="Times New Roman"/>
                <w:b/>
                <w:bCs/>
                <w:color w:val="000000"/>
                <w:sz w:val="24"/>
                <w:szCs w:val="24"/>
                <w:lang w:val="ru-RU" w:bidi="ar-SA"/>
              </w:rPr>
              <w:t>№</w:t>
            </w:r>
          </w:p>
        </w:tc>
        <w:tc>
          <w:tcPr>
            <w:tcW w:w="1927" w:type="dxa"/>
            <w:tcBorders>
              <w:top w:val="single" w:sz="4" w:space="0" w:color="auto"/>
              <w:left w:val="nil"/>
              <w:bottom w:val="single" w:sz="4" w:space="0" w:color="auto"/>
              <w:right w:val="single" w:sz="4" w:space="0" w:color="auto"/>
            </w:tcBorders>
            <w:vAlign w:val="center"/>
            <w:hideMark/>
          </w:tcPr>
          <w:p w:rsidR="00420D2A" w:rsidRPr="00420D2A" w:rsidRDefault="00420D2A" w:rsidP="00420D2A">
            <w:pPr>
              <w:spacing w:after="200" w:line="276" w:lineRule="auto"/>
              <w:ind w:firstLine="0"/>
              <w:jc w:val="center"/>
              <w:rPr>
                <w:rFonts w:ascii="Times New Roman" w:eastAsia="Calibri" w:hAnsi="Times New Roman" w:cs="Times New Roman"/>
                <w:b/>
                <w:bCs/>
                <w:color w:val="000000"/>
                <w:sz w:val="24"/>
                <w:szCs w:val="24"/>
                <w:lang w:val="ru-RU" w:bidi="ar-SA"/>
              </w:rPr>
            </w:pPr>
            <w:r w:rsidRPr="00420D2A">
              <w:rPr>
                <w:rFonts w:ascii="Times New Roman" w:eastAsia="Calibri" w:hAnsi="Times New Roman" w:cs="Times New Roman"/>
                <w:b/>
                <w:bCs/>
                <w:color w:val="000000"/>
                <w:sz w:val="24"/>
                <w:szCs w:val="24"/>
                <w:lang w:val="ru-RU" w:bidi="ar-SA"/>
              </w:rPr>
              <w:t>Показатели</w:t>
            </w:r>
          </w:p>
        </w:tc>
        <w:tc>
          <w:tcPr>
            <w:tcW w:w="696" w:type="dxa"/>
            <w:tcBorders>
              <w:top w:val="single" w:sz="4" w:space="0" w:color="auto"/>
              <w:left w:val="nil"/>
              <w:bottom w:val="single" w:sz="4" w:space="0" w:color="auto"/>
              <w:right w:val="single" w:sz="4" w:space="0" w:color="auto"/>
            </w:tcBorders>
            <w:vAlign w:val="center"/>
            <w:hideMark/>
          </w:tcPr>
          <w:p w:rsidR="00420D2A" w:rsidRPr="00420D2A" w:rsidRDefault="00420D2A" w:rsidP="00420D2A">
            <w:pPr>
              <w:spacing w:after="200" w:line="276" w:lineRule="auto"/>
              <w:ind w:firstLine="0"/>
              <w:jc w:val="center"/>
              <w:rPr>
                <w:rFonts w:ascii="Times New Roman" w:eastAsia="Calibri" w:hAnsi="Times New Roman" w:cs="Times New Roman"/>
                <w:bCs/>
                <w:color w:val="000000"/>
                <w:sz w:val="24"/>
                <w:szCs w:val="24"/>
                <w:lang w:val="ru-RU" w:bidi="ar-SA"/>
              </w:rPr>
            </w:pPr>
            <w:r w:rsidRPr="00420D2A">
              <w:rPr>
                <w:rFonts w:ascii="Times New Roman" w:eastAsia="Calibri" w:hAnsi="Times New Roman" w:cs="Times New Roman"/>
                <w:bCs/>
                <w:color w:val="000000"/>
                <w:sz w:val="24"/>
                <w:szCs w:val="24"/>
                <w:lang w:val="ru-RU" w:bidi="ar-SA"/>
              </w:rPr>
              <w:t>2016 год</w:t>
            </w:r>
          </w:p>
        </w:tc>
        <w:tc>
          <w:tcPr>
            <w:tcW w:w="696" w:type="dxa"/>
            <w:tcBorders>
              <w:top w:val="single" w:sz="4" w:space="0" w:color="auto"/>
              <w:left w:val="nil"/>
              <w:bottom w:val="single" w:sz="4" w:space="0" w:color="auto"/>
              <w:right w:val="single" w:sz="4" w:space="0" w:color="auto"/>
            </w:tcBorders>
            <w:vAlign w:val="center"/>
            <w:hideMark/>
          </w:tcPr>
          <w:p w:rsidR="00420D2A" w:rsidRPr="00420D2A" w:rsidRDefault="00420D2A" w:rsidP="00420D2A">
            <w:pPr>
              <w:spacing w:after="200" w:line="276" w:lineRule="auto"/>
              <w:ind w:firstLine="0"/>
              <w:jc w:val="center"/>
              <w:rPr>
                <w:rFonts w:ascii="Times New Roman" w:eastAsia="Calibri" w:hAnsi="Times New Roman" w:cs="Times New Roman"/>
                <w:bCs/>
                <w:color w:val="000000"/>
                <w:sz w:val="24"/>
                <w:szCs w:val="24"/>
                <w:lang w:val="ru-RU" w:bidi="ar-SA"/>
              </w:rPr>
            </w:pPr>
            <w:r w:rsidRPr="00420D2A">
              <w:rPr>
                <w:rFonts w:ascii="Times New Roman" w:eastAsia="Calibri" w:hAnsi="Times New Roman" w:cs="Times New Roman"/>
                <w:bCs/>
                <w:color w:val="000000"/>
                <w:sz w:val="24"/>
                <w:szCs w:val="24"/>
                <w:lang w:val="ru-RU" w:bidi="ar-SA"/>
              </w:rPr>
              <w:t>2017 год</w:t>
            </w:r>
          </w:p>
        </w:tc>
        <w:tc>
          <w:tcPr>
            <w:tcW w:w="696" w:type="dxa"/>
            <w:tcBorders>
              <w:top w:val="single" w:sz="4" w:space="0" w:color="auto"/>
              <w:left w:val="nil"/>
              <w:bottom w:val="single" w:sz="4" w:space="0" w:color="auto"/>
              <w:right w:val="single" w:sz="4" w:space="0" w:color="auto"/>
            </w:tcBorders>
            <w:vAlign w:val="center"/>
            <w:hideMark/>
          </w:tcPr>
          <w:p w:rsidR="00420D2A" w:rsidRPr="00420D2A" w:rsidRDefault="00420D2A" w:rsidP="00420D2A">
            <w:pPr>
              <w:spacing w:after="200" w:line="276" w:lineRule="auto"/>
              <w:ind w:firstLine="0"/>
              <w:jc w:val="center"/>
              <w:rPr>
                <w:rFonts w:ascii="Times New Roman" w:eastAsia="Calibri" w:hAnsi="Times New Roman" w:cs="Times New Roman"/>
                <w:bCs/>
                <w:color w:val="000000"/>
                <w:sz w:val="24"/>
                <w:szCs w:val="24"/>
                <w:lang w:val="ru-RU" w:bidi="ar-SA"/>
              </w:rPr>
            </w:pPr>
            <w:r w:rsidRPr="00420D2A">
              <w:rPr>
                <w:rFonts w:ascii="Times New Roman" w:eastAsia="Calibri" w:hAnsi="Times New Roman" w:cs="Times New Roman"/>
                <w:bCs/>
                <w:color w:val="000000"/>
                <w:sz w:val="24"/>
                <w:szCs w:val="24"/>
                <w:lang w:val="ru-RU" w:bidi="ar-SA"/>
              </w:rPr>
              <w:t>2018 год</w:t>
            </w:r>
          </w:p>
        </w:tc>
        <w:tc>
          <w:tcPr>
            <w:tcW w:w="696" w:type="dxa"/>
            <w:tcBorders>
              <w:top w:val="single" w:sz="4" w:space="0" w:color="auto"/>
              <w:left w:val="nil"/>
              <w:bottom w:val="single" w:sz="4" w:space="0" w:color="auto"/>
              <w:right w:val="single" w:sz="4" w:space="0" w:color="auto"/>
            </w:tcBorders>
            <w:vAlign w:val="center"/>
            <w:hideMark/>
          </w:tcPr>
          <w:p w:rsidR="00420D2A" w:rsidRPr="00420D2A" w:rsidRDefault="00420D2A" w:rsidP="00420D2A">
            <w:pPr>
              <w:spacing w:after="200" w:line="276" w:lineRule="auto"/>
              <w:ind w:firstLine="0"/>
              <w:jc w:val="center"/>
              <w:rPr>
                <w:rFonts w:ascii="Times New Roman" w:eastAsia="Calibri" w:hAnsi="Times New Roman" w:cs="Times New Roman"/>
                <w:bCs/>
                <w:color w:val="000000"/>
                <w:sz w:val="24"/>
                <w:szCs w:val="24"/>
                <w:lang w:val="ru-RU" w:bidi="ar-SA"/>
              </w:rPr>
            </w:pPr>
            <w:r w:rsidRPr="00420D2A">
              <w:rPr>
                <w:rFonts w:ascii="Times New Roman" w:eastAsia="Calibri" w:hAnsi="Times New Roman" w:cs="Times New Roman"/>
                <w:bCs/>
                <w:color w:val="000000"/>
                <w:sz w:val="24"/>
                <w:szCs w:val="24"/>
                <w:lang w:val="ru-RU" w:bidi="ar-SA"/>
              </w:rPr>
              <w:t>2019 год</w:t>
            </w:r>
          </w:p>
        </w:tc>
        <w:tc>
          <w:tcPr>
            <w:tcW w:w="696" w:type="dxa"/>
            <w:tcBorders>
              <w:top w:val="single" w:sz="4" w:space="0" w:color="auto"/>
              <w:left w:val="nil"/>
              <w:bottom w:val="single" w:sz="4" w:space="0" w:color="auto"/>
              <w:right w:val="single" w:sz="4" w:space="0" w:color="auto"/>
            </w:tcBorders>
            <w:vAlign w:val="center"/>
            <w:hideMark/>
          </w:tcPr>
          <w:p w:rsidR="00420D2A" w:rsidRPr="00420D2A" w:rsidRDefault="00420D2A" w:rsidP="00420D2A">
            <w:pPr>
              <w:spacing w:after="200" w:line="276" w:lineRule="auto"/>
              <w:ind w:firstLine="0"/>
              <w:jc w:val="center"/>
              <w:rPr>
                <w:rFonts w:ascii="Times New Roman" w:eastAsia="Calibri" w:hAnsi="Times New Roman" w:cs="Times New Roman"/>
                <w:bCs/>
                <w:color w:val="000000"/>
                <w:sz w:val="24"/>
                <w:szCs w:val="24"/>
                <w:lang w:val="ru-RU" w:bidi="ar-SA"/>
              </w:rPr>
            </w:pPr>
            <w:r w:rsidRPr="00420D2A">
              <w:rPr>
                <w:rFonts w:ascii="Times New Roman" w:eastAsia="Calibri" w:hAnsi="Times New Roman" w:cs="Times New Roman"/>
                <w:bCs/>
                <w:color w:val="000000"/>
                <w:sz w:val="24"/>
                <w:szCs w:val="24"/>
                <w:lang w:val="ru-RU" w:bidi="ar-SA"/>
              </w:rPr>
              <w:t>2020 год</w:t>
            </w:r>
          </w:p>
        </w:tc>
        <w:tc>
          <w:tcPr>
            <w:tcW w:w="696" w:type="dxa"/>
            <w:tcBorders>
              <w:top w:val="single" w:sz="4" w:space="0" w:color="auto"/>
              <w:left w:val="nil"/>
              <w:bottom w:val="single" w:sz="4" w:space="0" w:color="auto"/>
              <w:right w:val="single" w:sz="4" w:space="0" w:color="auto"/>
            </w:tcBorders>
            <w:vAlign w:val="center"/>
            <w:hideMark/>
          </w:tcPr>
          <w:p w:rsidR="00420D2A" w:rsidRPr="00420D2A" w:rsidRDefault="00420D2A" w:rsidP="00420D2A">
            <w:pPr>
              <w:spacing w:after="200" w:line="276" w:lineRule="auto"/>
              <w:ind w:firstLine="0"/>
              <w:jc w:val="center"/>
              <w:rPr>
                <w:rFonts w:ascii="Times New Roman" w:eastAsia="Calibri" w:hAnsi="Times New Roman" w:cs="Times New Roman"/>
                <w:bCs/>
                <w:color w:val="000000"/>
                <w:sz w:val="24"/>
                <w:szCs w:val="24"/>
                <w:lang w:val="ru-RU" w:bidi="ar-SA"/>
              </w:rPr>
            </w:pPr>
            <w:r w:rsidRPr="00420D2A">
              <w:rPr>
                <w:rFonts w:ascii="Times New Roman" w:eastAsia="Calibri" w:hAnsi="Times New Roman" w:cs="Times New Roman"/>
                <w:bCs/>
                <w:color w:val="000000"/>
                <w:sz w:val="24"/>
                <w:szCs w:val="24"/>
                <w:lang w:val="ru-RU" w:bidi="ar-SA"/>
              </w:rPr>
              <w:t>2021 год</w:t>
            </w:r>
          </w:p>
        </w:tc>
        <w:tc>
          <w:tcPr>
            <w:tcW w:w="696" w:type="dxa"/>
            <w:tcBorders>
              <w:top w:val="single" w:sz="4" w:space="0" w:color="auto"/>
              <w:left w:val="nil"/>
              <w:bottom w:val="single" w:sz="4" w:space="0" w:color="auto"/>
              <w:right w:val="single" w:sz="4" w:space="0" w:color="auto"/>
            </w:tcBorders>
            <w:vAlign w:val="center"/>
            <w:hideMark/>
          </w:tcPr>
          <w:p w:rsidR="00420D2A" w:rsidRPr="00420D2A" w:rsidRDefault="00420D2A" w:rsidP="00420D2A">
            <w:pPr>
              <w:spacing w:after="200" w:line="276" w:lineRule="auto"/>
              <w:ind w:firstLine="0"/>
              <w:jc w:val="center"/>
              <w:rPr>
                <w:rFonts w:ascii="Times New Roman" w:eastAsia="Calibri" w:hAnsi="Times New Roman" w:cs="Times New Roman"/>
                <w:bCs/>
                <w:color w:val="000000"/>
                <w:sz w:val="24"/>
                <w:szCs w:val="24"/>
                <w:lang w:val="ru-RU" w:bidi="ar-SA"/>
              </w:rPr>
            </w:pPr>
            <w:r w:rsidRPr="00420D2A">
              <w:rPr>
                <w:rFonts w:ascii="Times New Roman" w:eastAsia="Calibri" w:hAnsi="Times New Roman" w:cs="Times New Roman"/>
                <w:bCs/>
                <w:color w:val="000000"/>
                <w:sz w:val="24"/>
                <w:szCs w:val="24"/>
                <w:lang w:val="ru-RU" w:bidi="ar-SA"/>
              </w:rPr>
              <w:t>2022 год</w:t>
            </w:r>
          </w:p>
        </w:tc>
        <w:tc>
          <w:tcPr>
            <w:tcW w:w="696" w:type="dxa"/>
            <w:tcBorders>
              <w:top w:val="single" w:sz="4" w:space="0" w:color="auto"/>
              <w:left w:val="nil"/>
              <w:bottom w:val="single" w:sz="4" w:space="0" w:color="auto"/>
              <w:right w:val="single" w:sz="4" w:space="0" w:color="auto"/>
            </w:tcBorders>
            <w:vAlign w:val="center"/>
            <w:hideMark/>
          </w:tcPr>
          <w:p w:rsidR="00420D2A" w:rsidRPr="00420D2A" w:rsidRDefault="00420D2A" w:rsidP="00420D2A">
            <w:pPr>
              <w:spacing w:after="200" w:line="276" w:lineRule="auto"/>
              <w:ind w:firstLine="0"/>
              <w:jc w:val="center"/>
              <w:rPr>
                <w:rFonts w:ascii="Times New Roman" w:eastAsia="Calibri" w:hAnsi="Times New Roman" w:cs="Times New Roman"/>
                <w:bCs/>
                <w:color w:val="000000"/>
                <w:sz w:val="24"/>
                <w:szCs w:val="24"/>
                <w:lang w:val="ru-RU" w:bidi="ar-SA"/>
              </w:rPr>
            </w:pPr>
            <w:r w:rsidRPr="00420D2A">
              <w:rPr>
                <w:rFonts w:ascii="Times New Roman" w:eastAsia="Calibri" w:hAnsi="Times New Roman" w:cs="Times New Roman"/>
                <w:bCs/>
                <w:color w:val="000000"/>
                <w:sz w:val="24"/>
                <w:szCs w:val="24"/>
                <w:lang w:val="ru-RU" w:bidi="ar-SA"/>
              </w:rPr>
              <w:t>2023 год</w:t>
            </w:r>
          </w:p>
        </w:tc>
        <w:tc>
          <w:tcPr>
            <w:tcW w:w="696" w:type="dxa"/>
            <w:tcBorders>
              <w:top w:val="single" w:sz="4" w:space="0" w:color="auto"/>
              <w:left w:val="nil"/>
              <w:bottom w:val="single" w:sz="4" w:space="0" w:color="auto"/>
              <w:right w:val="single" w:sz="4" w:space="0" w:color="auto"/>
            </w:tcBorders>
            <w:vAlign w:val="center"/>
            <w:hideMark/>
          </w:tcPr>
          <w:p w:rsidR="00420D2A" w:rsidRPr="00420D2A" w:rsidRDefault="00420D2A" w:rsidP="00420D2A">
            <w:pPr>
              <w:spacing w:after="200" w:line="276" w:lineRule="auto"/>
              <w:ind w:firstLine="0"/>
              <w:jc w:val="center"/>
              <w:rPr>
                <w:rFonts w:ascii="Times New Roman" w:eastAsia="Calibri" w:hAnsi="Times New Roman" w:cs="Times New Roman"/>
                <w:bCs/>
                <w:color w:val="000000"/>
                <w:sz w:val="24"/>
                <w:szCs w:val="24"/>
                <w:lang w:val="ru-RU" w:bidi="ar-SA"/>
              </w:rPr>
            </w:pPr>
            <w:r w:rsidRPr="00420D2A">
              <w:rPr>
                <w:rFonts w:ascii="Times New Roman" w:eastAsia="Calibri" w:hAnsi="Times New Roman" w:cs="Times New Roman"/>
                <w:bCs/>
                <w:color w:val="000000"/>
                <w:sz w:val="24"/>
                <w:szCs w:val="24"/>
                <w:lang w:val="ru-RU" w:bidi="ar-SA"/>
              </w:rPr>
              <w:t>2024 год</w:t>
            </w:r>
          </w:p>
        </w:tc>
        <w:tc>
          <w:tcPr>
            <w:tcW w:w="696" w:type="dxa"/>
            <w:tcBorders>
              <w:top w:val="single" w:sz="4" w:space="0" w:color="auto"/>
              <w:left w:val="nil"/>
              <w:bottom w:val="single" w:sz="4" w:space="0" w:color="auto"/>
              <w:right w:val="single" w:sz="4" w:space="0" w:color="auto"/>
            </w:tcBorders>
            <w:vAlign w:val="center"/>
            <w:hideMark/>
          </w:tcPr>
          <w:p w:rsidR="00420D2A" w:rsidRPr="00420D2A" w:rsidRDefault="00420D2A" w:rsidP="00420D2A">
            <w:pPr>
              <w:spacing w:after="200" w:line="276" w:lineRule="auto"/>
              <w:ind w:firstLine="0"/>
              <w:jc w:val="center"/>
              <w:rPr>
                <w:rFonts w:ascii="Times New Roman" w:eastAsia="Calibri" w:hAnsi="Times New Roman" w:cs="Times New Roman"/>
                <w:bCs/>
                <w:color w:val="000000"/>
                <w:sz w:val="24"/>
                <w:szCs w:val="24"/>
                <w:lang w:val="ru-RU" w:bidi="ar-SA"/>
              </w:rPr>
            </w:pPr>
            <w:r w:rsidRPr="00420D2A">
              <w:rPr>
                <w:rFonts w:ascii="Times New Roman" w:eastAsia="Calibri" w:hAnsi="Times New Roman" w:cs="Times New Roman"/>
                <w:bCs/>
                <w:color w:val="000000"/>
                <w:sz w:val="24"/>
                <w:szCs w:val="24"/>
                <w:lang w:val="ru-RU" w:bidi="ar-SA"/>
              </w:rPr>
              <w:t>2025 год</w:t>
            </w:r>
          </w:p>
        </w:tc>
      </w:tr>
      <w:tr w:rsidR="00420D2A" w:rsidRPr="00420D2A" w:rsidTr="00420D2A">
        <w:trPr>
          <w:trHeight w:val="70"/>
          <w:jc w:val="center"/>
        </w:trPr>
        <w:tc>
          <w:tcPr>
            <w:tcW w:w="576" w:type="dxa"/>
            <w:tcBorders>
              <w:top w:val="nil"/>
              <w:left w:val="single" w:sz="4" w:space="0" w:color="auto"/>
              <w:bottom w:val="single" w:sz="4" w:space="0" w:color="auto"/>
              <w:right w:val="single" w:sz="4" w:space="0" w:color="auto"/>
            </w:tcBorders>
            <w:vAlign w:val="center"/>
            <w:hideMark/>
          </w:tcPr>
          <w:p w:rsidR="00420D2A" w:rsidRPr="00420D2A" w:rsidRDefault="00420D2A" w:rsidP="00420D2A">
            <w:pPr>
              <w:spacing w:after="200" w:line="276" w:lineRule="auto"/>
              <w:ind w:firstLine="0"/>
              <w:jc w:val="center"/>
              <w:rPr>
                <w:rFonts w:ascii="Times New Roman" w:eastAsia="Calibri" w:hAnsi="Times New Roman" w:cs="Times New Roman"/>
                <w:color w:val="000000"/>
                <w:sz w:val="24"/>
                <w:szCs w:val="24"/>
                <w:lang w:val="ru-RU" w:bidi="ar-SA"/>
              </w:rPr>
            </w:pPr>
            <w:r w:rsidRPr="00420D2A">
              <w:rPr>
                <w:rFonts w:ascii="Times New Roman" w:eastAsia="Calibri" w:hAnsi="Times New Roman" w:cs="Times New Roman"/>
                <w:color w:val="000000"/>
                <w:sz w:val="24"/>
                <w:szCs w:val="24"/>
                <w:lang w:val="ru-RU" w:bidi="ar-SA"/>
              </w:rPr>
              <w:t>1</w:t>
            </w:r>
          </w:p>
        </w:tc>
        <w:tc>
          <w:tcPr>
            <w:tcW w:w="1927" w:type="dxa"/>
            <w:tcBorders>
              <w:top w:val="nil"/>
              <w:left w:val="nil"/>
              <w:bottom w:val="single" w:sz="4" w:space="0" w:color="auto"/>
              <w:right w:val="single" w:sz="4" w:space="0" w:color="auto"/>
            </w:tcBorders>
            <w:vAlign w:val="center"/>
            <w:hideMark/>
          </w:tcPr>
          <w:p w:rsidR="00420D2A" w:rsidRPr="00420D2A" w:rsidRDefault="00420D2A" w:rsidP="00420D2A">
            <w:pPr>
              <w:spacing w:after="200" w:line="276" w:lineRule="auto"/>
              <w:ind w:firstLine="0"/>
              <w:rPr>
                <w:rFonts w:ascii="Times New Roman" w:eastAsia="Calibri" w:hAnsi="Times New Roman" w:cs="Times New Roman"/>
                <w:color w:val="000000"/>
                <w:sz w:val="24"/>
                <w:szCs w:val="24"/>
                <w:lang w:val="ru-RU" w:bidi="ar-SA"/>
              </w:rPr>
            </w:pPr>
            <w:r w:rsidRPr="00420D2A">
              <w:rPr>
                <w:rFonts w:ascii="Times New Roman" w:eastAsia="Calibri" w:hAnsi="Times New Roman" w:cs="Times New Roman"/>
                <w:color w:val="000000"/>
                <w:sz w:val="24"/>
                <w:szCs w:val="24"/>
                <w:lang w:val="ru-RU" w:bidi="ar-SA"/>
              </w:rPr>
              <w:t>Среднегодовая численность населения</w:t>
            </w:r>
          </w:p>
        </w:tc>
        <w:tc>
          <w:tcPr>
            <w:tcW w:w="696" w:type="dxa"/>
            <w:tcBorders>
              <w:top w:val="nil"/>
              <w:left w:val="nil"/>
              <w:bottom w:val="single" w:sz="4" w:space="0" w:color="auto"/>
              <w:right w:val="single" w:sz="4" w:space="0" w:color="auto"/>
            </w:tcBorders>
            <w:vAlign w:val="center"/>
          </w:tcPr>
          <w:p w:rsidR="00420D2A" w:rsidRPr="00420D2A" w:rsidRDefault="00E351C3" w:rsidP="00420D2A">
            <w:pPr>
              <w:spacing w:after="200" w:line="276" w:lineRule="auto"/>
              <w:ind w:firstLine="0"/>
              <w:jc w:val="center"/>
              <w:rPr>
                <w:rFonts w:ascii="Times New Roman" w:eastAsia="Calibri" w:hAnsi="Times New Roman" w:cs="Times New Roman"/>
                <w:color w:val="000000"/>
                <w:sz w:val="24"/>
                <w:szCs w:val="24"/>
                <w:lang w:val="ru-RU" w:bidi="ar-SA"/>
              </w:rPr>
            </w:pPr>
            <w:r>
              <w:rPr>
                <w:rFonts w:ascii="Times New Roman" w:eastAsia="Calibri" w:hAnsi="Times New Roman" w:cs="Times New Roman"/>
                <w:color w:val="000000"/>
                <w:sz w:val="24"/>
                <w:szCs w:val="24"/>
                <w:lang w:val="ru-RU" w:bidi="ar-SA"/>
              </w:rPr>
              <w:t>5713</w:t>
            </w:r>
          </w:p>
        </w:tc>
        <w:tc>
          <w:tcPr>
            <w:tcW w:w="696" w:type="dxa"/>
            <w:tcBorders>
              <w:top w:val="nil"/>
              <w:left w:val="nil"/>
              <w:bottom w:val="single" w:sz="4" w:space="0" w:color="auto"/>
              <w:right w:val="single" w:sz="4" w:space="0" w:color="auto"/>
            </w:tcBorders>
            <w:vAlign w:val="center"/>
          </w:tcPr>
          <w:p w:rsidR="00420D2A" w:rsidRPr="00420D2A" w:rsidRDefault="00E351C3" w:rsidP="00420D2A">
            <w:pPr>
              <w:spacing w:after="200" w:line="276" w:lineRule="auto"/>
              <w:ind w:firstLine="0"/>
              <w:jc w:val="center"/>
              <w:rPr>
                <w:rFonts w:ascii="Times New Roman" w:eastAsia="Calibri" w:hAnsi="Times New Roman" w:cs="Times New Roman"/>
                <w:color w:val="000000"/>
                <w:sz w:val="24"/>
                <w:szCs w:val="24"/>
                <w:lang w:val="ru-RU" w:bidi="ar-SA"/>
              </w:rPr>
            </w:pPr>
            <w:r>
              <w:rPr>
                <w:rFonts w:ascii="Times New Roman" w:eastAsia="Calibri" w:hAnsi="Times New Roman" w:cs="Times New Roman"/>
                <w:color w:val="000000"/>
                <w:sz w:val="24"/>
                <w:szCs w:val="24"/>
                <w:lang w:val="ru-RU" w:bidi="ar-SA"/>
              </w:rPr>
              <w:t>5813</w:t>
            </w:r>
          </w:p>
        </w:tc>
        <w:tc>
          <w:tcPr>
            <w:tcW w:w="696" w:type="dxa"/>
            <w:tcBorders>
              <w:top w:val="nil"/>
              <w:left w:val="nil"/>
              <w:bottom w:val="single" w:sz="4" w:space="0" w:color="auto"/>
              <w:right w:val="single" w:sz="4" w:space="0" w:color="auto"/>
            </w:tcBorders>
            <w:vAlign w:val="center"/>
          </w:tcPr>
          <w:p w:rsidR="00420D2A" w:rsidRPr="00420D2A" w:rsidRDefault="00E351C3" w:rsidP="00420D2A">
            <w:pPr>
              <w:spacing w:after="200" w:line="276" w:lineRule="auto"/>
              <w:ind w:firstLine="0"/>
              <w:jc w:val="center"/>
              <w:rPr>
                <w:rFonts w:ascii="Times New Roman" w:eastAsia="Calibri" w:hAnsi="Times New Roman" w:cs="Times New Roman"/>
                <w:color w:val="000000"/>
                <w:sz w:val="24"/>
                <w:szCs w:val="24"/>
                <w:lang w:val="ru-RU" w:bidi="ar-SA"/>
              </w:rPr>
            </w:pPr>
            <w:r>
              <w:rPr>
                <w:rFonts w:ascii="Times New Roman" w:eastAsia="Calibri" w:hAnsi="Times New Roman" w:cs="Times New Roman"/>
                <w:color w:val="000000"/>
                <w:sz w:val="24"/>
                <w:szCs w:val="24"/>
                <w:lang w:val="ru-RU" w:bidi="ar-SA"/>
              </w:rPr>
              <w:t>5905</w:t>
            </w:r>
          </w:p>
        </w:tc>
        <w:tc>
          <w:tcPr>
            <w:tcW w:w="696" w:type="dxa"/>
            <w:tcBorders>
              <w:top w:val="nil"/>
              <w:left w:val="nil"/>
              <w:bottom w:val="single" w:sz="4" w:space="0" w:color="auto"/>
              <w:right w:val="single" w:sz="4" w:space="0" w:color="auto"/>
            </w:tcBorders>
            <w:vAlign w:val="center"/>
          </w:tcPr>
          <w:p w:rsidR="00420D2A" w:rsidRPr="00420D2A" w:rsidRDefault="00E351C3" w:rsidP="00420D2A">
            <w:pPr>
              <w:spacing w:after="200" w:line="276" w:lineRule="auto"/>
              <w:ind w:firstLine="0"/>
              <w:jc w:val="center"/>
              <w:rPr>
                <w:rFonts w:ascii="Times New Roman" w:eastAsia="Calibri" w:hAnsi="Times New Roman" w:cs="Times New Roman"/>
                <w:color w:val="000000"/>
                <w:sz w:val="24"/>
                <w:szCs w:val="24"/>
                <w:lang w:val="ru-RU" w:bidi="ar-SA"/>
              </w:rPr>
            </w:pPr>
            <w:r>
              <w:rPr>
                <w:rFonts w:ascii="Times New Roman" w:eastAsia="Calibri" w:hAnsi="Times New Roman" w:cs="Times New Roman"/>
                <w:color w:val="000000"/>
                <w:sz w:val="24"/>
                <w:szCs w:val="24"/>
                <w:lang w:val="ru-RU" w:bidi="ar-SA"/>
              </w:rPr>
              <w:t>6000</w:t>
            </w:r>
          </w:p>
        </w:tc>
        <w:tc>
          <w:tcPr>
            <w:tcW w:w="696" w:type="dxa"/>
            <w:tcBorders>
              <w:top w:val="nil"/>
              <w:left w:val="nil"/>
              <w:bottom w:val="single" w:sz="4" w:space="0" w:color="auto"/>
              <w:right w:val="single" w:sz="4" w:space="0" w:color="auto"/>
            </w:tcBorders>
            <w:vAlign w:val="center"/>
          </w:tcPr>
          <w:p w:rsidR="00420D2A" w:rsidRPr="00420D2A" w:rsidRDefault="00E351C3" w:rsidP="00420D2A">
            <w:pPr>
              <w:spacing w:after="200" w:line="276" w:lineRule="auto"/>
              <w:ind w:firstLine="0"/>
              <w:jc w:val="center"/>
              <w:rPr>
                <w:rFonts w:ascii="Times New Roman" w:eastAsia="Calibri" w:hAnsi="Times New Roman" w:cs="Times New Roman"/>
                <w:color w:val="000000"/>
                <w:sz w:val="24"/>
                <w:szCs w:val="24"/>
                <w:lang w:val="ru-RU" w:bidi="ar-SA"/>
              </w:rPr>
            </w:pPr>
            <w:r>
              <w:rPr>
                <w:rFonts w:ascii="Times New Roman" w:eastAsia="Calibri" w:hAnsi="Times New Roman" w:cs="Times New Roman"/>
                <w:color w:val="000000"/>
                <w:sz w:val="24"/>
                <w:szCs w:val="24"/>
                <w:lang w:val="ru-RU" w:bidi="ar-SA"/>
              </w:rPr>
              <w:t>6095</w:t>
            </w:r>
          </w:p>
        </w:tc>
        <w:tc>
          <w:tcPr>
            <w:tcW w:w="696" w:type="dxa"/>
            <w:tcBorders>
              <w:top w:val="nil"/>
              <w:left w:val="nil"/>
              <w:bottom w:val="single" w:sz="4" w:space="0" w:color="auto"/>
              <w:right w:val="single" w:sz="4" w:space="0" w:color="auto"/>
            </w:tcBorders>
            <w:vAlign w:val="center"/>
          </w:tcPr>
          <w:p w:rsidR="00420D2A" w:rsidRPr="00420D2A" w:rsidRDefault="00E351C3" w:rsidP="00420D2A">
            <w:pPr>
              <w:spacing w:after="200" w:line="276" w:lineRule="auto"/>
              <w:ind w:firstLine="0"/>
              <w:jc w:val="center"/>
              <w:rPr>
                <w:rFonts w:ascii="Times New Roman" w:eastAsia="Calibri" w:hAnsi="Times New Roman" w:cs="Times New Roman"/>
                <w:color w:val="000000"/>
                <w:sz w:val="24"/>
                <w:szCs w:val="24"/>
                <w:lang w:val="ru-RU" w:bidi="ar-SA"/>
              </w:rPr>
            </w:pPr>
            <w:r>
              <w:rPr>
                <w:rFonts w:ascii="Times New Roman" w:eastAsia="Calibri" w:hAnsi="Times New Roman" w:cs="Times New Roman"/>
                <w:color w:val="000000"/>
                <w:sz w:val="24"/>
                <w:szCs w:val="24"/>
                <w:lang w:val="ru-RU" w:bidi="ar-SA"/>
              </w:rPr>
              <w:t>6190</w:t>
            </w:r>
          </w:p>
        </w:tc>
        <w:tc>
          <w:tcPr>
            <w:tcW w:w="696" w:type="dxa"/>
            <w:tcBorders>
              <w:top w:val="nil"/>
              <w:left w:val="nil"/>
              <w:bottom w:val="single" w:sz="4" w:space="0" w:color="auto"/>
              <w:right w:val="single" w:sz="4" w:space="0" w:color="auto"/>
            </w:tcBorders>
            <w:vAlign w:val="center"/>
          </w:tcPr>
          <w:p w:rsidR="00420D2A" w:rsidRPr="00420D2A" w:rsidRDefault="00E351C3" w:rsidP="00420D2A">
            <w:pPr>
              <w:spacing w:after="200" w:line="276" w:lineRule="auto"/>
              <w:ind w:firstLine="0"/>
              <w:jc w:val="center"/>
              <w:rPr>
                <w:rFonts w:ascii="Times New Roman" w:eastAsia="Calibri" w:hAnsi="Times New Roman" w:cs="Times New Roman"/>
                <w:color w:val="000000"/>
                <w:sz w:val="24"/>
                <w:szCs w:val="24"/>
                <w:lang w:val="ru-RU" w:bidi="ar-SA"/>
              </w:rPr>
            </w:pPr>
            <w:r>
              <w:rPr>
                <w:rFonts w:ascii="Times New Roman" w:eastAsia="Calibri" w:hAnsi="Times New Roman" w:cs="Times New Roman"/>
                <w:color w:val="000000"/>
                <w:sz w:val="24"/>
                <w:szCs w:val="24"/>
                <w:lang w:val="ru-RU" w:bidi="ar-SA"/>
              </w:rPr>
              <w:t>6285</w:t>
            </w:r>
          </w:p>
        </w:tc>
        <w:tc>
          <w:tcPr>
            <w:tcW w:w="696" w:type="dxa"/>
            <w:tcBorders>
              <w:top w:val="nil"/>
              <w:left w:val="nil"/>
              <w:bottom w:val="single" w:sz="4" w:space="0" w:color="auto"/>
              <w:right w:val="single" w:sz="4" w:space="0" w:color="auto"/>
            </w:tcBorders>
            <w:vAlign w:val="center"/>
          </w:tcPr>
          <w:p w:rsidR="00420D2A" w:rsidRPr="00420D2A" w:rsidRDefault="00E351C3" w:rsidP="00420D2A">
            <w:pPr>
              <w:spacing w:after="200" w:line="276" w:lineRule="auto"/>
              <w:ind w:firstLine="0"/>
              <w:jc w:val="center"/>
              <w:rPr>
                <w:rFonts w:ascii="Times New Roman" w:eastAsia="Calibri" w:hAnsi="Times New Roman" w:cs="Times New Roman"/>
                <w:color w:val="000000"/>
                <w:sz w:val="24"/>
                <w:szCs w:val="24"/>
                <w:lang w:val="ru-RU" w:bidi="ar-SA"/>
              </w:rPr>
            </w:pPr>
            <w:r>
              <w:rPr>
                <w:rFonts w:ascii="Times New Roman" w:eastAsia="Calibri" w:hAnsi="Times New Roman" w:cs="Times New Roman"/>
                <w:color w:val="000000"/>
                <w:sz w:val="24"/>
                <w:szCs w:val="24"/>
                <w:lang w:val="ru-RU" w:bidi="ar-SA"/>
              </w:rPr>
              <w:t>6380</w:t>
            </w:r>
          </w:p>
        </w:tc>
        <w:tc>
          <w:tcPr>
            <w:tcW w:w="696" w:type="dxa"/>
            <w:tcBorders>
              <w:top w:val="nil"/>
              <w:left w:val="nil"/>
              <w:bottom w:val="single" w:sz="4" w:space="0" w:color="auto"/>
              <w:right w:val="single" w:sz="4" w:space="0" w:color="auto"/>
            </w:tcBorders>
            <w:vAlign w:val="center"/>
          </w:tcPr>
          <w:p w:rsidR="00420D2A" w:rsidRPr="00420D2A" w:rsidRDefault="00E351C3" w:rsidP="00420D2A">
            <w:pPr>
              <w:spacing w:after="200" w:line="276" w:lineRule="auto"/>
              <w:ind w:firstLine="0"/>
              <w:jc w:val="center"/>
              <w:rPr>
                <w:rFonts w:ascii="Times New Roman" w:eastAsia="Calibri" w:hAnsi="Times New Roman" w:cs="Times New Roman"/>
                <w:color w:val="000000"/>
                <w:sz w:val="24"/>
                <w:szCs w:val="24"/>
                <w:lang w:val="ru-RU" w:bidi="ar-SA"/>
              </w:rPr>
            </w:pPr>
            <w:r>
              <w:rPr>
                <w:rFonts w:ascii="Times New Roman" w:eastAsia="Calibri" w:hAnsi="Times New Roman" w:cs="Times New Roman"/>
                <w:color w:val="000000"/>
                <w:sz w:val="24"/>
                <w:szCs w:val="24"/>
                <w:lang w:val="ru-RU" w:bidi="ar-SA"/>
              </w:rPr>
              <w:t>6475</w:t>
            </w:r>
          </w:p>
        </w:tc>
        <w:tc>
          <w:tcPr>
            <w:tcW w:w="696" w:type="dxa"/>
            <w:tcBorders>
              <w:top w:val="nil"/>
              <w:left w:val="nil"/>
              <w:bottom w:val="single" w:sz="4" w:space="0" w:color="auto"/>
              <w:right w:val="single" w:sz="4" w:space="0" w:color="auto"/>
            </w:tcBorders>
            <w:vAlign w:val="center"/>
          </w:tcPr>
          <w:p w:rsidR="00420D2A" w:rsidRPr="00420D2A" w:rsidRDefault="00E351C3" w:rsidP="00420D2A">
            <w:pPr>
              <w:spacing w:after="200" w:line="276" w:lineRule="auto"/>
              <w:ind w:firstLine="0"/>
              <w:jc w:val="center"/>
              <w:rPr>
                <w:rFonts w:ascii="Times New Roman" w:eastAsia="Calibri" w:hAnsi="Times New Roman" w:cs="Times New Roman"/>
                <w:color w:val="000000"/>
                <w:sz w:val="24"/>
                <w:szCs w:val="24"/>
                <w:lang w:val="ru-RU" w:bidi="ar-SA"/>
              </w:rPr>
            </w:pPr>
            <w:r>
              <w:rPr>
                <w:rFonts w:ascii="Times New Roman" w:eastAsia="Calibri" w:hAnsi="Times New Roman" w:cs="Times New Roman"/>
                <w:color w:val="000000"/>
                <w:sz w:val="24"/>
                <w:szCs w:val="24"/>
                <w:lang w:val="ru-RU" w:bidi="ar-SA"/>
              </w:rPr>
              <w:t>6570</w:t>
            </w:r>
          </w:p>
        </w:tc>
      </w:tr>
    </w:tbl>
    <w:p w:rsidR="00F35BBE" w:rsidRDefault="00F35BBE" w:rsidP="00920B78">
      <w:pPr>
        <w:spacing w:line="276" w:lineRule="auto"/>
        <w:ind w:firstLine="851"/>
        <w:jc w:val="both"/>
        <w:rPr>
          <w:rFonts w:ascii="Times New Roman" w:hAnsi="Times New Roman" w:cs="Times New Roman"/>
          <w:sz w:val="24"/>
          <w:szCs w:val="24"/>
          <w:lang w:val="ru-RU"/>
        </w:rPr>
      </w:pPr>
    </w:p>
    <w:p w:rsidR="00420D2A" w:rsidRDefault="00420D2A" w:rsidP="00920B78">
      <w:pPr>
        <w:spacing w:line="276" w:lineRule="auto"/>
        <w:ind w:firstLine="851"/>
        <w:jc w:val="both"/>
        <w:rPr>
          <w:rFonts w:ascii="Times New Roman" w:hAnsi="Times New Roman" w:cs="Times New Roman"/>
          <w:sz w:val="24"/>
          <w:szCs w:val="24"/>
          <w:lang w:val="ru-RU"/>
        </w:rPr>
      </w:pPr>
    </w:p>
    <w:p w:rsidR="00420D2A" w:rsidRPr="00F85DE7" w:rsidRDefault="00420D2A" w:rsidP="00420D2A">
      <w:pPr>
        <w:pStyle w:val="2"/>
        <w:rPr>
          <w:rFonts w:ascii="Times New Roman" w:eastAsia="Times New Roman" w:hAnsi="Times New Roman" w:cs="Times New Roman"/>
          <w:b/>
          <w:bCs/>
          <w:color w:val="365F91"/>
          <w:lang w:val="ru-RU"/>
        </w:rPr>
      </w:pPr>
      <w:bookmarkStart w:id="157" w:name="_Toc437958672"/>
      <w:r>
        <w:rPr>
          <w:rFonts w:ascii="Times New Roman" w:eastAsia="Times New Roman" w:hAnsi="Times New Roman" w:cs="Times New Roman"/>
          <w:b/>
          <w:bCs/>
          <w:color w:val="365F91"/>
          <w:lang w:val="ru-RU"/>
        </w:rPr>
        <w:t>4.3. Уровень жизни населения</w:t>
      </w:r>
      <w:bookmarkEnd w:id="157"/>
    </w:p>
    <w:p w:rsidR="00420D2A" w:rsidRDefault="00420D2A" w:rsidP="00920B78">
      <w:pPr>
        <w:spacing w:line="276" w:lineRule="auto"/>
        <w:ind w:firstLine="851"/>
        <w:jc w:val="both"/>
        <w:rPr>
          <w:rFonts w:ascii="Times New Roman" w:hAnsi="Times New Roman" w:cs="Times New Roman"/>
          <w:sz w:val="24"/>
          <w:szCs w:val="24"/>
          <w:lang w:val="ru-RU"/>
        </w:rPr>
      </w:pPr>
    </w:p>
    <w:p w:rsidR="00420D2A" w:rsidRPr="00420D2A" w:rsidRDefault="00420D2A" w:rsidP="00420D2A">
      <w:pPr>
        <w:spacing w:line="276" w:lineRule="auto"/>
        <w:ind w:firstLine="709"/>
        <w:jc w:val="both"/>
        <w:rPr>
          <w:rFonts w:ascii="Times New Roman" w:eastAsia="Calibri" w:hAnsi="Times New Roman" w:cs="Times New Roman"/>
          <w:color w:val="000000"/>
          <w:sz w:val="24"/>
          <w:szCs w:val="24"/>
          <w:lang w:val="ru-RU" w:bidi="ar-SA"/>
        </w:rPr>
      </w:pPr>
      <w:proofErr w:type="gramStart"/>
      <w:r w:rsidRPr="00420D2A">
        <w:rPr>
          <w:rFonts w:ascii="Times New Roman" w:eastAsia="Calibri" w:hAnsi="Times New Roman" w:cs="Times New Roman"/>
          <w:color w:val="000000"/>
          <w:sz w:val="24"/>
          <w:szCs w:val="24"/>
          <w:lang w:val="ru-RU" w:bidi="ar-SA"/>
        </w:rPr>
        <w:t>Объем социальных выплат и налогооблагаемых денежных доходов за 201</w:t>
      </w:r>
      <w:r w:rsidR="00192E2B">
        <w:rPr>
          <w:rFonts w:ascii="Times New Roman" w:eastAsia="Calibri" w:hAnsi="Times New Roman" w:cs="Times New Roman"/>
          <w:color w:val="000000"/>
          <w:sz w:val="24"/>
          <w:szCs w:val="24"/>
          <w:lang w:val="ru-RU" w:bidi="ar-SA"/>
        </w:rPr>
        <w:t>5</w:t>
      </w:r>
      <w:r w:rsidRPr="00420D2A">
        <w:rPr>
          <w:rFonts w:ascii="Times New Roman" w:eastAsia="Calibri" w:hAnsi="Times New Roman" w:cs="Times New Roman"/>
          <w:color w:val="000000"/>
          <w:sz w:val="24"/>
          <w:szCs w:val="24"/>
          <w:lang w:val="ru-RU" w:bidi="ar-SA"/>
        </w:rPr>
        <w:t xml:space="preserve"> год составил </w:t>
      </w:r>
      <w:r w:rsidR="00192E2B">
        <w:rPr>
          <w:rFonts w:ascii="Times New Roman" w:eastAsia="Calibri" w:hAnsi="Times New Roman" w:cs="Times New Roman"/>
          <w:color w:val="000000"/>
          <w:sz w:val="24"/>
          <w:szCs w:val="24"/>
          <w:lang w:val="ru-RU" w:bidi="ar-SA"/>
        </w:rPr>
        <w:t>21259,64</w:t>
      </w:r>
      <w:r w:rsidRPr="00420D2A">
        <w:rPr>
          <w:rFonts w:ascii="Times New Roman" w:eastAsia="Calibri" w:hAnsi="Times New Roman" w:cs="Times New Roman"/>
          <w:color w:val="000000"/>
          <w:sz w:val="24"/>
          <w:szCs w:val="24"/>
          <w:lang w:val="ru-RU" w:bidi="ar-SA"/>
        </w:rPr>
        <w:t xml:space="preserve"> рубля,  то выше уровня предыдущего года на 16,3%. Отношение показателя к </w:t>
      </w:r>
      <w:proofErr w:type="spellStart"/>
      <w:r w:rsidRPr="00420D2A">
        <w:rPr>
          <w:rFonts w:ascii="Times New Roman" w:eastAsia="Calibri" w:hAnsi="Times New Roman" w:cs="Times New Roman"/>
          <w:color w:val="000000"/>
          <w:sz w:val="24"/>
          <w:szCs w:val="24"/>
          <w:lang w:val="ru-RU" w:bidi="ar-SA"/>
        </w:rPr>
        <w:t>среднеокружному</w:t>
      </w:r>
      <w:proofErr w:type="spellEnd"/>
      <w:r w:rsidRPr="00420D2A">
        <w:rPr>
          <w:rFonts w:ascii="Times New Roman" w:eastAsia="Calibri" w:hAnsi="Times New Roman" w:cs="Times New Roman"/>
          <w:color w:val="000000"/>
          <w:sz w:val="24"/>
          <w:szCs w:val="24"/>
          <w:lang w:val="ru-RU" w:bidi="ar-SA"/>
        </w:rPr>
        <w:t xml:space="preserve"> уровню составило 75,1% (в среднем по ЯНАО) – </w:t>
      </w:r>
      <w:r w:rsidRPr="00420D2A">
        <w:rPr>
          <w:rFonts w:ascii="Times New Roman" w:eastAsia="Calibri" w:hAnsi="Times New Roman" w:cs="Times New Roman"/>
          <w:bCs/>
          <w:lang w:val="ru-RU" w:bidi="ar-SA"/>
        </w:rPr>
        <w:t>16 761,01</w:t>
      </w:r>
      <w:r w:rsidRPr="00420D2A">
        <w:rPr>
          <w:rFonts w:ascii="Times New Roman" w:eastAsia="Calibri" w:hAnsi="Times New Roman" w:cs="Times New Roman"/>
          <w:color w:val="000000"/>
          <w:sz w:val="24"/>
          <w:szCs w:val="24"/>
          <w:lang w:val="ru-RU" w:bidi="ar-SA"/>
        </w:rPr>
        <w:t xml:space="preserve"> руб. в месяц).</w:t>
      </w:r>
      <w:proofErr w:type="gramEnd"/>
      <w:r w:rsidRPr="00420D2A">
        <w:rPr>
          <w:rFonts w:ascii="Times New Roman" w:eastAsia="Calibri" w:hAnsi="Times New Roman" w:cs="Times New Roman"/>
          <w:color w:val="000000"/>
          <w:sz w:val="24"/>
          <w:szCs w:val="24"/>
          <w:lang w:val="ru-RU" w:bidi="ar-SA"/>
        </w:rPr>
        <w:t xml:space="preserve"> Потребительские расходы на душу населения в 201</w:t>
      </w:r>
      <w:r w:rsidR="00192E2B">
        <w:rPr>
          <w:rFonts w:ascii="Times New Roman" w:eastAsia="Calibri" w:hAnsi="Times New Roman" w:cs="Times New Roman"/>
          <w:color w:val="000000"/>
          <w:sz w:val="24"/>
          <w:szCs w:val="24"/>
          <w:lang w:val="ru-RU" w:bidi="ar-SA"/>
        </w:rPr>
        <w:t>5</w:t>
      </w:r>
      <w:r w:rsidRPr="00420D2A">
        <w:rPr>
          <w:rFonts w:ascii="Times New Roman" w:eastAsia="Calibri" w:hAnsi="Times New Roman" w:cs="Times New Roman"/>
          <w:color w:val="000000"/>
          <w:sz w:val="24"/>
          <w:szCs w:val="24"/>
          <w:lang w:val="ru-RU" w:bidi="ar-SA"/>
        </w:rPr>
        <w:t xml:space="preserve"> г. сложились в размере </w:t>
      </w:r>
      <w:r w:rsidR="00192E2B">
        <w:rPr>
          <w:rFonts w:ascii="Times New Roman" w:eastAsia="Calibri" w:hAnsi="Times New Roman" w:cs="Times New Roman"/>
          <w:color w:val="000000"/>
          <w:sz w:val="24"/>
          <w:szCs w:val="24"/>
          <w:lang w:val="ru-RU" w:bidi="ar-SA"/>
        </w:rPr>
        <w:t>14</w:t>
      </w:r>
      <w:r w:rsidRPr="00420D2A">
        <w:rPr>
          <w:rFonts w:ascii="Times New Roman" w:eastAsia="Calibri" w:hAnsi="Times New Roman" w:cs="Times New Roman"/>
          <w:color w:val="000000"/>
          <w:sz w:val="24"/>
          <w:szCs w:val="24"/>
          <w:lang w:val="ru-RU" w:bidi="ar-SA"/>
        </w:rPr>
        <w:t>59,5 руб. (в среднем по округу – 17301,7 руб.).</w:t>
      </w:r>
    </w:p>
    <w:p w:rsidR="00420D2A" w:rsidRPr="00420D2A" w:rsidRDefault="00420D2A" w:rsidP="00420D2A">
      <w:pPr>
        <w:spacing w:line="276" w:lineRule="auto"/>
        <w:ind w:firstLine="709"/>
        <w:jc w:val="both"/>
        <w:rPr>
          <w:rFonts w:ascii="Times New Roman" w:eastAsia="Calibri" w:hAnsi="Times New Roman" w:cs="Times New Roman"/>
          <w:color w:val="000000"/>
          <w:sz w:val="24"/>
          <w:szCs w:val="24"/>
          <w:lang w:val="ru-RU" w:bidi="ar-SA"/>
        </w:rPr>
      </w:pPr>
      <w:r w:rsidRPr="00420D2A">
        <w:rPr>
          <w:rFonts w:ascii="Times New Roman" w:eastAsia="Calibri" w:hAnsi="Times New Roman" w:cs="Times New Roman"/>
          <w:color w:val="000000"/>
          <w:sz w:val="24"/>
          <w:szCs w:val="24"/>
          <w:lang w:val="ru-RU" w:bidi="ar-SA"/>
        </w:rPr>
        <w:t xml:space="preserve">Средний размер назначенных пенсий в муниципальном образовании на 01.01.2015 года составляет  </w:t>
      </w:r>
      <w:r w:rsidR="00192E2B">
        <w:rPr>
          <w:rFonts w:ascii="Times New Roman" w:eastAsia="Calibri" w:hAnsi="Times New Roman" w:cs="Times New Roman"/>
          <w:color w:val="000000"/>
          <w:sz w:val="24"/>
          <w:szCs w:val="24"/>
          <w:lang w:val="ru-RU" w:bidi="ar-SA"/>
        </w:rPr>
        <w:t>14 628,67</w:t>
      </w:r>
      <w:r w:rsidRPr="00420D2A">
        <w:rPr>
          <w:rFonts w:ascii="Times New Roman" w:eastAsia="Calibri" w:hAnsi="Times New Roman" w:cs="Times New Roman"/>
          <w:color w:val="000000"/>
          <w:sz w:val="24"/>
          <w:szCs w:val="24"/>
          <w:lang w:val="ru-RU" w:bidi="ar-SA"/>
        </w:rPr>
        <w:t xml:space="preserve"> рублей, что на 11,3% выше показателей соответствующего периода 2014 года. Численность пенсионеров по состоянию на 01.01.2015 г. составила </w:t>
      </w:r>
      <w:r w:rsidR="00192E2B">
        <w:rPr>
          <w:rFonts w:ascii="Times New Roman" w:eastAsia="Calibri" w:hAnsi="Times New Roman" w:cs="Times New Roman"/>
          <w:color w:val="000000"/>
          <w:sz w:val="24"/>
          <w:szCs w:val="24"/>
          <w:lang w:val="ru-RU" w:bidi="ar-SA"/>
        </w:rPr>
        <w:t xml:space="preserve">730 </w:t>
      </w:r>
      <w:r w:rsidRPr="00420D2A">
        <w:rPr>
          <w:rFonts w:ascii="Times New Roman" w:eastAsia="Calibri" w:hAnsi="Times New Roman" w:cs="Times New Roman"/>
          <w:color w:val="000000"/>
          <w:sz w:val="24"/>
          <w:szCs w:val="24"/>
          <w:lang w:val="ru-RU" w:bidi="ar-SA"/>
        </w:rPr>
        <w:t xml:space="preserve">человек, что на 4,58% выше уровня соответствующего периода 2014 года, из них доля работающих пенсионеров составляет 31,57% (по ЯНАО размер пенсий – </w:t>
      </w:r>
      <w:r w:rsidRPr="00420D2A">
        <w:rPr>
          <w:rFonts w:ascii="Times New Roman" w:eastAsia="Calibri" w:hAnsi="Times New Roman" w:cs="Times New Roman"/>
          <w:bCs/>
          <w:lang w:val="ru-RU" w:bidi="ar-SA"/>
        </w:rPr>
        <w:t>16 761,01</w:t>
      </w:r>
      <w:r w:rsidRPr="00420D2A">
        <w:rPr>
          <w:rFonts w:ascii="Arial" w:eastAsia="Calibri" w:hAnsi="Arial" w:cs="Arial"/>
          <w:b/>
          <w:bCs/>
          <w:lang w:val="ru-RU" w:bidi="ar-SA"/>
        </w:rPr>
        <w:t xml:space="preserve"> </w:t>
      </w:r>
      <w:r w:rsidRPr="00420D2A">
        <w:rPr>
          <w:rFonts w:ascii="Times New Roman" w:eastAsia="Calibri" w:hAnsi="Times New Roman" w:cs="Times New Roman"/>
          <w:color w:val="000000"/>
          <w:sz w:val="24"/>
          <w:szCs w:val="24"/>
          <w:lang w:val="ru-RU" w:bidi="ar-SA"/>
        </w:rPr>
        <w:t>руб.).</w:t>
      </w:r>
    </w:p>
    <w:p w:rsidR="00420D2A" w:rsidRPr="00420D2A" w:rsidRDefault="00420D2A" w:rsidP="00420D2A">
      <w:pPr>
        <w:spacing w:line="276" w:lineRule="auto"/>
        <w:ind w:firstLine="709"/>
        <w:jc w:val="both"/>
        <w:rPr>
          <w:rFonts w:ascii="Times New Roman" w:eastAsia="Calibri" w:hAnsi="Times New Roman" w:cs="Times New Roman"/>
          <w:sz w:val="24"/>
          <w:szCs w:val="24"/>
          <w:lang w:val="ru-RU" w:bidi="ar-SA"/>
        </w:rPr>
      </w:pPr>
      <w:r w:rsidRPr="00420D2A">
        <w:rPr>
          <w:rFonts w:ascii="Times New Roman" w:eastAsia="Calibri" w:hAnsi="Times New Roman" w:cs="Times New Roman"/>
          <w:sz w:val="24"/>
          <w:szCs w:val="24"/>
          <w:lang w:val="ru-RU" w:bidi="ar-SA"/>
        </w:rPr>
        <w:t>Среднемесячный размер номинальный начисленной заработной платы за 2014 г. в расчете на одного работника по крупным и средним предприятиям (без субъектов малого предпринимательства) составил 36829 рубля, что на 28% выше уровня аналогичного периода 2013 года и на 37.46 % выше уровня 2012г. А также выше чем по стране 65%.  (в среднем по России уровень средней заработной платы  22290,8 руб.</w:t>
      </w:r>
      <w:proofErr w:type="gramStart"/>
      <w:r w:rsidRPr="00420D2A">
        <w:rPr>
          <w:rFonts w:ascii="Times New Roman" w:eastAsia="Calibri" w:hAnsi="Times New Roman" w:cs="Times New Roman"/>
          <w:sz w:val="24"/>
          <w:szCs w:val="24"/>
          <w:lang w:val="ru-RU" w:bidi="ar-SA"/>
        </w:rPr>
        <w:t xml:space="preserve"> )</w:t>
      </w:r>
      <w:proofErr w:type="gramEnd"/>
      <w:r w:rsidRPr="00420D2A">
        <w:rPr>
          <w:rFonts w:ascii="Times New Roman" w:eastAsia="Calibri" w:hAnsi="Times New Roman" w:cs="Times New Roman"/>
          <w:sz w:val="24"/>
          <w:szCs w:val="24"/>
          <w:lang w:val="ru-RU" w:bidi="ar-SA"/>
        </w:rPr>
        <w:t xml:space="preserve">. </w:t>
      </w:r>
    </w:p>
    <w:p w:rsidR="00420D2A" w:rsidRPr="00420D2A" w:rsidRDefault="00420D2A" w:rsidP="00420D2A">
      <w:pPr>
        <w:spacing w:line="276" w:lineRule="auto"/>
        <w:ind w:firstLine="709"/>
        <w:jc w:val="both"/>
        <w:rPr>
          <w:rFonts w:ascii="Times New Roman" w:eastAsia="Calibri" w:hAnsi="Times New Roman" w:cs="Times New Roman"/>
          <w:sz w:val="24"/>
          <w:szCs w:val="24"/>
          <w:lang w:val="ru-RU" w:bidi="ar-SA"/>
        </w:rPr>
      </w:pPr>
      <w:r w:rsidRPr="00420D2A">
        <w:rPr>
          <w:rFonts w:ascii="Times New Roman" w:eastAsia="Calibri" w:hAnsi="Times New Roman" w:cs="Times New Roman"/>
          <w:sz w:val="24"/>
          <w:szCs w:val="24"/>
          <w:lang w:val="ru-RU" w:bidi="ar-SA"/>
        </w:rPr>
        <w:lastRenderedPageBreak/>
        <w:t>Просроченная задолженность по выдаче средств на заработную плату по состоянию на 01.01.2015 года по муниципальному образованию отсутствует.</w:t>
      </w:r>
    </w:p>
    <w:p w:rsidR="00420D2A" w:rsidRPr="00420D2A" w:rsidRDefault="00420D2A" w:rsidP="00420D2A">
      <w:pPr>
        <w:spacing w:before="120" w:after="120" w:line="276" w:lineRule="auto"/>
        <w:ind w:firstLine="709"/>
        <w:jc w:val="both"/>
        <w:rPr>
          <w:rFonts w:ascii="Times New Roman" w:eastAsia="Calibri" w:hAnsi="Times New Roman" w:cs="Times New Roman"/>
          <w:sz w:val="24"/>
          <w:szCs w:val="24"/>
          <w:lang w:val="ru-RU" w:bidi="ar-SA"/>
        </w:rPr>
      </w:pPr>
      <w:r w:rsidRPr="00420D2A">
        <w:rPr>
          <w:rFonts w:ascii="Times New Roman" w:eastAsia="Calibri" w:hAnsi="Times New Roman" w:cs="Times New Roman"/>
          <w:sz w:val="24"/>
          <w:szCs w:val="24"/>
          <w:lang w:val="ru-RU" w:bidi="ar-SA"/>
        </w:rPr>
        <w:t xml:space="preserve">На период 2016-2025 гг. прогноз показателей построен с учетом долгосрочных параметров развития, представленных в Прогнозе долгосрочного социально-экономического развития Российской Федерации на период до 2030 года, одобренный Минэкономразвития  08.11.2013 г. Прогноз изменения доходов населения приведен в таблице </w:t>
      </w:r>
      <w:r w:rsidR="00DB33C1">
        <w:rPr>
          <w:rFonts w:ascii="Times New Roman" w:eastAsia="Calibri" w:hAnsi="Times New Roman" w:cs="Times New Roman"/>
          <w:sz w:val="24"/>
          <w:szCs w:val="24"/>
          <w:lang w:val="ru-RU" w:bidi="ar-SA"/>
        </w:rPr>
        <w:t>4</w:t>
      </w:r>
      <w:r w:rsidRPr="00420D2A">
        <w:rPr>
          <w:rFonts w:ascii="Times New Roman" w:eastAsia="Calibri" w:hAnsi="Times New Roman" w:cs="Times New Roman"/>
          <w:sz w:val="24"/>
          <w:szCs w:val="24"/>
          <w:lang w:val="ru-RU" w:bidi="ar-SA"/>
        </w:rPr>
        <w:t>.3.1.</w:t>
      </w:r>
    </w:p>
    <w:p w:rsidR="000E2726" w:rsidRPr="000E2726" w:rsidRDefault="00DB33C1" w:rsidP="000E2726">
      <w:pPr>
        <w:spacing w:before="120" w:after="120" w:line="276" w:lineRule="auto"/>
        <w:ind w:firstLine="709"/>
        <w:jc w:val="right"/>
        <w:rPr>
          <w:rFonts w:ascii="Times New Roman" w:eastAsia="Calibri" w:hAnsi="Times New Roman" w:cs="Times New Roman"/>
          <w:i/>
          <w:sz w:val="24"/>
          <w:szCs w:val="24"/>
          <w:lang w:val="ru-RU" w:bidi="ar-SA"/>
        </w:rPr>
      </w:pPr>
      <w:r w:rsidRPr="000E2726">
        <w:rPr>
          <w:rFonts w:ascii="Times New Roman" w:eastAsia="Calibri" w:hAnsi="Times New Roman" w:cs="Times New Roman"/>
          <w:i/>
          <w:sz w:val="24"/>
          <w:szCs w:val="24"/>
          <w:lang w:val="ru-RU" w:bidi="ar-SA"/>
        </w:rPr>
        <w:t>Таблица 4</w:t>
      </w:r>
      <w:r w:rsidR="00420D2A" w:rsidRPr="000E2726">
        <w:rPr>
          <w:rFonts w:ascii="Times New Roman" w:eastAsia="Calibri" w:hAnsi="Times New Roman" w:cs="Times New Roman"/>
          <w:i/>
          <w:sz w:val="24"/>
          <w:szCs w:val="24"/>
          <w:lang w:val="ru-RU" w:bidi="ar-SA"/>
        </w:rPr>
        <w:t xml:space="preserve">.3.1. </w:t>
      </w:r>
    </w:p>
    <w:p w:rsidR="00420D2A" w:rsidRPr="00420D2A" w:rsidRDefault="00420D2A" w:rsidP="00420D2A">
      <w:pPr>
        <w:spacing w:before="120" w:after="120" w:line="276" w:lineRule="auto"/>
        <w:ind w:firstLine="709"/>
        <w:jc w:val="both"/>
        <w:rPr>
          <w:rFonts w:ascii="Times New Roman" w:eastAsia="Calibri" w:hAnsi="Times New Roman" w:cs="Times New Roman"/>
          <w:sz w:val="24"/>
          <w:szCs w:val="24"/>
          <w:lang w:val="ru-RU" w:bidi="ar-SA"/>
        </w:rPr>
      </w:pPr>
      <w:r w:rsidRPr="00420D2A">
        <w:rPr>
          <w:rFonts w:ascii="Times New Roman" w:eastAsia="Calibri" w:hAnsi="Times New Roman" w:cs="Times New Roman"/>
          <w:sz w:val="24"/>
          <w:szCs w:val="24"/>
          <w:lang w:val="ru-RU" w:bidi="ar-SA"/>
        </w:rPr>
        <w:t>Прогноз изменения доходов населения</w:t>
      </w:r>
    </w:p>
    <w:tbl>
      <w:tblPr>
        <w:tblW w:w="10038" w:type="dxa"/>
        <w:jc w:val="center"/>
        <w:tblLook w:val="04A0"/>
      </w:tblPr>
      <w:tblGrid>
        <w:gridCol w:w="438"/>
        <w:gridCol w:w="3307"/>
        <w:gridCol w:w="1380"/>
        <w:gridCol w:w="1213"/>
        <w:gridCol w:w="1214"/>
        <w:gridCol w:w="1210"/>
        <w:gridCol w:w="1276"/>
      </w:tblGrid>
      <w:tr w:rsidR="00420D2A" w:rsidRPr="00420D2A" w:rsidTr="006733D6">
        <w:trPr>
          <w:trHeight w:val="70"/>
          <w:tblHeader/>
          <w:jc w:val="center"/>
        </w:trPr>
        <w:tc>
          <w:tcPr>
            <w:tcW w:w="438" w:type="dxa"/>
            <w:tcBorders>
              <w:top w:val="single" w:sz="4" w:space="0" w:color="auto"/>
              <w:left w:val="single" w:sz="4" w:space="0" w:color="auto"/>
              <w:bottom w:val="single" w:sz="4" w:space="0" w:color="auto"/>
              <w:right w:val="single" w:sz="4" w:space="0" w:color="auto"/>
            </w:tcBorders>
            <w:vAlign w:val="bottom"/>
            <w:hideMark/>
          </w:tcPr>
          <w:p w:rsidR="00420D2A" w:rsidRPr="00420D2A" w:rsidRDefault="00420D2A" w:rsidP="00420D2A">
            <w:pPr>
              <w:spacing w:after="200" w:line="276" w:lineRule="auto"/>
              <w:ind w:firstLine="0"/>
              <w:jc w:val="center"/>
              <w:rPr>
                <w:rFonts w:ascii="Times New Roman" w:eastAsia="Calibri" w:hAnsi="Times New Roman" w:cs="Times New Roman"/>
                <w:b/>
                <w:bCs/>
                <w:color w:val="000000"/>
                <w:lang w:val="ru-RU" w:bidi="ar-SA"/>
              </w:rPr>
            </w:pPr>
            <w:r w:rsidRPr="00420D2A">
              <w:rPr>
                <w:rFonts w:ascii="Times New Roman" w:eastAsia="Calibri" w:hAnsi="Times New Roman" w:cs="Times New Roman"/>
                <w:b/>
                <w:bCs/>
                <w:color w:val="000000"/>
                <w:lang w:val="ru-RU" w:bidi="ar-SA"/>
              </w:rPr>
              <w:t>№</w:t>
            </w:r>
          </w:p>
        </w:tc>
        <w:tc>
          <w:tcPr>
            <w:tcW w:w="3307" w:type="dxa"/>
            <w:tcBorders>
              <w:top w:val="single" w:sz="4" w:space="0" w:color="auto"/>
              <w:left w:val="nil"/>
              <w:bottom w:val="single" w:sz="4" w:space="0" w:color="auto"/>
              <w:right w:val="single" w:sz="4" w:space="0" w:color="auto"/>
            </w:tcBorders>
            <w:vAlign w:val="bottom"/>
            <w:hideMark/>
          </w:tcPr>
          <w:p w:rsidR="00420D2A" w:rsidRPr="00420D2A" w:rsidRDefault="00420D2A" w:rsidP="00420D2A">
            <w:pPr>
              <w:spacing w:after="200" w:line="276" w:lineRule="auto"/>
              <w:ind w:firstLine="0"/>
              <w:jc w:val="center"/>
              <w:rPr>
                <w:rFonts w:ascii="Times New Roman" w:eastAsia="Calibri" w:hAnsi="Times New Roman" w:cs="Times New Roman"/>
                <w:b/>
                <w:bCs/>
                <w:color w:val="000000"/>
                <w:lang w:val="ru-RU" w:bidi="ar-SA"/>
              </w:rPr>
            </w:pPr>
            <w:r w:rsidRPr="00420D2A">
              <w:rPr>
                <w:rFonts w:ascii="Times New Roman" w:eastAsia="Calibri" w:hAnsi="Times New Roman" w:cs="Times New Roman"/>
                <w:b/>
                <w:bCs/>
                <w:color w:val="000000"/>
                <w:lang w:val="ru-RU" w:bidi="ar-SA"/>
              </w:rPr>
              <w:t>Показатели</w:t>
            </w:r>
          </w:p>
        </w:tc>
        <w:tc>
          <w:tcPr>
            <w:tcW w:w="1380" w:type="dxa"/>
            <w:tcBorders>
              <w:top w:val="single" w:sz="4" w:space="0" w:color="auto"/>
              <w:left w:val="nil"/>
              <w:bottom w:val="single" w:sz="4" w:space="0" w:color="auto"/>
              <w:right w:val="single" w:sz="4" w:space="0" w:color="auto"/>
            </w:tcBorders>
            <w:vAlign w:val="bottom"/>
            <w:hideMark/>
          </w:tcPr>
          <w:p w:rsidR="00420D2A" w:rsidRPr="00420D2A" w:rsidRDefault="00420D2A" w:rsidP="00420D2A">
            <w:pPr>
              <w:spacing w:after="200" w:line="276" w:lineRule="auto"/>
              <w:ind w:firstLine="0"/>
              <w:jc w:val="center"/>
              <w:rPr>
                <w:rFonts w:ascii="Times New Roman" w:eastAsia="Calibri" w:hAnsi="Times New Roman" w:cs="Times New Roman"/>
                <w:b/>
                <w:bCs/>
                <w:color w:val="000000"/>
                <w:sz w:val="24"/>
                <w:szCs w:val="24"/>
                <w:lang w:val="ru-RU" w:bidi="ar-SA"/>
              </w:rPr>
            </w:pPr>
            <w:r w:rsidRPr="00420D2A">
              <w:rPr>
                <w:rFonts w:ascii="Times New Roman" w:eastAsia="Calibri" w:hAnsi="Times New Roman" w:cs="Times New Roman"/>
                <w:b/>
                <w:bCs/>
                <w:color w:val="000000"/>
                <w:sz w:val="24"/>
                <w:szCs w:val="24"/>
                <w:lang w:val="ru-RU" w:bidi="ar-SA"/>
              </w:rPr>
              <w:t>2016  год</w:t>
            </w:r>
          </w:p>
        </w:tc>
        <w:tc>
          <w:tcPr>
            <w:tcW w:w="1213" w:type="dxa"/>
            <w:tcBorders>
              <w:top w:val="single" w:sz="4" w:space="0" w:color="auto"/>
              <w:left w:val="nil"/>
              <w:bottom w:val="single" w:sz="4" w:space="0" w:color="auto"/>
              <w:right w:val="single" w:sz="4" w:space="0" w:color="auto"/>
            </w:tcBorders>
            <w:vAlign w:val="bottom"/>
            <w:hideMark/>
          </w:tcPr>
          <w:p w:rsidR="00420D2A" w:rsidRPr="00420D2A" w:rsidRDefault="00420D2A" w:rsidP="00420D2A">
            <w:pPr>
              <w:spacing w:after="200" w:line="276" w:lineRule="auto"/>
              <w:ind w:firstLine="0"/>
              <w:jc w:val="center"/>
              <w:rPr>
                <w:rFonts w:ascii="Times New Roman" w:eastAsia="Calibri" w:hAnsi="Times New Roman" w:cs="Times New Roman"/>
                <w:b/>
                <w:bCs/>
                <w:color w:val="000000"/>
                <w:sz w:val="24"/>
                <w:szCs w:val="24"/>
                <w:lang w:val="ru-RU" w:bidi="ar-SA"/>
              </w:rPr>
            </w:pPr>
            <w:r w:rsidRPr="00420D2A">
              <w:rPr>
                <w:rFonts w:ascii="Times New Roman" w:eastAsia="Calibri" w:hAnsi="Times New Roman" w:cs="Times New Roman"/>
                <w:b/>
                <w:bCs/>
                <w:color w:val="000000"/>
                <w:sz w:val="24"/>
                <w:szCs w:val="24"/>
                <w:lang w:val="ru-RU" w:bidi="ar-SA"/>
              </w:rPr>
              <w:t>2017 год</w:t>
            </w:r>
          </w:p>
        </w:tc>
        <w:tc>
          <w:tcPr>
            <w:tcW w:w="1214" w:type="dxa"/>
            <w:tcBorders>
              <w:top w:val="single" w:sz="4" w:space="0" w:color="auto"/>
              <w:left w:val="nil"/>
              <w:bottom w:val="single" w:sz="4" w:space="0" w:color="auto"/>
              <w:right w:val="single" w:sz="4" w:space="0" w:color="auto"/>
            </w:tcBorders>
            <w:vAlign w:val="bottom"/>
            <w:hideMark/>
          </w:tcPr>
          <w:p w:rsidR="00420D2A" w:rsidRPr="00420D2A" w:rsidRDefault="00420D2A" w:rsidP="00420D2A">
            <w:pPr>
              <w:spacing w:after="200" w:line="276" w:lineRule="auto"/>
              <w:ind w:firstLine="0"/>
              <w:jc w:val="center"/>
              <w:rPr>
                <w:rFonts w:ascii="Times New Roman" w:eastAsia="Calibri" w:hAnsi="Times New Roman" w:cs="Times New Roman"/>
                <w:b/>
                <w:bCs/>
                <w:color w:val="000000"/>
                <w:sz w:val="24"/>
                <w:szCs w:val="24"/>
                <w:lang w:val="ru-RU" w:bidi="ar-SA"/>
              </w:rPr>
            </w:pPr>
            <w:r w:rsidRPr="00420D2A">
              <w:rPr>
                <w:rFonts w:ascii="Times New Roman" w:eastAsia="Calibri" w:hAnsi="Times New Roman" w:cs="Times New Roman"/>
                <w:b/>
                <w:bCs/>
                <w:color w:val="000000"/>
                <w:sz w:val="24"/>
                <w:szCs w:val="24"/>
                <w:lang w:val="ru-RU" w:bidi="ar-SA"/>
              </w:rPr>
              <w:t>2018 год</w:t>
            </w:r>
          </w:p>
        </w:tc>
        <w:tc>
          <w:tcPr>
            <w:tcW w:w="1210" w:type="dxa"/>
            <w:tcBorders>
              <w:top w:val="single" w:sz="4" w:space="0" w:color="auto"/>
              <w:left w:val="nil"/>
              <w:bottom w:val="single" w:sz="4" w:space="0" w:color="auto"/>
              <w:right w:val="single" w:sz="4" w:space="0" w:color="auto"/>
            </w:tcBorders>
            <w:vAlign w:val="bottom"/>
            <w:hideMark/>
          </w:tcPr>
          <w:p w:rsidR="00420D2A" w:rsidRPr="00420D2A" w:rsidRDefault="00420D2A" w:rsidP="00420D2A">
            <w:pPr>
              <w:spacing w:after="200" w:line="276" w:lineRule="auto"/>
              <w:ind w:firstLine="0"/>
              <w:jc w:val="center"/>
              <w:rPr>
                <w:rFonts w:ascii="Times New Roman" w:eastAsia="Calibri" w:hAnsi="Times New Roman" w:cs="Times New Roman"/>
                <w:b/>
                <w:bCs/>
                <w:color w:val="000000"/>
                <w:sz w:val="24"/>
                <w:szCs w:val="24"/>
                <w:lang w:val="ru-RU" w:bidi="ar-SA"/>
              </w:rPr>
            </w:pPr>
            <w:r w:rsidRPr="00420D2A">
              <w:rPr>
                <w:rFonts w:ascii="Times New Roman" w:eastAsia="Calibri" w:hAnsi="Times New Roman" w:cs="Times New Roman"/>
                <w:b/>
                <w:bCs/>
                <w:color w:val="000000"/>
                <w:sz w:val="24"/>
                <w:szCs w:val="24"/>
                <w:lang w:val="ru-RU" w:bidi="ar-SA"/>
              </w:rPr>
              <w:t>2019 год</w:t>
            </w:r>
          </w:p>
        </w:tc>
        <w:tc>
          <w:tcPr>
            <w:tcW w:w="1276" w:type="dxa"/>
            <w:tcBorders>
              <w:top w:val="single" w:sz="4" w:space="0" w:color="auto"/>
              <w:left w:val="nil"/>
              <w:bottom w:val="single" w:sz="4" w:space="0" w:color="auto"/>
              <w:right w:val="single" w:sz="4" w:space="0" w:color="auto"/>
            </w:tcBorders>
            <w:vAlign w:val="bottom"/>
            <w:hideMark/>
          </w:tcPr>
          <w:p w:rsidR="00420D2A" w:rsidRPr="00420D2A" w:rsidRDefault="00420D2A" w:rsidP="00420D2A">
            <w:pPr>
              <w:spacing w:after="200" w:line="276" w:lineRule="auto"/>
              <w:ind w:firstLine="0"/>
              <w:jc w:val="center"/>
              <w:rPr>
                <w:rFonts w:ascii="Times New Roman" w:eastAsia="Calibri" w:hAnsi="Times New Roman" w:cs="Times New Roman"/>
                <w:b/>
                <w:bCs/>
                <w:color w:val="000000"/>
                <w:sz w:val="24"/>
                <w:szCs w:val="24"/>
                <w:lang w:val="ru-RU" w:bidi="ar-SA"/>
              </w:rPr>
            </w:pPr>
            <w:r w:rsidRPr="00420D2A">
              <w:rPr>
                <w:rFonts w:ascii="Times New Roman" w:eastAsia="Calibri" w:hAnsi="Times New Roman" w:cs="Times New Roman"/>
                <w:b/>
                <w:bCs/>
                <w:color w:val="000000"/>
                <w:sz w:val="24"/>
                <w:szCs w:val="24"/>
                <w:lang w:val="ru-RU" w:bidi="ar-SA"/>
              </w:rPr>
              <w:t>2020 год</w:t>
            </w:r>
          </w:p>
        </w:tc>
      </w:tr>
      <w:tr w:rsidR="00420D2A" w:rsidRPr="00420D2A" w:rsidTr="006733D6">
        <w:trPr>
          <w:trHeight w:val="70"/>
          <w:jc w:val="center"/>
        </w:trPr>
        <w:tc>
          <w:tcPr>
            <w:tcW w:w="438" w:type="dxa"/>
            <w:tcBorders>
              <w:top w:val="nil"/>
              <w:left w:val="single" w:sz="4" w:space="0" w:color="auto"/>
              <w:bottom w:val="single" w:sz="4" w:space="0" w:color="auto"/>
              <w:right w:val="single" w:sz="4" w:space="0" w:color="auto"/>
            </w:tcBorders>
            <w:noWrap/>
            <w:vAlign w:val="center"/>
            <w:hideMark/>
          </w:tcPr>
          <w:p w:rsidR="00420D2A" w:rsidRPr="00420D2A" w:rsidRDefault="00420D2A" w:rsidP="00420D2A">
            <w:pPr>
              <w:spacing w:after="200" w:line="276" w:lineRule="auto"/>
              <w:ind w:firstLine="0"/>
              <w:jc w:val="center"/>
              <w:rPr>
                <w:rFonts w:ascii="Times New Roman" w:eastAsia="Calibri" w:hAnsi="Times New Roman" w:cs="Times New Roman"/>
                <w:color w:val="000000"/>
                <w:lang w:val="ru-RU" w:bidi="ar-SA"/>
              </w:rPr>
            </w:pPr>
            <w:r w:rsidRPr="00420D2A">
              <w:rPr>
                <w:rFonts w:ascii="Times New Roman" w:eastAsia="Calibri" w:hAnsi="Times New Roman" w:cs="Times New Roman"/>
                <w:color w:val="000000"/>
                <w:lang w:val="ru-RU" w:bidi="ar-SA"/>
              </w:rPr>
              <w:t>1</w:t>
            </w:r>
          </w:p>
        </w:tc>
        <w:tc>
          <w:tcPr>
            <w:tcW w:w="3307" w:type="dxa"/>
            <w:tcBorders>
              <w:top w:val="nil"/>
              <w:left w:val="nil"/>
              <w:bottom w:val="single" w:sz="4" w:space="0" w:color="auto"/>
              <w:right w:val="single" w:sz="4" w:space="0" w:color="auto"/>
            </w:tcBorders>
            <w:vAlign w:val="center"/>
            <w:hideMark/>
          </w:tcPr>
          <w:p w:rsidR="00420D2A" w:rsidRPr="00420D2A" w:rsidRDefault="00420D2A" w:rsidP="00420D2A">
            <w:pPr>
              <w:spacing w:after="200" w:line="276" w:lineRule="auto"/>
              <w:ind w:firstLine="0"/>
              <w:rPr>
                <w:rFonts w:ascii="Times New Roman" w:eastAsia="Calibri" w:hAnsi="Times New Roman" w:cs="Times New Roman"/>
                <w:color w:val="000000"/>
                <w:lang w:val="ru-RU" w:bidi="ar-SA"/>
              </w:rPr>
            </w:pPr>
            <w:r w:rsidRPr="00420D2A">
              <w:rPr>
                <w:rFonts w:ascii="Times New Roman" w:eastAsia="Calibri" w:hAnsi="Times New Roman" w:cs="Times New Roman"/>
                <w:color w:val="000000"/>
                <w:lang w:val="ru-RU" w:bidi="ar-SA"/>
              </w:rPr>
              <w:t>Среднемесячная номинальная начисленная заработная плата в целом по муниципальному образованию, тыс. руб.</w:t>
            </w:r>
          </w:p>
        </w:tc>
        <w:tc>
          <w:tcPr>
            <w:tcW w:w="1380" w:type="dxa"/>
            <w:tcBorders>
              <w:top w:val="nil"/>
              <w:left w:val="nil"/>
              <w:bottom w:val="single" w:sz="4" w:space="0" w:color="auto"/>
              <w:right w:val="single" w:sz="4" w:space="0" w:color="auto"/>
            </w:tcBorders>
            <w:noWrap/>
            <w:vAlign w:val="center"/>
            <w:hideMark/>
          </w:tcPr>
          <w:p w:rsidR="00420D2A" w:rsidRPr="00420D2A" w:rsidRDefault="00420D2A" w:rsidP="00420D2A">
            <w:pPr>
              <w:spacing w:after="200" w:line="276" w:lineRule="auto"/>
              <w:ind w:firstLine="0"/>
              <w:jc w:val="center"/>
              <w:rPr>
                <w:rFonts w:ascii="Times New Roman" w:eastAsia="Calibri" w:hAnsi="Times New Roman" w:cs="Times New Roman"/>
                <w:color w:val="000000"/>
                <w:sz w:val="24"/>
                <w:szCs w:val="24"/>
                <w:lang w:val="ru-RU" w:bidi="ar-SA"/>
              </w:rPr>
            </w:pPr>
            <w:r w:rsidRPr="00420D2A">
              <w:rPr>
                <w:rFonts w:ascii="Times New Roman" w:eastAsia="Calibri" w:hAnsi="Times New Roman" w:cs="Times New Roman"/>
                <w:color w:val="000000"/>
                <w:sz w:val="24"/>
                <w:szCs w:val="24"/>
                <w:lang w:val="ru-RU" w:bidi="ar-SA"/>
              </w:rPr>
              <w:t>40.049</w:t>
            </w:r>
          </w:p>
        </w:tc>
        <w:tc>
          <w:tcPr>
            <w:tcW w:w="1213" w:type="dxa"/>
            <w:tcBorders>
              <w:top w:val="nil"/>
              <w:left w:val="nil"/>
              <w:bottom w:val="single" w:sz="4" w:space="0" w:color="auto"/>
              <w:right w:val="single" w:sz="4" w:space="0" w:color="auto"/>
            </w:tcBorders>
            <w:noWrap/>
            <w:vAlign w:val="center"/>
          </w:tcPr>
          <w:p w:rsidR="00420D2A" w:rsidRPr="00420D2A" w:rsidRDefault="00420D2A" w:rsidP="00420D2A">
            <w:pPr>
              <w:spacing w:after="200" w:line="276" w:lineRule="auto"/>
              <w:ind w:firstLine="0"/>
              <w:jc w:val="center"/>
              <w:rPr>
                <w:rFonts w:ascii="Times New Roman" w:eastAsia="Calibri" w:hAnsi="Times New Roman" w:cs="Times New Roman"/>
                <w:color w:val="000000"/>
                <w:sz w:val="24"/>
                <w:szCs w:val="24"/>
                <w:lang w:val="ru-RU" w:bidi="ar-SA"/>
              </w:rPr>
            </w:pPr>
            <w:r w:rsidRPr="00420D2A">
              <w:rPr>
                <w:rFonts w:ascii="Times New Roman" w:eastAsia="Calibri" w:hAnsi="Times New Roman" w:cs="Times New Roman"/>
                <w:color w:val="000000"/>
                <w:sz w:val="24"/>
                <w:szCs w:val="24"/>
                <w:lang w:val="ru-RU" w:bidi="ar-SA"/>
              </w:rPr>
              <w:t>42.26</w:t>
            </w:r>
          </w:p>
        </w:tc>
        <w:tc>
          <w:tcPr>
            <w:tcW w:w="1214" w:type="dxa"/>
            <w:tcBorders>
              <w:top w:val="nil"/>
              <w:left w:val="nil"/>
              <w:bottom w:val="single" w:sz="4" w:space="0" w:color="auto"/>
              <w:right w:val="single" w:sz="4" w:space="0" w:color="auto"/>
            </w:tcBorders>
            <w:noWrap/>
            <w:vAlign w:val="center"/>
          </w:tcPr>
          <w:p w:rsidR="00420D2A" w:rsidRPr="00420D2A" w:rsidRDefault="00420D2A" w:rsidP="00420D2A">
            <w:pPr>
              <w:spacing w:after="200" w:line="276" w:lineRule="auto"/>
              <w:ind w:firstLine="0"/>
              <w:jc w:val="center"/>
              <w:rPr>
                <w:rFonts w:ascii="Times New Roman" w:eastAsia="Calibri" w:hAnsi="Times New Roman" w:cs="Times New Roman"/>
                <w:color w:val="000000"/>
                <w:sz w:val="24"/>
                <w:szCs w:val="24"/>
                <w:lang w:val="ru-RU" w:bidi="ar-SA"/>
              </w:rPr>
            </w:pPr>
            <w:r w:rsidRPr="00420D2A">
              <w:rPr>
                <w:rFonts w:ascii="Times New Roman" w:eastAsia="Calibri" w:hAnsi="Times New Roman" w:cs="Times New Roman"/>
                <w:color w:val="000000"/>
                <w:sz w:val="24"/>
                <w:szCs w:val="24"/>
                <w:lang w:val="ru-RU" w:bidi="ar-SA"/>
              </w:rPr>
              <w:t>44.56</w:t>
            </w:r>
          </w:p>
        </w:tc>
        <w:tc>
          <w:tcPr>
            <w:tcW w:w="1210" w:type="dxa"/>
            <w:tcBorders>
              <w:top w:val="nil"/>
              <w:left w:val="nil"/>
              <w:bottom w:val="single" w:sz="4" w:space="0" w:color="auto"/>
              <w:right w:val="single" w:sz="4" w:space="0" w:color="auto"/>
            </w:tcBorders>
            <w:noWrap/>
            <w:vAlign w:val="center"/>
          </w:tcPr>
          <w:p w:rsidR="00420D2A" w:rsidRPr="00420D2A" w:rsidRDefault="00420D2A" w:rsidP="00420D2A">
            <w:pPr>
              <w:spacing w:after="200" w:line="276" w:lineRule="auto"/>
              <w:ind w:firstLine="0"/>
              <w:jc w:val="center"/>
              <w:rPr>
                <w:rFonts w:ascii="Times New Roman" w:eastAsia="Calibri" w:hAnsi="Times New Roman" w:cs="Times New Roman"/>
                <w:color w:val="000000"/>
                <w:sz w:val="24"/>
                <w:szCs w:val="24"/>
                <w:lang w:val="ru-RU" w:bidi="ar-SA"/>
              </w:rPr>
            </w:pPr>
            <w:r w:rsidRPr="00420D2A">
              <w:rPr>
                <w:rFonts w:ascii="Times New Roman" w:eastAsia="Calibri" w:hAnsi="Times New Roman" w:cs="Times New Roman"/>
                <w:color w:val="000000"/>
                <w:sz w:val="24"/>
                <w:szCs w:val="24"/>
                <w:lang w:val="ru-RU" w:bidi="ar-SA"/>
              </w:rPr>
              <w:t>46.35</w:t>
            </w:r>
          </w:p>
        </w:tc>
        <w:tc>
          <w:tcPr>
            <w:tcW w:w="1276" w:type="dxa"/>
            <w:tcBorders>
              <w:top w:val="nil"/>
              <w:left w:val="nil"/>
              <w:bottom w:val="single" w:sz="4" w:space="0" w:color="auto"/>
              <w:right w:val="single" w:sz="4" w:space="0" w:color="auto"/>
            </w:tcBorders>
            <w:noWrap/>
            <w:vAlign w:val="center"/>
          </w:tcPr>
          <w:p w:rsidR="00420D2A" w:rsidRPr="00420D2A" w:rsidRDefault="00420D2A" w:rsidP="00420D2A">
            <w:pPr>
              <w:spacing w:after="200" w:line="276" w:lineRule="auto"/>
              <w:ind w:firstLine="0"/>
              <w:jc w:val="center"/>
              <w:rPr>
                <w:rFonts w:ascii="Times New Roman" w:eastAsia="Calibri" w:hAnsi="Times New Roman" w:cs="Times New Roman"/>
                <w:color w:val="000000"/>
                <w:sz w:val="24"/>
                <w:szCs w:val="24"/>
                <w:lang w:val="ru-RU" w:bidi="ar-SA"/>
              </w:rPr>
            </w:pPr>
            <w:r w:rsidRPr="00420D2A">
              <w:rPr>
                <w:rFonts w:ascii="Times New Roman" w:eastAsia="Calibri" w:hAnsi="Times New Roman" w:cs="Times New Roman"/>
                <w:color w:val="000000"/>
                <w:sz w:val="24"/>
                <w:szCs w:val="24"/>
                <w:lang w:val="ru-RU" w:bidi="ar-SA"/>
              </w:rPr>
              <w:t>48.04</w:t>
            </w:r>
          </w:p>
        </w:tc>
      </w:tr>
      <w:tr w:rsidR="00420D2A" w:rsidRPr="00420D2A" w:rsidTr="006733D6">
        <w:trPr>
          <w:trHeight w:val="70"/>
          <w:jc w:val="center"/>
        </w:trPr>
        <w:tc>
          <w:tcPr>
            <w:tcW w:w="438" w:type="dxa"/>
            <w:tcBorders>
              <w:top w:val="nil"/>
              <w:left w:val="single" w:sz="4" w:space="0" w:color="auto"/>
              <w:bottom w:val="single" w:sz="4" w:space="0" w:color="auto"/>
              <w:right w:val="single" w:sz="4" w:space="0" w:color="auto"/>
            </w:tcBorders>
            <w:noWrap/>
            <w:vAlign w:val="center"/>
            <w:hideMark/>
          </w:tcPr>
          <w:p w:rsidR="00420D2A" w:rsidRPr="00420D2A" w:rsidRDefault="00420D2A" w:rsidP="00420D2A">
            <w:pPr>
              <w:spacing w:after="200" w:line="276" w:lineRule="auto"/>
              <w:ind w:firstLine="0"/>
              <w:jc w:val="center"/>
              <w:rPr>
                <w:rFonts w:ascii="Times New Roman" w:eastAsia="Calibri" w:hAnsi="Times New Roman" w:cs="Times New Roman"/>
                <w:color w:val="000000"/>
                <w:lang w:val="ru-RU" w:bidi="ar-SA"/>
              </w:rPr>
            </w:pPr>
            <w:r w:rsidRPr="00420D2A">
              <w:rPr>
                <w:rFonts w:ascii="Times New Roman" w:eastAsia="Calibri" w:hAnsi="Times New Roman" w:cs="Times New Roman"/>
                <w:color w:val="000000"/>
                <w:lang w:val="ru-RU" w:bidi="ar-SA"/>
              </w:rPr>
              <w:t>2</w:t>
            </w:r>
          </w:p>
        </w:tc>
        <w:tc>
          <w:tcPr>
            <w:tcW w:w="3307" w:type="dxa"/>
            <w:tcBorders>
              <w:top w:val="nil"/>
              <w:left w:val="nil"/>
              <w:bottom w:val="single" w:sz="4" w:space="0" w:color="auto"/>
              <w:right w:val="single" w:sz="4" w:space="0" w:color="auto"/>
            </w:tcBorders>
            <w:vAlign w:val="center"/>
            <w:hideMark/>
          </w:tcPr>
          <w:p w:rsidR="00420D2A" w:rsidRPr="00420D2A" w:rsidRDefault="00420D2A" w:rsidP="00420D2A">
            <w:pPr>
              <w:spacing w:after="200" w:line="276" w:lineRule="auto"/>
              <w:ind w:firstLine="0"/>
              <w:rPr>
                <w:rFonts w:ascii="Times New Roman" w:eastAsia="Calibri" w:hAnsi="Times New Roman" w:cs="Times New Roman"/>
                <w:color w:val="000000"/>
                <w:lang w:val="ru-RU" w:bidi="ar-SA"/>
              </w:rPr>
            </w:pPr>
            <w:r w:rsidRPr="00420D2A">
              <w:rPr>
                <w:rFonts w:ascii="Times New Roman" w:eastAsia="Calibri" w:hAnsi="Times New Roman" w:cs="Times New Roman"/>
                <w:color w:val="000000"/>
                <w:lang w:val="ru-RU" w:bidi="ar-SA"/>
              </w:rPr>
              <w:t>Среднемесячная номинальная начисленная заработная плата в целом по региону (% к предыдущему году)</w:t>
            </w:r>
          </w:p>
        </w:tc>
        <w:tc>
          <w:tcPr>
            <w:tcW w:w="1380" w:type="dxa"/>
            <w:tcBorders>
              <w:top w:val="nil"/>
              <w:left w:val="nil"/>
              <w:bottom w:val="single" w:sz="4" w:space="0" w:color="auto"/>
              <w:right w:val="single" w:sz="4" w:space="0" w:color="auto"/>
            </w:tcBorders>
            <w:noWrap/>
            <w:vAlign w:val="center"/>
            <w:hideMark/>
          </w:tcPr>
          <w:p w:rsidR="00420D2A" w:rsidRPr="00420D2A" w:rsidRDefault="00420D2A" w:rsidP="00420D2A">
            <w:pPr>
              <w:spacing w:after="200" w:line="276" w:lineRule="auto"/>
              <w:ind w:firstLine="0"/>
              <w:jc w:val="center"/>
              <w:rPr>
                <w:rFonts w:ascii="Times New Roman" w:eastAsia="Calibri" w:hAnsi="Times New Roman" w:cs="Times New Roman"/>
                <w:color w:val="000000"/>
                <w:sz w:val="24"/>
                <w:szCs w:val="24"/>
                <w:lang w:val="ru-RU" w:bidi="ar-SA"/>
              </w:rPr>
            </w:pPr>
            <w:r w:rsidRPr="00420D2A">
              <w:rPr>
                <w:rFonts w:ascii="Times New Roman" w:eastAsia="Calibri" w:hAnsi="Times New Roman" w:cs="Times New Roman"/>
                <w:color w:val="000000"/>
                <w:sz w:val="24"/>
                <w:szCs w:val="24"/>
                <w:lang w:val="ru-RU" w:bidi="ar-SA"/>
              </w:rPr>
              <w:t>104,28</w:t>
            </w:r>
          </w:p>
        </w:tc>
        <w:tc>
          <w:tcPr>
            <w:tcW w:w="1213" w:type="dxa"/>
            <w:tcBorders>
              <w:top w:val="nil"/>
              <w:left w:val="nil"/>
              <w:bottom w:val="single" w:sz="4" w:space="0" w:color="auto"/>
              <w:right w:val="single" w:sz="4" w:space="0" w:color="auto"/>
            </w:tcBorders>
            <w:noWrap/>
            <w:vAlign w:val="center"/>
            <w:hideMark/>
          </w:tcPr>
          <w:p w:rsidR="00420D2A" w:rsidRPr="00420D2A" w:rsidRDefault="00420D2A" w:rsidP="00420D2A">
            <w:pPr>
              <w:spacing w:after="200" w:line="276" w:lineRule="auto"/>
              <w:ind w:firstLine="0"/>
              <w:jc w:val="center"/>
              <w:rPr>
                <w:rFonts w:ascii="Times New Roman" w:eastAsia="Calibri" w:hAnsi="Times New Roman" w:cs="Times New Roman"/>
                <w:color w:val="000000"/>
                <w:sz w:val="24"/>
                <w:szCs w:val="24"/>
                <w:lang w:val="ru-RU" w:bidi="ar-SA"/>
              </w:rPr>
            </w:pPr>
            <w:r w:rsidRPr="00420D2A">
              <w:rPr>
                <w:rFonts w:ascii="Times New Roman" w:eastAsia="Calibri" w:hAnsi="Times New Roman" w:cs="Times New Roman"/>
                <w:color w:val="000000"/>
                <w:sz w:val="24"/>
                <w:szCs w:val="24"/>
                <w:lang w:val="ru-RU" w:bidi="ar-SA"/>
              </w:rPr>
              <w:t>105,53</w:t>
            </w:r>
          </w:p>
        </w:tc>
        <w:tc>
          <w:tcPr>
            <w:tcW w:w="1214" w:type="dxa"/>
            <w:tcBorders>
              <w:top w:val="nil"/>
              <w:left w:val="nil"/>
              <w:bottom w:val="single" w:sz="4" w:space="0" w:color="auto"/>
              <w:right w:val="single" w:sz="4" w:space="0" w:color="auto"/>
            </w:tcBorders>
            <w:noWrap/>
            <w:vAlign w:val="center"/>
            <w:hideMark/>
          </w:tcPr>
          <w:p w:rsidR="00420D2A" w:rsidRPr="00420D2A" w:rsidRDefault="00420D2A" w:rsidP="00420D2A">
            <w:pPr>
              <w:spacing w:after="200" w:line="276" w:lineRule="auto"/>
              <w:ind w:firstLine="0"/>
              <w:jc w:val="center"/>
              <w:rPr>
                <w:rFonts w:ascii="Times New Roman" w:eastAsia="Calibri" w:hAnsi="Times New Roman" w:cs="Times New Roman"/>
                <w:color w:val="000000"/>
                <w:sz w:val="24"/>
                <w:szCs w:val="24"/>
                <w:lang w:val="ru-RU" w:bidi="ar-SA"/>
              </w:rPr>
            </w:pPr>
            <w:r w:rsidRPr="00420D2A">
              <w:rPr>
                <w:rFonts w:ascii="Times New Roman" w:eastAsia="Calibri" w:hAnsi="Times New Roman" w:cs="Times New Roman"/>
                <w:color w:val="000000"/>
                <w:sz w:val="24"/>
                <w:szCs w:val="24"/>
                <w:lang w:val="ru-RU" w:bidi="ar-SA"/>
              </w:rPr>
              <w:t>105,44</w:t>
            </w:r>
          </w:p>
        </w:tc>
        <w:tc>
          <w:tcPr>
            <w:tcW w:w="1210" w:type="dxa"/>
            <w:tcBorders>
              <w:top w:val="nil"/>
              <w:left w:val="nil"/>
              <w:bottom w:val="single" w:sz="4" w:space="0" w:color="auto"/>
              <w:right w:val="single" w:sz="4" w:space="0" w:color="auto"/>
            </w:tcBorders>
            <w:noWrap/>
            <w:vAlign w:val="center"/>
            <w:hideMark/>
          </w:tcPr>
          <w:p w:rsidR="00420D2A" w:rsidRPr="00420D2A" w:rsidRDefault="00420D2A" w:rsidP="00420D2A">
            <w:pPr>
              <w:spacing w:after="200" w:line="276" w:lineRule="auto"/>
              <w:ind w:firstLine="0"/>
              <w:jc w:val="center"/>
              <w:rPr>
                <w:rFonts w:ascii="Times New Roman" w:eastAsia="Calibri" w:hAnsi="Times New Roman" w:cs="Times New Roman"/>
                <w:color w:val="000000"/>
                <w:sz w:val="24"/>
                <w:szCs w:val="24"/>
                <w:lang w:val="ru-RU" w:bidi="ar-SA"/>
              </w:rPr>
            </w:pPr>
            <w:r w:rsidRPr="00420D2A">
              <w:rPr>
                <w:rFonts w:ascii="Times New Roman" w:eastAsia="Calibri" w:hAnsi="Times New Roman" w:cs="Times New Roman"/>
                <w:color w:val="000000"/>
                <w:sz w:val="24"/>
                <w:szCs w:val="24"/>
                <w:lang w:val="ru-RU" w:bidi="ar-SA"/>
              </w:rPr>
              <w:t>104,03</w:t>
            </w:r>
          </w:p>
        </w:tc>
        <w:tc>
          <w:tcPr>
            <w:tcW w:w="1276" w:type="dxa"/>
            <w:tcBorders>
              <w:top w:val="nil"/>
              <w:left w:val="nil"/>
              <w:bottom w:val="single" w:sz="4" w:space="0" w:color="auto"/>
              <w:right w:val="single" w:sz="4" w:space="0" w:color="auto"/>
            </w:tcBorders>
            <w:noWrap/>
            <w:vAlign w:val="center"/>
            <w:hideMark/>
          </w:tcPr>
          <w:p w:rsidR="00420D2A" w:rsidRPr="00420D2A" w:rsidRDefault="00420D2A" w:rsidP="00420D2A">
            <w:pPr>
              <w:spacing w:after="200" w:line="276" w:lineRule="auto"/>
              <w:ind w:firstLine="0"/>
              <w:jc w:val="center"/>
              <w:rPr>
                <w:rFonts w:ascii="Times New Roman" w:eastAsia="Calibri" w:hAnsi="Times New Roman" w:cs="Times New Roman"/>
                <w:color w:val="000000"/>
                <w:sz w:val="24"/>
                <w:szCs w:val="24"/>
                <w:lang w:val="ru-RU" w:bidi="ar-SA"/>
              </w:rPr>
            </w:pPr>
            <w:r w:rsidRPr="00420D2A">
              <w:rPr>
                <w:rFonts w:ascii="Times New Roman" w:eastAsia="Calibri" w:hAnsi="Times New Roman" w:cs="Times New Roman"/>
                <w:color w:val="000000"/>
                <w:sz w:val="24"/>
                <w:szCs w:val="24"/>
                <w:lang w:val="ru-RU" w:bidi="ar-SA"/>
              </w:rPr>
              <w:t>103,63</w:t>
            </w:r>
          </w:p>
        </w:tc>
      </w:tr>
    </w:tbl>
    <w:p w:rsidR="00420D2A" w:rsidRDefault="00420D2A" w:rsidP="00920B78">
      <w:pPr>
        <w:spacing w:line="276" w:lineRule="auto"/>
        <w:ind w:firstLine="851"/>
        <w:jc w:val="both"/>
        <w:rPr>
          <w:rFonts w:ascii="Times New Roman" w:hAnsi="Times New Roman" w:cs="Times New Roman"/>
          <w:sz w:val="24"/>
          <w:szCs w:val="24"/>
          <w:lang w:val="ru-RU"/>
        </w:rPr>
      </w:pPr>
    </w:p>
    <w:p w:rsidR="00420D2A" w:rsidRDefault="00420D2A" w:rsidP="00920B78">
      <w:pPr>
        <w:spacing w:line="276" w:lineRule="auto"/>
        <w:ind w:firstLine="851"/>
        <w:jc w:val="both"/>
        <w:rPr>
          <w:rFonts w:ascii="Times New Roman" w:hAnsi="Times New Roman" w:cs="Times New Roman"/>
          <w:sz w:val="24"/>
          <w:szCs w:val="24"/>
          <w:lang w:val="ru-RU"/>
        </w:rPr>
      </w:pPr>
    </w:p>
    <w:p w:rsidR="00736EF1" w:rsidRPr="00736EF1" w:rsidRDefault="00736EF1" w:rsidP="00736EF1">
      <w:pPr>
        <w:spacing w:line="276" w:lineRule="auto"/>
        <w:ind w:firstLine="567"/>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 xml:space="preserve">С 1 января по 1 июля 2015 года в муниципальном </w:t>
      </w:r>
      <w:r>
        <w:rPr>
          <w:rFonts w:ascii="Times New Roman" w:eastAsia="Times New Roman" w:hAnsi="Times New Roman" w:cs="Times New Roman"/>
          <w:sz w:val="24"/>
          <w:szCs w:val="24"/>
          <w:lang w:val="ru-RU" w:eastAsia="ru-RU" w:bidi="ar-SA"/>
        </w:rPr>
        <w:t>образовании</w:t>
      </w:r>
      <w:r w:rsidRPr="00736EF1">
        <w:rPr>
          <w:rFonts w:ascii="Times New Roman" w:eastAsia="Times New Roman" w:hAnsi="Times New Roman" w:cs="Times New Roman"/>
          <w:sz w:val="24"/>
          <w:szCs w:val="24"/>
          <w:lang w:val="ru-RU" w:eastAsia="ru-RU" w:bidi="ar-SA"/>
        </w:rPr>
        <w:t xml:space="preserve"> на социально-значимые продовольственные товары снижения средних розничных цен не отмечалось, напротив, зафиксирован рост средней розничной цены от 0,4 % до 18,6 %. </w:t>
      </w:r>
    </w:p>
    <w:p w:rsidR="00736EF1" w:rsidRPr="00736EF1" w:rsidRDefault="00736EF1" w:rsidP="00736EF1">
      <w:pPr>
        <w:spacing w:line="276" w:lineRule="auto"/>
        <w:ind w:firstLine="567"/>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 xml:space="preserve">Основной причиной роста розничных цен на продовольственные товары послужило поступление товаров по более высоким закупочным ценам, находящимся в прямой зависимости от оптово-отпускных цен производителей продуктов питания других регионов. </w:t>
      </w:r>
    </w:p>
    <w:p w:rsidR="00736EF1" w:rsidRPr="00736EF1" w:rsidRDefault="00736EF1" w:rsidP="00736EF1">
      <w:pPr>
        <w:spacing w:line="276" w:lineRule="auto"/>
        <w:ind w:firstLine="567"/>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Ниже отражена динамика роста цен на отдельные виды социально-значимых продовольственных товаров за период с 01.01.2015 по 01.07.2015г.:</w:t>
      </w:r>
    </w:p>
    <w:p w:rsidR="00736EF1" w:rsidRPr="00736EF1" w:rsidRDefault="00736EF1" w:rsidP="00736EF1">
      <w:pPr>
        <w:numPr>
          <w:ilvl w:val="0"/>
          <w:numId w:val="41"/>
        </w:numPr>
        <w:tabs>
          <w:tab w:val="left" w:pos="709"/>
        </w:tabs>
        <w:spacing w:line="276" w:lineRule="auto"/>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сахар - 18,6 % (на 16,4 руб./</w:t>
      </w:r>
      <w:proofErr w:type="gramStart"/>
      <w:r w:rsidRPr="00736EF1">
        <w:rPr>
          <w:rFonts w:ascii="Times New Roman" w:eastAsia="Times New Roman" w:hAnsi="Times New Roman" w:cs="Times New Roman"/>
          <w:sz w:val="24"/>
          <w:szCs w:val="24"/>
          <w:lang w:val="ru-RU" w:eastAsia="ru-RU" w:bidi="ar-SA"/>
        </w:rPr>
        <w:t>кг</w:t>
      </w:r>
      <w:proofErr w:type="gramEnd"/>
      <w:r w:rsidRPr="00736EF1">
        <w:rPr>
          <w:rFonts w:ascii="Times New Roman" w:eastAsia="Times New Roman" w:hAnsi="Times New Roman" w:cs="Times New Roman"/>
          <w:sz w:val="24"/>
          <w:szCs w:val="24"/>
          <w:lang w:val="ru-RU" w:eastAsia="ru-RU" w:bidi="ar-SA"/>
        </w:rPr>
        <w:t>);</w:t>
      </w:r>
    </w:p>
    <w:p w:rsidR="00736EF1" w:rsidRPr="00736EF1" w:rsidRDefault="00736EF1" w:rsidP="00736EF1">
      <w:pPr>
        <w:numPr>
          <w:ilvl w:val="0"/>
          <w:numId w:val="41"/>
        </w:numPr>
        <w:tabs>
          <w:tab w:val="left" w:pos="709"/>
        </w:tabs>
        <w:spacing w:line="276" w:lineRule="auto"/>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лук репчатый - 15,7 % (на 10,0 руб./</w:t>
      </w:r>
      <w:proofErr w:type="gramStart"/>
      <w:r w:rsidRPr="00736EF1">
        <w:rPr>
          <w:rFonts w:ascii="Times New Roman" w:eastAsia="Times New Roman" w:hAnsi="Times New Roman" w:cs="Times New Roman"/>
          <w:sz w:val="24"/>
          <w:szCs w:val="24"/>
          <w:lang w:val="ru-RU" w:eastAsia="ru-RU" w:bidi="ar-SA"/>
        </w:rPr>
        <w:t>кг</w:t>
      </w:r>
      <w:proofErr w:type="gramEnd"/>
      <w:r w:rsidRPr="00736EF1">
        <w:rPr>
          <w:rFonts w:ascii="Times New Roman" w:eastAsia="Times New Roman" w:hAnsi="Times New Roman" w:cs="Times New Roman"/>
          <w:sz w:val="24"/>
          <w:szCs w:val="24"/>
          <w:lang w:val="ru-RU" w:eastAsia="ru-RU" w:bidi="ar-SA"/>
        </w:rPr>
        <w:t>);</w:t>
      </w:r>
    </w:p>
    <w:p w:rsidR="00736EF1" w:rsidRPr="00736EF1" w:rsidRDefault="00736EF1" w:rsidP="00736EF1">
      <w:pPr>
        <w:numPr>
          <w:ilvl w:val="0"/>
          <w:numId w:val="41"/>
        </w:numPr>
        <w:tabs>
          <w:tab w:val="left" w:pos="709"/>
        </w:tabs>
        <w:spacing w:line="276" w:lineRule="auto"/>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рис - 15,2 % (на 14,6 руб./</w:t>
      </w:r>
      <w:proofErr w:type="gramStart"/>
      <w:r w:rsidRPr="00736EF1">
        <w:rPr>
          <w:rFonts w:ascii="Times New Roman" w:eastAsia="Times New Roman" w:hAnsi="Times New Roman" w:cs="Times New Roman"/>
          <w:sz w:val="24"/>
          <w:szCs w:val="24"/>
          <w:lang w:val="ru-RU" w:eastAsia="ru-RU" w:bidi="ar-SA"/>
        </w:rPr>
        <w:t>кг</w:t>
      </w:r>
      <w:proofErr w:type="gramEnd"/>
      <w:r w:rsidRPr="00736EF1">
        <w:rPr>
          <w:rFonts w:ascii="Times New Roman" w:eastAsia="Times New Roman" w:hAnsi="Times New Roman" w:cs="Times New Roman"/>
          <w:sz w:val="24"/>
          <w:szCs w:val="24"/>
          <w:lang w:val="ru-RU" w:eastAsia="ru-RU" w:bidi="ar-SA"/>
        </w:rPr>
        <w:t>);</w:t>
      </w:r>
    </w:p>
    <w:p w:rsidR="00736EF1" w:rsidRPr="00736EF1" w:rsidRDefault="00736EF1" w:rsidP="00736EF1">
      <w:pPr>
        <w:numPr>
          <w:ilvl w:val="0"/>
          <w:numId w:val="41"/>
        </w:numPr>
        <w:tabs>
          <w:tab w:val="left" w:pos="709"/>
        </w:tabs>
        <w:spacing w:line="276" w:lineRule="auto"/>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яблоки - 13,5 % (на 21,8 руб./</w:t>
      </w:r>
      <w:proofErr w:type="gramStart"/>
      <w:r w:rsidRPr="00736EF1">
        <w:rPr>
          <w:rFonts w:ascii="Times New Roman" w:eastAsia="Times New Roman" w:hAnsi="Times New Roman" w:cs="Times New Roman"/>
          <w:sz w:val="24"/>
          <w:szCs w:val="24"/>
          <w:lang w:val="ru-RU" w:eastAsia="ru-RU" w:bidi="ar-SA"/>
        </w:rPr>
        <w:t>кг</w:t>
      </w:r>
      <w:proofErr w:type="gramEnd"/>
      <w:r w:rsidRPr="00736EF1">
        <w:rPr>
          <w:rFonts w:ascii="Times New Roman" w:eastAsia="Times New Roman" w:hAnsi="Times New Roman" w:cs="Times New Roman"/>
          <w:sz w:val="24"/>
          <w:szCs w:val="24"/>
          <w:lang w:val="ru-RU" w:eastAsia="ru-RU" w:bidi="ar-SA"/>
        </w:rPr>
        <w:t>);</w:t>
      </w:r>
    </w:p>
    <w:p w:rsidR="00736EF1" w:rsidRPr="00736EF1" w:rsidRDefault="00736EF1" w:rsidP="00736EF1">
      <w:pPr>
        <w:numPr>
          <w:ilvl w:val="0"/>
          <w:numId w:val="41"/>
        </w:numPr>
        <w:tabs>
          <w:tab w:val="left" w:pos="709"/>
        </w:tabs>
        <w:spacing w:line="276" w:lineRule="auto"/>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молоко - 13,1 % (на 12,6 руб./</w:t>
      </w:r>
      <w:proofErr w:type="gramStart"/>
      <w:r w:rsidRPr="00736EF1">
        <w:rPr>
          <w:rFonts w:ascii="Times New Roman" w:eastAsia="Times New Roman" w:hAnsi="Times New Roman" w:cs="Times New Roman"/>
          <w:sz w:val="24"/>
          <w:szCs w:val="24"/>
          <w:lang w:val="ru-RU" w:eastAsia="ru-RU" w:bidi="ar-SA"/>
        </w:rPr>
        <w:t>кг</w:t>
      </w:r>
      <w:proofErr w:type="gramEnd"/>
      <w:r w:rsidRPr="00736EF1">
        <w:rPr>
          <w:rFonts w:ascii="Times New Roman" w:eastAsia="Times New Roman" w:hAnsi="Times New Roman" w:cs="Times New Roman"/>
          <w:sz w:val="24"/>
          <w:szCs w:val="24"/>
          <w:lang w:val="ru-RU" w:eastAsia="ru-RU" w:bidi="ar-SA"/>
        </w:rPr>
        <w:t>);</w:t>
      </w:r>
    </w:p>
    <w:p w:rsidR="00736EF1" w:rsidRPr="00736EF1" w:rsidRDefault="00736EF1" w:rsidP="00736EF1">
      <w:pPr>
        <w:numPr>
          <w:ilvl w:val="0"/>
          <w:numId w:val="41"/>
        </w:numPr>
        <w:tabs>
          <w:tab w:val="left" w:pos="709"/>
        </w:tabs>
        <w:spacing w:line="276" w:lineRule="auto"/>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сыр - 11,9 % (на 69,2 руб./</w:t>
      </w:r>
      <w:proofErr w:type="gramStart"/>
      <w:r w:rsidRPr="00736EF1">
        <w:rPr>
          <w:rFonts w:ascii="Times New Roman" w:eastAsia="Times New Roman" w:hAnsi="Times New Roman" w:cs="Times New Roman"/>
          <w:sz w:val="24"/>
          <w:szCs w:val="24"/>
          <w:lang w:val="ru-RU" w:eastAsia="ru-RU" w:bidi="ar-SA"/>
        </w:rPr>
        <w:t>кг</w:t>
      </w:r>
      <w:proofErr w:type="gramEnd"/>
      <w:r w:rsidRPr="00736EF1">
        <w:rPr>
          <w:rFonts w:ascii="Times New Roman" w:eastAsia="Times New Roman" w:hAnsi="Times New Roman" w:cs="Times New Roman"/>
          <w:sz w:val="24"/>
          <w:szCs w:val="24"/>
          <w:lang w:val="ru-RU" w:eastAsia="ru-RU" w:bidi="ar-SA"/>
        </w:rPr>
        <w:t>);</w:t>
      </w:r>
    </w:p>
    <w:p w:rsidR="00736EF1" w:rsidRPr="00736EF1" w:rsidRDefault="00736EF1" w:rsidP="00736EF1">
      <w:pPr>
        <w:numPr>
          <w:ilvl w:val="0"/>
          <w:numId w:val="41"/>
        </w:numPr>
        <w:tabs>
          <w:tab w:val="left" w:pos="709"/>
        </w:tabs>
        <w:spacing w:line="276" w:lineRule="auto"/>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капуста белокочанная - 8,9 % (на 5,8 руб./</w:t>
      </w:r>
      <w:proofErr w:type="gramStart"/>
      <w:r w:rsidRPr="00736EF1">
        <w:rPr>
          <w:rFonts w:ascii="Times New Roman" w:eastAsia="Times New Roman" w:hAnsi="Times New Roman" w:cs="Times New Roman"/>
          <w:sz w:val="24"/>
          <w:szCs w:val="24"/>
          <w:lang w:val="ru-RU" w:eastAsia="ru-RU" w:bidi="ar-SA"/>
        </w:rPr>
        <w:t>кг</w:t>
      </w:r>
      <w:proofErr w:type="gramEnd"/>
      <w:r w:rsidRPr="00736EF1">
        <w:rPr>
          <w:rFonts w:ascii="Times New Roman" w:eastAsia="Times New Roman" w:hAnsi="Times New Roman" w:cs="Times New Roman"/>
          <w:sz w:val="24"/>
          <w:szCs w:val="24"/>
          <w:lang w:val="ru-RU" w:eastAsia="ru-RU" w:bidi="ar-SA"/>
        </w:rPr>
        <w:t>);</w:t>
      </w:r>
    </w:p>
    <w:p w:rsidR="00736EF1" w:rsidRPr="00736EF1" w:rsidRDefault="00736EF1" w:rsidP="00736EF1">
      <w:pPr>
        <w:numPr>
          <w:ilvl w:val="0"/>
          <w:numId w:val="41"/>
        </w:numPr>
        <w:tabs>
          <w:tab w:val="left" w:pos="709"/>
        </w:tabs>
        <w:spacing w:line="276" w:lineRule="auto"/>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соль поваренная - 7,3 % (на 2,2 руб./</w:t>
      </w:r>
      <w:proofErr w:type="gramStart"/>
      <w:r w:rsidRPr="00736EF1">
        <w:rPr>
          <w:rFonts w:ascii="Times New Roman" w:eastAsia="Times New Roman" w:hAnsi="Times New Roman" w:cs="Times New Roman"/>
          <w:sz w:val="24"/>
          <w:szCs w:val="24"/>
          <w:lang w:val="ru-RU" w:eastAsia="ru-RU" w:bidi="ar-SA"/>
        </w:rPr>
        <w:t>кг</w:t>
      </w:r>
      <w:proofErr w:type="gramEnd"/>
      <w:r w:rsidRPr="00736EF1">
        <w:rPr>
          <w:rFonts w:ascii="Times New Roman" w:eastAsia="Times New Roman" w:hAnsi="Times New Roman" w:cs="Times New Roman"/>
          <w:sz w:val="24"/>
          <w:szCs w:val="24"/>
          <w:lang w:val="ru-RU" w:eastAsia="ru-RU" w:bidi="ar-SA"/>
        </w:rPr>
        <w:t>);</w:t>
      </w:r>
    </w:p>
    <w:p w:rsidR="00736EF1" w:rsidRPr="00736EF1" w:rsidRDefault="00736EF1" w:rsidP="00736EF1">
      <w:pPr>
        <w:numPr>
          <w:ilvl w:val="0"/>
          <w:numId w:val="41"/>
        </w:numPr>
        <w:tabs>
          <w:tab w:val="left" w:pos="709"/>
        </w:tabs>
        <w:spacing w:line="276" w:lineRule="auto"/>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хлеб из пшеничной муки 2 сорта - 5,9 % (на 2,8 руб./</w:t>
      </w:r>
      <w:proofErr w:type="gramStart"/>
      <w:r w:rsidRPr="00736EF1">
        <w:rPr>
          <w:rFonts w:ascii="Times New Roman" w:eastAsia="Times New Roman" w:hAnsi="Times New Roman" w:cs="Times New Roman"/>
          <w:sz w:val="24"/>
          <w:szCs w:val="24"/>
          <w:lang w:val="ru-RU" w:eastAsia="ru-RU" w:bidi="ar-SA"/>
        </w:rPr>
        <w:t>кг</w:t>
      </w:r>
      <w:proofErr w:type="gramEnd"/>
      <w:r w:rsidRPr="00736EF1">
        <w:rPr>
          <w:rFonts w:ascii="Times New Roman" w:eastAsia="Times New Roman" w:hAnsi="Times New Roman" w:cs="Times New Roman"/>
          <w:sz w:val="24"/>
          <w:szCs w:val="24"/>
          <w:lang w:val="ru-RU" w:eastAsia="ru-RU" w:bidi="ar-SA"/>
        </w:rPr>
        <w:t>);</w:t>
      </w:r>
    </w:p>
    <w:p w:rsidR="00736EF1" w:rsidRPr="00736EF1" w:rsidRDefault="00736EF1" w:rsidP="00736EF1">
      <w:pPr>
        <w:numPr>
          <w:ilvl w:val="0"/>
          <w:numId w:val="41"/>
        </w:numPr>
        <w:tabs>
          <w:tab w:val="left" w:pos="709"/>
        </w:tabs>
        <w:spacing w:line="276" w:lineRule="auto"/>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хлеб из пшеничной муки 1 сорта - 3,6 % (на 1,9 руб./</w:t>
      </w:r>
      <w:proofErr w:type="gramStart"/>
      <w:r w:rsidRPr="00736EF1">
        <w:rPr>
          <w:rFonts w:ascii="Times New Roman" w:eastAsia="Times New Roman" w:hAnsi="Times New Roman" w:cs="Times New Roman"/>
          <w:sz w:val="24"/>
          <w:szCs w:val="24"/>
          <w:lang w:val="ru-RU" w:eastAsia="ru-RU" w:bidi="ar-SA"/>
        </w:rPr>
        <w:t>кг</w:t>
      </w:r>
      <w:proofErr w:type="gramEnd"/>
      <w:r w:rsidRPr="00736EF1">
        <w:rPr>
          <w:rFonts w:ascii="Times New Roman" w:eastAsia="Times New Roman" w:hAnsi="Times New Roman" w:cs="Times New Roman"/>
          <w:sz w:val="24"/>
          <w:szCs w:val="24"/>
          <w:lang w:val="ru-RU" w:eastAsia="ru-RU" w:bidi="ar-SA"/>
        </w:rPr>
        <w:t>);</w:t>
      </w:r>
    </w:p>
    <w:p w:rsidR="00736EF1" w:rsidRPr="00736EF1" w:rsidRDefault="00736EF1" w:rsidP="00736EF1">
      <w:pPr>
        <w:numPr>
          <w:ilvl w:val="0"/>
          <w:numId w:val="41"/>
        </w:numPr>
        <w:tabs>
          <w:tab w:val="left" w:pos="709"/>
        </w:tabs>
        <w:spacing w:line="276" w:lineRule="auto"/>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мука - 2,9 % (на 2,0 руб./</w:t>
      </w:r>
      <w:proofErr w:type="gramStart"/>
      <w:r w:rsidRPr="00736EF1">
        <w:rPr>
          <w:rFonts w:ascii="Times New Roman" w:eastAsia="Times New Roman" w:hAnsi="Times New Roman" w:cs="Times New Roman"/>
          <w:sz w:val="24"/>
          <w:szCs w:val="24"/>
          <w:lang w:val="ru-RU" w:eastAsia="ru-RU" w:bidi="ar-SA"/>
        </w:rPr>
        <w:t>кг</w:t>
      </w:r>
      <w:proofErr w:type="gramEnd"/>
      <w:r w:rsidRPr="00736EF1">
        <w:rPr>
          <w:rFonts w:ascii="Times New Roman" w:eastAsia="Times New Roman" w:hAnsi="Times New Roman" w:cs="Times New Roman"/>
          <w:sz w:val="24"/>
          <w:szCs w:val="24"/>
          <w:lang w:val="ru-RU" w:eastAsia="ru-RU" w:bidi="ar-SA"/>
        </w:rPr>
        <w:t>);</w:t>
      </w:r>
    </w:p>
    <w:p w:rsidR="00736EF1" w:rsidRPr="00736EF1" w:rsidRDefault="00736EF1" w:rsidP="00736EF1">
      <w:pPr>
        <w:numPr>
          <w:ilvl w:val="0"/>
          <w:numId w:val="41"/>
        </w:numPr>
        <w:tabs>
          <w:tab w:val="left" w:pos="709"/>
        </w:tabs>
        <w:spacing w:line="276" w:lineRule="auto"/>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хлеб ржано-пшеничный - 2,3 % (на 1,2 руб./</w:t>
      </w:r>
      <w:proofErr w:type="gramStart"/>
      <w:r w:rsidRPr="00736EF1">
        <w:rPr>
          <w:rFonts w:ascii="Times New Roman" w:eastAsia="Times New Roman" w:hAnsi="Times New Roman" w:cs="Times New Roman"/>
          <w:sz w:val="24"/>
          <w:szCs w:val="24"/>
          <w:lang w:val="ru-RU" w:eastAsia="ru-RU" w:bidi="ar-SA"/>
        </w:rPr>
        <w:t>кг</w:t>
      </w:r>
      <w:proofErr w:type="gramEnd"/>
      <w:r w:rsidRPr="00736EF1">
        <w:rPr>
          <w:rFonts w:ascii="Times New Roman" w:eastAsia="Times New Roman" w:hAnsi="Times New Roman" w:cs="Times New Roman"/>
          <w:sz w:val="24"/>
          <w:szCs w:val="24"/>
          <w:lang w:val="ru-RU" w:eastAsia="ru-RU" w:bidi="ar-SA"/>
        </w:rPr>
        <w:t>);</w:t>
      </w:r>
    </w:p>
    <w:p w:rsidR="00736EF1" w:rsidRPr="00736EF1" w:rsidRDefault="00736EF1" w:rsidP="00736EF1">
      <w:pPr>
        <w:numPr>
          <w:ilvl w:val="0"/>
          <w:numId w:val="41"/>
        </w:numPr>
        <w:tabs>
          <w:tab w:val="left" w:pos="709"/>
        </w:tabs>
        <w:spacing w:line="276" w:lineRule="auto"/>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крупа гречневая - ядрица - 2,3 % (на 2,4 руб./</w:t>
      </w:r>
      <w:proofErr w:type="gramStart"/>
      <w:r w:rsidRPr="00736EF1">
        <w:rPr>
          <w:rFonts w:ascii="Times New Roman" w:eastAsia="Times New Roman" w:hAnsi="Times New Roman" w:cs="Times New Roman"/>
          <w:sz w:val="24"/>
          <w:szCs w:val="24"/>
          <w:lang w:val="ru-RU" w:eastAsia="ru-RU" w:bidi="ar-SA"/>
        </w:rPr>
        <w:t>кг</w:t>
      </w:r>
      <w:proofErr w:type="gramEnd"/>
      <w:r w:rsidRPr="00736EF1">
        <w:rPr>
          <w:rFonts w:ascii="Times New Roman" w:eastAsia="Times New Roman" w:hAnsi="Times New Roman" w:cs="Times New Roman"/>
          <w:sz w:val="24"/>
          <w:szCs w:val="24"/>
          <w:lang w:val="ru-RU" w:eastAsia="ru-RU" w:bidi="ar-SA"/>
        </w:rPr>
        <w:t>);</w:t>
      </w:r>
    </w:p>
    <w:p w:rsidR="00736EF1" w:rsidRPr="00736EF1" w:rsidRDefault="00736EF1" w:rsidP="00736EF1">
      <w:pPr>
        <w:numPr>
          <w:ilvl w:val="0"/>
          <w:numId w:val="41"/>
        </w:numPr>
        <w:tabs>
          <w:tab w:val="left" w:pos="709"/>
        </w:tabs>
        <w:spacing w:line="276" w:lineRule="auto"/>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lastRenderedPageBreak/>
        <w:t>кефир - 2,2 % (на 2,0 руб./</w:t>
      </w:r>
      <w:proofErr w:type="gramStart"/>
      <w:r w:rsidRPr="00736EF1">
        <w:rPr>
          <w:rFonts w:ascii="Times New Roman" w:eastAsia="Times New Roman" w:hAnsi="Times New Roman" w:cs="Times New Roman"/>
          <w:sz w:val="24"/>
          <w:szCs w:val="24"/>
          <w:lang w:val="ru-RU" w:eastAsia="ru-RU" w:bidi="ar-SA"/>
        </w:rPr>
        <w:t>кг</w:t>
      </w:r>
      <w:proofErr w:type="gramEnd"/>
      <w:r w:rsidRPr="00736EF1">
        <w:rPr>
          <w:rFonts w:ascii="Times New Roman" w:eastAsia="Times New Roman" w:hAnsi="Times New Roman" w:cs="Times New Roman"/>
          <w:sz w:val="24"/>
          <w:szCs w:val="24"/>
          <w:lang w:val="ru-RU" w:eastAsia="ru-RU" w:bidi="ar-SA"/>
        </w:rPr>
        <w:t>);</w:t>
      </w:r>
    </w:p>
    <w:p w:rsidR="00736EF1" w:rsidRPr="00736EF1" w:rsidRDefault="00736EF1" w:rsidP="00736EF1">
      <w:pPr>
        <w:numPr>
          <w:ilvl w:val="0"/>
          <w:numId w:val="41"/>
        </w:numPr>
        <w:tabs>
          <w:tab w:val="left" w:pos="709"/>
        </w:tabs>
        <w:spacing w:line="276" w:lineRule="auto"/>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творог - 2,0 % (на 5,6 руб./</w:t>
      </w:r>
      <w:proofErr w:type="gramStart"/>
      <w:r w:rsidRPr="00736EF1">
        <w:rPr>
          <w:rFonts w:ascii="Times New Roman" w:eastAsia="Times New Roman" w:hAnsi="Times New Roman" w:cs="Times New Roman"/>
          <w:sz w:val="24"/>
          <w:szCs w:val="24"/>
          <w:lang w:val="ru-RU" w:eastAsia="ru-RU" w:bidi="ar-SA"/>
        </w:rPr>
        <w:t>кг</w:t>
      </w:r>
      <w:proofErr w:type="gramEnd"/>
      <w:r w:rsidRPr="00736EF1">
        <w:rPr>
          <w:rFonts w:ascii="Times New Roman" w:eastAsia="Times New Roman" w:hAnsi="Times New Roman" w:cs="Times New Roman"/>
          <w:sz w:val="24"/>
          <w:szCs w:val="24"/>
          <w:lang w:val="ru-RU" w:eastAsia="ru-RU" w:bidi="ar-SA"/>
        </w:rPr>
        <w:t>);</w:t>
      </w:r>
    </w:p>
    <w:p w:rsidR="00736EF1" w:rsidRPr="00736EF1" w:rsidRDefault="00736EF1" w:rsidP="00736EF1">
      <w:pPr>
        <w:numPr>
          <w:ilvl w:val="0"/>
          <w:numId w:val="41"/>
        </w:numPr>
        <w:tabs>
          <w:tab w:val="left" w:pos="709"/>
        </w:tabs>
        <w:spacing w:line="276" w:lineRule="auto"/>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чай черный байховый - 1,6 % (на 8,0 руб./</w:t>
      </w:r>
      <w:proofErr w:type="gramStart"/>
      <w:r w:rsidRPr="00736EF1">
        <w:rPr>
          <w:rFonts w:ascii="Times New Roman" w:eastAsia="Times New Roman" w:hAnsi="Times New Roman" w:cs="Times New Roman"/>
          <w:sz w:val="24"/>
          <w:szCs w:val="24"/>
          <w:lang w:val="ru-RU" w:eastAsia="ru-RU" w:bidi="ar-SA"/>
        </w:rPr>
        <w:t>кг</w:t>
      </w:r>
      <w:proofErr w:type="gramEnd"/>
      <w:r w:rsidRPr="00736EF1">
        <w:rPr>
          <w:rFonts w:ascii="Times New Roman" w:eastAsia="Times New Roman" w:hAnsi="Times New Roman" w:cs="Times New Roman"/>
          <w:sz w:val="24"/>
          <w:szCs w:val="24"/>
          <w:lang w:val="ru-RU" w:eastAsia="ru-RU" w:bidi="ar-SA"/>
        </w:rPr>
        <w:t>);</w:t>
      </w:r>
    </w:p>
    <w:p w:rsidR="00736EF1" w:rsidRPr="00736EF1" w:rsidRDefault="00736EF1" w:rsidP="00736EF1">
      <w:pPr>
        <w:numPr>
          <w:ilvl w:val="0"/>
          <w:numId w:val="41"/>
        </w:numPr>
        <w:tabs>
          <w:tab w:val="left" w:pos="709"/>
        </w:tabs>
        <w:spacing w:line="276" w:lineRule="auto"/>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яйца куриные - 1,4 % (на 1,3 руб./</w:t>
      </w:r>
      <w:proofErr w:type="gramStart"/>
      <w:r w:rsidRPr="00736EF1">
        <w:rPr>
          <w:rFonts w:ascii="Times New Roman" w:eastAsia="Times New Roman" w:hAnsi="Times New Roman" w:cs="Times New Roman"/>
          <w:sz w:val="24"/>
          <w:szCs w:val="24"/>
          <w:lang w:val="ru-RU" w:eastAsia="ru-RU" w:bidi="ar-SA"/>
        </w:rPr>
        <w:t>кг</w:t>
      </w:r>
      <w:proofErr w:type="gramEnd"/>
      <w:r w:rsidRPr="00736EF1">
        <w:rPr>
          <w:rFonts w:ascii="Times New Roman" w:eastAsia="Times New Roman" w:hAnsi="Times New Roman" w:cs="Times New Roman"/>
          <w:sz w:val="24"/>
          <w:szCs w:val="24"/>
          <w:lang w:val="ru-RU" w:eastAsia="ru-RU" w:bidi="ar-SA"/>
        </w:rPr>
        <w:t>);</w:t>
      </w:r>
    </w:p>
    <w:p w:rsidR="00736EF1" w:rsidRPr="00736EF1" w:rsidRDefault="00736EF1" w:rsidP="00736EF1">
      <w:pPr>
        <w:numPr>
          <w:ilvl w:val="0"/>
          <w:numId w:val="41"/>
        </w:numPr>
        <w:tabs>
          <w:tab w:val="left" w:pos="709"/>
        </w:tabs>
        <w:spacing w:line="276" w:lineRule="auto"/>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масло подсолнечное - 0,5 % (на 0,6 руб./</w:t>
      </w:r>
      <w:proofErr w:type="gramStart"/>
      <w:r w:rsidRPr="00736EF1">
        <w:rPr>
          <w:rFonts w:ascii="Times New Roman" w:eastAsia="Times New Roman" w:hAnsi="Times New Roman" w:cs="Times New Roman"/>
          <w:sz w:val="24"/>
          <w:szCs w:val="24"/>
          <w:lang w:val="ru-RU" w:eastAsia="ru-RU" w:bidi="ar-SA"/>
        </w:rPr>
        <w:t>кг</w:t>
      </w:r>
      <w:proofErr w:type="gramEnd"/>
      <w:r w:rsidRPr="00736EF1">
        <w:rPr>
          <w:rFonts w:ascii="Times New Roman" w:eastAsia="Times New Roman" w:hAnsi="Times New Roman" w:cs="Times New Roman"/>
          <w:sz w:val="24"/>
          <w:szCs w:val="24"/>
          <w:lang w:val="ru-RU" w:eastAsia="ru-RU" w:bidi="ar-SA"/>
        </w:rPr>
        <w:t>);</w:t>
      </w:r>
    </w:p>
    <w:p w:rsidR="00736EF1" w:rsidRDefault="00736EF1" w:rsidP="00736EF1">
      <w:pPr>
        <w:numPr>
          <w:ilvl w:val="0"/>
          <w:numId w:val="41"/>
        </w:numPr>
        <w:tabs>
          <w:tab w:val="left" w:pos="709"/>
        </w:tabs>
        <w:spacing w:line="276" w:lineRule="auto"/>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морковь - 0,4 % (на 0,3 руб./</w:t>
      </w:r>
      <w:proofErr w:type="gramStart"/>
      <w:r w:rsidRPr="00736EF1">
        <w:rPr>
          <w:rFonts w:ascii="Times New Roman" w:eastAsia="Times New Roman" w:hAnsi="Times New Roman" w:cs="Times New Roman"/>
          <w:sz w:val="24"/>
          <w:szCs w:val="24"/>
          <w:lang w:val="ru-RU" w:eastAsia="ru-RU" w:bidi="ar-SA"/>
        </w:rPr>
        <w:t>кг</w:t>
      </w:r>
      <w:proofErr w:type="gramEnd"/>
      <w:r w:rsidRPr="00736EF1">
        <w:rPr>
          <w:rFonts w:ascii="Times New Roman" w:eastAsia="Times New Roman" w:hAnsi="Times New Roman" w:cs="Times New Roman"/>
          <w:sz w:val="24"/>
          <w:szCs w:val="24"/>
          <w:lang w:val="ru-RU" w:eastAsia="ru-RU" w:bidi="ar-SA"/>
        </w:rPr>
        <w:t>).</w:t>
      </w:r>
    </w:p>
    <w:p w:rsidR="00BF1B76" w:rsidRPr="00736EF1" w:rsidRDefault="00BF1B76" w:rsidP="00BF1B76">
      <w:pPr>
        <w:tabs>
          <w:tab w:val="left" w:pos="709"/>
        </w:tabs>
        <w:spacing w:line="276" w:lineRule="auto"/>
        <w:ind w:left="1068" w:firstLine="0"/>
        <w:jc w:val="both"/>
        <w:rPr>
          <w:rFonts w:ascii="Times New Roman" w:eastAsia="Times New Roman" w:hAnsi="Times New Roman" w:cs="Times New Roman"/>
          <w:sz w:val="24"/>
          <w:szCs w:val="24"/>
          <w:lang w:val="ru-RU" w:eastAsia="ru-RU" w:bidi="ar-SA"/>
        </w:rPr>
      </w:pPr>
    </w:p>
    <w:p w:rsidR="00B42209" w:rsidRPr="00B42209" w:rsidRDefault="00B42209" w:rsidP="00B42209">
      <w:pPr>
        <w:ind w:firstLine="0"/>
        <w:jc w:val="center"/>
        <w:rPr>
          <w:rFonts w:ascii="Times New Roman" w:eastAsia="Times New Roman" w:hAnsi="Times New Roman" w:cs="Times New Roman"/>
          <w:b/>
          <w:i/>
          <w:sz w:val="24"/>
          <w:szCs w:val="24"/>
          <w:lang w:val="ru-RU" w:eastAsia="ru-RU" w:bidi="ar-SA"/>
        </w:rPr>
      </w:pPr>
      <w:r w:rsidRPr="00B42209">
        <w:rPr>
          <w:rFonts w:ascii="Times New Roman" w:eastAsia="Times New Roman" w:hAnsi="Times New Roman" w:cs="Times New Roman"/>
          <w:b/>
          <w:i/>
          <w:sz w:val="24"/>
          <w:szCs w:val="24"/>
          <w:lang w:val="ru-RU" w:eastAsia="ru-RU" w:bidi="ar-SA"/>
        </w:rPr>
        <w:t>Информация об объектах розничной торговой сети муниципального образования</w:t>
      </w:r>
    </w:p>
    <w:p w:rsidR="00B42209" w:rsidRDefault="00B42209" w:rsidP="00B42209">
      <w:pPr>
        <w:ind w:firstLine="0"/>
        <w:jc w:val="center"/>
        <w:rPr>
          <w:rFonts w:ascii="Times New Roman" w:eastAsia="Times New Roman" w:hAnsi="Times New Roman" w:cs="Times New Roman"/>
          <w:i/>
          <w:sz w:val="24"/>
          <w:szCs w:val="24"/>
          <w:lang w:val="ru-RU" w:eastAsia="ru-RU" w:bidi="ar-SA"/>
        </w:rPr>
      </w:pPr>
      <w:r w:rsidRPr="00B42209">
        <w:rPr>
          <w:rFonts w:ascii="Times New Roman" w:eastAsia="Times New Roman" w:hAnsi="Times New Roman" w:cs="Times New Roman"/>
          <w:b/>
          <w:i/>
          <w:sz w:val="24"/>
          <w:szCs w:val="24"/>
          <w:lang w:val="ru-RU" w:eastAsia="ru-RU" w:bidi="ar-SA"/>
        </w:rPr>
        <w:t xml:space="preserve">                               </w:t>
      </w:r>
      <w:r w:rsidR="00192E2B">
        <w:rPr>
          <w:rFonts w:ascii="Times New Roman" w:eastAsia="Times New Roman" w:hAnsi="Times New Roman" w:cs="Times New Roman"/>
          <w:b/>
          <w:i/>
          <w:sz w:val="24"/>
          <w:szCs w:val="24"/>
          <w:lang w:val="ru-RU" w:eastAsia="ru-RU" w:bidi="ar-SA"/>
        </w:rPr>
        <w:t>Аксарковское</w:t>
      </w:r>
      <w:r w:rsidRPr="00B42209">
        <w:rPr>
          <w:rFonts w:ascii="Times New Roman" w:eastAsia="Times New Roman" w:hAnsi="Times New Roman" w:cs="Times New Roman"/>
          <w:b/>
          <w:i/>
          <w:sz w:val="24"/>
          <w:szCs w:val="24"/>
          <w:lang w:val="ru-RU" w:eastAsia="ru-RU" w:bidi="ar-SA"/>
        </w:rPr>
        <w:t xml:space="preserve">  по состоянию на 01.0</w:t>
      </w:r>
      <w:r>
        <w:rPr>
          <w:rFonts w:ascii="Times New Roman" w:eastAsia="Times New Roman" w:hAnsi="Times New Roman" w:cs="Times New Roman"/>
          <w:b/>
          <w:i/>
          <w:sz w:val="24"/>
          <w:szCs w:val="24"/>
          <w:lang w:val="ru-RU" w:eastAsia="ru-RU" w:bidi="ar-SA"/>
        </w:rPr>
        <w:t>7</w:t>
      </w:r>
      <w:r w:rsidRPr="00B42209">
        <w:rPr>
          <w:rFonts w:ascii="Times New Roman" w:eastAsia="Times New Roman" w:hAnsi="Times New Roman" w:cs="Times New Roman"/>
          <w:b/>
          <w:i/>
          <w:sz w:val="24"/>
          <w:szCs w:val="24"/>
          <w:lang w:val="ru-RU" w:eastAsia="ru-RU" w:bidi="ar-SA"/>
        </w:rPr>
        <w:t xml:space="preserve">.2015 год           </w:t>
      </w:r>
      <w:r w:rsidRPr="00B42209">
        <w:rPr>
          <w:rFonts w:ascii="Times New Roman" w:eastAsia="Times New Roman" w:hAnsi="Times New Roman" w:cs="Times New Roman"/>
          <w:b/>
          <w:sz w:val="24"/>
          <w:szCs w:val="24"/>
          <w:lang w:val="ru-RU" w:eastAsia="ru-RU" w:bidi="ar-SA"/>
        </w:rPr>
        <w:t xml:space="preserve"> </w:t>
      </w:r>
      <w:r w:rsidRPr="00B42209">
        <w:rPr>
          <w:rFonts w:ascii="Times New Roman" w:eastAsia="Times New Roman" w:hAnsi="Times New Roman" w:cs="Times New Roman"/>
          <w:i/>
          <w:sz w:val="24"/>
          <w:szCs w:val="24"/>
          <w:lang w:val="ru-RU" w:eastAsia="ru-RU" w:bidi="ar-SA"/>
        </w:rPr>
        <w:t>(ед.)</w:t>
      </w:r>
    </w:p>
    <w:p w:rsidR="00BF1B76" w:rsidRPr="00B42209" w:rsidRDefault="00BF1B76" w:rsidP="00BF1B76">
      <w:pPr>
        <w:ind w:firstLine="0"/>
        <w:jc w:val="right"/>
        <w:rPr>
          <w:rFonts w:ascii="Times New Roman" w:eastAsia="Times New Roman" w:hAnsi="Times New Roman" w:cs="Times New Roman"/>
          <w:i/>
          <w:sz w:val="24"/>
          <w:szCs w:val="24"/>
          <w:lang w:val="ru-RU" w:eastAsia="ru-RU" w:bidi="ar-SA"/>
        </w:rPr>
      </w:pPr>
      <w:r>
        <w:rPr>
          <w:rFonts w:ascii="Times New Roman" w:eastAsia="Times New Roman" w:hAnsi="Times New Roman" w:cs="Times New Roman"/>
          <w:i/>
          <w:sz w:val="24"/>
          <w:szCs w:val="24"/>
          <w:lang w:val="ru-RU" w:eastAsia="ru-RU" w:bidi="ar-SA"/>
        </w:rPr>
        <w:t>Таблица 4.3.2.</w:t>
      </w:r>
    </w:p>
    <w:tbl>
      <w:tblPr>
        <w:tblpPr w:leftFromText="180" w:rightFromText="180" w:vertAnchor="text" w:horzAnchor="margin" w:tblpXSpec="center" w:tblpY="22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095"/>
        <w:gridCol w:w="1843"/>
      </w:tblGrid>
      <w:tr w:rsidR="00B42209" w:rsidRPr="00B42209" w:rsidTr="00B42209">
        <w:trPr>
          <w:trHeight w:val="300"/>
        </w:trPr>
        <w:tc>
          <w:tcPr>
            <w:tcW w:w="534" w:type="dxa"/>
            <w:shd w:val="clear" w:color="auto" w:fill="FFFFFF" w:themeFill="background1"/>
            <w:vAlign w:val="center"/>
          </w:tcPr>
          <w:p w:rsidR="00B42209" w:rsidRPr="00B42209" w:rsidRDefault="00B42209" w:rsidP="00B42209">
            <w:pPr>
              <w:spacing w:line="276" w:lineRule="auto"/>
              <w:ind w:firstLine="0"/>
              <w:jc w:val="center"/>
              <w:rPr>
                <w:rFonts w:ascii="Times New Roman" w:eastAsia="Times New Roman" w:hAnsi="Times New Roman" w:cs="Times New Roman"/>
                <w:b/>
                <w:sz w:val="24"/>
                <w:szCs w:val="24"/>
                <w:lang w:val="ru-RU" w:eastAsia="ru-RU" w:bidi="ar-SA"/>
              </w:rPr>
            </w:pPr>
            <w:r w:rsidRPr="00B42209">
              <w:rPr>
                <w:rFonts w:ascii="Times New Roman" w:eastAsia="Times New Roman" w:hAnsi="Times New Roman" w:cs="Times New Roman"/>
                <w:b/>
                <w:sz w:val="24"/>
                <w:szCs w:val="24"/>
                <w:lang w:val="ru-RU" w:eastAsia="ru-RU" w:bidi="ar-SA"/>
              </w:rPr>
              <w:t xml:space="preserve">№ </w:t>
            </w:r>
            <w:proofErr w:type="spellStart"/>
            <w:proofErr w:type="gramStart"/>
            <w:r w:rsidRPr="00B42209">
              <w:rPr>
                <w:rFonts w:ascii="Times New Roman" w:eastAsia="Times New Roman" w:hAnsi="Times New Roman" w:cs="Times New Roman"/>
                <w:b/>
                <w:sz w:val="24"/>
                <w:szCs w:val="24"/>
                <w:lang w:val="ru-RU" w:eastAsia="ru-RU" w:bidi="ar-SA"/>
              </w:rPr>
              <w:t>п</w:t>
            </w:r>
            <w:proofErr w:type="spellEnd"/>
            <w:proofErr w:type="gramEnd"/>
            <w:r w:rsidRPr="00B42209">
              <w:rPr>
                <w:rFonts w:ascii="Times New Roman" w:eastAsia="Times New Roman" w:hAnsi="Times New Roman" w:cs="Times New Roman"/>
                <w:b/>
                <w:sz w:val="24"/>
                <w:szCs w:val="24"/>
                <w:lang w:val="ru-RU" w:eastAsia="ru-RU" w:bidi="ar-SA"/>
              </w:rPr>
              <w:t>/</w:t>
            </w:r>
            <w:proofErr w:type="spellStart"/>
            <w:r w:rsidRPr="00B42209">
              <w:rPr>
                <w:rFonts w:ascii="Times New Roman" w:eastAsia="Times New Roman" w:hAnsi="Times New Roman" w:cs="Times New Roman"/>
                <w:b/>
                <w:sz w:val="24"/>
                <w:szCs w:val="24"/>
                <w:lang w:val="ru-RU" w:eastAsia="ru-RU" w:bidi="ar-SA"/>
              </w:rPr>
              <w:t>п</w:t>
            </w:r>
            <w:proofErr w:type="spellEnd"/>
          </w:p>
        </w:tc>
        <w:tc>
          <w:tcPr>
            <w:tcW w:w="6095" w:type="dxa"/>
            <w:shd w:val="clear" w:color="auto" w:fill="FFFFFF" w:themeFill="background1"/>
            <w:vAlign w:val="center"/>
          </w:tcPr>
          <w:p w:rsidR="00B42209" w:rsidRPr="00B42209" w:rsidRDefault="00B42209" w:rsidP="00B42209">
            <w:pPr>
              <w:shd w:val="clear" w:color="auto" w:fill="FFFFFF" w:themeFill="background1"/>
              <w:spacing w:line="276" w:lineRule="auto"/>
              <w:ind w:firstLine="0"/>
              <w:jc w:val="center"/>
              <w:rPr>
                <w:rFonts w:ascii="Times New Roman" w:eastAsia="Times New Roman" w:hAnsi="Times New Roman" w:cs="Times New Roman"/>
                <w:b/>
                <w:color w:val="000000"/>
                <w:sz w:val="24"/>
                <w:szCs w:val="24"/>
                <w:lang w:val="ru-RU" w:eastAsia="ru-RU" w:bidi="ar-SA"/>
              </w:rPr>
            </w:pPr>
            <w:r w:rsidRPr="00B42209">
              <w:rPr>
                <w:rFonts w:ascii="Times New Roman" w:eastAsia="Times New Roman" w:hAnsi="Times New Roman" w:cs="Times New Roman"/>
                <w:b/>
                <w:color w:val="000000"/>
                <w:sz w:val="24"/>
                <w:szCs w:val="24"/>
                <w:lang w:val="ru-RU" w:eastAsia="ru-RU" w:bidi="ar-SA"/>
              </w:rPr>
              <w:t>Наименование торговых объектов</w:t>
            </w:r>
          </w:p>
        </w:tc>
        <w:tc>
          <w:tcPr>
            <w:tcW w:w="1843" w:type="dxa"/>
            <w:shd w:val="clear" w:color="auto" w:fill="FFFFFF" w:themeFill="background1"/>
            <w:noWrap/>
            <w:vAlign w:val="center"/>
            <w:hideMark/>
          </w:tcPr>
          <w:p w:rsidR="00B42209" w:rsidRPr="00B42209" w:rsidRDefault="00B42209" w:rsidP="00192E2B">
            <w:pPr>
              <w:shd w:val="clear" w:color="auto" w:fill="FFFFFF" w:themeFill="background1"/>
              <w:spacing w:line="276" w:lineRule="auto"/>
              <w:ind w:firstLine="0"/>
              <w:jc w:val="center"/>
              <w:rPr>
                <w:rFonts w:ascii="Times New Roman" w:eastAsia="Times New Roman" w:hAnsi="Times New Roman" w:cs="Times New Roman"/>
                <w:b/>
                <w:color w:val="000000"/>
                <w:sz w:val="24"/>
                <w:szCs w:val="24"/>
                <w:lang w:val="ru-RU" w:eastAsia="ru-RU" w:bidi="ar-SA"/>
              </w:rPr>
            </w:pPr>
            <w:r w:rsidRPr="00B42209">
              <w:rPr>
                <w:rFonts w:ascii="Times New Roman" w:eastAsia="Times New Roman" w:hAnsi="Times New Roman" w:cs="Times New Roman"/>
                <w:b/>
                <w:color w:val="000000"/>
                <w:sz w:val="24"/>
                <w:szCs w:val="24"/>
                <w:lang w:val="ru-RU" w:eastAsia="ru-RU" w:bidi="ar-SA"/>
              </w:rPr>
              <w:t xml:space="preserve">с. </w:t>
            </w:r>
            <w:proofErr w:type="spellStart"/>
            <w:r w:rsidR="00192E2B">
              <w:rPr>
                <w:rFonts w:ascii="Times New Roman" w:eastAsia="Times New Roman" w:hAnsi="Times New Roman" w:cs="Times New Roman"/>
                <w:b/>
                <w:color w:val="000000"/>
                <w:sz w:val="24"/>
                <w:szCs w:val="24"/>
                <w:lang w:val="ru-RU" w:eastAsia="ru-RU" w:bidi="ar-SA"/>
              </w:rPr>
              <w:t>Аксарка</w:t>
            </w:r>
            <w:proofErr w:type="spellEnd"/>
          </w:p>
        </w:tc>
      </w:tr>
      <w:tr w:rsidR="00B42209" w:rsidRPr="00B42209" w:rsidTr="00B42209">
        <w:trPr>
          <w:trHeight w:val="213"/>
        </w:trPr>
        <w:tc>
          <w:tcPr>
            <w:tcW w:w="534" w:type="dxa"/>
            <w:shd w:val="clear" w:color="auto" w:fill="FFFFFF" w:themeFill="background1"/>
            <w:vAlign w:val="center"/>
          </w:tcPr>
          <w:p w:rsidR="00B42209" w:rsidRPr="00B42209" w:rsidRDefault="00B42209" w:rsidP="00B42209">
            <w:pPr>
              <w:spacing w:line="276" w:lineRule="auto"/>
              <w:ind w:firstLine="0"/>
              <w:jc w:val="center"/>
              <w:rPr>
                <w:rFonts w:ascii="Times New Roman" w:eastAsia="Times New Roman" w:hAnsi="Times New Roman" w:cs="Times New Roman"/>
                <w:i/>
                <w:sz w:val="24"/>
                <w:szCs w:val="24"/>
                <w:lang w:val="ru-RU" w:eastAsia="ru-RU" w:bidi="ar-SA"/>
              </w:rPr>
            </w:pPr>
            <w:r w:rsidRPr="00B42209">
              <w:rPr>
                <w:rFonts w:ascii="Times New Roman" w:eastAsia="Times New Roman" w:hAnsi="Times New Roman" w:cs="Times New Roman"/>
                <w:i/>
                <w:sz w:val="24"/>
                <w:szCs w:val="24"/>
                <w:lang w:val="ru-RU" w:eastAsia="ru-RU" w:bidi="ar-SA"/>
              </w:rPr>
              <w:t>1</w:t>
            </w:r>
          </w:p>
        </w:tc>
        <w:tc>
          <w:tcPr>
            <w:tcW w:w="6095" w:type="dxa"/>
            <w:shd w:val="clear" w:color="auto" w:fill="FFFFFF" w:themeFill="background1"/>
            <w:vAlign w:val="center"/>
          </w:tcPr>
          <w:p w:rsidR="00B42209" w:rsidRPr="00B42209" w:rsidRDefault="00B42209" w:rsidP="00B42209">
            <w:pPr>
              <w:shd w:val="clear" w:color="auto" w:fill="FFFFFF" w:themeFill="background1"/>
              <w:ind w:firstLine="0"/>
              <w:jc w:val="center"/>
              <w:rPr>
                <w:rFonts w:ascii="Times New Roman" w:eastAsia="Times New Roman" w:hAnsi="Times New Roman" w:cs="Times New Roman"/>
                <w:bCs/>
                <w:i/>
                <w:color w:val="000000"/>
                <w:sz w:val="24"/>
                <w:szCs w:val="24"/>
                <w:lang w:val="ru-RU" w:eastAsia="ru-RU" w:bidi="ar-SA"/>
              </w:rPr>
            </w:pPr>
            <w:r w:rsidRPr="00B42209">
              <w:rPr>
                <w:rFonts w:ascii="Times New Roman" w:eastAsia="Times New Roman" w:hAnsi="Times New Roman" w:cs="Times New Roman"/>
                <w:bCs/>
                <w:i/>
                <w:color w:val="000000"/>
                <w:sz w:val="24"/>
                <w:szCs w:val="24"/>
                <w:lang w:val="ru-RU" w:eastAsia="ru-RU" w:bidi="ar-SA"/>
              </w:rPr>
              <w:t>2</w:t>
            </w:r>
          </w:p>
        </w:tc>
        <w:tc>
          <w:tcPr>
            <w:tcW w:w="1843" w:type="dxa"/>
            <w:shd w:val="clear" w:color="auto" w:fill="FFFFFF" w:themeFill="background1"/>
            <w:vAlign w:val="center"/>
            <w:hideMark/>
          </w:tcPr>
          <w:p w:rsidR="00B42209" w:rsidRPr="00B42209" w:rsidRDefault="00B42209" w:rsidP="00B42209">
            <w:pPr>
              <w:shd w:val="clear" w:color="auto" w:fill="FFFFFF" w:themeFill="background1"/>
              <w:ind w:firstLine="0"/>
              <w:jc w:val="center"/>
              <w:rPr>
                <w:rFonts w:ascii="Times New Roman" w:eastAsia="Times New Roman" w:hAnsi="Times New Roman" w:cs="Times New Roman"/>
                <w:i/>
                <w:color w:val="000000"/>
                <w:sz w:val="24"/>
                <w:szCs w:val="24"/>
                <w:lang w:val="ru-RU" w:eastAsia="ru-RU" w:bidi="ar-SA"/>
              </w:rPr>
            </w:pPr>
            <w:r w:rsidRPr="00B42209">
              <w:rPr>
                <w:rFonts w:ascii="Times New Roman" w:eastAsia="Times New Roman" w:hAnsi="Times New Roman" w:cs="Times New Roman"/>
                <w:i/>
                <w:color w:val="000000"/>
                <w:sz w:val="24"/>
                <w:szCs w:val="24"/>
                <w:lang w:val="ru-RU" w:eastAsia="ru-RU" w:bidi="ar-SA"/>
              </w:rPr>
              <w:t>3</w:t>
            </w:r>
          </w:p>
        </w:tc>
      </w:tr>
      <w:tr w:rsidR="00B42209" w:rsidRPr="00B42209" w:rsidTr="00B42209">
        <w:trPr>
          <w:trHeight w:val="302"/>
        </w:trPr>
        <w:tc>
          <w:tcPr>
            <w:tcW w:w="534" w:type="dxa"/>
            <w:shd w:val="clear" w:color="auto" w:fill="FFFFFF" w:themeFill="background1"/>
            <w:vAlign w:val="center"/>
          </w:tcPr>
          <w:p w:rsidR="00B42209" w:rsidRPr="00B42209" w:rsidRDefault="00B42209" w:rsidP="00B42209">
            <w:pPr>
              <w:spacing w:line="276" w:lineRule="auto"/>
              <w:ind w:firstLine="0"/>
              <w:jc w:val="center"/>
              <w:rPr>
                <w:rFonts w:ascii="Times New Roman" w:eastAsia="Times New Roman" w:hAnsi="Times New Roman" w:cs="Times New Roman"/>
                <w:sz w:val="24"/>
                <w:szCs w:val="24"/>
                <w:lang w:val="ru-RU" w:eastAsia="ru-RU" w:bidi="ar-SA"/>
              </w:rPr>
            </w:pPr>
            <w:r w:rsidRPr="00B42209">
              <w:rPr>
                <w:rFonts w:ascii="Times New Roman" w:eastAsia="Times New Roman" w:hAnsi="Times New Roman" w:cs="Times New Roman"/>
                <w:sz w:val="24"/>
                <w:szCs w:val="24"/>
                <w:lang w:val="ru-RU" w:eastAsia="ru-RU" w:bidi="ar-SA"/>
              </w:rPr>
              <w:t>1</w:t>
            </w:r>
          </w:p>
        </w:tc>
        <w:tc>
          <w:tcPr>
            <w:tcW w:w="6095" w:type="dxa"/>
            <w:shd w:val="clear" w:color="auto" w:fill="FFFFFF" w:themeFill="background1"/>
            <w:vAlign w:val="center"/>
          </w:tcPr>
          <w:p w:rsidR="00B42209" w:rsidRPr="00B42209" w:rsidRDefault="00B42209" w:rsidP="00B42209">
            <w:pPr>
              <w:shd w:val="clear" w:color="auto" w:fill="FFFFFF" w:themeFill="background1"/>
              <w:ind w:firstLine="0"/>
              <w:rPr>
                <w:rFonts w:ascii="Times New Roman" w:eastAsia="Times New Roman" w:hAnsi="Times New Roman" w:cs="Times New Roman"/>
                <w:b/>
                <w:bCs/>
                <w:color w:val="000000"/>
                <w:sz w:val="24"/>
                <w:szCs w:val="24"/>
                <w:lang w:val="ru-RU" w:eastAsia="ru-RU" w:bidi="ar-SA"/>
              </w:rPr>
            </w:pPr>
            <w:r w:rsidRPr="00B42209">
              <w:rPr>
                <w:rFonts w:ascii="Times New Roman" w:eastAsia="Times New Roman" w:hAnsi="Times New Roman" w:cs="Times New Roman"/>
                <w:b/>
                <w:bCs/>
                <w:color w:val="000000"/>
                <w:sz w:val="24"/>
                <w:szCs w:val="24"/>
                <w:lang w:val="ru-RU" w:eastAsia="ru-RU" w:bidi="ar-SA"/>
              </w:rPr>
              <w:t>Магазины:</w:t>
            </w:r>
          </w:p>
        </w:tc>
        <w:tc>
          <w:tcPr>
            <w:tcW w:w="1843" w:type="dxa"/>
            <w:shd w:val="clear" w:color="auto" w:fill="FFFFFF" w:themeFill="background1"/>
            <w:vAlign w:val="center"/>
            <w:hideMark/>
          </w:tcPr>
          <w:p w:rsidR="00B42209" w:rsidRPr="00B42209" w:rsidRDefault="00B42209" w:rsidP="00B85D12">
            <w:pPr>
              <w:shd w:val="clear" w:color="auto" w:fill="FFFFFF" w:themeFill="background1"/>
              <w:ind w:firstLine="0"/>
              <w:jc w:val="center"/>
              <w:rPr>
                <w:rFonts w:ascii="Times New Roman" w:eastAsia="Times New Roman" w:hAnsi="Times New Roman" w:cs="Times New Roman"/>
                <w:b/>
                <w:color w:val="000000"/>
                <w:sz w:val="24"/>
                <w:szCs w:val="24"/>
                <w:lang w:val="ru-RU" w:eastAsia="ru-RU" w:bidi="ar-SA"/>
              </w:rPr>
            </w:pPr>
            <w:r w:rsidRPr="00B42209">
              <w:rPr>
                <w:rFonts w:ascii="Times New Roman" w:eastAsia="Times New Roman" w:hAnsi="Times New Roman" w:cs="Times New Roman"/>
                <w:b/>
                <w:color w:val="000000"/>
                <w:sz w:val="24"/>
                <w:szCs w:val="24"/>
                <w:lang w:val="ru-RU" w:eastAsia="ru-RU" w:bidi="ar-SA"/>
              </w:rPr>
              <w:t>4</w:t>
            </w:r>
            <w:r w:rsidR="00B85D12">
              <w:rPr>
                <w:rFonts w:ascii="Times New Roman" w:eastAsia="Times New Roman" w:hAnsi="Times New Roman" w:cs="Times New Roman"/>
                <w:b/>
                <w:color w:val="000000"/>
                <w:sz w:val="24"/>
                <w:szCs w:val="24"/>
                <w:lang w:val="ru-RU" w:eastAsia="ru-RU" w:bidi="ar-SA"/>
              </w:rPr>
              <w:t>7</w:t>
            </w:r>
          </w:p>
        </w:tc>
      </w:tr>
      <w:tr w:rsidR="00B42209" w:rsidRPr="00B42209" w:rsidTr="00B42209">
        <w:trPr>
          <w:trHeight w:val="474"/>
        </w:trPr>
        <w:tc>
          <w:tcPr>
            <w:tcW w:w="534" w:type="dxa"/>
            <w:vAlign w:val="center"/>
          </w:tcPr>
          <w:p w:rsidR="00B42209" w:rsidRPr="00B42209" w:rsidRDefault="00B42209" w:rsidP="00B42209">
            <w:pPr>
              <w:spacing w:line="276" w:lineRule="auto"/>
              <w:ind w:firstLine="0"/>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w:t>
            </w:r>
          </w:p>
        </w:tc>
        <w:tc>
          <w:tcPr>
            <w:tcW w:w="6095" w:type="dxa"/>
            <w:vAlign w:val="center"/>
          </w:tcPr>
          <w:p w:rsidR="00B42209" w:rsidRPr="00B42209" w:rsidRDefault="00B42209" w:rsidP="00B42209">
            <w:pPr>
              <w:shd w:val="clear" w:color="auto" w:fill="FFFFFF" w:themeFill="background1"/>
              <w:ind w:firstLine="0"/>
              <w:rPr>
                <w:rFonts w:ascii="Times New Roman" w:eastAsia="Times New Roman" w:hAnsi="Times New Roman" w:cs="Times New Roman"/>
                <w:color w:val="000000"/>
                <w:sz w:val="24"/>
                <w:szCs w:val="24"/>
                <w:lang w:val="ru-RU" w:eastAsia="ru-RU" w:bidi="ar-SA"/>
              </w:rPr>
            </w:pPr>
            <w:r w:rsidRPr="00B42209">
              <w:rPr>
                <w:rFonts w:ascii="Times New Roman" w:eastAsia="Times New Roman" w:hAnsi="Times New Roman" w:cs="Times New Roman"/>
                <w:color w:val="000000"/>
                <w:sz w:val="24"/>
                <w:szCs w:val="24"/>
                <w:lang w:val="ru-RU" w:eastAsia="ru-RU" w:bidi="ar-SA"/>
              </w:rPr>
              <w:t>Магазины со смешанным ассортиментом товаров</w:t>
            </w:r>
          </w:p>
        </w:tc>
        <w:tc>
          <w:tcPr>
            <w:tcW w:w="1843" w:type="dxa"/>
            <w:shd w:val="clear" w:color="auto" w:fill="auto"/>
            <w:vAlign w:val="center"/>
            <w:hideMark/>
          </w:tcPr>
          <w:p w:rsidR="00B42209" w:rsidRPr="00B42209" w:rsidRDefault="00B85D12"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7</w:t>
            </w:r>
          </w:p>
        </w:tc>
      </w:tr>
      <w:tr w:rsidR="00B42209" w:rsidRPr="00B42209" w:rsidTr="00B42209">
        <w:trPr>
          <w:trHeight w:val="375"/>
        </w:trPr>
        <w:tc>
          <w:tcPr>
            <w:tcW w:w="534" w:type="dxa"/>
            <w:shd w:val="clear" w:color="auto" w:fill="FFFFFF" w:themeFill="background1"/>
            <w:vAlign w:val="center"/>
          </w:tcPr>
          <w:p w:rsidR="00B42209" w:rsidRPr="00B42209" w:rsidRDefault="00B42209" w:rsidP="00B42209">
            <w:pPr>
              <w:spacing w:line="276" w:lineRule="auto"/>
              <w:ind w:firstLine="0"/>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3</w:t>
            </w:r>
          </w:p>
        </w:tc>
        <w:tc>
          <w:tcPr>
            <w:tcW w:w="6095" w:type="dxa"/>
            <w:shd w:val="clear" w:color="auto" w:fill="FFFFFF" w:themeFill="background1"/>
            <w:vAlign w:val="center"/>
          </w:tcPr>
          <w:p w:rsidR="00B42209" w:rsidRPr="00B85D12" w:rsidRDefault="00B85D12" w:rsidP="00B42209">
            <w:pPr>
              <w:shd w:val="clear" w:color="auto" w:fill="FFFFFF" w:themeFill="background1"/>
              <w:ind w:firstLine="0"/>
              <w:rPr>
                <w:rFonts w:ascii="Times New Roman" w:eastAsia="Times New Roman" w:hAnsi="Times New Roman" w:cs="Times New Roman"/>
                <w:bCs/>
                <w:color w:val="000000"/>
                <w:sz w:val="24"/>
                <w:szCs w:val="24"/>
                <w:lang w:val="ru-RU" w:eastAsia="ru-RU" w:bidi="ar-SA"/>
              </w:rPr>
            </w:pPr>
            <w:r>
              <w:rPr>
                <w:rFonts w:ascii="Times New Roman" w:eastAsia="Times New Roman" w:hAnsi="Times New Roman" w:cs="Times New Roman"/>
                <w:bCs/>
                <w:color w:val="000000"/>
                <w:sz w:val="24"/>
                <w:szCs w:val="24"/>
                <w:lang w:val="ru-RU" w:eastAsia="ru-RU" w:bidi="ar-SA"/>
              </w:rPr>
              <w:t>Одежда</w:t>
            </w:r>
          </w:p>
        </w:tc>
        <w:tc>
          <w:tcPr>
            <w:tcW w:w="1843" w:type="dxa"/>
            <w:shd w:val="clear" w:color="auto" w:fill="FFFFFF" w:themeFill="background1"/>
            <w:vAlign w:val="center"/>
          </w:tcPr>
          <w:p w:rsidR="00B42209" w:rsidRPr="00B85D12" w:rsidRDefault="00B85D12"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r w:rsidRPr="00B85D12">
              <w:rPr>
                <w:rFonts w:ascii="Times New Roman" w:eastAsia="Times New Roman" w:hAnsi="Times New Roman" w:cs="Times New Roman"/>
                <w:color w:val="000000"/>
                <w:sz w:val="24"/>
                <w:szCs w:val="24"/>
                <w:lang w:val="ru-RU" w:eastAsia="ru-RU" w:bidi="ar-SA"/>
              </w:rPr>
              <w:t>3</w:t>
            </w:r>
          </w:p>
        </w:tc>
      </w:tr>
      <w:tr w:rsidR="00B42209" w:rsidRPr="00B42209" w:rsidTr="00B42209">
        <w:trPr>
          <w:trHeight w:val="390"/>
        </w:trPr>
        <w:tc>
          <w:tcPr>
            <w:tcW w:w="534" w:type="dxa"/>
            <w:shd w:val="clear" w:color="auto" w:fill="FFFFFF" w:themeFill="background1"/>
            <w:vAlign w:val="center"/>
          </w:tcPr>
          <w:p w:rsidR="00B42209" w:rsidRPr="00B42209" w:rsidRDefault="00B42209" w:rsidP="00B42209">
            <w:pPr>
              <w:spacing w:line="276" w:lineRule="auto"/>
              <w:ind w:firstLine="0"/>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4</w:t>
            </w:r>
          </w:p>
        </w:tc>
        <w:tc>
          <w:tcPr>
            <w:tcW w:w="6095" w:type="dxa"/>
            <w:shd w:val="clear" w:color="auto" w:fill="FFFFFF" w:themeFill="background1"/>
            <w:vAlign w:val="center"/>
          </w:tcPr>
          <w:p w:rsidR="00B42209" w:rsidRPr="00B42209" w:rsidRDefault="00B42209" w:rsidP="00B42209">
            <w:pPr>
              <w:shd w:val="clear" w:color="auto" w:fill="FFFFFF" w:themeFill="background1"/>
              <w:ind w:firstLine="0"/>
              <w:rPr>
                <w:rFonts w:ascii="Times New Roman" w:eastAsia="Times New Roman" w:hAnsi="Times New Roman" w:cs="Times New Roman"/>
                <w:color w:val="000000"/>
                <w:sz w:val="24"/>
                <w:szCs w:val="24"/>
                <w:lang w:val="ru-RU" w:eastAsia="ru-RU" w:bidi="ar-SA"/>
              </w:rPr>
            </w:pPr>
            <w:r w:rsidRPr="00B42209">
              <w:rPr>
                <w:rFonts w:ascii="Times New Roman" w:eastAsia="Times New Roman" w:hAnsi="Times New Roman" w:cs="Times New Roman"/>
                <w:color w:val="000000"/>
                <w:sz w:val="24"/>
                <w:szCs w:val="24"/>
                <w:lang w:val="ru-RU" w:eastAsia="ru-RU" w:bidi="ar-SA"/>
              </w:rPr>
              <w:t>Продовольственные</w:t>
            </w:r>
          </w:p>
        </w:tc>
        <w:tc>
          <w:tcPr>
            <w:tcW w:w="1843" w:type="dxa"/>
            <w:shd w:val="clear" w:color="auto" w:fill="FFFFFF" w:themeFill="background1"/>
            <w:vAlign w:val="center"/>
            <w:hideMark/>
          </w:tcPr>
          <w:p w:rsidR="00B42209" w:rsidRPr="00B42209" w:rsidRDefault="00B42209"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r w:rsidRPr="00B42209">
              <w:rPr>
                <w:rFonts w:ascii="Times New Roman" w:eastAsia="Times New Roman" w:hAnsi="Times New Roman" w:cs="Times New Roman"/>
                <w:color w:val="000000"/>
                <w:sz w:val="24"/>
                <w:szCs w:val="24"/>
                <w:lang w:val="ru-RU" w:eastAsia="ru-RU" w:bidi="ar-SA"/>
              </w:rPr>
              <w:t>2</w:t>
            </w:r>
            <w:r w:rsidR="00B85D12">
              <w:rPr>
                <w:rFonts w:ascii="Times New Roman" w:eastAsia="Times New Roman" w:hAnsi="Times New Roman" w:cs="Times New Roman"/>
                <w:color w:val="000000"/>
                <w:sz w:val="24"/>
                <w:szCs w:val="24"/>
                <w:lang w:val="ru-RU" w:eastAsia="ru-RU" w:bidi="ar-SA"/>
              </w:rPr>
              <w:t>1</w:t>
            </w:r>
          </w:p>
        </w:tc>
      </w:tr>
      <w:tr w:rsidR="00B42209" w:rsidRPr="00B42209" w:rsidTr="00B42209">
        <w:trPr>
          <w:trHeight w:val="390"/>
        </w:trPr>
        <w:tc>
          <w:tcPr>
            <w:tcW w:w="534" w:type="dxa"/>
            <w:vAlign w:val="center"/>
          </w:tcPr>
          <w:p w:rsidR="00B42209" w:rsidRPr="00B42209" w:rsidRDefault="00B42209" w:rsidP="00B42209">
            <w:pPr>
              <w:spacing w:line="276" w:lineRule="auto"/>
              <w:ind w:firstLine="0"/>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5</w:t>
            </w:r>
          </w:p>
        </w:tc>
        <w:tc>
          <w:tcPr>
            <w:tcW w:w="6095" w:type="dxa"/>
            <w:vAlign w:val="center"/>
          </w:tcPr>
          <w:p w:rsidR="00B42209" w:rsidRPr="00B42209" w:rsidRDefault="00B85D12" w:rsidP="00B42209">
            <w:pPr>
              <w:shd w:val="clear" w:color="auto" w:fill="FFFFFF" w:themeFill="background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Универсальные</w:t>
            </w:r>
          </w:p>
        </w:tc>
        <w:tc>
          <w:tcPr>
            <w:tcW w:w="1843" w:type="dxa"/>
            <w:shd w:val="clear" w:color="auto" w:fill="auto"/>
            <w:vAlign w:val="center"/>
            <w:hideMark/>
          </w:tcPr>
          <w:p w:rsidR="00B42209" w:rsidRPr="00B42209" w:rsidRDefault="00B85D12"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6</w:t>
            </w:r>
          </w:p>
        </w:tc>
      </w:tr>
      <w:tr w:rsidR="00B42209" w:rsidRPr="00B42209" w:rsidTr="00B42209">
        <w:trPr>
          <w:trHeight w:val="401"/>
        </w:trPr>
        <w:tc>
          <w:tcPr>
            <w:tcW w:w="534" w:type="dxa"/>
            <w:vAlign w:val="center"/>
          </w:tcPr>
          <w:p w:rsidR="00B42209" w:rsidRPr="00B42209" w:rsidRDefault="00B42209" w:rsidP="00B42209">
            <w:pPr>
              <w:spacing w:line="276" w:lineRule="auto"/>
              <w:ind w:firstLine="0"/>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6</w:t>
            </w:r>
          </w:p>
        </w:tc>
        <w:tc>
          <w:tcPr>
            <w:tcW w:w="6095" w:type="dxa"/>
            <w:vAlign w:val="center"/>
          </w:tcPr>
          <w:p w:rsidR="00B42209" w:rsidRPr="00B42209" w:rsidRDefault="00B85D12" w:rsidP="00B42209">
            <w:pPr>
              <w:shd w:val="clear" w:color="auto" w:fill="FFFFFF" w:themeFill="background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Запасные части</w:t>
            </w:r>
          </w:p>
        </w:tc>
        <w:tc>
          <w:tcPr>
            <w:tcW w:w="1843" w:type="dxa"/>
            <w:shd w:val="clear" w:color="auto" w:fill="auto"/>
            <w:vAlign w:val="center"/>
            <w:hideMark/>
          </w:tcPr>
          <w:p w:rsidR="00B42209" w:rsidRPr="00B42209" w:rsidRDefault="00B85D12"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3</w:t>
            </w:r>
          </w:p>
        </w:tc>
      </w:tr>
      <w:tr w:rsidR="00B42209" w:rsidRPr="00B42209" w:rsidTr="00B42209">
        <w:trPr>
          <w:trHeight w:val="331"/>
        </w:trPr>
        <w:tc>
          <w:tcPr>
            <w:tcW w:w="534" w:type="dxa"/>
            <w:shd w:val="clear" w:color="auto" w:fill="FFFFFF" w:themeFill="background1"/>
          </w:tcPr>
          <w:p w:rsidR="00B42209" w:rsidRPr="00B85D12" w:rsidRDefault="00B42209"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r w:rsidRPr="00B85D12">
              <w:rPr>
                <w:rFonts w:ascii="Times New Roman" w:eastAsia="Times New Roman" w:hAnsi="Times New Roman" w:cs="Times New Roman"/>
                <w:color w:val="000000"/>
                <w:sz w:val="24"/>
                <w:szCs w:val="24"/>
                <w:lang w:val="ru-RU" w:eastAsia="ru-RU" w:bidi="ar-SA"/>
              </w:rPr>
              <w:t>7</w:t>
            </w:r>
          </w:p>
        </w:tc>
        <w:tc>
          <w:tcPr>
            <w:tcW w:w="6095" w:type="dxa"/>
            <w:shd w:val="clear" w:color="auto" w:fill="FFFFFF" w:themeFill="background1"/>
            <w:vAlign w:val="center"/>
          </w:tcPr>
          <w:p w:rsidR="00B42209" w:rsidRPr="00B85D12" w:rsidRDefault="00B85D12" w:rsidP="00B42209">
            <w:pPr>
              <w:shd w:val="clear" w:color="auto" w:fill="FFFFFF" w:themeFill="background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Мебель</w:t>
            </w:r>
          </w:p>
        </w:tc>
        <w:tc>
          <w:tcPr>
            <w:tcW w:w="1843" w:type="dxa"/>
            <w:shd w:val="clear" w:color="auto" w:fill="FFFFFF" w:themeFill="background1"/>
            <w:vAlign w:val="center"/>
            <w:hideMark/>
          </w:tcPr>
          <w:p w:rsidR="00B42209" w:rsidRPr="00B85D12" w:rsidRDefault="00B42209" w:rsidP="00B85D12">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r w:rsidRPr="00B85D12">
              <w:rPr>
                <w:rFonts w:ascii="Times New Roman" w:eastAsia="Times New Roman" w:hAnsi="Times New Roman" w:cs="Times New Roman"/>
                <w:color w:val="000000"/>
                <w:sz w:val="24"/>
                <w:szCs w:val="24"/>
                <w:lang w:val="ru-RU" w:eastAsia="ru-RU" w:bidi="ar-SA"/>
              </w:rPr>
              <w:t>1</w:t>
            </w:r>
          </w:p>
        </w:tc>
      </w:tr>
      <w:tr w:rsidR="00B85D12" w:rsidRPr="00B42209" w:rsidTr="00B42209">
        <w:trPr>
          <w:trHeight w:val="331"/>
        </w:trPr>
        <w:tc>
          <w:tcPr>
            <w:tcW w:w="534" w:type="dxa"/>
            <w:shd w:val="clear" w:color="auto" w:fill="FFFFFF" w:themeFill="background1"/>
          </w:tcPr>
          <w:p w:rsidR="00B85D12" w:rsidRDefault="00B85D12"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8</w:t>
            </w:r>
          </w:p>
        </w:tc>
        <w:tc>
          <w:tcPr>
            <w:tcW w:w="6095" w:type="dxa"/>
            <w:shd w:val="clear" w:color="auto" w:fill="FFFFFF" w:themeFill="background1"/>
            <w:vAlign w:val="center"/>
          </w:tcPr>
          <w:p w:rsidR="00B85D12" w:rsidRPr="00B85D12" w:rsidRDefault="00B85D12" w:rsidP="00B42209">
            <w:pPr>
              <w:shd w:val="clear" w:color="auto" w:fill="FFFFFF" w:themeFill="background1"/>
              <w:ind w:firstLine="0"/>
              <w:rPr>
                <w:rFonts w:ascii="Times New Roman" w:eastAsia="Times New Roman" w:hAnsi="Times New Roman" w:cs="Times New Roman"/>
                <w:color w:val="000000"/>
                <w:sz w:val="24"/>
                <w:szCs w:val="24"/>
                <w:lang w:val="ru-RU" w:eastAsia="ru-RU" w:bidi="ar-SA"/>
              </w:rPr>
            </w:pPr>
            <w:r w:rsidRPr="00B85D12">
              <w:rPr>
                <w:rFonts w:ascii="Times New Roman" w:eastAsia="Times New Roman" w:hAnsi="Times New Roman" w:cs="Times New Roman"/>
                <w:color w:val="000000"/>
                <w:sz w:val="24"/>
                <w:szCs w:val="24"/>
                <w:lang w:val="ru-RU" w:eastAsia="ru-RU" w:bidi="ar-SA"/>
              </w:rPr>
              <w:t>Строительные материалы</w:t>
            </w:r>
          </w:p>
        </w:tc>
        <w:tc>
          <w:tcPr>
            <w:tcW w:w="1843" w:type="dxa"/>
            <w:shd w:val="clear" w:color="auto" w:fill="FFFFFF" w:themeFill="background1"/>
            <w:vAlign w:val="center"/>
          </w:tcPr>
          <w:p w:rsidR="00B85D12" w:rsidRPr="00B85D12" w:rsidRDefault="00B85D12"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r w:rsidRPr="00B85D12">
              <w:rPr>
                <w:rFonts w:ascii="Times New Roman" w:eastAsia="Times New Roman" w:hAnsi="Times New Roman" w:cs="Times New Roman"/>
                <w:color w:val="000000"/>
                <w:sz w:val="24"/>
                <w:szCs w:val="24"/>
                <w:lang w:val="ru-RU" w:eastAsia="ru-RU" w:bidi="ar-SA"/>
              </w:rPr>
              <w:t>1</w:t>
            </w:r>
          </w:p>
        </w:tc>
      </w:tr>
      <w:tr w:rsidR="00B85D12" w:rsidRPr="00B42209" w:rsidTr="00B42209">
        <w:trPr>
          <w:trHeight w:val="331"/>
        </w:trPr>
        <w:tc>
          <w:tcPr>
            <w:tcW w:w="534" w:type="dxa"/>
            <w:shd w:val="clear" w:color="auto" w:fill="FFFFFF" w:themeFill="background1"/>
          </w:tcPr>
          <w:p w:rsidR="00B85D12" w:rsidRDefault="00B85D12"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p>
        </w:tc>
        <w:tc>
          <w:tcPr>
            <w:tcW w:w="6095" w:type="dxa"/>
            <w:shd w:val="clear" w:color="auto" w:fill="FFFFFF" w:themeFill="background1"/>
            <w:vAlign w:val="center"/>
          </w:tcPr>
          <w:p w:rsidR="00B85D12" w:rsidRPr="00B85D12" w:rsidRDefault="00B85D12" w:rsidP="00B42209">
            <w:pPr>
              <w:shd w:val="clear" w:color="auto" w:fill="FFFFFF" w:themeFill="background1"/>
              <w:ind w:firstLine="0"/>
              <w:rPr>
                <w:rFonts w:ascii="Times New Roman" w:eastAsia="Times New Roman" w:hAnsi="Times New Roman" w:cs="Times New Roman"/>
                <w:color w:val="000000"/>
                <w:sz w:val="24"/>
                <w:szCs w:val="24"/>
                <w:lang w:val="ru-RU" w:eastAsia="ru-RU" w:bidi="ar-SA"/>
              </w:rPr>
            </w:pPr>
          </w:p>
        </w:tc>
        <w:tc>
          <w:tcPr>
            <w:tcW w:w="1843" w:type="dxa"/>
            <w:shd w:val="clear" w:color="auto" w:fill="FFFFFF" w:themeFill="background1"/>
            <w:vAlign w:val="center"/>
          </w:tcPr>
          <w:p w:rsidR="00B85D12" w:rsidRPr="00B85D12" w:rsidRDefault="00B85D12" w:rsidP="00B42209">
            <w:pPr>
              <w:shd w:val="clear" w:color="auto" w:fill="FFFFFF" w:themeFill="background1"/>
              <w:ind w:firstLine="0"/>
              <w:jc w:val="center"/>
              <w:rPr>
                <w:rFonts w:ascii="Times New Roman" w:eastAsia="Times New Roman" w:hAnsi="Times New Roman" w:cs="Times New Roman"/>
                <w:b/>
                <w:color w:val="000000"/>
                <w:sz w:val="24"/>
                <w:szCs w:val="24"/>
                <w:lang w:val="ru-RU" w:eastAsia="ru-RU" w:bidi="ar-SA"/>
              </w:rPr>
            </w:pPr>
            <w:r w:rsidRPr="00B85D12">
              <w:rPr>
                <w:rFonts w:ascii="Times New Roman" w:eastAsia="Times New Roman" w:hAnsi="Times New Roman" w:cs="Times New Roman"/>
                <w:b/>
                <w:color w:val="000000"/>
                <w:sz w:val="24"/>
                <w:szCs w:val="24"/>
                <w:lang w:val="ru-RU" w:eastAsia="ru-RU" w:bidi="ar-SA"/>
              </w:rPr>
              <w:t xml:space="preserve">С. </w:t>
            </w:r>
            <w:proofErr w:type="spellStart"/>
            <w:r w:rsidRPr="00B85D12">
              <w:rPr>
                <w:rFonts w:ascii="Times New Roman" w:eastAsia="Times New Roman" w:hAnsi="Times New Roman" w:cs="Times New Roman"/>
                <w:b/>
                <w:color w:val="000000"/>
                <w:sz w:val="24"/>
                <w:szCs w:val="24"/>
                <w:lang w:val="ru-RU" w:eastAsia="ru-RU" w:bidi="ar-SA"/>
              </w:rPr>
              <w:t>Харсаим</w:t>
            </w:r>
            <w:proofErr w:type="spellEnd"/>
          </w:p>
        </w:tc>
      </w:tr>
      <w:tr w:rsidR="00B85D12" w:rsidRPr="00B42209" w:rsidTr="00B42209">
        <w:trPr>
          <w:trHeight w:val="331"/>
        </w:trPr>
        <w:tc>
          <w:tcPr>
            <w:tcW w:w="534" w:type="dxa"/>
            <w:shd w:val="clear" w:color="auto" w:fill="FFFFFF" w:themeFill="background1"/>
          </w:tcPr>
          <w:p w:rsidR="00B85D12" w:rsidRDefault="00B85D12"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1</w:t>
            </w:r>
          </w:p>
        </w:tc>
        <w:tc>
          <w:tcPr>
            <w:tcW w:w="6095" w:type="dxa"/>
            <w:shd w:val="clear" w:color="auto" w:fill="FFFFFF" w:themeFill="background1"/>
            <w:vAlign w:val="center"/>
          </w:tcPr>
          <w:p w:rsidR="00B85D12" w:rsidRPr="00B85D12" w:rsidRDefault="00B85D12" w:rsidP="00B42209">
            <w:pPr>
              <w:shd w:val="clear" w:color="auto" w:fill="FFFFFF" w:themeFill="background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Продовольственные товары</w:t>
            </w:r>
          </w:p>
        </w:tc>
        <w:tc>
          <w:tcPr>
            <w:tcW w:w="1843" w:type="dxa"/>
            <w:shd w:val="clear" w:color="auto" w:fill="FFFFFF" w:themeFill="background1"/>
            <w:vAlign w:val="center"/>
          </w:tcPr>
          <w:p w:rsidR="00B85D12" w:rsidRPr="00B85D12" w:rsidRDefault="00B85D12"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3</w:t>
            </w:r>
          </w:p>
        </w:tc>
      </w:tr>
      <w:tr w:rsidR="00B85D12" w:rsidRPr="00B42209" w:rsidTr="00B42209">
        <w:trPr>
          <w:trHeight w:val="331"/>
        </w:trPr>
        <w:tc>
          <w:tcPr>
            <w:tcW w:w="534" w:type="dxa"/>
            <w:shd w:val="clear" w:color="auto" w:fill="FFFFFF" w:themeFill="background1"/>
          </w:tcPr>
          <w:p w:rsidR="00B85D12" w:rsidRDefault="00B85D12"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2</w:t>
            </w:r>
          </w:p>
        </w:tc>
        <w:tc>
          <w:tcPr>
            <w:tcW w:w="6095" w:type="dxa"/>
            <w:shd w:val="clear" w:color="auto" w:fill="FFFFFF" w:themeFill="background1"/>
            <w:vAlign w:val="center"/>
          </w:tcPr>
          <w:p w:rsidR="00B85D12" w:rsidRPr="00B85D12" w:rsidRDefault="00B85D12" w:rsidP="00B42209">
            <w:pPr>
              <w:shd w:val="clear" w:color="auto" w:fill="FFFFFF" w:themeFill="background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Запасные части</w:t>
            </w:r>
          </w:p>
        </w:tc>
        <w:tc>
          <w:tcPr>
            <w:tcW w:w="1843" w:type="dxa"/>
            <w:shd w:val="clear" w:color="auto" w:fill="FFFFFF" w:themeFill="background1"/>
            <w:vAlign w:val="center"/>
          </w:tcPr>
          <w:p w:rsidR="00B85D12" w:rsidRPr="00B85D12" w:rsidRDefault="00B85D12"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1</w:t>
            </w:r>
          </w:p>
        </w:tc>
      </w:tr>
      <w:tr w:rsidR="00B85D12" w:rsidRPr="00B42209" w:rsidTr="00B42209">
        <w:trPr>
          <w:trHeight w:val="331"/>
        </w:trPr>
        <w:tc>
          <w:tcPr>
            <w:tcW w:w="534" w:type="dxa"/>
            <w:shd w:val="clear" w:color="auto" w:fill="FFFFFF" w:themeFill="background1"/>
          </w:tcPr>
          <w:p w:rsidR="00B85D12" w:rsidRDefault="00B85D12"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3</w:t>
            </w:r>
          </w:p>
        </w:tc>
        <w:tc>
          <w:tcPr>
            <w:tcW w:w="6095" w:type="dxa"/>
            <w:shd w:val="clear" w:color="auto" w:fill="FFFFFF" w:themeFill="background1"/>
            <w:vAlign w:val="center"/>
          </w:tcPr>
          <w:p w:rsidR="00B85D12" w:rsidRPr="00B85D12" w:rsidRDefault="00B85D12" w:rsidP="00B42209">
            <w:pPr>
              <w:shd w:val="clear" w:color="auto" w:fill="FFFFFF" w:themeFill="background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Универсальный магазин</w:t>
            </w:r>
          </w:p>
        </w:tc>
        <w:tc>
          <w:tcPr>
            <w:tcW w:w="1843" w:type="dxa"/>
            <w:shd w:val="clear" w:color="auto" w:fill="FFFFFF" w:themeFill="background1"/>
            <w:vAlign w:val="center"/>
          </w:tcPr>
          <w:p w:rsidR="00B85D12" w:rsidRPr="00B85D12" w:rsidRDefault="00B85D12"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1</w:t>
            </w:r>
          </w:p>
        </w:tc>
      </w:tr>
      <w:tr w:rsidR="00B85D12" w:rsidRPr="00B42209" w:rsidTr="00B42209">
        <w:trPr>
          <w:trHeight w:val="331"/>
        </w:trPr>
        <w:tc>
          <w:tcPr>
            <w:tcW w:w="534" w:type="dxa"/>
            <w:shd w:val="clear" w:color="auto" w:fill="FFFFFF" w:themeFill="background1"/>
          </w:tcPr>
          <w:p w:rsidR="00B85D12" w:rsidRDefault="00B85D12"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p>
        </w:tc>
        <w:tc>
          <w:tcPr>
            <w:tcW w:w="6095" w:type="dxa"/>
            <w:shd w:val="clear" w:color="auto" w:fill="FFFFFF" w:themeFill="background1"/>
            <w:vAlign w:val="center"/>
          </w:tcPr>
          <w:p w:rsidR="00B85D12" w:rsidRPr="00B85D12" w:rsidRDefault="00B85D12" w:rsidP="00B42209">
            <w:pPr>
              <w:shd w:val="clear" w:color="auto" w:fill="FFFFFF" w:themeFill="background1"/>
              <w:ind w:firstLine="0"/>
              <w:rPr>
                <w:rFonts w:ascii="Times New Roman" w:eastAsia="Times New Roman" w:hAnsi="Times New Roman" w:cs="Times New Roman"/>
                <w:color w:val="000000"/>
                <w:sz w:val="24"/>
                <w:szCs w:val="24"/>
                <w:lang w:val="ru-RU" w:eastAsia="ru-RU" w:bidi="ar-SA"/>
              </w:rPr>
            </w:pPr>
          </w:p>
        </w:tc>
        <w:tc>
          <w:tcPr>
            <w:tcW w:w="1843" w:type="dxa"/>
            <w:shd w:val="clear" w:color="auto" w:fill="FFFFFF" w:themeFill="background1"/>
            <w:vAlign w:val="center"/>
          </w:tcPr>
          <w:p w:rsidR="00B85D12" w:rsidRPr="00B85D12" w:rsidRDefault="00B85D12" w:rsidP="00B42209">
            <w:pPr>
              <w:shd w:val="clear" w:color="auto" w:fill="FFFFFF" w:themeFill="background1"/>
              <w:ind w:firstLine="0"/>
              <w:jc w:val="center"/>
              <w:rPr>
                <w:rFonts w:ascii="Times New Roman" w:eastAsia="Times New Roman" w:hAnsi="Times New Roman" w:cs="Times New Roman"/>
                <w:b/>
                <w:color w:val="000000"/>
                <w:sz w:val="24"/>
                <w:szCs w:val="24"/>
                <w:lang w:val="ru-RU" w:eastAsia="ru-RU" w:bidi="ar-SA"/>
              </w:rPr>
            </w:pPr>
            <w:r w:rsidRPr="00B85D12">
              <w:rPr>
                <w:rFonts w:ascii="Times New Roman" w:eastAsia="Times New Roman" w:hAnsi="Times New Roman" w:cs="Times New Roman"/>
                <w:b/>
                <w:color w:val="000000"/>
                <w:sz w:val="24"/>
                <w:szCs w:val="24"/>
                <w:lang w:val="ru-RU" w:eastAsia="ru-RU" w:bidi="ar-SA"/>
              </w:rPr>
              <w:t xml:space="preserve">П. </w:t>
            </w:r>
            <w:proofErr w:type="spellStart"/>
            <w:r w:rsidRPr="00B85D12">
              <w:rPr>
                <w:rFonts w:ascii="Times New Roman" w:eastAsia="Times New Roman" w:hAnsi="Times New Roman" w:cs="Times New Roman"/>
                <w:b/>
                <w:color w:val="000000"/>
                <w:sz w:val="24"/>
                <w:szCs w:val="24"/>
                <w:lang w:val="ru-RU" w:eastAsia="ru-RU" w:bidi="ar-SA"/>
              </w:rPr>
              <w:t>Товопогол</w:t>
            </w:r>
            <w:proofErr w:type="spellEnd"/>
          </w:p>
        </w:tc>
      </w:tr>
      <w:tr w:rsidR="00B85D12" w:rsidRPr="00B42209" w:rsidTr="00B42209">
        <w:trPr>
          <w:trHeight w:val="331"/>
        </w:trPr>
        <w:tc>
          <w:tcPr>
            <w:tcW w:w="534" w:type="dxa"/>
            <w:shd w:val="clear" w:color="auto" w:fill="FFFFFF" w:themeFill="background1"/>
          </w:tcPr>
          <w:p w:rsidR="00B85D12" w:rsidRDefault="00B85D12"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1</w:t>
            </w:r>
          </w:p>
        </w:tc>
        <w:tc>
          <w:tcPr>
            <w:tcW w:w="6095" w:type="dxa"/>
            <w:shd w:val="clear" w:color="auto" w:fill="FFFFFF" w:themeFill="background1"/>
            <w:vAlign w:val="center"/>
          </w:tcPr>
          <w:p w:rsidR="00B85D12" w:rsidRPr="00B85D12" w:rsidRDefault="00B85D12" w:rsidP="00B42209">
            <w:pPr>
              <w:shd w:val="clear" w:color="auto" w:fill="FFFFFF" w:themeFill="background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Смешанные товары</w:t>
            </w:r>
          </w:p>
        </w:tc>
        <w:tc>
          <w:tcPr>
            <w:tcW w:w="1843" w:type="dxa"/>
            <w:shd w:val="clear" w:color="auto" w:fill="FFFFFF" w:themeFill="background1"/>
            <w:vAlign w:val="center"/>
          </w:tcPr>
          <w:p w:rsidR="00B85D12" w:rsidRPr="00B85D12" w:rsidRDefault="00B85D12"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1</w:t>
            </w:r>
          </w:p>
        </w:tc>
      </w:tr>
      <w:tr w:rsidR="00B85D12" w:rsidRPr="00B42209" w:rsidTr="00B42209">
        <w:trPr>
          <w:trHeight w:val="331"/>
        </w:trPr>
        <w:tc>
          <w:tcPr>
            <w:tcW w:w="534" w:type="dxa"/>
            <w:shd w:val="clear" w:color="auto" w:fill="FFFFFF" w:themeFill="background1"/>
          </w:tcPr>
          <w:p w:rsidR="00B85D12" w:rsidRDefault="00B85D12"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p>
        </w:tc>
        <w:tc>
          <w:tcPr>
            <w:tcW w:w="6095" w:type="dxa"/>
            <w:shd w:val="clear" w:color="auto" w:fill="FFFFFF" w:themeFill="background1"/>
            <w:vAlign w:val="center"/>
          </w:tcPr>
          <w:p w:rsidR="00B85D12" w:rsidRPr="00B85D12" w:rsidRDefault="00B85D12" w:rsidP="00B42209">
            <w:pPr>
              <w:shd w:val="clear" w:color="auto" w:fill="FFFFFF" w:themeFill="background1"/>
              <w:ind w:firstLine="0"/>
              <w:rPr>
                <w:rFonts w:ascii="Times New Roman" w:eastAsia="Times New Roman" w:hAnsi="Times New Roman" w:cs="Times New Roman"/>
                <w:color w:val="000000"/>
                <w:sz w:val="24"/>
                <w:szCs w:val="24"/>
                <w:lang w:val="ru-RU" w:eastAsia="ru-RU" w:bidi="ar-SA"/>
              </w:rPr>
            </w:pPr>
          </w:p>
        </w:tc>
        <w:tc>
          <w:tcPr>
            <w:tcW w:w="1843" w:type="dxa"/>
            <w:shd w:val="clear" w:color="auto" w:fill="FFFFFF" w:themeFill="background1"/>
            <w:vAlign w:val="center"/>
          </w:tcPr>
          <w:p w:rsidR="00B85D12" w:rsidRPr="00B85D12" w:rsidRDefault="00B85D12" w:rsidP="00B42209">
            <w:pPr>
              <w:shd w:val="clear" w:color="auto" w:fill="FFFFFF" w:themeFill="background1"/>
              <w:ind w:firstLine="0"/>
              <w:jc w:val="center"/>
              <w:rPr>
                <w:rFonts w:ascii="Times New Roman" w:eastAsia="Times New Roman" w:hAnsi="Times New Roman" w:cs="Times New Roman"/>
                <w:b/>
                <w:color w:val="000000"/>
                <w:sz w:val="24"/>
                <w:szCs w:val="24"/>
                <w:lang w:val="ru-RU" w:eastAsia="ru-RU" w:bidi="ar-SA"/>
              </w:rPr>
            </w:pPr>
            <w:r>
              <w:rPr>
                <w:rFonts w:ascii="Times New Roman" w:eastAsia="Times New Roman" w:hAnsi="Times New Roman" w:cs="Times New Roman"/>
                <w:b/>
                <w:color w:val="000000"/>
                <w:sz w:val="24"/>
                <w:szCs w:val="24"/>
                <w:lang w:val="ru-RU" w:eastAsia="ru-RU" w:bidi="ar-SA"/>
              </w:rPr>
              <w:t>П. Зеленый Яр</w:t>
            </w:r>
          </w:p>
        </w:tc>
      </w:tr>
      <w:tr w:rsidR="00B85D12" w:rsidRPr="00B42209" w:rsidTr="00B42209">
        <w:trPr>
          <w:trHeight w:val="331"/>
        </w:trPr>
        <w:tc>
          <w:tcPr>
            <w:tcW w:w="534" w:type="dxa"/>
            <w:shd w:val="clear" w:color="auto" w:fill="FFFFFF" w:themeFill="background1"/>
          </w:tcPr>
          <w:p w:rsidR="00B85D12" w:rsidRDefault="00B85D12"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1</w:t>
            </w:r>
          </w:p>
        </w:tc>
        <w:tc>
          <w:tcPr>
            <w:tcW w:w="6095" w:type="dxa"/>
            <w:shd w:val="clear" w:color="auto" w:fill="FFFFFF" w:themeFill="background1"/>
            <w:vAlign w:val="center"/>
          </w:tcPr>
          <w:p w:rsidR="00B85D12" w:rsidRPr="00B85D12" w:rsidRDefault="00B85D12" w:rsidP="00B42209">
            <w:pPr>
              <w:shd w:val="clear" w:color="auto" w:fill="FFFFFF" w:themeFill="background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Смешанные товары</w:t>
            </w:r>
          </w:p>
        </w:tc>
        <w:tc>
          <w:tcPr>
            <w:tcW w:w="1843" w:type="dxa"/>
            <w:shd w:val="clear" w:color="auto" w:fill="FFFFFF" w:themeFill="background1"/>
            <w:vAlign w:val="center"/>
          </w:tcPr>
          <w:p w:rsidR="00B85D12" w:rsidRPr="00B85D12" w:rsidRDefault="00B85D12"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2</w:t>
            </w:r>
          </w:p>
        </w:tc>
      </w:tr>
      <w:tr w:rsidR="00B85D12" w:rsidRPr="00B42209" w:rsidTr="00B42209">
        <w:trPr>
          <w:trHeight w:val="331"/>
        </w:trPr>
        <w:tc>
          <w:tcPr>
            <w:tcW w:w="534" w:type="dxa"/>
            <w:shd w:val="clear" w:color="auto" w:fill="FFFFFF" w:themeFill="background1"/>
          </w:tcPr>
          <w:p w:rsidR="00B85D12" w:rsidRDefault="00B85D12"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p>
        </w:tc>
        <w:tc>
          <w:tcPr>
            <w:tcW w:w="6095" w:type="dxa"/>
            <w:shd w:val="clear" w:color="auto" w:fill="FFFFFF" w:themeFill="background1"/>
            <w:vAlign w:val="center"/>
          </w:tcPr>
          <w:p w:rsidR="00B85D12" w:rsidRPr="00B85D12" w:rsidRDefault="00B85D12" w:rsidP="00B42209">
            <w:pPr>
              <w:shd w:val="clear" w:color="auto" w:fill="FFFFFF" w:themeFill="background1"/>
              <w:ind w:firstLine="0"/>
              <w:rPr>
                <w:rFonts w:ascii="Times New Roman" w:eastAsia="Times New Roman" w:hAnsi="Times New Roman" w:cs="Times New Roman"/>
                <w:color w:val="000000"/>
                <w:sz w:val="24"/>
                <w:szCs w:val="24"/>
                <w:lang w:val="ru-RU" w:eastAsia="ru-RU" w:bidi="ar-SA"/>
              </w:rPr>
            </w:pPr>
          </w:p>
        </w:tc>
        <w:tc>
          <w:tcPr>
            <w:tcW w:w="1843" w:type="dxa"/>
            <w:shd w:val="clear" w:color="auto" w:fill="FFFFFF" w:themeFill="background1"/>
            <w:vAlign w:val="center"/>
          </w:tcPr>
          <w:p w:rsidR="00B85D12" w:rsidRPr="00B85D12" w:rsidRDefault="00B85D12" w:rsidP="00B42209">
            <w:pPr>
              <w:shd w:val="clear" w:color="auto" w:fill="FFFFFF" w:themeFill="background1"/>
              <w:ind w:firstLine="0"/>
              <w:jc w:val="center"/>
              <w:rPr>
                <w:rFonts w:ascii="Times New Roman" w:eastAsia="Times New Roman" w:hAnsi="Times New Roman" w:cs="Times New Roman"/>
                <w:color w:val="000000"/>
                <w:sz w:val="24"/>
                <w:szCs w:val="24"/>
                <w:lang w:val="ru-RU" w:eastAsia="ru-RU" w:bidi="ar-SA"/>
              </w:rPr>
            </w:pPr>
          </w:p>
        </w:tc>
      </w:tr>
    </w:tbl>
    <w:p w:rsidR="00B42209" w:rsidRDefault="00B42209" w:rsidP="00920B78">
      <w:pPr>
        <w:spacing w:line="276" w:lineRule="auto"/>
        <w:ind w:firstLine="851"/>
        <w:jc w:val="both"/>
        <w:rPr>
          <w:rFonts w:ascii="Times New Roman" w:hAnsi="Times New Roman" w:cs="Times New Roman"/>
          <w:sz w:val="24"/>
          <w:szCs w:val="24"/>
          <w:lang w:val="ru-RU"/>
        </w:rPr>
      </w:pPr>
    </w:p>
    <w:p w:rsidR="00B42209" w:rsidRDefault="00B42209" w:rsidP="00920B78">
      <w:pPr>
        <w:spacing w:line="276" w:lineRule="auto"/>
        <w:ind w:firstLine="851"/>
        <w:jc w:val="both"/>
        <w:rPr>
          <w:rFonts w:ascii="Times New Roman" w:hAnsi="Times New Roman" w:cs="Times New Roman"/>
          <w:sz w:val="24"/>
          <w:szCs w:val="24"/>
          <w:lang w:val="ru-RU"/>
        </w:rPr>
      </w:pPr>
    </w:p>
    <w:p w:rsidR="00DB33C1" w:rsidRPr="00F85DE7" w:rsidRDefault="00DB33C1" w:rsidP="00DB33C1">
      <w:pPr>
        <w:pStyle w:val="2"/>
        <w:rPr>
          <w:rFonts w:ascii="Times New Roman" w:eastAsia="Times New Roman" w:hAnsi="Times New Roman" w:cs="Times New Roman"/>
          <w:b/>
          <w:bCs/>
          <w:color w:val="365F91"/>
          <w:lang w:val="ru-RU"/>
        </w:rPr>
      </w:pPr>
      <w:bookmarkStart w:id="158" w:name="_Toc437958673"/>
      <w:r>
        <w:rPr>
          <w:rFonts w:ascii="Times New Roman" w:eastAsia="Times New Roman" w:hAnsi="Times New Roman" w:cs="Times New Roman"/>
          <w:b/>
          <w:bCs/>
          <w:color w:val="365F91"/>
          <w:lang w:val="ru-RU"/>
        </w:rPr>
        <w:t>4.3. Рынок труда</w:t>
      </w:r>
      <w:bookmarkEnd w:id="158"/>
    </w:p>
    <w:p w:rsidR="00DB33C1" w:rsidRPr="00DB33C1" w:rsidRDefault="00DB33C1" w:rsidP="00DB33C1">
      <w:pPr>
        <w:spacing w:before="240" w:line="276" w:lineRule="auto"/>
        <w:ind w:firstLine="709"/>
        <w:jc w:val="both"/>
        <w:rPr>
          <w:rFonts w:ascii="Times New Roman" w:eastAsia="Times New Roman" w:hAnsi="Times New Roman" w:cs="Times New Roman"/>
          <w:sz w:val="24"/>
          <w:szCs w:val="24"/>
          <w:lang w:val="ru-RU" w:eastAsia="ru-RU" w:bidi="ar-SA"/>
        </w:rPr>
      </w:pPr>
      <w:r w:rsidRPr="00DB33C1">
        <w:rPr>
          <w:rFonts w:ascii="Times New Roman" w:eastAsia="Times New Roman" w:hAnsi="Times New Roman" w:cs="Times New Roman"/>
          <w:sz w:val="24"/>
          <w:szCs w:val="24"/>
          <w:lang w:val="ru-RU" w:eastAsia="ru-RU" w:bidi="ar-SA"/>
        </w:rPr>
        <w:t>В среднесрочной перспективе численность занятых в экономике может снизит</w:t>
      </w:r>
      <w:r w:rsidR="00B85D12">
        <w:rPr>
          <w:rFonts w:ascii="Times New Roman" w:eastAsia="Times New Roman" w:hAnsi="Times New Roman" w:cs="Times New Roman"/>
          <w:sz w:val="24"/>
          <w:szCs w:val="24"/>
          <w:lang w:val="ru-RU" w:eastAsia="ru-RU" w:bidi="ar-SA"/>
        </w:rPr>
        <w:t>ь</w:t>
      </w:r>
      <w:r w:rsidRPr="00DB33C1">
        <w:rPr>
          <w:rFonts w:ascii="Times New Roman" w:eastAsia="Times New Roman" w:hAnsi="Times New Roman" w:cs="Times New Roman"/>
          <w:sz w:val="24"/>
          <w:szCs w:val="24"/>
          <w:lang w:val="ru-RU" w:eastAsia="ru-RU" w:bidi="ar-SA"/>
        </w:rPr>
        <w:t xml:space="preserve">ся и составит в 2020 г. </w:t>
      </w:r>
      <w:r w:rsidR="00B85D12">
        <w:rPr>
          <w:rFonts w:ascii="Times New Roman" w:eastAsia="Times New Roman" w:hAnsi="Times New Roman" w:cs="Times New Roman"/>
          <w:sz w:val="24"/>
          <w:szCs w:val="24"/>
          <w:lang w:val="ru-RU" w:eastAsia="ru-RU" w:bidi="ar-SA"/>
        </w:rPr>
        <w:t>2400</w:t>
      </w:r>
      <w:r w:rsidRPr="00DB33C1">
        <w:rPr>
          <w:rFonts w:ascii="Times New Roman" w:eastAsia="Times New Roman" w:hAnsi="Times New Roman" w:cs="Times New Roman"/>
          <w:sz w:val="24"/>
          <w:szCs w:val="24"/>
          <w:lang w:val="ru-RU" w:eastAsia="ru-RU" w:bidi="ar-SA"/>
        </w:rPr>
        <w:t xml:space="preserve"> чел., или 8</w:t>
      </w:r>
      <w:r w:rsidR="00B85D12">
        <w:rPr>
          <w:rFonts w:ascii="Times New Roman" w:eastAsia="Times New Roman" w:hAnsi="Times New Roman" w:cs="Times New Roman"/>
          <w:sz w:val="24"/>
          <w:szCs w:val="24"/>
          <w:lang w:val="ru-RU" w:eastAsia="ru-RU" w:bidi="ar-SA"/>
        </w:rPr>
        <w:t>7,0</w:t>
      </w:r>
      <w:r w:rsidRPr="00DB33C1">
        <w:rPr>
          <w:rFonts w:ascii="Times New Roman" w:eastAsia="Times New Roman" w:hAnsi="Times New Roman" w:cs="Times New Roman"/>
          <w:sz w:val="24"/>
          <w:szCs w:val="24"/>
          <w:lang w:val="ru-RU" w:eastAsia="ru-RU" w:bidi="ar-SA"/>
        </w:rPr>
        <w:t xml:space="preserve">5 % к уровню 2015 г. </w:t>
      </w:r>
    </w:p>
    <w:p w:rsidR="00DB33C1" w:rsidRPr="00DB33C1" w:rsidRDefault="00DB33C1" w:rsidP="00DB33C1">
      <w:pPr>
        <w:tabs>
          <w:tab w:val="num" w:pos="0"/>
        </w:tabs>
        <w:spacing w:line="276" w:lineRule="auto"/>
        <w:ind w:firstLine="709"/>
        <w:jc w:val="both"/>
        <w:rPr>
          <w:rFonts w:ascii="Times New Roman" w:eastAsia="Times New Roman" w:hAnsi="Times New Roman" w:cs="Times New Roman"/>
          <w:sz w:val="24"/>
          <w:szCs w:val="24"/>
          <w:lang w:val="ru-RU" w:eastAsia="ru-RU" w:bidi="ar-SA"/>
        </w:rPr>
      </w:pPr>
      <w:r w:rsidRPr="00DB33C1">
        <w:rPr>
          <w:rFonts w:ascii="Times New Roman" w:eastAsia="Times New Roman" w:hAnsi="Times New Roman" w:cs="Times New Roman"/>
          <w:sz w:val="24"/>
          <w:szCs w:val="24"/>
          <w:lang w:val="ru-RU" w:eastAsia="ru-RU" w:bidi="ar-SA"/>
        </w:rPr>
        <w:t xml:space="preserve">Численность безработных, зарегистрированных в государственных учреждениях службы занятости населения </w:t>
      </w:r>
      <w:proofErr w:type="gramStart"/>
      <w:r w:rsidRPr="00DB33C1">
        <w:rPr>
          <w:rFonts w:ascii="Times New Roman" w:eastAsia="Times New Roman" w:hAnsi="Times New Roman" w:cs="Times New Roman"/>
          <w:sz w:val="24"/>
          <w:szCs w:val="24"/>
          <w:lang w:val="ru-RU" w:eastAsia="ru-RU" w:bidi="ar-SA"/>
        </w:rPr>
        <w:t>на конец</w:t>
      </w:r>
      <w:proofErr w:type="gramEnd"/>
      <w:r w:rsidRPr="00DB33C1">
        <w:rPr>
          <w:rFonts w:ascii="Times New Roman" w:eastAsia="Times New Roman" w:hAnsi="Times New Roman" w:cs="Times New Roman"/>
          <w:sz w:val="24"/>
          <w:szCs w:val="24"/>
          <w:lang w:val="ru-RU" w:eastAsia="ru-RU" w:bidi="ar-SA"/>
        </w:rPr>
        <w:t xml:space="preserve"> 2015 г. составила </w:t>
      </w:r>
      <w:r w:rsidR="00192E2B">
        <w:rPr>
          <w:rFonts w:ascii="Times New Roman" w:eastAsia="Times New Roman" w:hAnsi="Times New Roman" w:cs="Times New Roman"/>
          <w:sz w:val="24"/>
          <w:szCs w:val="24"/>
          <w:lang w:val="ru-RU" w:eastAsia="ru-RU" w:bidi="ar-SA"/>
        </w:rPr>
        <w:t>220</w:t>
      </w:r>
      <w:r w:rsidRPr="00DB33C1">
        <w:rPr>
          <w:rFonts w:ascii="Times New Roman" w:eastAsia="Times New Roman" w:hAnsi="Times New Roman" w:cs="Times New Roman"/>
          <w:sz w:val="24"/>
          <w:szCs w:val="24"/>
          <w:lang w:val="ru-RU" w:eastAsia="ru-RU" w:bidi="ar-SA"/>
        </w:rPr>
        <w:t xml:space="preserve"> чел., по оценке на 2015 г. данный показатель останется на том же уровне.</w:t>
      </w:r>
    </w:p>
    <w:p w:rsidR="00DB33C1" w:rsidRPr="00DB33C1" w:rsidRDefault="00DB33C1" w:rsidP="00DB33C1">
      <w:pPr>
        <w:spacing w:line="276" w:lineRule="auto"/>
        <w:ind w:firstLine="709"/>
        <w:jc w:val="both"/>
        <w:rPr>
          <w:rFonts w:ascii="Times New Roman" w:eastAsia="Times New Roman" w:hAnsi="Times New Roman" w:cs="Times New Roman"/>
          <w:sz w:val="24"/>
          <w:szCs w:val="24"/>
          <w:lang w:val="ru-RU" w:eastAsia="ru-RU" w:bidi="ar-SA"/>
        </w:rPr>
      </w:pPr>
      <w:r w:rsidRPr="00DB33C1">
        <w:rPr>
          <w:rFonts w:ascii="Times New Roman" w:eastAsia="Times New Roman" w:hAnsi="Times New Roman" w:cs="Times New Roman"/>
          <w:sz w:val="24"/>
          <w:szCs w:val="24"/>
          <w:lang w:val="ru-RU" w:eastAsia="ru-RU" w:bidi="ar-SA"/>
        </w:rPr>
        <w:t>Численность безработных, зарегистрированных в государственных учреждениях службы занятости населения, прогнозируется в 2016-2020 гг. на уровне 2015 г. – 13 чел.</w:t>
      </w:r>
    </w:p>
    <w:p w:rsidR="00DB33C1" w:rsidRPr="00DB33C1" w:rsidRDefault="00DB33C1" w:rsidP="00DB33C1">
      <w:pPr>
        <w:spacing w:line="276" w:lineRule="auto"/>
        <w:ind w:firstLine="709"/>
        <w:jc w:val="both"/>
        <w:rPr>
          <w:rFonts w:ascii="Times New Roman" w:eastAsia="Times New Roman" w:hAnsi="Times New Roman" w:cs="Times New Roman"/>
          <w:sz w:val="24"/>
          <w:szCs w:val="24"/>
          <w:lang w:val="ru-RU" w:eastAsia="ru-RU" w:bidi="ar-SA"/>
        </w:rPr>
      </w:pPr>
      <w:r w:rsidRPr="00DB33C1">
        <w:rPr>
          <w:rFonts w:ascii="Times New Roman" w:eastAsia="Times New Roman" w:hAnsi="Times New Roman" w:cs="Times New Roman"/>
          <w:sz w:val="24"/>
          <w:szCs w:val="24"/>
          <w:lang w:val="ru-RU" w:eastAsia="ru-RU" w:bidi="ar-SA"/>
        </w:rPr>
        <w:lastRenderedPageBreak/>
        <w:t>В 2015 г. фонд заработной платы составит 77,2 млн. руб. (снижение к уровню 2013 г. на 15,3 %), в 2017 г. – 81,0 млн. руб. (снижение к уровню 2013 г. на 11,1 %), это обусловлено сокращением численности работающих на территории муниципального образования и оптимизацией расходов в сфере образования и культуры.</w:t>
      </w:r>
    </w:p>
    <w:p w:rsidR="00DB33C1" w:rsidRPr="00DB33C1" w:rsidRDefault="00DB33C1" w:rsidP="00DB33C1">
      <w:pPr>
        <w:spacing w:line="276" w:lineRule="auto"/>
        <w:ind w:firstLine="709"/>
        <w:jc w:val="both"/>
        <w:rPr>
          <w:rFonts w:ascii="Times New Roman" w:eastAsia="Times New Roman" w:hAnsi="Times New Roman" w:cs="Times New Roman"/>
          <w:sz w:val="24"/>
          <w:szCs w:val="24"/>
          <w:lang w:val="ru-RU" w:eastAsia="ru-RU" w:bidi="ar-SA"/>
        </w:rPr>
      </w:pPr>
      <w:r w:rsidRPr="00DB33C1">
        <w:rPr>
          <w:rFonts w:ascii="Times New Roman" w:eastAsia="Times New Roman" w:hAnsi="Times New Roman" w:cs="Times New Roman"/>
          <w:sz w:val="24"/>
          <w:szCs w:val="24"/>
          <w:lang w:val="ru-RU" w:eastAsia="ru-RU" w:bidi="ar-SA"/>
        </w:rPr>
        <w:t xml:space="preserve">Среднемесячная заработная плата на одного работающего, по прогнозным данным, к  2017 г. составит 23,4 тыс. руб., что на 8,6 % выше уровня 2013 г. </w:t>
      </w:r>
    </w:p>
    <w:p w:rsidR="0021273C" w:rsidRDefault="00C537C5" w:rsidP="00C537C5">
      <w:pPr>
        <w:spacing w:line="276" w:lineRule="auto"/>
        <w:ind w:firstLine="708"/>
        <w:jc w:val="both"/>
        <w:rPr>
          <w:rFonts w:ascii="Times New Roman" w:eastAsia="Times New Roman" w:hAnsi="Times New Roman" w:cs="Times New Roman"/>
          <w:sz w:val="24"/>
          <w:szCs w:val="24"/>
          <w:lang w:val="ru-RU" w:eastAsia="ru-RU" w:bidi="ar-SA"/>
        </w:rPr>
      </w:pPr>
      <w:r w:rsidRPr="00C537C5">
        <w:rPr>
          <w:rFonts w:ascii="Times New Roman" w:eastAsia="Times New Roman" w:hAnsi="Times New Roman" w:cs="Times New Roman"/>
          <w:sz w:val="24"/>
          <w:szCs w:val="24"/>
          <w:lang w:val="ru-RU" w:eastAsia="ru-RU" w:bidi="ar-SA"/>
        </w:rPr>
        <w:t xml:space="preserve">Среднемесячная номинальная  начисленная заработная плата одного работника организаций Приуральского  района (без субъектов малого предпринимательства) в январе-мае 2015 года составила 46 281,7 руб., или 101,2 % от значений аналогичного периода 2014 года  (45 746,9 руб.).  </w:t>
      </w:r>
    </w:p>
    <w:p w:rsidR="00C537C5" w:rsidRDefault="00C537C5" w:rsidP="00C537C5">
      <w:pPr>
        <w:spacing w:line="276" w:lineRule="auto"/>
        <w:ind w:firstLine="708"/>
        <w:jc w:val="both"/>
        <w:rPr>
          <w:rFonts w:ascii="Times New Roman" w:eastAsia="Times New Roman" w:hAnsi="Times New Roman" w:cs="Times New Roman"/>
          <w:sz w:val="24"/>
          <w:szCs w:val="24"/>
          <w:lang w:val="ru-RU" w:eastAsia="ru-RU" w:bidi="ar-SA"/>
        </w:rPr>
      </w:pPr>
      <w:r w:rsidRPr="00C537C5">
        <w:rPr>
          <w:rFonts w:ascii="Times New Roman" w:eastAsia="Times New Roman" w:hAnsi="Times New Roman" w:cs="Times New Roman"/>
          <w:sz w:val="24"/>
          <w:szCs w:val="24"/>
          <w:lang w:val="ru-RU" w:eastAsia="ru-RU" w:bidi="ar-SA"/>
        </w:rPr>
        <w:t xml:space="preserve"> </w:t>
      </w:r>
      <w:proofErr w:type="gramStart"/>
      <w:r w:rsidR="0021273C" w:rsidRPr="0021273C">
        <w:rPr>
          <w:rFonts w:ascii="Times New Roman" w:eastAsia="Times New Roman" w:hAnsi="Times New Roman" w:cs="Times New Roman"/>
          <w:sz w:val="24"/>
          <w:szCs w:val="24"/>
          <w:lang w:val="ru-RU" w:eastAsia="ru-RU" w:bidi="ar-SA"/>
        </w:rPr>
        <w:t>Наиболее востребованные специальности</w:t>
      </w:r>
      <w:r w:rsidR="0021273C">
        <w:rPr>
          <w:rFonts w:ascii="Times New Roman" w:eastAsia="Times New Roman" w:hAnsi="Times New Roman" w:cs="Times New Roman"/>
          <w:sz w:val="24"/>
          <w:szCs w:val="24"/>
          <w:lang w:val="ru-RU" w:eastAsia="ru-RU" w:bidi="ar-SA"/>
        </w:rPr>
        <w:t xml:space="preserve"> на территории муниципального образования</w:t>
      </w:r>
      <w:r w:rsidR="0021273C" w:rsidRPr="0021273C">
        <w:rPr>
          <w:rFonts w:ascii="Times New Roman" w:eastAsia="Times New Roman" w:hAnsi="Times New Roman" w:cs="Times New Roman"/>
          <w:sz w:val="24"/>
          <w:szCs w:val="24"/>
          <w:lang w:val="ru-RU" w:eastAsia="ru-RU" w:bidi="ar-SA"/>
        </w:rPr>
        <w:t xml:space="preserve">: врач, учитель, каменщик, маляр, плотник, повар, штукатур, </w:t>
      </w:r>
      <w:proofErr w:type="spellStart"/>
      <w:r w:rsidR="0021273C" w:rsidRPr="0021273C">
        <w:rPr>
          <w:rFonts w:ascii="Times New Roman" w:eastAsia="Times New Roman" w:hAnsi="Times New Roman" w:cs="Times New Roman"/>
          <w:sz w:val="24"/>
          <w:szCs w:val="24"/>
          <w:lang w:val="ru-RU" w:eastAsia="ru-RU" w:bidi="ar-SA"/>
        </w:rPr>
        <w:t>электрогазосварщик</w:t>
      </w:r>
      <w:proofErr w:type="spellEnd"/>
      <w:r w:rsidR="0021273C" w:rsidRPr="0021273C">
        <w:rPr>
          <w:rFonts w:ascii="Times New Roman" w:eastAsia="Times New Roman" w:hAnsi="Times New Roman" w:cs="Times New Roman"/>
          <w:sz w:val="24"/>
          <w:szCs w:val="24"/>
          <w:lang w:val="ru-RU" w:eastAsia="ru-RU" w:bidi="ar-SA"/>
        </w:rPr>
        <w:t>.</w:t>
      </w:r>
      <w:proofErr w:type="gramEnd"/>
    </w:p>
    <w:p w:rsidR="00C02946" w:rsidRDefault="00C02946" w:rsidP="00C537C5">
      <w:pPr>
        <w:spacing w:line="276" w:lineRule="auto"/>
        <w:ind w:firstLine="708"/>
        <w:jc w:val="both"/>
        <w:rPr>
          <w:rFonts w:ascii="Times New Roman" w:eastAsia="Times New Roman" w:hAnsi="Times New Roman" w:cs="Times New Roman"/>
          <w:sz w:val="24"/>
          <w:szCs w:val="24"/>
          <w:lang w:val="ru-RU" w:eastAsia="ru-RU" w:bidi="ar-SA"/>
        </w:rPr>
      </w:pPr>
    </w:p>
    <w:p w:rsidR="00DB33C1" w:rsidRPr="00F85DE7" w:rsidRDefault="00DB33C1" w:rsidP="00DB33C1">
      <w:pPr>
        <w:pStyle w:val="2"/>
        <w:rPr>
          <w:rFonts w:ascii="Times New Roman" w:eastAsia="Times New Roman" w:hAnsi="Times New Roman" w:cs="Times New Roman"/>
          <w:b/>
          <w:bCs/>
          <w:color w:val="365F91"/>
          <w:lang w:val="ru-RU"/>
        </w:rPr>
      </w:pPr>
      <w:bookmarkStart w:id="159" w:name="_Toc437958674"/>
      <w:r>
        <w:rPr>
          <w:rFonts w:ascii="Times New Roman" w:eastAsia="Times New Roman" w:hAnsi="Times New Roman" w:cs="Times New Roman"/>
          <w:b/>
          <w:bCs/>
          <w:color w:val="365F91"/>
          <w:lang w:val="ru-RU"/>
        </w:rPr>
        <w:t>4.4. Социальная сфера</w:t>
      </w:r>
      <w:bookmarkEnd w:id="159"/>
    </w:p>
    <w:p w:rsidR="00790BD2" w:rsidRDefault="00790BD2" w:rsidP="00790BD2">
      <w:pPr>
        <w:autoSpaceDE w:val="0"/>
        <w:autoSpaceDN w:val="0"/>
        <w:adjustRightInd w:val="0"/>
        <w:spacing w:line="276" w:lineRule="auto"/>
        <w:ind w:firstLine="709"/>
        <w:jc w:val="both"/>
        <w:outlineLvl w:val="1"/>
        <w:rPr>
          <w:rFonts w:ascii="Times New Roman" w:eastAsia="Times New Roman" w:hAnsi="Times New Roman" w:cs="Times New Roman"/>
          <w:sz w:val="24"/>
          <w:szCs w:val="24"/>
          <w:lang w:val="ru-RU" w:eastAsia="ru-RU" w:bidi="ar-SA"/>
        </w:rPr>
      </w:pPr>
    </w:p>
    <w:p w:rsidR="00790BD2" w:rsidRPr="00790BD2" w:rsidRDefault="00790BD2" w:rsidP="00790BD2">
      <w:pPr>
        <w:autoSpaceDE w:val="0"/>
        <w:autoSpaceDN w:val="0"/>
        <w:adjustRightInd w:val="0"/>
        <w:spacing w:line="276" w:lineRule="auto"/>
        <w:ind w:firstLine="709"/>
        <w:jc w:val="both"/>
        <w:outlineLvl w:val="1"/>
        <w:rPr>
          <w:rFonts w:ascii="Times New Roman" w:eastAsia="Times New Roman" w:hAnsi="Times New Roman" w:cs="Times New Roman"/>
          <w:sz w:val="24"/>
          <w:szCs w:val="24"/>
          <w:lang w:val="ru-RU" w:eastAsia="ru-RU" w:bidi="ar-SA"/>
        </w:rPr>
      </w:pPr>
      <w:bookmarkStart w:id="160" w:name="_Toc437958675"/>
      <w:r w:rsidRPr="00790BD2">
        <w:rPr>
          <w:rFonts w:ascii="Times New Roman" w:eastAsia="Times New Roman" w:hAnsi="Times New Roman" w:cs="Times New Roman"/>
          <w:sz w:val="24"/>
          <w:szCs w:val="24"/>
          <w:lang w:val="ru-RU" w:eastAsia="ru-RU" w:bidi="ar-SA"/>
        </w:rPr>
        <w:t xml:space="preserve">Социальная защита населения в </w:t>
      </w:r>
      <w:r w:rsidR="006B3E81">
        <w:rPr>
          <w:rFonts w:ascii="Times New Roman" w:eastAsia="Times New Roman" w:hAnsi="Times New Roman" w:cs="Times New Roman"/>
          <w:sz w:val="24"/>
          <w:szCs w:val="24"/>
          <w:lang w:val="ru-RU" w:eastAsia="ru-RU" w:bidi="ar-SA"/>
        </w:rPr>
        <w:t>м</w:t>
      </w:r>
      <w:r w:rsidRPr="00790BD2">
        <w:rPr>
          <w:rFonts w:ascii="Times New Roman" w:eastAsia="Times New Roman" w:hAnsi="Times New Roman" w:cs="Times New Roman"/>
          <w:sz w:val="24"/>
          <w:szCs w:val="24"/>
          <w:lang w:val="ru-RU" w:eastAsia="ru-RU" w:bidi="ar-SA"/>
        </w:rPr>
        <w:t>униципальном образовании на протяжении многих лет является одним из приоритетных направлений социальной политики муниципального образования.</w:t>
      </w:r>
      <w:bookmarkEnd w:id="160"/>
    </w:p>
    <w:p w:rsidR="00790BD2" w:rsidRPr="00790BD2" w:rsidRDefault="00790BD2" w:rsidP="00790BD2">
      <w:pPr>
        <w:autoSpaceDE w:val="0"/>
        <w:autoSpaceDN w:val="0"/>
        <w:adjustRightInd w:val="0"/>
        <w:spacing w:line="276" w:lineRule="auto"/>
        <w:ind w:firstLine="709"/>
        <w:jc w:val="both"/>
        <w:outlineLvl w:val="1"/>
        <w:rPr>
          <w:rFonts w:ascii="Times New Roman" w:eastAsia="Times New Roman" w:hAnsi="Times New Roman" w:cs="Times New Roman"/>
          <w:sz w:val="24"/>
          <w:szCs w:val="24"/>
          <w:lang w:val="ru-RU" w:eastAsia="ru-RU" w:bidi="ar-SA"/>
        </w:rPr>
      </w:pPr>
      <w:r w:rsidRPr="00790BD2">
        <w:rPr>
          <w:rFonts w:ascii="Times New Roman" w:eastAsia="Times New Roman" w:hAnsi="Times New Roman" w:cs="Times New Roman"/>
          <w:sz w:val="24"/>
          <w:szCs w:val="24"/>
          <w:lang w:val="ru-RU" w:eastAsia="ru-RU" w:bidi="ar-SA"/>
        </w:rPr>
        <w:t xml:space="preserve"> </w:t>
      </w:r>
      <w:bookmarkStart w:id="161" w:name="_Toc437958676"/>
      <w:r w:rsidRPr="00790BD2">
        <w:rPr>
          <w:rFonts w:ascii="Times New Roman" w:eastAsia="Times New Roman" w:hAnsi="Times New Roman" w:cs="Times New Roman"/>
          <w:sz w:val="24"/>
          <w:szCs w:val="24"/>
          <w:lang w:val="ru-RU" w:eastAsia="ru-RU" w:bidi="ar-SA"/>
        </w:rPr>
        <w:t>Существующая в настоящее время система социальной поддержки граждан в муниципальном образовании предусматривает широкий спектр мер, направленных на повышение уровня жизни населения.</w:t>
      </w:r>
      <w:bookmarkEnd w:id="161"/>
      <w:r w:rsidRPr="00790BD2">
        <w:rPr>
          <w:rFonts w:ascii="Times New Roman" w:eastAsia="Times New Roman" w:hAnsi="Times New Roman" w:cs="Times New Roman"/>
          <w:sz w:val="24"/>
          <w:szCs w:val="24"/>
          <w:lang w:val="ru-RU" w:eastAsia="ru-RU" w:bidi="ar-SA"/>
        </w:rPr>
        <w:t xml:space="preserve"> </w:t>
      </w:r>
    </w:p>
    <w:p w:rsidR="00790BD2" w:rsidRPr="00790BD2" w:rsidRDefault="00790BD2" w:rsidP="00790BD2">
      <w:pPr>
        <w:autoSpaceDE w:val="0"/>
        <w:autoSpaceDN w:val="0"/>
        <w:adjustRightInd w:val="0"/>
        <w:spacing w:line="276" w:lineRule="auto"/>
        <w:ind w:firstLine="709"/>
        <w:jc w:val="both"/>
        <w:outlineLvl w:val="1"/>
        <w:rPr>
          <w:rFonts w:ascii="Times New Roman" w:eastAsia="Times New Roman" w:hAnsi="Times New Roman" w:cs="Times New Roman"/>
          <w:sz w:val="24"/>
          <w:szCs w:val="24"/>
          <w:lang w:val="ru-RU" w:eastAsia="ru-RU" w:bidi="ar-SA"/>
        </w:rPr>
      </w:pPr>
      <w:bookmarkStart w:id="162" w:name="_Toc437958677"/>
      <w:r w:rsidRPr="00790BD2">
        <w:rPr>
          <w:rFonts w:ascii="Times New Roman" w:eastAsia="Times New Roman" w:hAnsi="Times New Roman" w:cs="Times New Roman"/>
          <w:sz w:val="24"/>
          <w:szCs w:val="24"/>
          <w:lang w:val="ru-RU" w:eastAsia="ru-RU" w:bidi="ar-SA"/>
        </w:rPr>
        <w:t xml:space="preserve">Законодательством автономного округа в дополнение </w:t>
      </w:r>
      <w:proofErr w:type="gramStart"/>
      <w:r w:rsidRPr="00790BD2">
        <w:rPr>
          <w:rFonts w:ascii="Times New Roman" w:eastAsia="Times New Roman" w:hAnsi="Times New Roman" w:cs="Times New Roman"/>
          <w:sz w:val="24"/>
          <w:szCs w:val="24"/>
          <w:lang w:val="ru-RU" w:eastAsia="ru-RU" w:bidi="ar-SA"/>
        </w:rPr>
        <w:t>к</w:t>
      </w:r>
      <w:proofErr w:type="gramEnd"/>
      <w:r w:rsidRPr="00790BD2">
        <w:rPr>
          <w:rFonts w:ascii="Times New Roman" w:eastAsia="Times New Roman" w:hAnsi="Times New Roman" w:cs="Times New Roman"/>
          <w:sz w:val="24"/>
          <w:szCs w:val="24"/>
          <w:lang w:val="ru-RU" w:eastAsia="ru-RU" w:bidi="ar-SA"/>
        </w:rPr>
        <w:t xml:space="preserve"> федеральным установлены региональные меры социальной поддержки для большинства федеральных льготных категорий граждан. Кроме того, введены региональные льготные категории граждан.</w:t>
      </w:r>
      <w:bookmarkEnd w:id="162"/>
    </w:p>
    <w:p w:rsidR="006B3E81" w:rsidRPr="006B3E81" w:rsidRDefault="006B3E81" w:rsidP="006B3E81">
      <w:pPr>
        <w:widowControl w:val="0"/>
        <w:autoSpaceDE w:val="0"/>
        <w:autoSpaceDN w:val="0"/>
        <w:adjustRightInd w:val="0"/>
        <w:spacing w:line="276" w:lineRule="auto"/>
        <w:ind w:firstLine="540"/>
        <w:jc w:val="both"/>
        <w:rPr>
          <w:rFonts w:ascii="Times New Roman" w:eastAsia="Times New Roman" w:hAnsi="Times New Roman" w:cs="Times New Roman"/>
          <w:sz w:val="24"/>
          <w:szCs w:val="24"/>
          <w:lang w:val="ru-RU" w:eastAsia="ru-RU" w:bidi="ar-SA"/>
        </w:rPr>
      </w:pPr>
      <w:r w:rsidRPr="006B3E81">
        <w:rPr>
          <w:rFonts w:ascii="Times New Roman" w:eastAsia="Times New Roman" w:hAnsi="Times New Roman" w:cs="Times New Roman"/>
          <w:sz w:val="24"/>
          <w:szCs w:val="24"/>
          <w:lang w:val="ru-RU" w:eastAsia="ru-RU" w:bidi="ar-SA"/>
        </w:rPr>
        <w:t>Меры социальной поддержки отдельных категорий граждан, определенные законодательством Российской Федерации, законодательством субъектов Российской Федерации, иными нормативными правовыми актами и региональными программами субъектов Российской Федерации включают:</w:t>
      </w:r>
    </w:p>
    <w:p w:rsidR="006B3E81" w:rsidRPr="006B3E81" w:rsidRDefault="006B3E81" w:rsidP="00746A11">
      <w:pPr>
        <w:widowControl w:val="0"/>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r w:rsidRPr="006B3E81">
        <w:rPr>
          <w:rFonts w:ascii="Times New Roman" w:eastAsia="Times New Roman" w:hAnsi="Times New Roman" w:cs="Times New Roman"/>
          <w:sz w:val="24"/>
          <w:szCs w:val="24"/>
          <w:lang w:val="ru-RU" w:eastAsia="ru-RU" w:bidi="ar-SA"/>
        </w:rPr>
        <w:t>- меры социальной поддержки в денежной форме, в том числе ежемесячные денежные выплаты, социальные доплаты к пенсиям, субсидии на оплату жилья и коммунальных услуг, компенсационные и единовременные выплаты, выплаты, приуроченные к знаменательным датам, адресная материальная помощь в денежной форме;</w:t>
      </w:r>
    </w:p>
    <w:p w:rsidR="006B3E81" w:rsidRPr="006B3E81" w:rsidRDefault="006B3E81" w:rsidP="00746A11">
      <w:pPr>
        <w:widowControl w:val="0"/>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r w:rsidRPr="006B3E81">
        <w:rPr>
          <w:rFonts w:ascii="Times New Roman" w:eastAsia="Times New Roman" w:hAnsi="Times New Roman" w:cs="Times New Roman"/>
          <w:sz w:val="24"/>
          <w:szCs w:val="24"/>
          <w:lang w:val="ru-RU" w:eastAsia="ru-RU" w:bidi="ar-SA"/>
        </w:rPr>
        <w:t>- меры социальной под</w:t>
      </w:r>
      <w:r w:rsidR="00FA7BB3">
        <w:rPr>
          <w:rFonts w:ascii="Times New Roman" w:eastAsia="Times New Roman" w:hAnsi="Times New Roman" w:cs="Times New Roman"/>
          <w:sz w:val="24"/>
          <w:szCs w:val="24"/>
          <w:lang w:val="ru-RU" w:eastAsia="ru-RU" w:bidi="ar-SA"/>
        </w:rPr>
        <w:t xml:space="preserve">держки в натуральной форме, в том </w:t>
      </w:r>
      <w:r w:rsidRPr="006B3E81">
        <w:rPr>
          <w:rFonts w:ascii="Times New Roman" w:eastAsia="Times New Roman" w:hAnsi="Times New Roman" w:cs="Times New Roman"/>
          <w:sz w:val="24"/>
          <w:szCs w:val="24"/>
          <w:lang w:val="ru-RU" w:eastAsia="ru-RU" w:bidi="ar-SA"/>
        </w:rPr>
        <w:t>ч</w:t>
      </w:r>
      <w:r w:rsidR="00FA7BB3">
        <w:rPr>
          <w:rFonts w:ascii="Times New Roman" w:eastAsia="Times New Roman" w:hAnsi="Times New Roman" w:cs="Times New Roman"/>
          <w:sz w:val="24"/>
          <w:szCs w:val="24"/>
          <w:lang w:val="ru-RU" w:eastAsia="ru-RU" w:bidi="ar-SA"/>
        </w:rPr>
        <w:t>исле</w:t>
      </w:r>
      <w:r w:rsidRPr="006B3E81">
        <w:rPr>
          <w:rFonts w:ascii="Times New Roman" w:eastAsia="Times New Roman" w:hAnsi="Times New Roman" w:cs="Times New Roman"/>
          <w:sz w:val="24"/>
          <w:szCs w:val="24"/>
          <w:lang w:val="ru-RU" w:eastAsia="ru-RU" w:bidi="ar-SA"/>
        </w:rPr>
        <w:t xml:space="preserve"> обеспечение необходимыми лекарственными средствами по рецептам врача (фельдшера); предоставление</w:t>
      </w:r>
      <w:r w:rsidR="00FA7BB3">
        <w:rPr>
          <w:rFonts w:ascii="Times New Roman" w:eastAsia="Times New Roman" w:hAnsi="Times New Roman" w:cs="Times New Roman"/>
          <w:sz w:val="24"/>
          <w:szCs w:val="24"/>
          <w:lang w:val="ru-RU" w:eastAsia="ru-RU" w:bidi="ar-SA"/>
        </w:rPr>
        <w:t>,</w:t>
      </w:r>
      <w:r w:rsidRPr="006B3E81">
        <w:rPr>
          <w:rFonts w:ascii="Times New Roman" w:eastAsia="Times New Roman" w:hAnsi="Times New Roman" w:cs="Times New Roman"/>
          <w:sz w:val="24"/>
          <w:szCs w:val="24"/>
          <w:lang w:val="ru-RU" w:eastAsia="ru-RU" w:bidi="ar-SA"/>
        </w:rPr>
        <w:t xml:space="preserve"> при наличии медицинских показаний путевки на санаторно-курортное лечение; бесплатный проезд на городском пассажирском и на пригородном железнодорожном транспорте, а также на междугородном транспорте к месту лечения и обратно; </w:t>
      </w:r>
      <w:proofErr w:type="gramStart"/>
      <w:r w:rsidRPr="006B3E81">
        <w:rPr>
          <w:rFonts w:ascii="Times New Roman" w:eastAsia="Times New Roman" w:hAnsi="Times New Roman" w:cs="Times New Roman"/>
          <w:sz w:val="24"/>
          <w:szCs w:val="24"/>
          <w:lang w:val="ru-RU" w:eastAsia="ru-RU" w:bidi="ar-SA"/>
        </w:rPr>
        <w:t>предоставление</w:t>
      </w:r>
      <w:proofErr w:type="gramEnd"/>
      <w:r w:rsidRPr="006B3E81">
        <w:rPr>
          <w:rFonts w:ascii="Times New Roman" w:eastAsia="Times New Roman" w:hAnsi="Times New Roman" w:cs="Times New Roman"/>
          <w:sz w:val="24"/>
          <w:szCs w:val="24"/>
          <w:lang w:val="ru-RU" w:eastAsia="ru-RU" w:bidi="ar-SA"/>
        </w:rPr>
        <w:t xml:space="preserve"> и содержание жилых помещений; натуральную помощь (топливо, продукты питания, одежда, обувь, медикаменты и др.);</w:t>
      </w:r>
    </w:p>
    <w:p w:rsidR="006B3E81" w:rsidRPr="006B3E81" w:rsidRDefault="006B3E81" w:rsidP="00746A11">
      <w:pPr>
        <w:widowControl w:val="0"/>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r w:rsidRPr="006B3E81">
        <w:rPr>
          <w:rFonts w:ascii="Times New Roman" w:eastAsia="Times New Roman" w:hAnsi="Times New Roman" w:cs="Times New Roman"/>
          <w:sz w:val="24"/>
          <w:szCs w:val="24"/>
          <w:lang w:val="ru-RU" w:eastAsia="ru-RU" w:bidi="ar-SA"/>
        </w:rPr>
        <w:t>- меры социальной поддержки в форме льгот по оплате жилищно-коммунальных услуг и др.;</w:t>
      </w:r>
    </w:p>
    <w:p w:rsidR="006B3E81" w:rsidRPr="006B3E81" w:rsidRDefault="006B3E81" w:rsidP="00746A11">
      <w:pPr>
        <w:widowControl w:val="0"/>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r w:rsidRPr="006B3E81">
        <w:rPr>
          <w:rFonts w:ascii="Times New Roman" w:eastAsia="Times New Roman" w:hAnsi="Times New Roman" w:cs="Times New Roman"/>
          <w:sz w:val="24"/>
          <w:szCs w:val="24"/>
          <w:lang w:val="ru-RU" w:eastAsia="ru-RU" w:bidi="ar-SA"/>
        </w:rPr>
        <w:t xml:space="preserve">- меры социальной поддержки в виде предоставления услуг - медицинское, </w:t>
      </w:r>
      <w:r w:rsidRPr="006B3E81">
        <w:rPr>
          <w:rFonts w:ascii="Times New Roman" w:eastAsia="Times New Roman" w:hAnsi="Times New Roman" w:cs="Times New Roman"/>
          <w:sz w:val="24"/>
          <w:szCs w:val="24"/>
          <w:lang w:val="ru-RU" w:eastAsia="ru-RU" w:bidi="ar-SA"/>
        </w:rPr>
        <w:lastRenderedPageBreak/>
        <w:t>протезно-ортопедическое обслуживание и пр.</w:t>
      </w:r>
    </w:p>
    <w:p w:rsidR="006B3E81" w:rsidRPr="006B3E81" w:rsidRDefault="006B3E81" w:rsidP="006B3E81">
      <w:pPr>
        <w:autoSpaceDE w:val="0"/>
        <w:autoSpaceDN w:val="0"/>
        <w:adjustRightInd w:val="0"/>
        <w:spacing w:line="276" w:lineRule="auto"/>
        <w:ind w:firstLine="709"/>
        <w:jc w:val="both"/>
        <w:outlineLvl w:val="1"/>
        <w:rPr>
          <w:rFonts w:ascii="Times New Roman" w:eastAsia="Times New Roman" w:hAnsi="Times New Roman" w:cs="Times New Roman"/>
          <w:sz w:val="24"/>
          <w:szCs w:val="24"/>
          <w:lang w:val="ru-RU" w:eastAsia="ru-RU" w:bidi="ar-SA"/>
        </w:rPr>
      </w:pPr>
      <w:bookmarkStart w:id="163" w:name="_Toc437958678"/>
      <w:r w:rsidRPr="006B3E81">
        <w:rPr>
          <w:rFonts w:ascii="Times New Roman" w:eastAsia="Times New Roman" w:hAnsi="Times New Roman" w:cs="Times New Roman"/>
          <w:sz w:val="24"/>
          <w:szCs w:val="24"/>
          <w:lang w:val="ru-RU" w:eastAsia="ru-RU" w:bidi="ar-SA"/>
        </w:rPr>
        <w:t xml:space="preserve">В  муниципальном образовании сформирована эффективная система социальной поддержки населения, базирующаяся на принципах </w:t>
      </w:r>
      <w:proofErr w:type="spellStart"/>
      <w:r w:rsidRPr="006B3E81">
        <w:rPr>
          <w:rFonts w:ascii="Times New Roman" w:eastAsia="Times New Roman" w:hAnsi="Times New Roman" w:cs="Times New Roman"/>
          <w:sz w:val="24"/>
          <w:szCs w:val="24"/>
          <w:lang w:val="ru-RU" w:eastAsia="ru-RU" w:bidi="ar-SA"/>
        </w:rPr>
        <w:t>адресности</w:t>
      </w:r>
      <w:proofErr w:type="spellEnd"/>
      <w:r w:rsidRPr="006B3E81">
        <w:rPr>
          <w:rFonts w:ascii="Times New Roman" w:eastAsia="Times New Roman" w:hAnsi="Times New Roman" w:cs="Times New Roman"/>
          <w:sz w:val="24"/>
          <w:szCs w:val="24"/>
          <w:lang w:val="ru-RU" w:eastAsia="ru-RU" w:bidi="ar-SA"/>
        </w:rPr>
        <w:t xml:space="preserve"> и добровольности предоставления мер социальной поддержки, гарантированности исполнения принятых государством обязательств по предоставлению мер социальной поддержки.</w:t>
      </w:r>
      <w:bookmarkEnd w:id="163"/>
    </w:p>
    <w:p w:rsidR="006B3E81" w:rsidRPr="006B3E81" w:rsidRDefault="006B3E81" w:rsidP="006B3E81">
      <w:pPr>
        <w:autoSpaceDE w:val="0"/>
        <w:autoSpaceDN w:val="0"/>
        <w:adjustRightInd w:val="0"/>
        <w:spacing w:line="276" w:lineRule="auto"/>
        <w:ind w:firstLine="709"/>
        <w:jc w:val="both"/>
        <w:outlineLvl w:val="1"/>
        <w:rPr>
          <w:rFonts w:ascii="Times New Roman" w:eastAsia="Times New Roman" w:hAnsi="Times New Roman" w:cs="Times New Roman"/>
          <w:sz w:val="24"/>
          <w:szCs w:val="24"/>
          <w:lang w:val="ru-RU" w:eastAsia="ru-RU" w:bidi="ar-SA"/>
        </w:rPr>
      </w:pPr>
      <w:bookmarkStart w:id="164" w:name="_Toc437958679"/>
      <w:r w:rsidRPr="006B3E81">
        <w:rPr>
          <w:rFonts w:ascii="Times New Roman" w:eastAsia="Times New Roman" w:hAnsi="Times New Roman" w:cs="Times New Roman"/>
          <w:sz w:val="24"/>
          <w:szCs w:val="24"/>
          <w:lang w:val="ru-RU" w:eastAsia="ru-RU" w:bidi="ar-SA"/>
        </w:rPr>
        <w:t>Предоставление мер социальной поддержки отдельным категориям граждан является одной из функций государства, направленной на поддержание и (или) повышение уровня их денежных доходов в связи с особыми заслугами перед Отечеством.</w:t>
      </w:r>
      <w:bookmarkEnd w:id="164"/>
    </w:p>
    <w:p w:rsidR="00790BD2" w:rsidRPr="00790BD2" w:rsidRDefault="00790BD2" w:rsidP="00790BD2">
      <w:pPr>
        <w:autoSpaceDE w:val="0"/>
        <w:autoSpaceDN w:val="0"/>
        <w:adjustRightInd w:val="0"/>
        <w:spacing w:line="276" w:lineRule="auto"/>
        <w:ind w:firstLine="709"/>
        <w:jc w:val="both"/>
        <w:outlineLvl w:val="1"/>
        <w:rPr>
          <w:rFonts w:ascii="Times New Roman" w:eastAsia="Times New Roman" w:hAnsi="Times New Roman" w:cs="Times New Roman"/>
          <w:sz w:val="24"/>
          <w:szCs w:val="24"/>
          <w:lang w:val="ru-RU" w:eastAsia="ru-RU" w:bidi="ar-SA"/>
        </w:rPr>
      </w:pPr>
      <w:bookmarkStart w:id="165" w:name="_Toc437958680"/>
      <w:r w:rsidRPr="00790BD2">
        <w:rPr>
          <w:rFonts w:ascii="Times New Roman" w:eastAsia="Times New Roman" w:hAnsi="Times New Roman" w:cs="Times New Roman"/>
          <w:sz w:val="24"/>
          <w:szCs w:val="24"/>
          <w:lang w:val="ru-RU" w:eastAsia="ru-RU" w:bidi="ar-SA"/>
        </w:rPr>
        <w:t>В системе социальной защиты населения в муниципальном образовании характерен ряд серьезных проблем, которые тормозят ее развитие.</w:t>
      </w:r>
      <w:bookmarkEnd w:id="165"/>
    </w:p>
    <w:p w:rsidR="00790BD2" w:rsidRPr="00790BD2" w:rsidRDefault="00790BD2" w:rsidP="00790BD2">
      <w:pPr>
        <w:autoSpaceDE w:val="0"/>
        <w:autoSpaceDN w:val="0"/>
        <w:adjustRightInd w:val="0"/>
        <w:spacing w:line="276" w:lineRule="auto"/>
        <w:ind w:firstLine="709"/>
        <w:jc w:val="both"/>
        <w:outlineLvl w:val="1"/>
        <w:rPr>
          <w:rFonts w:ascii="Times New Roman" w:eastAsia="Times New Roman" w:hAnsi="Times New Roman" w:cs="Times New Roman"/>
          <w:sz w:val="24"/>
          <w:szCs w:val="24"/>
          <w:lang w:val="ru-RU" w:eastAsia="ru-RU" w:bidi="ar-SA"/>
        </w:rPr>
      </w:pPr>
      <w:bookmarkStart w:id="166" w:name="_Toc437958681"/>
      <w:r w:rsidRPr="00790BD2">
        <w:rPr>
          <w:rFonts w:ascii="Times New Roman" w:eastAsia="Times New Roman" w:hAnsi="Times New Roman" w:cs="Times New Roman"/>
          <w:sz w:val="24"/>
          <w:szCs w:val="24"/>
          <w:lang w:val="ru-RU" w:eastAsia="ru-RU" w:bidi="ar-SA"/>
        </w:rPr>
        <w:t>Увеличение количества неработающих пенсионеров и инвалидов приводит к увеличению, как количества мер социальной поддержки, так и расходов  бюджета. При этом предоставление все большего количества мер социальной поддержки потенциально трудоспособным гражданам приводит к нежеланию данных граждан осуществлять трудовую деятельность.</w:t>
      </w:r>
      <w:bookmarkEnd w:id="166"/>
    </w:p>
    <w:p w:rsidR="00790BD2" w:rsidRPr="00790BD2" w:rsidRDefault="00790BD2" w:rsidP="00790BD2">
      <w:pPr>
        <w:autoSpaceDE w:val="0"/>
        <w:autoSpaceDN w:val="0"/>
        <w:adjustRightInd w:val="0"/>
        <w:spacing w:line="276" w:lineRule="auto"/>
        <w:ind w:firstLine="709"/>
        <w:jc w:val="both"/>
        <w:outlineLvl w:val="1"/>
        <w:rPr>
          <w:rFonts w:ascii="Times New Roman" w:eastAsia="Times New Roman" w:hAnsi="Times New Roman" w:cs="Times New Roman"/>
          <w:sz w:val="24"/>
          <w:szCs w:val="24"/>
          <w:lang w:val="ru-RU" w:eastAsia="ru-RU" w:bidi="ar-SA"/>
        </w:rPr>
      </w:pPr>
      <w:bookmarkStart w:id="167" w:name="_Toc437958682"/>
      <w:r w:rsidRPr="00790BD2">
        <w:rPr>
          <w:rFonts w:ascii="Times New Roman" w:eastAsia="Times New Roman" w:hAnsi="Times New Roman" w:cs="Times New Roman"/>
          <w:sz w:val="24"/>
          <w:szCs w:val="24"/>
          <w:lang w:val="ru-RU" w:eastAsia="ru-RU" w:bidi="ar-SA"/>
        </w:rPr>
        <w:t>Продолжают сохраняться негативные социально-демографические процессы, характеризующие состояние института семьи. Несмотря на рост рождаемости и увеличение повторных рождений в общем числе рождений в автономном округе воспроизводство населения обеспечивается недостаточно, остается высокой доля детей, рожденных вне зарегистрированного брака, в том числе у одиноких матерей.</w:t>
      </w:r>
      <w:bookmarkEnd w:id="167"/>
    </w:p>
    <w:p w:rsidR="00790BD2" w:rsidRPr="00790BD2" w:rsidRDefault="00790BD2" w:rsidP="00790BD2">
      <w:pPr>
        <w:autoSpaceDE w:val="0"/>
        <w:autoSpaceDN w:val="0"/>
        <w:adjustRightInd w:val="0"/>
        <w:spacing w:line="276" w:lineRule="auto"/>
        <w:ind w:firstLine="709"/>
        <w:jc w:val="both"/>
        <w:outlineLvl w:val="1"/>
        <w:rPr>
          <w:rFonts w:ascii="Times New Roman" w:eastAsia="Times New Roman" w:hAnsi="Times New Roman" w:cs="Times New Roman"/>
          <w:sz w:val="24"/>
          <w:szCs w:val="24"/>
          <w:lang w:val="ru-RU" w:eastAsia="ru-RU" w:bidi="ar-SA"/>
        </w:rPr>
      </w:pPr>
      <w:bookmarkStart w:id="168" w:name="_Toc437958683"/>
      <w:r w:rsidRPr="00790BD2">
        <w:rPr>
          <w:rFonts w:ascii="Times New Roman" w:eastAsia="Times New Roman" w:hAnsi="Times New Roman" w:cs="Times New Roman"/>
          <w:sz w:val="24"/>
          <w:szCs w:val="24"/>
          <w:lang w:val="ru-RU" w:eastAsia="ru-RU" w:bidi="ar-SA"/>
        </w:rPr>
        <w:t>Наблюдается недоступность социальных услуг для граждан пожилого возраста, инвалидов, семей с детьми, проживающих в отдаленных труднодоступных населенных пунктах.</w:t>
      </w:r>
      <w:bookmarkEnd w:id="168"/>
    </w:p>
    <w:p w:rsidR="00DB33C1" w:rsidRPr="00DB33C1" w:rsidRDefault="00DB33C1" w:rsidP="00DB33C1">
      <w:pPr>
        <w:spacing w:before="240" w:line="276" w:lineRule="auto"/>
        <w:ind w:firstLine="709"/>
        <w:jc w:val="both"/>
        <w:rPr>
          <w:rFonts w:ascii="Times New Roman" w:eastAsia="Times New Roman" w:hAnsi="Times New Roman" w:cs="Times New Roman"/>
          <w:sz w:val="24"/>
          <w:szCs w:val="24"/>
          <w:lang w:val="ru-RU" w:eastAsia="ru-RU" w:bidi="ar-SA"/>
        </w:rPr>
      </w:pPr>
      <w:r w:rsidRPr="00DB33C1">
        <w:rPr>
          <w:rFonts w:ascii="Times New Roman" w:eastAsia="Times New Roman" w:hAnsi="Times New Roman" w:cs="Times New Roman"/>
          <w:sz w:val="24"/>
          <w:szCs w:val="24"/>
          <w:lang w:val="ru-RU" w:eastAsia="ru-RU" w:bidi="ar-SA"/>
        </w:rPr>
        <w:t xml:space="preserve">Объем денежных расходов населения, по оценке, в 2014 г. составит 66,4 млн. руб., или 102,5 % от уровня 2013 г. Оценить показатель в полном объеме не представляется возможным в виду отсутствия сведений по ряду показателей. </w:t>
      </w:r>
    </w:p>
    <w:p w:rsidR="00DB33C1" w:rsidRDefault="00DB33C1" w:rsidP="00DB33C1">
      <w:pPr>
        <w:spacing w:line="276" w:lineRule="auto"/>
        <w:ind w:firstLine="851"/>
        <w:jc w:val="both"/>
        <w:rPr>
          <w:rFonts w:ascii="Times New Roman" w:eastAsia="Times New Roman" w:hAnsi="Times New Roman" w:cs="Times New Roman"/>
          <w:sz w:val="24"/>
          <w:szCs w:val="24"/>
          <w:lang w:val="ru-RU" w:eastAsia="ru-RU" w:bidi="ar-SA"/>
        </w:rPr>
      </w:pPr>
      <w:bookmarkStart w:id="169" w:name="_Toc118608626"/>
      <w:bookmarkStart w:id="170" w:name="_Toc119744696"/>
      <w:bookmarkStart w:id="171" w:name="_Toc150930811"/>
      <w:bookmarkStart w:id="172" w:name="_Toc213669986"/>
      <w:r w:rsidRPr="00DB33C1">
        <w:rPr>
          <w:rFonts w:ascii="Times New Roman" w:eastAsia="Times New Roman" w:hAnsi="Times New Roman" w:cs="Times New Roman"/>
          <w:sz w:val="24"/>
          <w:szCs w:val="24"/>
          <w:lang w:val="ru-RU" w:eastAsia="ru-RU" w:bidi="ar-SA"/>
        </w:rPr>
        <w:t xml:space="preserve">Обеспеченность населения общедоступными библиотеками, учреждениями </w:t>
      </w:r>
      <w:proofErr w:type="spellStart"/>
      <w:r w:rsidRPr="00DB33C1">
        <w:rPr>
          <w:rFonts w:ascii="Times New Roman" w:eastAsia="Times New Roman" w:hAnsi="Times New Roman" w:cs="Times New Roman"/>
          <w:sz w:val="24"/>
          <w:szCs w:val="24"/>
          <w:lang w:val="ru-RU" w:eastAsia="ru-RU" w:bidi="ar-SA"/>
        </w:rPr>
        <w:t>культурно-досугового</w:t>
      </w:r>
      <w:proofErr w:type="spellEnd"/>
      <w:r w:rsidRPr="00DB33C1">
        <w:rPr>
          <w:rFonts w:ascii="Times New Roman" w:eastAsia="Times New Roman" w:hAnsi="Times New Roman" w:cs="Times New Roman"/>
          <w:sz w:val="24"/>
          <w:szCs w:val="24"/>
          <w:lang w:val="ru-RU" w:eastAsia="ru-RU" w:bidi="ar-SA"/>
        </w:rPr>
        <w:t xml:space="preserve"> типа, по оценке, на 2014 г. составит 100 учреждений на 100 тыс. населения, дошкольными образовательными учреждениями 798 мест на 1000 детей в возрасте 1-6 лет.</w:t>
      </w:r>
      <w:bookmarkEnd w:id="169"/>
      <w:bookmarkEnd w:id="170"/>
      <w:bookmarkEnd w:id="171"/>
      <w:bookmarkEnd w:id="172"/>
    </w:p>
    <w:p w:rsidR="00C537C5" w:rsidRPr="00C537C5" w:rsidRDefault="00C537C5" w:rsidP="00C537C5">
      <w:pPr>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r w:rsidRPr="00C537C5">
        <w:rPr>
          <w:rFonts w:ascii="Times New Roman" w:eastAsia="Times New Roman" w:hAnsi="Times New Roman" w:cs="Times New Roman"/>
          <w:sz w:val="24"/>
          <w:szCs w:val="24"/>
          <w:lang w:val="ru-RU" w:eastAsia="ru-RU" w:bidi="ar-SA"/>
        </w:rPr>
        <w:t>О</w:t>
      </w:r>
      <w:r w:rsidRPr="00C537C5">
        <w:rPr>
          <w:rFonts w:ascii="Times New Roman" w:eastAsia="Times New Roman" w:hAnsi="Times New Roman" w:cs="Times New Roman"/>
          <w:bCs/>
          <w:sz w:val="24"/>
          <w:szCs w:val="24"/>
          <w:lang w:val="ru-RU" w:eastAsia="ru-RU" w:bidi="ar-SA"/>
        </w:rPr>
        <w:t xml:space="preserve">дним из важнейших направлений социальной политики муниципального образования является </w:t>
      </w:r>
      <w:r w:rsidRPr="00C537C5">
        <w:rPr>
          <w:rFonts w:ascii="Times New Roman" w:eastAsia="Times New Roman" w:hAnsi="Times New Roman" w:cs="Times New Roman"/>
          <w:sz w:val="24"/>
          <w:szCs w:val="24"/>
          <w:lang w:val="ru-RU" w:eastAsia="ru-RU" w:bidi="ar-SA"/>
        </w:rPr>
        <w:t>поддержка семьи, материнства, отцовства и детства, инвалидов и пожилых граждан, установление государственных пенсий, пособий и иных гарантий социальной защиты.</w:t>
      </w:r>
    </w:p>
    <w:p w:rsidR="00C537C5" w:rsidRPr="00C537C5" w:rsidRDefault="00C537C5" w:rsidP="00C537C5">
      <w:pPr>
        <w:spacing w:line="276" w:lineRule="auto"/>
        <w:ind w:firstLine="709"/>
        <w:jc w:val="both"/>
        <w:rPr>
          <w:rFonts w:ascii="Times New Roman" w:eastAsia="Times New Roman" w:hAnsi="Times New Roman" w:cs="Times New Roman"/>
          <w:sz w:val="24"/>
          <w:szCs w:val="24"/>
          <w:lang w:val="ru-RU" w:eastAsia="ru-RU" w:bidi="ar-SA"/>
        </w:rPr>
      </w:pPr>
      <w:r w:rsidRPr="00C537C5">
        <w:rPr>
          <w:rFonts w:ascii="Times New Roman" w:eastAsia="Times New Roman" w:hAnsi="Times New Roman" w:cs="Times New Roman"/>
          <w:sz w:val="24"/>
          <w:szCs w:val="24"/>
          <w:lang w:val="ru-RU" w:eastAsia="ru-RU" w:bidi="ar-SA"/>
        </w:rPr>
        <w:t>В 2015 году Администраци</w:t>
      </w:r>
      <w:r w:rsidR="00EF7043">
        <w:rPr>
          <w:rFonts w:ascii="Times New Roman" w:eastAsia="Times New Roman" w:hAnsi="Times New Roman" w:cs="Times New Roman"/>
          <w:sz w:val="24"/>
          <w:szCs w:val="24"/>
          <w:lang w:val="ru-RU" w:eastAsia="ru-RU" w:bidi="ar-SA"/>
        </w:rPr>
        <w:t>я</w:t>
      </w:r>
      <w:r w:rsidRPr="00C537C5">
        <w:rPr>
          <w:rFonts w:ascii="Times New Roman" w:eastAsia="Times New Roman" w:hAnsi="Times New Roman" w:cs="Times New Roman"/>
          <w:sz w:val="24"/>
          <w:szCs w:val="24"/>
          <w:lang w:val="ru-RU" w:eastAsia="ru-RU" w:bidi="ar-SA"/>
        </w:rPr>
        <w:t xml:space="preserve"> муниципального образования </w:t>
      </w:r>
      <w:r w:rsidR="008D4044">
        <w:rPr>
          <w:rFonts w:ascii="Times New Roman" w:eastAsia="Times New Roman" w:hAnsi="Times New Roman" w:cs="Times New Roman"/>
          <w:sz w:val="24"/>
          <w:szCs w:val="24"/>
          <w:lang w:val="ru-RU" w:eastAsia="ru-RU" w:bidi="ar-SA"/>
        </w:rPr>
        <w:t>Аксарковское</w:t>
      </w:r>
      <w:r w:rsidRPr="00C537C5">
        <w:rPr>
          <w:rFonts w:ascii="Times New Roman" w:eastAsia="Times New Roman" w:hAnsi="Times New Roman" w:cs="Times New Roman"/>
          <w:sz w:val="24"/>
          <w:szCs w:val="24"/>
          <w:lang w:val="ru-RU" w:eastAsia="ru-RU" w:bidi="ar-SA"/>
        </w:rPr>
        <w:t xml:space="preserve"> продолжило исполнение муниципальной программы «Развитие системы социальной защиты населения и обеспечение безопасных условий и охраны труда на 2014-2018 годы».</w:t>
      </w:r>
    </w:p>
    <w:p w:rsidR="00705B0E" w:rsidRPr="00705B0E" w:rsidRDefault="00705B0E" w:rsidP="00705B0E">
      <w:pPr>
        <w:spacing w:line="276" w:lineRule="auto"/>
        <w:ind w:firstLine="709"/>
        <w:jc w:val="both"/>
        <w:rPr>
          <w:rFonts w:ascii="Times New Roman" w:eastAsia="Times New Roman" w:hAnsi="Times New Roman" w:cs="Times New Roman"/>
          <w:sz w:val="24"/>
          <w:szCs w:val="24"/>
          <w:lang w:val="ru-RU" w:eastAsia="ru-RU" w:bidi="ar-SA"/>
        </w:rPr>
      </w:pPr>
      <w:r w:rsidRPr="00705B0E">
        <w:rPr>
          <w:rFonts w:ascii="Times New Roman" w:eastAsia="Times New Roman" w:hAnsi="Times New Roman" w:cs="Times New Roman"/>
          <w:sz w:val="24"/>
          <w:szCs w:val="24"/>
          <w:lang w:val="ru-RU" w:eastAsia="ru-RU" w:bidi="ar-SA"/>
        </w:rPr>
        <w:t>В рамках реализации программных мероприятий в первом полугодии 2015 года оказаны меры социальной поддержки отдельным категориям граждан.</w:t>
      </w:r>
    </w:p>
    <w:p w:rsidR="00705B0E" w:rsidRPr="00705B0E" w:rsidRDefault="00705B0E" w:rsidP="00705B0E">
      <w:pPr>
        <w:spacing w:line="276" w:lineRule="auto"/>
        <w:ind w:firstLine="709"/>
        <w:jc w:val="both"/>
        <w:rPr>
          <w:rFonts w:ascii="Times New Roman" w:eastAsia="Times New Roman" w:hAnsi="Times New Roman" w:cs="Times New Roman"/>
          <w:i/>
          <w:sz w:val="24"/>
          <w:szCs w:val="24"/>
          <w:lang w:val="ru-RU" w:eastAsia="ru-RU" w:bidi="ar-SA"/>
        </w:rPr>
      </w:pPr>
      <w:r w:rsidRPr="00705B0E">
        <w:rPr>
          <w:rFonts w:ascii="Times New Roman" w:eastAsia="Times New Roman" w:hAnsi="Times New Roman" w:cs="Times New Roman"/>
          <w:sz w:val="24"/>
          <w:szCs w:val="24"/>
          <w:lang w:val="ru-RU" w:eastAsia="ru-RU" w:bidi="ar-SA"/>
        </w:rPr>
        <w:t>Ветераны являются одной из самых многочисленных льготных категорий, для них предусмотрены меры социальной поддержке в виде льготы на оплату жилищно-коммунальных услуг, ежемесячной денежной выплаты, материальной помощи к памятным датам истории.</w:t>
      </w:r>
    </w:p>
    <w:p w:rsidR="00705B0E" w:rsidRPr="00705B0E" w:rsidRDefault="00705B0E" w:rsidP="00705B0E">
      <w:pPr>
        <w:spacing w:line="276" w:lineRule="auto"/>
        <w:ind w:firstLine="709"/>
        <w:jc w:val="both"/>
        <w:rPr>
          <w:rFonts w:ascii="Times New Roman" w:eastAsia="Times New Roman" w:hAnsi="Times New Roman" w:cs="Times New Roman"/>
          <w:sz w:val="24"/>
          <w:szCs w:val="24"/>
          <w:lang w:val="ru-RU" w:eastAsia="ru-RU" w:bidi="ar-SA"/>
        </w:rPr>
      </w:pPr>
      <w:r w:rsidRPr="00705B0E">
        <w:rPr>
          <w:rFonts w:ascii="Times New Roman" w:eastAsia="Times New Roman" w:hAnsi="Times New Roman" w:cs="Times New Roman"/>
          <w:sz w:val="24"/>
          <w:szCs w:val="24"/>
          <w:lang w:val="ru-RU" w:eastAsia="ru-RU" w:bidi="ar-SA"/>
        </w:rPr>
        <w:t xml:space="preserve">Государственная социальная помощь малоимущим семьям и малоимущим одиноко проживающим гражданам осуществляется в соответствии с законодательством </w:t>
      </w:r>
      <w:r w:rsidRPr="00705B0E">
        <w:rPr>
          <w:rFonts w:ascii="Times New Roman" w:eastAsia="Times New Roman" w:hAnsi="Times New Roman" w:cs="Times New Roman"/>
          <w:sz w:val="24"/>
          <w:szCs w:val="24"/>
          <w:lang w:val="ru-RU" w:eastAsia="ru-RU" w:bidi="ar-SA"/>
        </w:rPr>
        <w:lastRenderedPageBreak/>
        <w:t xml:space="preserve">автономного округа и направлена на  повышение доходов семей, снижение уровня социального неравенства, усиление </w:t>
      </w:r>
      <w:proofErr w:type="spellStart"/>
      <w:r w:rsidRPr="00705B0E">
        <w:rPr>
          <w:rFonts w:ascii="Times New Roman" w:eastAsia="Times New Roman" w:hAnsi="Times New Roman" w:cs="Times New Roman"/>
          <w:sz w:val="24"/>
          <w:szCs w:val="24"/>
          <w:lang w:val="ru-RU" w:eastAsia="ru-RU" w:bidi="ar-SA"/>
        </w:rPr>
        <w:t>адресности</w:t>
      </w:r>
      <w:proofErr w:type="spellEnd"/>
      <w:r w:rsidRPr="00705B0E">
        <w:rPr>
          <w:rFonts w:ascii="Times New Roman" w:eastAsia="Times New Roman" w:hAnsi="Times New Roman" w:cs="Times New Roman"/>
          <w:sz w:val="24"/>
          <w:szCs w:val="24"/>
          <w:lang w:val="ru-RU" w:eastAsia="ru-RU" w:bidi="ar-SA"/>
        </w:rPr>
        <w:t xml:space="preserve"> социальной поддержки нуждающихся семей, поддержание уровня жизни малоимущих семей.</w:t>
      </w:r>
    </w:p>
    <w:p w:rsidR="00484FD5" w:rsidRPr="00484FD5" w:rsidRDefault="00484FD5" w:rsidP="00484FD5">
      <w:pPr>
        <w:spacing w:line="276" w:lineRule="auto"/>
        <w:ind w:firstLine="708"/>
        <w:contextualSpacing/>
        <w:jc w:val="both"/>
        <w:rPr>
          <w:rFonts w:ascii="Times New Roman" w:eastAsia="Times New Roman" w:hAnsi="Times New Roman" w:cs="Times New Roman"/>
          <w:sz w:val="24"/>
          <w:szCs w:val="24"/>
          <w:lang w:val="ru-RU" w:eastAsia="ru-RU" w:bidi="ar-SA"/>
        </w:rPr>
      </w:pPr>
      <w:r w:rsidRPr="00484FD5">
        <w:rPr>
          <w:rFonts w:ascii="Times New Roman" w:eastAsia="Times New Roman" w:hAnsi="Times New Roman" w:cs="Times New Roman"/>
          <w:sz w:val="24"/>
          <w:szCs w:val="24"/>
          <w:lang w:val="ru-RU" w:eastAsia="ru-RU" w:bidi="ar-SA"/>
        </w:rPr>
        <w:t xml:space="preserve">Законом Ямало-Ненецкого автономного округа от 3 ноября 2006 г. № 62-ЗАО «О мерах по социальной поддержке отдельных категорий граждан в ЯНАО» многодетные семьи имеют право на получение </w:t>
      </w:r>
      <w:r w:rsidR="00EF7043">
        <w:rPr>
          <w:rFonts w:ascii="Times New Roman" w:eastAsia="Times New Roman" w:hAnsi="Times New Roman" w:cs="Times New Roman"/>
          <w:sz w:val="24"/>
          <w:szCs w:val="24"/>
          <w:lang w:val="ru-RU" w:eastAsia="ru-RU" w:bidi="ar-SA"/>
        </w:rPr>
        <w:t>удостоверения многодетной семьи</w:t>
      </w:r>
      <w:r w:rsidRPr="00484FD5">
        <w:rPr>
          <w:rFonts w:ascii="Times New Roman" w:eastAsia="Times New Roman" w:hAnsi="Times New Roman" w:cs="Times New Roman"/>
          <w:sz w:val="24"/>
          <w:szCs w:val="24"/>
          <w:lang w:val="ru-RU" w:eastAsia="ru-RU" w:bidi="ar-SA"/>
        </w:rPr>
        <w:t>.</w:t>
      </w:r>
    </w:p>
    <w:p w:rsidR="00484FD5" w:rsidRPr="00484FD5" w:rsidRDefault="00484FD5" w:rsidP="00484FD5">
      <w:pPr>
        <w:spacing w:line="276" w:lineRule="auto"/>
        <w:ind w:firstLine="709"/>
        <w:jc w:val="both"/>
        <w:rPr>
          <w:rFonts w:ascii="Times New Roman" w:eastAsia="Times New Roman" w:hAnsi="Times New Roman" w:cs="Times New Roman"/>
          <w:i/>
          <w:sz w:val="24"/>
          <w:szCs w:val="24"/>
          <w:lang w:val="ru-RU" w:eastAsia="ru-RU" w:bidi="ar-SA"/>
        </w:rPr>
      </w:pPr>
      <w:r>
        <w:rPr>
          <w:rFonts w:ascii="Times New Roman" w:eastAsia="Times New Roman" w:hAnsi="Times New Roman" w:cs="Times New Roman"/>
          <w:sz w:val="24"/>
          <w:szCs w:val="24"/>
          <w:lang w:val="ru-RU" w:eastAsia="ru-RU" w:bidi="ar-SA"/>
        </w:rPr>
        <w:t>А</w:t>
      </w:r>
      <w:r w:rsidRPr="00484FD5">
        <w:rPr>
          <w:rFonts w:ascii="Times New Roman" w:eastAsia="Times New Roman" w:hAnsi="Times New Roman" w:cs="Times New Roman"/>
          <w:sz w:val="24"/>
          <w:szCs w:val="24"/>
          <w:lang w:val="ru-RU" w:eastAsia="ru-RU" w:bidi="ar-SA"/>
        </w:rPr>
        <w:t>дминистраци</w:t>
      </w:r>
      <w:r>
        <w:rPr>
          <w:rFonts w:ascii="Times New Roman" w:eastAsia="Times New Roman" w:hAnsi="Times New Roman" w:cs="Times New Roman"/>
          <w:sz w:val="24"/>
          <w:szCs w:val="24"/>
          <w:lang w:val="ru-RU" w:eastAsia="ru-RU" w:bidi="ar-SA"/>
        </w:rPr>
        <w:t>ей</w:t>
      </w:r>
      <w:r w:rsidRPr="00484FD5">
        <w:rPr>
          <w:rFonts w:ascii="Times New Roman" w:eastAsia="Times New Roman" w:hAnsi="Times New Roman" w:cs="Times New Roman"/>
          <w:sz w:val="24"/>
          <w:szCs w:val="24"/>
          <w:lang w:val="ru-RU" w:eastAsia="ru-RU" w:bidi="ar-SA"/>
        </w:rPr>
        <w:t xml:space="preserve"> муниципального образования </w:t>
      </w:r>
      <w:r w:rsidR="008D4044">
        <w:rPr>
          <w:rFonts w:ascii="Times New Roman" w:eastAsia="Times New Roman" w:hAnsi="Times New Roman" w:cs="Times New Roman"/>
          <w:sz w:val="24"/>
          <w:szCs w:val="24"/>
          <w:lang w:val="ru-RU" w:eastAsia="ru-RU" w:bidi="ar-SA"/>
        </w:rPr>
        <w:t>Аксарковское</w:t>
      </w:r>
      <w:r w:rsidRPr="00484FD5">
        <w:rPr>
          <w:rFonts w:ascii="Times New Roman" w:eastAsia="Times New Roman" w:hAnsi="Times New Roman" w:cs="Times New Roman"/>
          <w:sz w:val="24"/>
          <w:szCs w:val="24"/>
          <w:lang w:val="ru-RU" w:eastAsia="ru-RU" w:bidi="ar-SA"/>
        </w:rPr>
        <w:t xml:space="preserve"> проводится работа по организации отдыха семей с детьми за счет средств окружного и муниципального бюджетов. </w:t>
      </w:r>
    </w:p>
    <w:p w:rsidR="00484FD5" w:rsidRDefault="00484FD5" w:rsidP="00484FD5">
      <w:pPr>
        <w:autoSpaceDE w:val="0"/>
        <w:autoSpaceDN w:val="0"/>
        <w:adjustRightInd w:val="0"/>
        <w:spacing w:line="276" w:lineRule="auto"/>
        <w:ind w:firstLine="709"/>
        <w:jc w:val="both"/>
        <w:rPr>
          <w:rFonts w:ascii="Times New Roman" w:eastAsia="Calibri" w:hAnsi="Times New Roman" w:cs="Times New Roman"/>
          <w:sz w:val="24"/>
          <w:szCs w:val="24"/>
          <w:lang w:val="ru-RU" w:eastAsia="ru-RU" w:bidi="ar-SA"/>
        </w:rPr>
      </w:pPr>
      <w:r w:rsidRPr="00484FD5">
        <w:rPr>
          <w:rFonts w:ascii="Times New Roman" w:eastAsia="Times New Roman" w:hAnsi="Times New Roman" w:cs="Times New Roman"/>
          <w:sz w:val="24"/>
          <w:szCs w:val="24"/>
          <w:lang w:val="ru-RU" w:eastAsia="ru-RU" w:bidi="ar-SA"/>
        </w:rPr>
        <w:t>В 2015 году впервые введено ч</w:t>
      </w:r>
      <w:r w:rsidRPr="00484FD5">
        <w:rPr>
          <w:rFonts w:ascii="Times New Roman" w:eastAsia="Calibri" w:hAnsi="Times New Roman" w:cs="Times New Roman"/>
          <w:sz w:val="24"/>
          <w:szCs w:val="24"/>
          <w:lang w:val="ru-RU" w:eastAsia="ru-RU" w:bidi="ar-SA"/>
        </w:rPr>
        <w:t>астичное возмещение стоимости самостоятельно приобретенной санаторно-курортной путевки «Мать и дитя» для детей, проживающих на территории муниципального образования</w:t>
      </w:r>
      <w:r w:rsidR="00EF7043">
        <w:rPr>
          <w:rFonts w:ascii="Times New Roman" w:eastAsia="Calibri" w:hAnsi="Times New Roman" w:cs="Times New Roman"/>
          <w:sz w:val="24"/>
          <w:szCs w:val="24"/>
          <w:lang w:val="ru-RU" w:eastAsia="ru-RU" w:bidi="ar-SA"/>
        </w:rPr>
        <w:t xml:space="preserve"> </w:t>
      </w:r>
      <w:r w:rsidRPr="00484FD5">
        <w:rPr>
          <w:rFonts w:ascii="Times New Roman" w:eastAsia="Calibri" w:hAnsi="Times New Roman" w:cs="Times New Roman"/>
          <w:sz w:val="24"/>
          <w:szCs w:val="24"/>
          <w:lang w:val="ru-RU" w:eastAsia="ru-RU" w:bidi="ar-SA"/>
        </w:rPr>
        <w:t>в возрасте от 3-х до 14-ти лет (включительно), состоящих на диспансерном учете в лечебно-профилактической медицинской организации.</w:t>
      </w:r>
    </w:p>
    <w:p w:rsidR="00EF7043" w:rsidRDefault="00EF7043" w:rsidP="00484FD5">
      <w:pPr>
        <w:autoSpaceDE w:val="0"/>
        <w:autoSpaceDN w:val="0"/>
        <w:adjustRightInd w:val="0"/>
        <w:spacing w:line="276" w:lineRule="auto"/>
        <w:ind w:firstLine="709"/>
        <w:jc w:val="both"/>
        <w:rPr>
          <w:rFonts w:ascii="Times New Roman" w:eastAsia="Calibri" w:hAnsi="Times New Roman" w:cs="Times New Roman"/>
          <w:sz w:val="24"/>
          <w:szCs w:val="24"/>
          <w:lang w:val="ru-RU" w:eastAsia="ru-RU" w:bidi="ar-SA"/>
        </w:rPr>
      </w:pPr>
      <w:r w:rsidRPr="00EF7043">
        <w:rPr>
          <w:rFonts w:ascii="Times New Roman" w:eastAsia="Calibri" w:hAnsi="Times New Roman" w:cs="Times New Roman"/>
          <w:sz w:val="24"/>
          <w:szCs w:val="24"/>
          <w:lang w:val="ru-RU" w:eastAsia="ru-RU" w:bidi="ar-SA"/>
        </w:rPr>
        <w:t>Компенсационная выплата гражданам, из числа коренных малочисленных народов Севера и иным лицам, занимающимся традиционной хозяйственной деятельностью</w:t>
      </w:r>
      <w:r>
        <w:rPr>
          <w:rFonts w:ascii="Times New Roman" w:eastAsia="Calibri" w:hAnsi="Times New Roman" w:cs="Times New Roman"/>
          <w:sz w:val="24"/>
          <w:szCs w:val="24"/>
          <w:lang w:val="ru-RU" w:eastAsia="ru-RU" w:bidi="ar-SA"/>
        </w:rPr>
        <w:t>.</w:t>
      </w:r>
    </w:p>
    <w:p w:rsidR="00EF7043" w:rsidRDefault="00EF7043" w:rsidP="00484FD5">
      <w:pPr>
        <w:autoSpaceDE w:val="0"/>
        <w:autoSpaceDN w:val="0"/>
        <w:adjustRightInd w:val="0"/>
        <w:spacing w:line="276" w:lineRule="auto"/>
        <w:ind w:firstLine="709"/>
        <w:jc w:val="both"/>
        <w:rPr>
          <w:rFonts w:ascii="Times New Roman" w:eastAsia="Calibri" w:hAnsi="Times New Roman" w:cs="Times New Roman"/>
          <w:sz w:val="24"/>
          <w:szCs w:val="24"/>
          <w:lang w:val="ru-RU" w:eastAsia="ru-RU" w:bidi="ar-SA"/>
        </w:rPr>
      </w:pPr>
      <w:r w:rsidRPr="00EF7043">
        <w:rPr>
          <w:rFonts w:ascii="Times New Roman" w:eastAsia="Calibri" w:hAnsi="Times New Roman" w:cs="Times New Roman"/>
          <w:sz w:val="24"/>
          <w:szCs w:val="24"/>
          <w:lang w:val="ru-RU" w:eastAsia="ru-RU" w:bidi="ar-SA"/>
        </w:rPr>
        <w:t>Региональная социальная доплата устанавливается получателям социальной пенсии, пенсии по инвалидности на пенсионеров и детей-инвалидов, получателей пенсии по потере кормильца до величины прожиточного минимума пенсионера на финансовый год в автономном округе (9 634,0 руб.).</w:t>
      </w:r>
    </w:p>
    <w:p w:rsidR="005B35A0" w:rsidRDefault="005B35A0" w:rsidP="00484FD5">
      <w:pPr>
        <w:autoSpaceDE w:val="0"/>
        <w:autoSpaceDN w:val="0"/>
        <w:adjustRightInd w:val="0"/>
        <w:spacing w:line="276" w:lineRule="auto"/>
        <w:ind w:firstLine="709"/>
        <w:jc w:val="both"/>
        <w:rPr>
          <w:rFonts w:ascii="Times New Roman" w:eastAsia="Calibri" w:hAnsi="Times New Roman" w:cs="Times New Roman"/>
          <w:sz w:val="24"/>
          <w:szCs w:val="24"/>
          <w:lang w:val="ru-RU" w:eastAsia="ru-RU" w:bidi="ar-SA"/>
        </w:rPr>
      </w:pPr>
    </w:p>
    <w:p w:rsidR="005B35A0" w:rsidRDefault="005B35A0" w:rsidP="00484FD5">
      <w:pPr>
        <w:autoSpaceDE w:val="0"/>
        <w:autoSpaceDN w:val="0"/>
        <w:adjustRightInd w:val="0"/>
        <w:spacing w:line="276" w:lineRule="auto"/>
        <w:ind w:firstLine="709"/>
        <w:jc w:val="both"/>
        <w:rPr>
          <w:rFonts w:ascii="Times New Roman" w:eastAsia="Calibri" w:hAnsi="Times New Roman" w:cs="Times New Roman"/>
          <w:sz w:val="24"/>
          <w:szCs w:val="24"/>
          <w:lang w:val="ru-RU" w:eastAsia="ru-RU" w:bidi="ar-SA"/>
        </w:rPr>
      </w:pPr>
      <w:r w:rsidRPr="005B35A0">
        <w:rPr>
          <w:rFonts w:ascii="Times New Roman" w:eastAsia="Calibri" w:hAnsi="Times New Roman" w:cs="Times New Roman"/>
          <w:sz w:val="24"/>
          <w:szCs w:val="24"/>
          <w:lang w:val="ru-RU" w:eastAsia="ru-RU" w:bidi="ar-SA"/>
        </w:rPr>
        <w:t>На начало 2014 года по акту сверки списка неблагополучных семей, находящихся в СОП, состоящих на профилактическом учете в КДН и ЗП, а также на внутреннем учёте отделения профилактики безнадзорности детей и подростков состояли на учете</w:t>
      </w:r>
      <w:r>
        <w:rPr>
          <w:rFonts w:ascii="Times New Roman" w:eastAsia="Calibri" w:hAnsi="Times New Roman" w:cs="Times New Roman"/>
          <w:sz w:val="24"/>
          <w:szCs w:val="24"/>
          <w:lang w:val="ru-RU" w:eastAsia="ru-RU" w:bidi="ar-SA"/>
        </w:rPr>
        <w:t xml:space="preserve"> </w:t>
      </w:r>
      <w:r w:rsidR="0065380B">
        <w:rPr>
          <w:rFonts w:ascii="Times New Roman" w:eastAsia="Calibri" w:hAnsi="Times New Roman" w:cs="Times New Roman"/>
          <w:sz w:val="24"/>
          <w:szCs w:val="24"/>
          <w:lang w:val="ru-RU" w:eastAsia="ru-RU" w:bidi="ar-SA"/>
        </w:rPr>
        <w:t>16 семей.</w:t>
      </w:r>
    </w:p>
    <w:p w:rsidR="006B3E81" w:rsidRPr="006B3E81" w:rsidRDefault="006B3E81" w:rsidP="006B3E81">
      <w:pPr>
        <w:widowControl w:val="0"/>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r w:rsidRPr="006B3E81">
        <w:rPr>
          <w:rFonts w:ascii="Times New Roman" w:eastAsia="Times New Roman" w:hAnsi="Times New Roman" w:cs="Times New Roman"/>
          <w:sz w:val="24"/>
          <w:szCs w:val="24"/>
          <w:lang w:val="ru-RU" w:eastAsia="ru-RU" w:bidi="ar-SA"/>
        </w:rPr>
        <w:t>Социальное обслуживание населения является одной из составляющих социальной поддержки населения и представляет собой деятельность социальных служб по оказанию  социально-бытовых, социально-медицинских, социально-педагогических, социально-экономических, социально-правовых услуг, проведению социальной адаптации и реабилитации граждан, находящихся в трудной жизненной ситуации. Развитие системы социальной защиты населения определяется  потребностями граждан в социальных услугах и мерах социальной поддержки, особенностями региональной социальной политики, законодательства.</w:t>
      </w:r>
    </w:p>
    <w:p w:rsidR="005B35A0" w:rsidRPr="005B35A0" w:rsidRDefault="005B35A0" w:rsidP="005B35A0">
      <w:pPr>
        <w:spacing w:line="276" w:lineRule="auto"/>
        <w:ind w:firstLine="709"/>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Социальный</w:t>
      </w:r>
      <w:r w:rsidRPr="005B35A0">
        <w:rPr>
          <w:rFonts w:ascii="Times New Roman" w:eastAsia="Times New Roman" w:hAnsi="Times New Roman" w:cs="Times New Roman"/>
          <w:sz w:val="24"/>
          <w:szCs w:val="24"/>
          <w:lang w:val="ru-RU" w:eastAsia="ru-RU" w:bidi="ar-SA"/>
        </w:rPr>
        <w:t xml:space="preserve"> патронаж пров</w:t>
      </w:r>
      <w:r>
        <w:rPr>
          <w:rFonts w:ascii="Times New Roman" w:eastAsia="Times New Roman" w:hAnsi="Times New Roman" w:cs="Times New Roman"/>
          <w:sz w:val="24"/>
          <w:szCs w:val="24"/>
          <w:lang w:val="ru-RU" w:eastAsia="ru-RU" w:bidi="ar-SA"/>
        </w:rPr>
        <w:t xml:space="preserve">одился в </w:t>
      </w:r>
      <w:r w:rsidR="008D4044">
        <w:rPr>
          <w:rFonts w:ascii="Times New Roman" w:eastAsia="Times New Roman" w:hAnsi="Times New Roman" w:cs="Times New Roman"/>
          <w:sz w:val="24"/>
          <w:szCs w:val="24"/>
          <w:lang w:val="ru-RU" w:eastAsia="ru-RU" w:bidi="ar-SA"/>
        </w:rPr>
        <w:t>муниципальном образовании Аксарковское</w:t>
      </w:r>
      <w:r w:rsidR="00FA7BB3">
        <w:rPr>
          <w:rFonts w:ascii="Times New Roman" w:eastAsia="Times New Roman" w:hAnsi="Times New Roman" w:cs="Times New Roman"/>
          <w:sz w:val="24"/>
          <w:szCs w:val="24"/>
          <w:lang w:val="ru-RU" w:eastAsia="ru-RU" w:bidi="ar-SA"/>
        </w:rPr>
        <w:t xml:space="preserve"> в 20</w:t>
      </w:r>
      <w:r>
        <w:rPr>
          <w:rFonts w:ascii="Times New Roman" w:eastAsia="Times New Roman" w:hAnsi="Times New Roman" w:cs="Times New Roman"/>
          <w:sz w:val="24"/>
          <w:szCs w:val="24"/>
          <w:lang w:val="ru-RU" w:eastAsia="ru-RU" w:bidi="ar-SA"/>
        </w:rPr>
        <w:t>12г.- 36, 2013 – 48, в 2014г – 129 раз. В селе</w:t>
      </w:r>
      <w:r w:rsidRPr="005B35A0">
        <w:rPr>
          <w:rFonts w:ascii="Times New Roman" w:eastAsia="Times New Roman" w:hAnsi="Times New Roman" w:cs="Times New Roman"/>
          <w:sz w:val="24"/>
          <w:szCs w:val="24"/>
          <w:lang w:val="ru-RU" w:eastAsia="ru-RU" w:bidi="ar-SA"/>
        </w:rPr>
        <w:t xml:space="preserve"> работают специалисты социально-участковой службы при отделении профилактики безнадзорности детей и подростков.  </w:t>
      </w:r>
    </w:p>
    <w:p w:rsidR="005B35A0" w:rsidRPr="005B35A0" w:rsidRDefault="005B35A0" w:rsidP="005B35A0">
      <w:pPr>
        <w:spacing w:line="276" w:lineRule="auto"/>
        <w:ind w:firstLine="709"/>
        <w:jc w:val="both"/>
        <w:rPr>
          <w:rFonts w:ascii="Times New Roman" w:eastAsia="Times New Roman" w:hAnsi="Times New Roman" w:cs="Times New Roman"/>
          <w:sz w:val="24"/>
          <w:szCs w:val="24"/>
          <w:lang w:val="ru-RU" w:eastAsia="ru-RU" w:bidi="ar-SA"/>
        </w:rPr>
      </w:pPr>
      <w:r w:rsidRPr="005B35A0">
        <w:rPr>
          <w:rFonts w:ascii="Times New Roman" w:eastAsia="Times New Roman" w:hAnsi="Times New Roman" w:cs="Times New Roman"/>
          <w:sz w:val="24"/>
          <w:szCs w:val="24"/>
          <w:lang w:val="ru-RU" w:eastAsia="ru-RU" w:bidi="ar-SA"/>
        </w:rPr>
        <w:t>В ходе проведения патронажей, специалисты отделения проверяют жилищно-бытовые условия проживания, созданные родителями для своих детей, а также выполнение матерью и отцом своих обязанностей по воспитанию, содержанию и обучению детей, имеется ли у несовершеннолетних сезонная одежда и обувь, соблюдается ли режим питания, сна и отдыха. При патронаже семей так же проводятся профилактические беседы с родителями и детьми на различные темы.</w:t>
      </w:r>
    </w:p>
    <w:p w:rsidR="006B3E81" w:rsidRPr="006B3E81" w:rsidRDefault="005B35A0" w:rsidP="006B3E81">
      <w:pPr>
        <w:pStyle w:val="ConsPlusCell"/>
        <w:spacing w:line="276" w:lineRule="auto"/>
        <w:ind w:firstLine="709"/>
        <w:jc w:val="both"/>
        <w:rPr>
          <w:rFonts w:ascii="Times New Roman" w:eastAsia="Times New Roman" w:hAnsi="Times New Roman" w:cs="Times New Roman"/>
          <w:sz w:val="24"/>
          <w:szCs w:val="24"/>
        </w:rPr>
      </w:pPr>
      <w:r w:rsidRPr="005B35A0">
        <w:rPr>
          <w:rFonts w:ascii="Times New Roman" w:eastAsia="Times New Roman" w:hAnsi="Times New Roman" w:cs="Times New Roman"/>
          <w:sz w:val="24"/>
          <w:szCs w:val="24"/>
        </w:rPr>
        <w:t xml:space="preserve"> </w:t>
      </w:r>
      <w:proofErr w:type="gramStart"/>
      <w:r w:rsidR="006B3E81" w:rsidRPr="006B3E81">
        <w:rPr>
          <w:rFonts w:ascii="Times New Roman" w:eastAsia="Times New Roman" w:hAnsi="Times New Roman" w:cs="Times New Roman"/>
          <w:sz w:val="24"/>
          <w:szCs w:val="24"/>
        </w:rPr>
        <w:t xml:space="preserve">Отношения в сфере социального обслуживания населения в настоящее время регулируется Федеральными законами № 122-ФЗ от 02.08.1995 года «О социальном обслуживании граждан пожилого возраста и инвалидов», № 195-ФЗ от 10.12.1995 года «Об основах социального обслуживания населения в Российской Федерации», а также </w:t>
      </w:r>
      <w:r w:rsidR="006B3E81" w:rsidRPr="006B3E81">
        <w:rPr>
          <w:rFonts w:ascii="Times New Roman" w:eastAsia="Times New Roman" w:hAnsi="Times New Roman" w:cs="Times New Roman"/>
          <w:sz w:val="24"/>
          <w:szCs w:val="24"/>
        </w:rPr>
        <w:lastRenderedPageBreak/>
        <w:t>законом Ямало-Ненецкого автономного округа № 74-ЗАО от 02.11.2005 года «О социальном обслуживании населения в Ямало-Ненецком автономном округе».</w:t>
      </w:r>
      <w:proofErr w:type="gramEnd"/>
    </w:p>
    <w:p w:rsidR="006B3E81" w:rsidRPr="006B3E81" w:rsidRDefault="006B3E81" w:rsidP="006B3E81">
      <w:pPr>
        <w:pStyle w:val="ConsPlusCell"/>
        <w:spacing w:line="276" w:lineRule="auto"/>
        <w:ind w:firstLine="709"/>
        <w:jc w:val="both"/>
        <w:rPr>
          <w:rFonts w:ascii="Times New Roman" w:eastAsia="Times New Roman" w:hAnsi="Times New Roman" w:cs="Times New Roman"/>
          <w:bCs/>
          <w:spacing w:val="-10"/>
          <w:sz w:val="24"/>
          <w:szCs w:val="24"/>
        </w:rPr>
      </w:pPr>
      <w:r w:rsidRPr="006B3E81">
        <w:rPr>
          <w:rFonts w:ascii="Times New Roman" w:eastAsia="Times New Roman" w:hAnsi="Times New Roman" w:cs="Times New Roman"/>
          <w:sz w:val="24"/>
          <w:szCs w:val="24"/>
        </w:rPr>
        <w:t>Дополнительным источником дохода для людей с ограниченными возможностями здоровья является региональная социальная доплата к пенсии, установленная с</w:t>
      </w:r>
      <w:r w:rsidRPr="006B3E81">
        <w:rPr>
          <w:rFonts w:ascii="Times New Roman" w:eastAsia="Times New Roman" w:hAnsi="Times New Roman" w:cs="Times New Roman"/>
          <w:bCs/>
          <w:spacing w:val="-10"/>
          <w:sz w:val="24"/>
          <w:szCs w:val="24"/>
        </w:rPr>
        <w:t xml:space="preserve"> января 2010 года согласно Порядку предоставления региональной социальной доплаты к пенсии, утвержденного постановлением Администрации ЯНАО от 11.11.2009 г № 609-А. Действие данного Порядка распространяется как на пенсионеров, так и детей-инвалидов и детей, не достигших возраста 18 лет (получатели социальной пенсии, пенсии по инвалидности, по случаю потери кормильца). Региональная социальная доплата устанавливается до величины прожиточного минимума пенсионера на финансовый год в автономном округе. </w:t>
      </w:r>
    </w:p>
    <w:p w:rsidR="006B3E81" w:rsidRPr="006B3E81" w:rsidRDefault="006B3E81" w:rsidP="006B3E81">
      <w:pPr>
        <w:widowControl w:val="0"/>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r w:rsidRPr="006B3E81">
        <w:rPr>
          <w:rFonts w:ascii="Times New Roman" w:eastAsia="Times New Roman" w:hAnsi="Times New Roman" w:cs="Times New Roman"/>
          <w:sz w:val="24"/>
          <w:szCs w:val="24"/>
          <w:lang w:val="ru-RU" w:eastAsia="ru-RU" w:bidi="ar-SA"/>
        </w:rPr>
        <w:t>В целях повышения доступности и качества социальных услуг в стационарных условиях и на дому приоритетным является предоставление социальных услуг наиболее нуждающимся гражданам, в первую очередь одиноким (одиноко проживающим)  пожилым людям. Оценка индивидуальной нуждаемости необходима для определения уровня помощи государства конкретному гражданину в зависимости от его возможностей самостоятельно решить трудную жизненную ситуацию.</w:t>
      </w:r>
    </w:p>
    <w:p w:rsidR="006B3E81" w:rsidRPr="006B3E81" w:rsidRDefault="006B3E81" w:rsidP="006B3E81">
      <w:pPr>
        <w:widowControl w:val="0"/>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r w:rsidRPr="006B3E81">
        <w:rPr>
          <w:rFonts w:ascii="Times New Roman" w:eastAsia="Times New Roman" w:hAnsi="Times New Roman" w:cs="Times New Roman"/>
          <w:sz w:val="24"/>
          <w:szCs w:val="24"/>
          <w:lang w:val="ru-RU" w:eastAsia="ru-RU" w:bidi="ar-SA"/>
        </w:rPr>
        <w:t>Современная ситуация в сфере социального обслуживания граждан требует обновления существующей в настоящее время законодательно закрепленной модели организации социального обслуживания населения, которая не позволяет в полной мере обеспечить потребность населения в качественных социальных услугах.</w:t>
      </w:r>
    </w:p>
    <w:p w:rsidR="005B35A0" w:rsidRPr="005B35A0" w:rsidRDefault="005B35A0" w:rsidP="005B35A0">
      <w:pPr>
        <w:spacing w:line="276" w:lineRule="auto"/>
        <w:ind w:firstLine="709"/>
        <w:jc w:val="both"/>
        <w:rPr>
          <w:rFonts w:ascii="Times New Roman" w:eastAsia="Times New Roman" w:hAnsi="Times New Roman" w:cs="Times New Roman"/>
          <w:sz w:val="24"/>
          <w:szCs w:val="24"/>
          <w:lang w:val="ru-RU" w:eastAsia="ru-RU" w:bidi="ar-SA"/>
        </w:rPr>
      </w:pPr>
      <w:r w:rsidRPr="005B35A0">
        <w:rPr>
          <w:rFonts w:ascii="Times New Roman" w:eastAsia="Times New Roman" w:hAnsi="Times New Roman" w:cs="Times New Roman"/>
          <w:sz w:val="24"/>
          <w:szCs w:val="24"/>
          <w:lang w:val="ru-RU" w:eastAsia="ru-RU" w:bidi="ar-SA"/>
        </w:rPr>
        <w:t>В основном трудности неблагополучия семей вытекают из одной масштабной проблемы - это алкоголизм. Пропаганда трезвого образа жизни среди семей, в том числе находящихся в СОП и ТЖС.</w:t>
      </w:r>
    </w:p>
    <w:p w:rsidR="005B35A0" w:rsidRPr="005B35A0" w:rsidRDefault="005B35A0" w:rsidP="005B35A0">
      <w:pPr>
        <w:spacing w:line="276" w:lineRule="auto"/>
        <w:ind w:firstLine="709"/>
        <w:jc w:val="both"/>
        <w:rPr>
          <w:rFonts w:ascii="Times New Roman" w:eastAsia="Times New Roman" w:hAnsi="Times New Roman" w:cs="Times New Roman"/>
          <w:sz w:val="24"/>
          <w:szCs w:val="24"/>
          <w:lang w:val="ru-RU" w:eastAsia="ru-RU" w:bidi="ar-SA"/>
        </w:rPr>
      </w:pPr>
      <w:r w:rsidRPr="005B35A0">
        <w:rPr>
          <w:rFonts w:ascii="Times New Roman" w:eastAsia="Times New Roman" w:hAnsi="Times New Roman" w:cs="Times New Roman"/>
          <w:sz w:val="24"/>
          <w:szCs w:val="24"/>
          <w:lang w:val="ru-RU" w:eastAsia="ru-RU" w:bidi="ar-SA"/>
        </w:rPr>
        <w:t>Проблемы, связанные с ненадлежащим воспитанием детей, с длительн</w:t>
      </w:r>
      <w:r w:rsidR="00FA7BB3">
        <w:rPr>
          <w:rFonts w:ascii="Times New Roman" w:eastAsia="Times New Roman" w:hAnsi="Times New Roman" w:cs="Times New Roman"/>
          <w:sz w:val="24"/>
          <w:szCs w:val="24"/>
          <w:lang w:val="ru-RU" w:eastAsia="ru-RU" w:bidi="ar-SA"/>
        </w:rPr>
        <w:t>ым отсутствием работы у родителей</w:t>
      </w:r>
      <w:r w:rsidRPr="005B35A0">
        <w:rPr>
          <w:rFonts w:ascii="Times New Roman" w:eastAsia="Times New Roman" w:hAnsi="Times New Roman" w:cs="Times New Roman"/>
          <w:sz w:val="24"/>
          <w:szCs w:val="24"/>
          <w:lang w:val="ru-RU" w:eastAsia="ru-RU" w:bidi="ar-SA"/>
        </w:rPr>
        <w:t xml:space="preserve">, с их педагогической несостоятельностью, с нарушением детско-родительских отношений остаются актуальными. </w:t>
      </w:r>
    </w:p>
    <w:p w:rsidR="005B35A0" w:rsidRPr="005B35A0" w:rsidRDefault="005B35A0" w:rsidP="005B35A0">
      <w:pPr>
        <w:spacing w:line="276" w:lineRule="auto"/>
        <w:ind w:firstLine="709"/>
        <w:jc w:val="both"/>
        <w:rPr>
          <w:rFonts w:ascii="Times New Roman" w:eastAsia="Times New Roman" w:hAnsi="Times New Roman" w:cs="Times New Roman"/>
          <w:sz w:val="24"/>
          <w:szCs w:val="24"/>
          <w:lang w:val="ru-RU" w:eastAsia="ru-RU" w:bidi="ar-SA"/>
        </w:rPr>
      </w:pPr>
      <w:proofErr w:type="gramStart"/>
      <w:r w:rsidRPr="005B35A0">
        <w:rPr>
          <w:rFonts w:ascii="Times New Roman" w:eastAsia="Times New Roman" w:hAnsi="Times New Roman" w:cs="Times New Roman"/>
          <w:sz w:val="24"/>
          <w:szCs w:val="24"/>
          <w:lang w:val="ru-RU" w:eastAsia="ru-RU" w:bidi="ar-SA"/>
        </w:rPr>
        <w:t>В связи с этим, актуальными задачами являются</w:t>
      </w:r>
      <w:r w:rsidR="00790BD2">
        <w:rPr>
          <w:rFonts w:ascii="Times New Roman" w:eastAsia="Times New Roman" w:hAnsi="Times New Roman" w:cs="Times New Roman"/>
          <w:sz w:val="24"/>
          <w:szCs w:val="24"/>
          <w:lang w:val="ru-RU" w:eastAsia="ru-RU" w:bidi="ar-SA"/>
        </w:rPr>
        <w:t xml:space="preserve"> </w:t>
      </w:r>
      <w:r w:rsidRPr="005B35A0">
        <w:rPr>
          <w:rFonts w:ascii="Times New Roman" w:eastAsia="Times New Roman" w:hAnsi="Times New Roman" w:cs="Times New Roman"/>
          <w:sz w:val="24"/>
          <w:szCs w:val="24"/>
          <w:lang w:val="ru-RU" w:eastAsia="ru-RU" w:bidi="ar-SA"/>
        </w:rPr>
        <w:t xml:space="preserve">- продолжение реализации отдельных государственных полномочий, переданных органам местного самоуправления в соответствии с Законом автономного округа от 05.10.2007 г. № 89-ЗАО «О наделении органов местного самоуправления отдельными государственными полномочиями Ямало-Ненецкого автономного округа в сфере трудовых отношений и управления охраной труда», совершенствование работы по организации летней оздоровительной кампании, реализация мероприятий по улучшению  демографической ситуации в </w:t>
      </w:r>
      <w:r w:rsidR="00FA7BB3">
        <w:rPr>
          <w:rFonts w:ascii="Times New Roman" w:eastAsia="Times New Roman" w:hAnsi="Times New Roman" w:cs="Times New Roman"/>
          <w:sz w:val="24"/>
          <w:szCs w:val="24"/>
          <w:lang w:val="ru-RU" w:eastAsia="ru-RU" w:bidi="ar-SA"/>
        </w:rPr>
        <w:t>муниципальном</w:t>
      </w:r>
      <w:proofErr w:type="gramEnd"/>
      <w:r w:rsidR="00FA7BB3">
        <w:rPr>
          <w:rFonts w:ascii="Times New Roman" w:eastAsia="Times New Roman" w:hAnsi="Times New Roman" w:cs="Times New Roman"/>
          <w:sz w:val="24"/>
          <w:szCs w:val="24"/>
          <w:lang w:val="ru-RU" w:eastAsia="ru-RU" w:bidi="ar-SA"/>
        </w:rPr>
        <w:t xml:space="preserve"> </w:t>
      </w:r>
      <w:proofErr w:type="gramStart"/>
      <w:r w:rsidR="00FA7BB3">
        <w:rPr>
          <w:rFonts w:ascii="Times New Roman" w:eastAsia="Times New Roman" w:hAnsi="Times New Roman" w:cs="Times New Roman"/>
          <w:sz w:val="24"/>
          <w:szCs w:val="24"/>
          <w:lang w:val="ru-RU" w:eastAsia="ru-RU" w:bidi="ar-SA"/>
        </w:rPr>
        <w:t>образовании</w:t>
      </w:r>
      <w:proofErr w:type="gramEnd"/>
      <w:r w:rsidRPr="005B35A0">
        <w:rPr>
          <w:rFonts w:ascii="Times New Roman" w:eastAsia="Times New Roman" w:hAnsi="Times New Roman" w:cs="Times New Roman"/>
          <w:sz w:val="24"/>
          <w:szCs w:val="24"/>
          <w:lang w:val="ru-RU" w:eastAsia="ru-RU" w:bidi="ar-SA"/>
        </w:rPr>
        <w:t>.</w:t>
      </w:r>
    </w:p>
    <w:p w:rsidR="00581F5C" w:rsidRDefault="00581F5C" w:rsidP="00484FD5">
      <w:pPr>
        <w:autoSpaceDE w:val="0"/>
        <w:autoSpaceDN w:val="0"/>
        <w:adjustRightInd w:val="0"/>
        <w:spacing w:line="276" w:lineRule="auto"/>
        <w:ind w:firstLine="709"/>
        <w:jc w:val="both"/>
        <w:rPr>
          <w:rFonts w:ascii="Times New Roman" w:eastAsia="Calibri" w:hAnsi="Times New Roman" w:cs="Times New Roman"/>
          <w:sz w:val="24"/>
          <w:szCs w:val="24"/>
          <w:lang w:val="ru-RU" w:eastAsia="ru-RU" w:bidi="ar-SA"/>
        </w:rPr>
      </w:pPr>
      <w:r>
        <w:rPr>
          <w:rFonts w:ascii="Times New Roman" w:eastAsia="Calibri" w:hAnsi="Times New Roman" w:cs="Times New Roman"/>
          <w:sz w:val="24"/>
          <w:szCs w:val="24"/>
          <w:lang w:val="ru-RU" w:eastAsia="ru-RU" w:bidi="ar-SA"/>
        </w:rPr>
        <w:t xml:space="preserve">Средняя заработная плата работников социальной сферы в муниципальном образовании составила </w:t>
      </w:r>
      <w:r w:rsidRPr="00581F5C">
        <w:rPr>
          <w:rFonts w:ascii="Times New Roman" w:eastAsia="Calibri" w:hAnsi="Times New Roman" w:cs="Times New Roman"/>
          <w:sz w:val="24"/>
          <w:szCs w:val="24"/>
          <w:lang w:val="ru-RU" w:eastAsia="ru-RU" w:bidi="ar-SA"/>
        </w:rPr>
        <w:t>– 42 976,36 руб.</w:t>
      </w:r>
    </w:p>
    <w:p w:rsidR="006B3E81" w:rsidRPr="006B3E81" w:rsidRDefault="006B3E81" w:rsidP="006B3E81">
      <w:pPr>
        <w:widowControl w:val="0"/>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r w:rsidRPr="006B3E81">
        <w:rPr>
          <w:rFonts w:ascii="Times New Roman" w:eastAsia="Times New Roman" w:hAnsi="Times New Roman" w:cs="Times New Roman"/>
          <w:sz w:val="24"/>
          <w:szCs w:val="24"/>
          <w:lang w:val="ru-RU" w:eastAsia="ru-RU" w:bidi="ar-SA"/>
        </w:rPr>
        <w:t xml:space="preserve">По состоянию на 1 января 2015 года  социальное обслуживание различных категорий  населения в </w:t>
      </w:r>
      <w:proofErr w:type="gramStart"/>
      <w:r w:rsidRPr="006B3E81">
        <w:rPr>
          <w:rFonts w:ascii="Times New Roman" w:eastAsia="Times New Roman" w:hAnsi="Times New Roman" w:cs="Times New Roman"/>
          <w:sz w:val="24"/>
          <w:szCs w:val="24"/>
          <w:lang w:val="ru-RU" w:eastAsia="ru-RU" w:bidi="ar-SA"/>
        </w:rPr>
        <w:t>Приуральском</w:t>
      </w:r>
      <w:proofErr w:type="gramEnd"/>
      <w:r w:rsidRPr="006B3E81">
        <w:rPr>
          <w:rFonts w:ascii="Times New Roman" w:eastAsia="Times New Roman" w:hAnsi="Times New Roman" w:cs="Times New Roman"/>
          <w:sz w:val="24"/>
          <w:szCs w:val="24"/>
          <w:lang w:val="ru-RU" w:eastAsia="ru-RU" w:bidi="ar-SA"/>
        </w:rPr>
        <w:t xml:space="preserve"> район осуществляет муниципальное бюджетное учреждение «Комплексный центр социального обслуживания населения», в структуру которого входит пять отделений:</w:t>
      </w:r>
    </w:p>
    <w:p w:rsidR="006B3E81" w:rsidRPr="006B3E81" w:rsidRDefault="006B3E81" w:rsidP="00746A11">
      <w:pPr>
        <w:widowControl w:val="0"/>
        <w:autoSpaceDE w:val="0"/>
        <w:autoSpaceDN w:val="0"/>
        <w:adjustRightInd w:val="0"/>
        <w:spacing w:line="276" w:lineRule="auto"/>
        <w:ind w:firstLine="567"/>
        <w:jc w:val="both"/>
        <w:rPr>
          <w:rFonts w:ascii="Times New Roman" w:eastAsia="Times New Roman" w:hAnsi="Times New Roman" w:cs="Times New Roman"/>
          <w:sz w:val="24"/>
          <w:szCs w:val="24"/>
          <w:lang w:val="ru-RU" w:eastAsia="ru-RU" w:bidi="ar-SA"/>
        </w:rPr>
      </w:pPr>
      <w:r w:rsidRPr="006B3E81">
        <w:rPr>
          <w:rFonts w:ascii="Times New Roman" w:eastAsia="Times New Roman" w:hAnsi="Times New Roman" w:cs="Times New Roman"/>
          <w:sz w:val="24"/>
          <w:szCs w:val="24"/>
          <w:lang w:val="ru-RU" w:eastAsia="ru-RU" w:bidi="ar-SA"/>
        </w:rPr>
        <w:t>- Отделение профилактики безнадзорности детей и подростков;</w:t>
      </w:r>
    </w:p>
    <w:p w:rsidR="006B3E81" w:rsidRPr="006B3E81" w:rsidRDefault="006B3E81" w:rsidP="00746A11">
      <w:pPr>
        <w:widowControl w:val="0"/>
        <w:autoSpaceDE w:val="0"/>
        <w:autoSpaceDN w:val="0"/>
        <w:adjustRightInd w:val="0"/>
        <w:spacing w:line="276" w:lineRule="auto"/>
        <w:ind w:firstLine="567"/>
        <w:jc w:val="both"/>
        <w:rPr>
          <w:rFonts w:ascii="Times New Roman" w:eastAsia="Times New Roman" w:hAnsi="Times New Roman" w:cs="Times New Roman"/>
          <w:sz w:val="24"/>
          <w:szCs w:val="24"/>
          <w:lang w:val="ru-RU" w:eastAsia="ru-RU" w:bidi="ar-SA"/>
        </w:rPr>
      </w:pPr>
      <w:r w:rsidRPr="006B3E81">
        <w:rPr>
          <w:rFonts w:ascii="Times New Roman" w:eastAsia="Times New Roman" w:hAnsi="Times New Roman" w:cs="Times New Roman"/>
          <w:sz w:val="24"/>
          <w:szCs w:val="24"/>
          <w:lang w:val="ru-RU" w:eastAsia="ru-RU" w:bidi="ar-SA"/>
        </w:rPr>
        <w:t>- Отделение дневного пребывания детей и подростков;</w:t>
      </w:r>
    </w:p>
    <w:p w:rsidR="006B3E81" w:rsidRPr="006B3E81" w:rsidRDefault="006B3E81" w:rsidP="00746A11">
      <w:pPr>
        <w:widowControl w:val="0"/>
        <w:autoSpaceDE w:val="0"/>
        <w:autoSpaceDN w:val="0"/>
        <w:adjustRightInd w:val="0"/>
        <w:spacing w:line="276" w:lineRule="auto"/>
        <w:ind w:firstLine="567"/>
        <w:jc w:val="both"/>
        <w:rPr>
          <w:rFonts w:ascii="Times New Roman" w:eastAsia="Times New Roman" w:hAnsi="Times New Roman" w:cs="Times New Roman"/>
          <w:sz w:val="24"/>
          <w:szCs w:val="24"/>
          <w:lang w:val="ru-RU" w:eastAsia="ru-RU" w:bidi="ar-SA"/>
        </w:rPr>
      </w:pPr>
      <w:r w:rsidRPr="006B3E81">
        <w:rPr>
          <w:rFonts w:ascii="Times New Roman" w:eastAsia="Times New Roman" w:hAnsi="Times New Roman" w:cs="Times New Roman"/>
          <w:sz w:val="24"/>
          <w:szCs w:val="24"/>
          <w:lang w:val="ru-RU" w:eastAsia="ru-RU" w:bidi="ar-SA"/>
        </w:rPr>
        <w:t>- Отделение дневного пребывания граждан пожилого возраста и инвалидов;</w:t>
      </w:r>
    </w:p>
    <w:p w:rsidR="006B3E81" w:rsidRPr="006B3E81" w:rsidRDefault="006B3E81" w:rsidP="00746A11">
      <w:pPr>
        <w:widowControl w:val="0"/>
        <w:autoSpaceDE w:val="0"/>
        <w:autoSpaceDN w:val="0"/>
        <w:adjustRightInd w:val="0"/>
        <w:spacing w:line="276" w:lineRule="auto"/>
        <w:ind w:firstLine="567"/>
        <w:jc w:val="both"/>
        <w:rPr>
          <w:rFonts w:ascii="Times New Roman" w:eastAsia="Times New Roman" w:hAnsi="Times New Roman" w:cs="Times New Roman"/>
          <w:sz w:val="24"/>
          <w:szCs w:val="24"/>
          <w:lang w:val="ru-RU" w:eastAsia="ru-RU" w:bidi="ar-SA"/>
        </w:rPr>
      </w:pPr>
      <w:r w:rsidRPr="006B3E81">
        <w:rPr>
          <w:rFonts w:ascii="Times New Roman" w:eastAsia="Times New Roman" w:hAnsi="Times New Roman" w:cs="Times New Roman"/>
          <w:sz w:val="24"/>
          <w:szCs w:val="24"/>
          <w:lang w:val="ru-RU" w:eastAsia="ru-RU" w:bidi="ar-SA"/>
        </w:rPr>
        <w:t>- Отделение специализированного социально-медицинского, социального обслуживания на дому граждан пожилого возраста и инвалидов;</w:t>
      </w:r>
    </w:p>
    <w:p w:rsidR="006B3E81" w:rsidRPr="006B3E81" w:rsidRDefault="006B3E81" w:rsidP="00746A11">
      <w:pPr>
        <w:widowControl w:val="0"/>
        <w:autoSpaceDE w:val="0"/>
        <w:autoSpaceDN w:val="0"/>
        <w:adjustRightInd w:val="0"/>
        <w:spacing w:line="276" w:lineRule="auto"/>
        <w:ind w:firstLine="567"/>
        <w:jc w:val="both"/>
        <w:rPr>
          <w:rFonts w:ascii="Times New Roman" w:eastAsia="Times New Roman" w:hAnsi="Times New Roman" w:cs="Times New Roman"/>
          <w:sz w:val="24"/>
          <w:szCs w:val="24"/>
          <w:lang w:val="ru-RU" w:eastAsia="ru-RU" w:bidi="ar-SA"/>
        </w:rPr>
      </w:pPr>
      <w:r w:rsidRPr="006B3E81">
        <w:rPr>
          <w:rFonts w:ascii="Times New Roman" w:eastAsia="Times New Roman" w:hAnsi="Times New Roman" w:cs="Times New Roman"/>
          <w:sz w:val="24"/>
          <w:szCs w:val="24"/>
          <w:lang w:val="ru-RU" w:eastAsia="ru-RU" w:bidi="ar-SA"/>
        </w:rPr>
        <w:lastRenderedPageBreak/>
        <w:t>- Отделение срочного социального обслуживания.</w:t>
      </w:r>
    </w:p>
    <w:p w:rsidR="006B3E81" w:rsidRPr="006B3E81" w:rsidRDefault="006B3E81" w:rsidP="00BF1B76">
      <w:pPr>
        <w:widowControl w:val="0"/>
        <w:autoSpaceDE w:val="0"/>
        <w:autoSpaceDN w:val="0"/>
        <w:adjustRightInd w:val="0"/>
        <w:spacing w:after="240" w:line="276" w:lineRule="auto"/>
        <w:ind w:firstLine="709"/>
        <w:jc w:val="both"/>
        <w:rPr>
          <w:rFonts w:ascii="Times New Roman" w:eastAsia="Times New Roman" w:hAnsi="Times New Roman" w:cs="Times New Roman"/>
          <w:sz w:val="24"/>
          <w:szCs w:val="24"/>
          <w:lang w:val="ru-RU" w:eastAsia="ru-RU" w:bidi="ar-SA"/>
        </w:rPr>
      </w:pPr>
      <w:r w:rsidRPr="006B3E81">
        <w:rPr>
          <w:rFonts w:ascii="Times New Roman" w:eastAsia="Times New Roman" w:hAnsi="Times New Roman" w:cs="Times New Roman"/>
          <w:sz w:val="24"/>
          <w:szCs w:val="24"/>
          <w:lang w:val="ru-RU" w:eastAsia="ru-RU" w:bidi="ar-SA"/>
        </w:rPr>
        <w:t>Штатная численность сотрудников составляет 49 человек, из них: 20 социальных работников, 10 специалистов по социальной работе, 9 педагогических работников, 6 специалистов общеотраслевых профессий, а также 4 человека обслуживающий персонал Центра.</w:t>
      </w:r>
    </w:p>
    <w:p w:rsidR="006B3E81" w:rsidRPr="006B3E81" w:rsidRDefault="006B3E81" w:rsidP="00BF1B76">
      <w:pPr>
        <w:widowControl w:val="0"/>
        <w:autoSpaceDE w:val="0"/>
        <w:autoSpaceDN w:val="0"/>
        <w:adjustRightInd w:val="0"/>
        <w:spacing w:after="240" w:line="276" w:lineRule="auto"/>
        <w:ind w:firstLine="709"/>
        <w:jc w:val="both"/>
        <w:rPr>
          <w:rFonts w:ascii="Times New Roman" w:eastAsia="Times New Roman" w:hAnsi="Times New Roman" w:cs="Times New Roman"/>
          <w:sz w:val="24"/>
          <w:szCs w:val="24"/>
          <w:lang w:val="ru-RU" w:eastAsia="ru-RU" w:bidi="ar-SA"/>
        </w:rPr>
      </w:pPr>
      <w:r w:rsidRPr="006B3E81">
        <w:rPr>
          <w:rFonts w:ascii="Times New Roman" w:eastAsia="Times New Roman" w:hAnsi="Times New Roman" w:cs="Times New Roman"/>
          <w:sz w:val="24"/>
          <w:szCs w:val="24"/>
          <w:lang w:val="ru-RU" w:eastAsia="ru-RU" w:bidi="ar-SA"/>
        </w:rPr>
        <w:t>Специалисты МБУ «Комплексный центр социального обслуживания населения» совершенствуют условия предоставления социальных услуг, расширяют спектр оказываемых социальных услуг, внедряют в работу с населением новые социальные технологии.</w:t>
      </w:r>
    </w:p>
    <w:p w:rsidR="006B3E81" w:rsidRPr="006B3E81" w:rsidRDefault="006B3E81" w:rsidP="00BF1B76">
      <w:pPr>
        <w:autoSpaceDE w:val="0"/>
        <w:autoSpaceDN w:val="0"/>
        <w:adjustRightInd w:val="0"/>
        <w:spacing w:after="240" w:line="276" w:lineRule="auto"/>
        <w:ind w:firstLine="709"/>
        <w:jc w:val="both"/>
        <w:outlineLvl w:val="1"/>
        <w:rPr>
          <w:rFonts w:ascii="Times New Roman" w:eastAsia="Times New Roman" w:hAnsi="Times New Roman" w:cs="Times New Roman"/>
          <w:sz w:val="24"/>
          <w:szCs w:val="24"/>
          <w:lang w:val="ru-RU" w:eastAsia="ru-RU" w:bidi="ar-SA"/>
        </w:rPr>
      </w:pPr>
      <w:bookmarkStart w:id="173" w:name="_Toc437958684"/>
      <w:r w:rsidRPr="006B3E81">
        <w:rPr>
          <w:rFonts w:ascii="Times New Roman" w:eastAsia="Times New Roman" w:hAnsi="Times New Roman" w:cs="Times New Roman"/>
          <w:sz w:val="24"/>
          <w:szCs w:val="24"/>
          <w:lang w:val="ru-RU" w:eastAsia="ru-RU" w:bidi="ar-SA"/>
        </w:rPr>
        <w:t>Принимая во внимание масштабность проблем в системе социальной защиты населения, необходим комплексный подход для их решения на основе программного метода.</w:t>
      </w:r>
      <w:bookmarkEnd w:id="173"/>
    </w:p>
    <w:p w:rsidR="006B3E81" w:rsidRPr="006B3E81" w:rsidRDefault="006B3E81" w:rsidP="00BF1B76">
      <w:pPr>
        <w:autoSpaceDE w:val="0"/>
        <w:autoSpaceDN w:val="0"/>
        <w:adjustRightInd w:val="0"/>
        <w:spacing w:after="240" w:line="276" w:lineRule="auto"/>
        <w:ind w:firstLine="709"/>
        <w:jc w:val="both"/>
        <w:outlineLvl w:val="1"/>
        <w:rPr>
          <w:rFonts w:ascii="Times New Roman" w:eastAsia="Times New Roman" w:hAnsi="Times New Roman" w:cs="Times New Roman"/>
          <w:sz w:val="24"/>
          <w:szCs w:val="24"/>
          <w:lang w:val="ru-RU" w:eastAsia="ru-RU" w:bidi="ar-SA"/>
        </w:rPr>
      </w:pPr>
      <w:bookmarkStart w:id="174" w:name="_Toc437958685"/>
      <w:r w:rsidRPr="006B3E81">
        <w:rPr>
          <w:rFonts w:ascii="Times New Roman" w:eastAsia="Times New Roman" w:hAnsi="Times New Roman" w:cs="Times New Roman"/>
          <w:sz w:val="24"/>
          <w:szCs w:val="24"/>
          <w:lang w:val="ru-RU" w:eastAsia="ru-RU" w:bidi="ar-SA"/>
        </w:rPr>
        <w:t>Программный метод</w:t>
      </w:r>
      <w:r w:rsidRPr="006B3E81">
        <w:rPr>
          <w:rFonts w:ascii="Times New Roman" w:eastAsia="Times New Roman" w:hAnsi="Times New Roman" w:cs="Times New Roman"/>
          <w:b/>
          <w:sz w:val="24"/>
          <w:szCs w:val="24"/>
          <w:lang w:val="ru-RU" w:eastAsia="ru-RU" w:bidi="ar-SA"/>
        </w:rPr>
        <w:t xml:space="preserve"> </w:t>
      </w:r>
      <w:r w:rsidRPr="006B3E81">
        <w:rPr>
          <w:rFonts w:ascii="Times New Roman" w:eastAsia="Times New Roman" w:hAnsi="Times New Roman" w:cs="Times New Roman"/>
          <w:sz w:val="24"/>
          <w:szCs w:val="24"/>
          <w:lang w:val="ru-RU" w:eastAsia="ru-RU" w:bidi="ar-SA"/>
        </w:rPr>
        <w:t>позволит выработать и осуществить плановые управленческие решения, основанные на комплексном анализе проблем отрасли социальной защиты, разработать и реализовать систему мер и действий, направленных на достижение поставленных целей и задач, более тщательно отследить эффективность использования бюджетных ресурсов, направляемых на решение проблемы.</w:t>
      </w:r>
      <w:bookmarkEnd w:id="174"/>
    </w:p>
    <w:p w:rsidR="00581F5C" w:rsidRPr="00581F5C" w:rsidRDefault="00581F5C" w:rsidP="006B3E81">
      <w:pPr>
        <w:autoSpaceDE w:val="0"/>
        <w:autoSpaceDN w:val="0"/>
        <w:adjustRightInd w:val="0"/>
        <w:spacing w:line="276" w:lineRule="auto"/>
        <w:ind w:firstLine="709"/>
        <w:jc w:val="both"/>
        <w:rPr>
          <w:rFonts w:ascii="Times New Roman" w:eastAsia="Calibri" w:hAnsi="Times New Roman" w:cs="Times New Roman"/>
          <w:sz w:val="24"/>
          <w:szCs w:val="24"/>
          <w:lang w:val="ru-RU" w:eastAsia="ru-RU" w:bidi="ar-SA"/>
        </w:rPr>
      </w:pPr>
    </w:p>
    <w:p w:rsidR="00DB33C1" w:rsidRPr="00F85DE7" w:rsidRDefault="00DB33C1" w:rsidP="00DB33C1">
      <w:pPr>
        <w:pStyle w:val="2"/>
        <w:rPr>
          <w:rFonts w:ascii="Times New Roman" w:eastAsia="Times New Roman" w:hAnsi="Times New Roman" w:cs="Times New Roman"/>
          <w:b/>
          <w:bCs/>
          <w:color w:val="365F91"/>
          <w:lang w:val="ru-RU"/>
        </w:rPr>
      </w:pPr>
      <w:bookmarkStart w:id="175" w:name="_Toc437958686"/>
      <w:r>
        <w:rPr>
          <w:rFonts w:ascii="Times New Roman" w:eastAsia="Times New Roman" w:hAnsi="Times New Roman" w:cs="Times New Roman"/>
          <w:b/>
          <w:bCs/>
          <w:color w:val="365F91"/>
          <w:lang w:val="ru-RU"/>
        </w:rPr>
        <w:t>4.5. Образование</w:t>
      </w:r>
      <w:bookmarkEnd w:id="175"/>
    </w:p>
    <w:p w:rsidR="00DB33C1" w:rsidRDefault="00DB33C1" w:rsidP="00DB33C1">
      <w:pPr>
        <w:spacing w:line="276" w:lineRule="auto"/>
        <w:ind w:firstLine="851"/>
        <w:jc w:val="both"/>
        <w:rPr>
          <w:rFonts w:ascii="Times New Roman" w:eastAsia="Times New Roman" w:hAnsi="Times New Roman" w:cs="Times New Roman"/>
          <w:sz w:val="24"/>
          <w:szCs w:val="24"/>
          <w:lang w:val="ru-RU" w:eastAsia="ru-RU" w:bidi="ar-SA"/>
        </w:rPr>
      </w:pPr>
    </w:p>
    <w:p w:rsidR="00DB33C1" w:rsidRPr="00DB33C1" w:rsidRDefault="00DB33C1" w:rsidP="00117B23">
      <w:pPr>
        <w:tabs>
          <w:tab w:val="left" w:pos="709"/>
        </w:tabs>
        <w:spacing w:line="276" w:lineRule="auto"/>
        <w:ind w:firstLine="709"/>
        <w:jc w:val="both"/>
        <w:rPr>
          <w:rFonts w:ascii="Times New Roman" w:eastAsia="Times New Roman" w:hAnsi="Times New Roman" w:cs="Times New Roman"/>
          <w:color w:val="000000"/>
          <w:sz w:val="24"/>
          <w:szCs w:val="24"/>
          <w:lang w:val="ru-RU" w:bidi="ar-SA"/>
        </w:rPr>
      </w:pPr>
      <w:r w:rsidRPr="00DB33C1">
        <w:rPr>
          <w:rFonts w:ascii="Times New Roman" w:eastAsia="Times New Roman" w:hAnsi="Times New Roman" w:cs="Times New Roman"/>
          <w:sz w:val="24"/>
          <w:szCs w:val="24"/>
          <w:lang w:val="ru-RU" w:eastAsia="ru-RU" w:bidi="ar-SA"/>
        </w:rPr>
        <w:t xml:space="preserve">На территории </w:t>
      </w:r>
      <w:r w:rsidR="00117B23">
        <w:rPr>
          <w:rFonts w:ascii="Times New Roman" w:eastAsia="Times New Roman" w:hAnsi="Times New Roman" w:cs="Times New Roman"/>
          <w:sz w:val="24"/>
          <w:szCs w:val="24"/>
          <w:lang w:val="ru-RU" w:eastAsia="ru-RU" w:bidi="ar-SA"/>
        </w:rPr>
        <w:t xml:space="preserve">муниципального образования Аксарковское </w:t>
      </w:r>
      <w:r w:rsidRPr="00DB33C1">
        <w:rPr>
          <w:rFonts w:ascii="Times New Roman" w:eastAsia="Times New Roman" w:hAnsi="Times New Roman" w:cs="Times New Roman"/>
          <w:sz w:val="24"/>
          <w:szCs w:val="24"/>
          <w:lang w:val="ru-RU" w:eastAsia="ru-RU" w:bidi="ar-SA"/>
        </w:rPr>
        <w:t xml:space="preserve"> свою деятельность осуществля</w:t>
      </w:r>
      <w:r w:rsidR="00117B23">
        <w:rPr>
          <w:rFonts w:ascii="Times New Roman" w:eastAsia="Times New Roman" w:hAnsi="Times New Roman" w:cs="Times New Roman"/>
          <w:sz w:val="24"/>
          <w:szCs w:val="24"/>
          <w:lang w:val="ru-RU" w:eastAsia="ru-RU" w:bidi="ar-SA"/>
        </w:rPr>
        <w:t>ю</w:t>
      </w:r>
      <w:r w:rsidRPr="00DB33C1">
        <w:rPr>
          <w:rFonts w:ascii="Times New Roman" w:eastAsia="Times New Roman" w:hAnsi="Times New Roman" w:cs="Times New Roman"/>
          <w:sz w:val="24"/>
          <w:szCs w:val="24"/>
          <w:lang w:val="ru-RU" w:eastAsia="ru-RU" w:bidi="ar-SA"/>
        </w:rPr>
        <w:t xml:space="preserve">т </w:t>
      </w:r>
      <w:r w:rsidR="00117B23">
        <w:rPr>
          <w:rFonts w:ascii="Times New Roman" w:eastAsia="Times New Roman" w:hAnsi="Times New Roman" w:cs="Times New Roman"/>
          <w:sz w:val="24"/>
          <w:szCs w:val="24"/>
          <w:lang w:val="ru-RU" w:eastAsia="ru-RU" w:bidi="ar-SA"/>
        </w:rPr>
        <w:t xml:space="preserve">следующие </w:t>
      </w:r>
      <w:r w:rsidRPr="00DB33C1">
        <w:rPr>
          <w:rFonts w:ascii="Times New Roman" w:eastAsia="Times New Roman" w:hAnsi="Times New Roman" w:cs="Times New Roman"/>
          <w:sz w:val="24"/>
          <w:szCs w:val="24"/>
          <w:lang w:val="ru-RU" w:eastAsia="ru-RU" w:bidi="ar-SA"/>
        </w:rPr>
        <w:t xml:space="preserve"> образовательн</w:t>
      </w:r>
      <w:r w:rsidR="00117B23">
        <w:rPr>
          <w:rFonts w:ascii="Times New Roman" w:eastAsia="Times New Roman" w:hAnsi="Times New Roman" w:cs="Times New Roman"/>
          <w:sz w:val="24"/>
          <w:szCs w:val="24"/>
          <w:lang w:val="ru-RU" w:eastAsia="ru-RU" w:bidi="ar-SA"/>
        </w:rPr>
        <w:t>ые</w:t>
      </w:r>
      <w:r w:rsidRPr="00DB33C1">
        <w:rPr>
          <w:rFonts w:ascii="Times New Roman" w:eastAsia="Times New Roman" w:hAnsi="Times New Roman" w:cs="Times New Roman"/>
          <w:sz w:val="24"/>
          <w:szCs w:val="24"/>
          <w:lang w:val="ru-RU" w:eastAsia="ru-RU" w:bidi="ar-SA"/>
        </w:rPr>
        <w:t xml:space="preserve"> учреждени</w:t>
      </w:r>
      <w:r w:rsidR="00117B23">
        <w:rPr>
          <w:rFonts w:ascii="Times New Roman" w:eastAsia="Times New Roman" w:hAnsi="Times New Roman" w:cs="Times New Roman"/>
          <w:sz w:val="24"/>
          <w:szCs w:val="24"/>
          <w:lang w:val="ru-RU" w:eastAsia="ru-RU" w:bidi="ar-SA"/>
        </w:rPr>
        <w:t xml:space="preserve">я </w:t>
      </w:r>
      <w:r w:rsidRPr="00DB33C1">
        <w:rPr>
          <w:rFonts w:ascii="Times New Roman" w:eastAsia="Times New Roman" w:hAnsi="Times New Roman" w:cs="Times New Roman"/>
          <w:sz w:val="24"/>
          <w:szCs w:val="24"/>
          <w:lang w:val="ru-RU" w:eastAsia="ru-RU" w:bidi="ar-SA"/>
        </w:rPr>
        <w:t xml:space="preserve"> МОУ Школа </w:t>
      </w:r>
      <w:r w:rsidR="00117B23">
        <w:rPr>
          <w:rFonts w:ascii="Times New Roman" w:eastAsia="Times New Roman" w:hAnsi="Times New Roman" w:cs="Times New Roman"/>
          <w:sz w:val="24"/>
          <w:szCs w:val="24"/>
          <w:lang w:val="ru-RU" w:eastAsia="ru-RU" w:bidi="ar-SA"/>
        </w:rPr>
        <w:t>–</w:t>
      </w:r>
      <w:r w:rsidRPr="00DB33C1">
        <w:rPr>
          <w:rFonts w:ascii="Times New Roman" w:eastAsia="Times New Roman" w:hAnsi="Times New Roman" w:cs="Times New Roman"/>
          <w:sz w:val="24"/>
          <w:szCs w:val="24"/>
          <w:lang w:val="ru-RU" w:eastAsia="ru-RU" w:bidi="ar-SA"/>
        </w:rPr>
        <w:t xml:space="preserve"> </w:t>
      </w:r>
      <w:r w:rsidR="00117B23">
        <w:rPr>
          <w:rFonts w:ascii="Times New Roman" w:eastAsia="Times New Roman" w:hAnsi="Times New Roman" w:cs="Times New Roman"/>
          <w:sz w:val="24"/>
          <w:szCs w:val="24"/>
          <w:lang w:val="ru-RU" w:eastAsia="ru-RU" w:bidi="ar-SA"/>
        </w:rPr>
        <w:t xml:space="preserve">с. </w:t>
      </w:r>
      <w:proofErr w:type="spellStart"/>
      <w:r w:rsidR="00117B23">
        <w:rPr>
          <w:rFonts w:ascii="Times New Roman" w:eastAsia="Times New Roman" w:hAnsi="Times New Roman" w:cs="Times New Roman"/>
          <w:sz w:val="24"/>
          <w:szCs w:val="24"/>
          <w:lang w:val="ru-RU" w:eastAsia="ru-RU" w:bidi="ar-SA"/>
        </w:rPr>
        <w:t>Аксарка</w:t>
      </w:r>
      <w:proofErr w:type="spellEnd"/>
      <w:r w:rsidR="00117B23">
        <w:rPr>
          <w:rFonts w:ascii="Times New Roman" w:eastAsia="Times New Roman" w:hAnsi="Times New Roman" w:cs="Times New Roman"/>
          <w:sz w:val="24"/>
          <w:szCs w:val="24"/>
          <w:lang w:val="ru-RU" w:eastAsia="ru-RU" w:bidi="ar-SA"/>
        </w:rPr>
        <w:t xml:space="preserve">,  МУ </w:t>
      </w:r>
      <w:proofErr w:type="spellStart"/>
      <w:r w:rsidR="00117B23">
        <w:rPr>
          <w:rFonts w:ascii="Times New Roman" w:eastAsia="Times New Roman" w:hAnsi="Times New Roman" w:cs="Times New Roman"/>
          <w:sz w:val="24"/>
          <w:szCs w:val="24"/>
          <w:lang w:val="ru-RU" w:eastAsia="ru-RU" w:bidi="ar-SA"/>
        </w:rPr>
        <w:t>школа-детский</w:t>
      </w:r>
      <w:proofErr w:type="spellEnd"/>
      <w:r w:rsidR="00117B23">
        <w:rPr>
          <w:rFonts w:ascii="Times New Roman" w:eastAsia="Times New Roman" w:hAnsi="Times New Roman" w:cs="Times New Roman"/>
          <w:sz w:val="24"/>
          <w:szCs w:val="24"/>
          <w:lang w:val="ru-RU" w:eastAsia="ru-RU" w:bidi="ar-SA"/>
        </w:rPr>
        <w:t xml:space="preserve"> сад с. </w:t>
      </w:r>
      <w:proofErr w:type="spellStart"/>
      <w:r w:rsidR="00117B23">
        <w:rPr>
          <w:rFonts w:ascii="Times New Roman" w:eastAsia="Times New Roman" w:hAnsi="Times New Roman" w:cs="Times New Roman"/>
          <w:sz w:val="24"/>
          <w:szCs w:val="24"/>
          <w:lang w:val="ru-RU" w:eastAsia="ru-RU" w:bidi="ar-SA"/>
        </w:rPr>
        <w:t>Харсаим</w:t>
      </w:r>
      <w:proofErr w:type="spellEnd"/>
      <w:r w:rsidR="00117B23">
        <w:rPr>
          <w:rFonts w:ascii="Times New Roman" w:eastAsia="Times New Roman" w:hAnsi="Times New Roman" w:cs="Times New Roman"/>
          <w:sz w:val="24"/>
          <w:szCs w:val="24"/>
          <w:lang w:val="ru-RU" w:eastAsia="ru-RU" w:bidi="ar-SA"/>
        </w:rPr>
        <w:t xml:space="preserve">, МОУ Школа </w:t>
      </w:r>
      <w:proofErr w:type="gramStart"/>
      <w:r w:rsidR="00117B23">
        <w:rPr>
          <w:rFonts w:ascii="Times New Roman" w:eastAsia="Times New Roman" w:hAnsi="Times New Roman" w:cs="Times New Roman"/>
          <w:sz w:val="24"/>
          <w:szCs w:val="24"/>
          <w:lang w:val="ru-RU" w:eastAsia="ru-RU" w:bidi="ar-SA"/>
        </w:rPr>
        <w:t>–д</w:t>
      </w:r>
      <w:proofErr w:type="gramEnd"/>
      <w:r w:rsidR="00117B23">
        <w:rPr>
          <w:rFonts w:ascii="Times New Roman" w:eastAsia="Times New Roman" w:hAnsi="Times New Roman" w:cs="Times New Roman"/>
          <w:sz w:val="24"/>
          <w:szCs w:val="24"/>
          <w:lang w:val="ru-RU" w:eastAsia="ru-RU" w:bidi="ar-SA"/>
        </w:rPr>
        <w:t xml:space="preserve">етский сад п. Зеленый Яр, МОУ Школа –детский сад п. </w:t>
      </w:r>
      <w:proofErr w:type="spellStart"/>
      <w:r w:rsidR="00117B23">
        <w:rPr>
          <w:rFonts w:ascii="Times New Roman" w:eastAsia="Times New Roman" w:hAnsi="Times New Roman" w:cs="Times New Roman"/>
          <w:sz w:val="24"/>
          <w:szCs w:val="24"/>
          <w:lang w:val="ru-RU" w:eastAsia="ru-RU" w:bidi="ar-SA"/>
        </w:rPr>
        <w:t>Горнокнязевск</w:t>
      </w:r>
      <w:proofErr w:type="spellEnd"/>
      <w:r w:rsidR="00117B23">
        <w:rPr>
          <w:rFonts w:ascii="Times New Roman" w:eastAsia="Times New Roman" w:hAnsi="Times New Roman" w:cs="Times New Roman"/>
          <w:sz w:val="24"/>
          <w:szCs w:val="24"/>
          <w:lang w:val="ru-RU" w:eastAsia="ru-RU" w:bidi="ar-SA"/>
        </w:rPr>
        <w:t xml:space="preserve"> с 920</w:t>
      </w:r>
      <w:r>
        <w:rPr>
          <w:rFonts w:ascii="Times New Roman" w:eastAsia="Times New Roman" w:hAnsi="Times New Roman" w:cs="Times New Roman"/>
          <w:color w:val="000000"/>
          <w:sz w:val="24"/>
          <w:szCs w:val="24"/>
          <w:lang w:val="ru-RU" w:bidi="ar-SA"/>
        </w:rPr>
        <w:t xml:space="preserve"> </w:t>
      </w:r>
      <w:r w:rsidR="00FA7BB3">
        <w:rPr>
          <w:rFonts w:ascii="Times New Roman" w:eastAsia="Times New Roman" w:hAnsi="Times New Roman" w:cs="Times New Roman"/>
          <w:color w:val="000000"/>
          <w:sz w:val="24"/>
          <w:szCs w:val="24"/>
          <w:lang w:val="ru-RU" w:bidi="ar-SA"/>
        </w:rPr>
        <w:t xml:space="preserve"> </w:t>
      </w:r>
      <w:r>
        <w:rPr>
          <w:rFonts w:ascii="Times New Roman" w:eastAsia="Times New Roman" w:hAnsi="Times New Roman" w:cs="Times New Roman"/>
          <w:color w:val="000000"/>
          <w:sz w:val="24"/>
          <w:szCs w:val="24"/>
          <w:lang w:val="ru-RU" w:bidi="ar-SA"/>
        </w:rPr>
        <w:t>школьниками.</w:t>
      </w:r>
      <w:r w:rsidRPr="00DB33C1">
        <w:rPr>
          <w:rFonts w:ascii="Times New Roman" w:eastAsia="Times New Roman" w:hAnsi="Times New Roman" w:cs="Times New Roman"/>
          <w:color w:val="000000"/>
          <w:sz w:val="24"/>
          <w:szCs w:val="24"/>
          <w:lang w:val="ru-RU" w:bidi="ar-SA"/>
        </w:rPr>
        <w:t xml:space="preserve"> </w:t>
      </w:r>
    </w:p>
    <w:p w:rsidR="00EF191D" w:rsidRDefault="00DB33C1" w:rsidP="003C2AC9">
      <w:pPr>
        <w:spacing w:line="276" w:lineRule="auto"/>
        <w:ind w:firstLine="709"/>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 xml:space="preserve">Имеется </w:t>
      </w:r>
      <w:r w:rsidR="005743D3">
        <w:rPr>
          <w:rFonts w:ascii="Times New Roman" w:eastAsia="Times New Roman" w:hAnsi="Times New Roman" w:cs="Times New Roman"/>
          <w:color w:val="000000"/>
          <w:sz w:val="24"/>
          <w:szCs w:val="24"/>
          <w:lang w:val="ru-RU" w:bidi="ar-SA"/>
        </w:rPr>
        <w:t>три детских</w:t>
      </w:r>
      <w:r>
        <w:rPr>
          <w:rFonts w:ascii="Times New Roman" w:eastAsia="Times New Roman" w:hAnsi="Times New Roman" w:cs="Times New Roman"/>
          <w:color w:val="000000"/>
          <w:sz w:val="24"/>
          <w:szCs w:val="24"/>
          <w:lang w:val="ru-RU" w:bidi="ar-SA"/>
        </w:rPr>
        <w:t xml:space="preserve"> сад</w:t>
      </w:r>
      <w:r w:rsidR="005743D3">
        <w:rPr>
          <w:rFonts w:ascii="Times New Roman" w:eastAsia="Times New Roman" w:hAnsi="Times New Roman" w:cs="Times New Roman"/>
          <w:color w:val="000000"/>
          <w:sz w:val="24"/>
          <w:szCs w:val="24"/>
          <w:lang w:val="ru-RU" w:bidi="ar-SA"/>
        </w:rPr>
        <w:t>а</w:t>
      </w:r>
      <w:r>
        <w:rPr>
          <w:rFonts w:ascii="Times New Roman" w:eastAsia="Times New Roman" w:hAnsi="Times New Roman" w:cs="Times New Roman"/>
          <w:color w:val="000000"/>
          <w:sz w:val="24"/>
          <w:szCs w:val="24"/>
          <w:lang w:val="ru-RU" w:bidi="ar-SA"/>
        </w:rPr>
        <w:t xml:space="preserve"> с </w:t>
      </w:r>
      <w:r w:rsidR="005743D3">
        <w:rPr>
          <w:rFonts w:ascii="Times New Roman" w:eastAsia="Times New Roman" w:hAnsi="Times New Roman" w:cs="Times New Roman"/>
          <w:color w:val="000000"/>
          <w:sz w:val="24"/>
          <w:szCs w:val="24"/>
          <w:lang w:val="ru-RU" w:bidi="ar-SA"/>
        </w:rPr>
        <w:t>413</w:t>
      </w:r>
      <w:r>
        <w:rPr>
          <w:rFonts w:ascii="Times New Roman" w:eastAsia="Times New Roman" w:hAnsi="Times New Roman" w:cs="Times New Roman"/>
          <w:color w:val="000000"/>
          <w:sz w:val="24"/>
          <w:szCs w:val="24"/>
          <w:lang w:val="ru-RU" w:bidi="ar-SA"/>
        </w:rPr>
        <w:t xml:space="preserve"> воспитанниками.</w:t>
      </w:r>
    </w:p>
    <w:p w:rsidR="00EF191D" w:rsidRPr="00EF191D" w:rsidRDefault="00DB33C1" w:rsidP="00EF191D">
      <w:pPr>
        <w:spacing w:line="276" w:lineRule="auto"/>
        <w:ind w:firstLine="709"/>
        <w:jc w:val="both"/>
        <w:rPr>
          <w:rFonts w:ascii="Times New Roman" w:eastAsia="Times New Roman" w:hAnsi="Times New Roman" w:cs="Times New Roman"/>
          <w:sz w:val="24"/>
          <w:szCs w:val="24"/>
          <w:lang w:val="ru-RU" w:eastAsia="ru-RU" w:bidi="ar-SA"/>
        </w:rPr>
      </w:pPr>
      <w:r w:rsidRPr="00DB33C1">
        <w:rPr>
          <w:rFonts w:ascii="Times New Roman" w:eastAsia="Times New Roman" w:hAnsi="Times New Roman" w:cs="Times New Roman"/>
          <w:sz w:val="24"/>
          <w:szCs w:val="24"/>
          <w:lang w:val="ru-RU" w:eastAsia="ru-RU" w:bidi="ar-SA"/>
        </w:rPr>
        <w:t xml:space="preserve"> </w:t>
      </w:r>
      <w:r w:rsidR="00EF191D" w:rsidRPr="00EF191D">
        <w:rPr>
          <w:rFonts w:ascii="Times New Roman" w:eastAsia="Times New Roman" w:hAnsi="Times New Roman" w:cs="Times New Roman"/>
          <w:sz w:val="24"/>
          <w:szCs w:val="24"/>
          <w:lang w:val="ru-RU" w:eastAsia="ru-RU" w:bidi="ar-SA"/>
        </w:rPr>
        <w:t>В 2014 году получены положительные заключения государственной экспертизы:</w:t>
      </w:r>
    </w:p>
    <w:p w:rsidR="005743D3" w:rsidRDefault="00EF191D" w:rsidP="005743D3">
      <w:pPr>
        <w:spacing w:after="240" w:line="276" w:lineRule="auto"/>
        <w:ind w:firstLine="709"/>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 </w:t>
      </w:r>
      <w:r w:rsidRPr="00EF191D">
        <w:rPr>
          <w:rFonts w:ascii="Times New Roman" w:eastAsia="Times New Roman" w:hAnsi="Times New Roman" w:cs="Times New Roman"/>
          <w:sz w:val="24"/>
          <w:szCs w:val="24"/>
          <w:lang w:val="ru-RU" w:eastAsia="ru-RU" w:bidi="ar-SA"/>
        </w:rPr>
        <w:t>проектной документации и результатов инженерных изысканий по объектам</w:t>
      </w:r>
      <w:r>
        <w:rPr>
          <w:rFonts w:ascii="Times New Roman" w:eastAsia="Times New Roman" w:hAnsi="Times New Roman" w:cs="Times New Roman"/>
          <w:sz w:val="24"/>
          <w:szCs w:val="24"/>
          <w:lang w:val="ru-RU" w:eastAsia="ru-RU" w:bidi="ar-SA"/>
        </w:rPr>
        <w:t xml:space="preserve"> </w:t>
      </w:r>
      <w:r w:rsidR="005743D3">
        <w:rPr>
          <w:rFonts w:ascii="Times New Roman" w:eastAsia="Times New Roman" w:hAnsi="Times New Roman" w:cs="Times New Roman"/>
          <w:sz w:val="24"/>
          <w:szCs w:val="24"/>
          <w:lang w:val="ru-RU" w:eastAsia="ru-RU" w:bidi="ar-SA"/>
        </w:rPr>
        <w:t>–</w:t>
      </w:r>
      <w:r w:rsidRPr="00EF191D">
        <w:rPr>
          <w:rFonts w:ascii="Times New Roman" w:eastAsia="Times New Roman" w:hAnsi="Times New Roman" w:cs="Times New Roman"/>
          <w:sz w:val="24"/>
          <w:szCs w:val="24"/>
          <w:lang w:val="ru-RU" w:eastAsia="ru-RU" w:bidi="ar-SA"/>
        </w:rPr>
        <w:t xml:space="preserve"> </w:t>
      </w:r>
      <w:r w:rsidR="005743D3">
        <w:rPr>
          <w:rFonts w:ascii="Times New Roman" w:eastAsia="Times New Roman" w:hAnsi="Times New Roman" w:cs="Times New Roman"/>
          <w:sz w:val="24"/>
          <w:szCs w:val="24"/>
          <w:lang w:val="ru-RU" w:eastAsia="ru-RU" w:bidi="ar-SA"/>
        </w:rPr>
        <w:t xml:space="preserve">«Очистные сооружения </w:t>
      </w:r>
      <w:proofErr w:type="gramStart"/>
      <w:r w:rsidR="005743D3">
        <w:rPr>
          <w:rFonts w:ascii="Times New Roman" w:eastAsia="Times New Roman" w:hAnsi="Times New Roman" w:cs="Times New Roman"/>
          <w:sz w:val="24"/>
          <w:szCs w:val="24"/>
          <w:lang w:val="ru-RU" w:eastAsia="ru-RU" w:bidi="ar-SA"/>
        </w:rPr>
        <w:t>в</w:t>
      </w:r>
      <w:proofErr w:type="gramEnd"/>
      <w:r w:rsidR="005743D3">
        <w:rPr>
          <w:rFonts w:ascii="Times New Roman" w:eastAsia="Times New Roman" w:hAnsi="Times New Roman" w:cs="Times New Roman"/>
          <w:sz w:val="24"/>
          <w:szCs w:val="24"/>
          <w:lang w:val="ru-RU" w:eastAsia="ru-RU" w:bidi="ar-SA"/>
        </w:rPr>
        <w:t xml:space="preserve"> с. </w:t>
      </w:r>
      <w:proofErr w:type="spellStart"/>
      <w:r w:rsidR="005743D3">
        <w:rPr>
          <w:rFonts w:ascii="Times New Roman" w:eastAsia="Times New Roman" w:hAnsi="Times New Roman" w:cs="Times New Roman"/>
          <w:sz w:val="24"/>
          <w:szCs w:val="24"/>
          <w:lang w:val="ru-RU" w:eastAsia="ru-RU" w:bidi="ar-SA"/>
        </w:rPr>
        <w:t>Харсаим</w:t>
      </w:r>
      <w:proofErr w:type="spellEnd"/>
      <w:r w:rsidR="005743D3">
        <w:rPr>
          <w:rFonts w:ascii="Times New Roman" w:eastAsia="Times New Roman" w:hAnsi="Times New Roman" w:cs="Times New Roman"/>
          <w:sz w:val="24"/>
          <w:szCs w:val="24"/>
          <w:lang w:val="ru-RU" w:eastAsia="ru-RU" w:bidi="ar-SA"/>
        </w:rPr>
        <w:t>.</w:t>
      </w:r>
    </w:p>
    <w:p w:rsidR="00DB33C1" w:rsidRPr="00DB33C1" w:rsidRDefault="00DB33C1" w:rsidP="005743D3">
      <w:pPr>
        <w:spacing w:after="240" w:line="276" w:lineRule="auto"/>
        <w:ind w:firstLine="709"/>
        <w:rPr>
          <w:rFonts w:ascii="Times New Roman" w:eastAsia="Times New Roman" w:hAnsi="Times New Roman" w:cs="Times New Roman"/>
          <w:sz w:val="24"/>
          <w:szCs w:val="24"/>
          <w:lang w:val="ru-RU" w:bidi="ar-SA"/>
        </w:rPr>
      </w:pPr>
      <w:r w:rsidRPr="00DB33C1">
        <w:rPr>
          <w:rFonts w:ascii="Times New Roman" w:eastAsia="Times New Roman" w:hAnsi="Times New Roman" w:cs="Times New Roman"/>
          <w:b/>
          <w:i/>
          <w:sz w:val="24"/>
          <w:szCs w:val="24"/>
          <w:lang w:val="ru-RU" w:bidi="ar-SA"/>
        </w:rPr>
        <w:t xml:space="preserve"> </w:t>
      </w:r>
      <w:r w:rsidRPr="00960BDB">
        <w:rPr>
          <w:rFonts w:ascii="Times New Roman" w:eastAsia="Times New Roman" w:hAnsi="Times New Roman" w:cs="Times New Roman"/>
          <w:sz w:val="24"/>
          <w:szCs w:val="24"/>
          <w:lang w:val="ru-RU" w:bidi="ar-SA"/>
        </w:rPr>
        <w:t xml:space="preserve">Численность детей от 0 до 7 </w:t>
      </w:r>
      <w:proofErr w:type="gramStart"/>
      <w:r w:rsidRPr="00960BDB">
        <w:rPr>
          <w:rFonts w:ascii="Times New Roman" w:eastAsia="Times New Roman" w:hAnsi="Times New Roman" w:cs="Times New Roman"/>
          <w:sz w:val="24"/>
          <w:szCs w:val="24"/>
          <w:lang w:val="ru-RU" w:bidi="ar-SA"/>
        </w:rPr>
        <w:t>лет, зарегистрированных  на территории муниципального образования   составляет</w:t>
      </w:r>
      <w:proofErr w:type="gramEnd"/>
      <w:r w:rsidRPr="00960BDB">
        <w:rPr>
          <w:rFonts w:ascii="Times New Roman" w:eastAsia="Times New Roman" w:hAnsi="Times New Roman" w:cs="Times New Roman"/>
          <w:sz w:val="24"/>
          <w:szCs w:val="24"/>
          <w:lang w:val="ru-RU" w:bidi="ar-SA"/>
        </w:rPr>
        <w:t xml:space="preserve"> </w:t>
      </w:r>
      <w:r w:rsidR="00960BDB" w:rsidRPr="00960BDB">
        <w:rPr>
          <w:rFonts w:ascii="Times New Roman" w:eastAsia="Times New Roman" w:hAnsi="Times New Roman" w:cs="Times New Roman"/>
          <w:sz w:val="24"/>
          <w:szCs w:val="24"/>
          <w:lang w:val="ru-RU" w:bidi="ar-SA"/>
        </w:rPr>
        <w:t>413</w:t>
      </w:r>
      <w:r w:rsidRPr="00960BDB">
        <w:rPr>
          <w:rFonts w:ascii="Times New Roman" w:eastAsia="Times New Roman" w:hAnsi="Times New Roman" w:cs="Times New Roman"/>
          <w:sz w:val="24"/>
          <w:szCs w:val="24"/>
          <w:lang w:val="ru-RU" w:bidi="ar-SA"/>
        </w:rPr>
        <w:t xml:space="preserve"> человек.</w:t>
      </w:r>
      <w:r w:rsidRPr="00DB33C1">
        <w:rPr>
          <w:rFonts w:ascii="Times New Roman" w:eastAsia="Times New Roman" w:hAnsi="Times New Roman" w:cs="Times New Roman"/>
          <w:sz w:val="24"/>
          <w:szCs w:val="24"/>
          <w:lang w:val="ru-RU" w:bidi="ar-SA"/>
        </w:rPr>
        <w:t xml:space="preserve"> </w:t>
      </w:r>
    </w:p>
    <w:p w:rsidR="00DB33C1" w:rsidRPr="00DB33C1" w:rsidRDefault="00DB33C1" w:rsidP="003C2AC9">
      <w:pPr>
        <w:shd w:val="clear" w:color="auto" w:fill="FFFFFF"/>
        <w:spacing w:line="276" w:lineRule="auto"/>
        <w:ind w:right="4" w:firstLine="708"/>
        <w:jc w:val="both"/>
        <w:rPr>
          <w:rFonts w:ascii="Times New Roman" w:eastAsia="Times New Roman" w:hAnsi="Times New Roman" w:cs="Times New Roman"/>
          <w:sz w:val="24"/>
          <w:szCs w:val="24"/>
          <w:lang w:val="ru-RU" w:bidi="ar-SA"/>
        </w:rPr>
      </w:pPr>
      <w:r w:rsidRPr="00115739">
        <w:rPr>
          <w:rFonts w:ascii="Times New Roman" w:eastAsia="Times New Roman" w:hAnsi="Times New Roman" w:cs="Times New Roman"/>
          <w:sz w:val="24"/>
          <w:szCs w:val="24"/>
          <w:lang w:val="ru-RU" w:bidi="ar-SA"/>
        </w:rPr>
        <w:t xml:space="preserve">Охват  дошкольными учреждениями детей от 0 до 7 лет составляет – </w:t>
      </w:r>
      <w:r w:rsidR="00B87A1A" w:rsidRPr="00115739">
        <w:rPr>
          <w:rFonts w:ascii="Times New Roman" w:eastAsia="Times New Roman" w:hAnsi="Times New Roman" w:cs="Times New Roman"/>
          <w:sz w:val="24"/>
          <w:szCs w:val="24"/>
          <w:lang w:val="ru-RU" w:bidi="ar-SA"/>
        </w:rPr>
        <w:t>8</w:t>
      </w:r>
      <w:r w:rsidRPr="00115739">
        <w:rPr>
          <w:rFonts w:ascii="Times New Roman" w:eastAsia="Times New Roman" w:hAnsi="Times New Roman" w:cs="Times New Roman"/>
          <w:sz w:val="24"/>
          <w:szCs w:val="24"/>
          <w:lang w:val="ru-RU" w:bidi="ar-SA"/>
        </w:rPr>
        <w:t xml:space="preserve">2%,  численность детей, состоящих в очереди в ДОУ, - </w:t>
      </w:r>
      <w:r w:rsidR="00115739" w:rsidRPr="00115739">
        <w:rPr>
          <w:rFonts w:ascii="Times New Roman" w:eastAsia="Times New Roman" w:hAnsi="Times New Roman" w:cs="Times New Roman"/>
          <w:sz w:val="24"/>
          <w:szCs w:val="24"/>
          <w:lang w:val="ru-RU" w:bidi="ar-SA"/>
        </w:rPr>
        <w:t>325 детей</w:t>
      </w:r>
      <w:r w:rsidRPr="00115739">
        <w:rPr>
          <w:rFonts w:ascii="Times New Roman" w:eastAsia="Times New Roman" w:hAnsi="Times New Roman" w:cs="Times New Roman"/>
          <w:sz w:val="24"/>
          <w:szCs w:val="24"/>
          <w:lang w:val="ru-RU" w:bidi="ar-SA"/>
        </w:rPr>
        <w:t xml:space="preserve">  в возрасте  до </w:t>
      </w:r>
      <w:r w:rsidR="00115739" w:rsidRPr="00115739">
        <w:rPr>
          <w:rFonts w:ascii="Times New Roman" w:eastAsia="Times New Roman" w:hAnsi="Times New Roman" w:cs="Times New Roman"/>
          <w:sz w:val="24"/>
          <w:szCs w:val="24"/>
          <w:lang w:val="ru-RU" w:bidi="ar-SA"/>
        </w:rPr>
        <w:t>3 лет</w:t>
      </w:r>
      <w:r w:rsidRPr="00115739">
        <w:rPr>
          <w:rFonts w:ascii="Times New Roman" w:eastAsia="Times New Roman" w:hAnsi="Times New Roman" w:cs="Times New Roman"/>
          <w:sz w:val="24"/>
          <w:szCs w:val="24"/>
          <w:lang w:val="ru-RU" w:bidi="ar-SA"/>
        </w:rPr>
        <w:t>.</w:t>
      </w:r>
      <w:r w:rsidRPr="00DB33C1">
        <w:rPr>
          <w:rFonts w:ascii="Times New Roman" w:eastAsia="Times New Roman" w:hAnsi="Times New Roman" w:cs="Times New Roman"/>
          <w:sz w:val="24"/>
          <w:szCs w:val="24"/>
          <w:lang w:val="ru-RU" w:bidi="ar-SA"/>
        </w:rPr>
        <w:t xml:space="preserve"> </w:t>
      </w:r>
    </w:p>
    <w:p w:rsidR="00DB33C1" w:rsidRPr="00DB33C1" w:rsidRDefault="00DB33C1" w:rsidP="003C2AC9">
      <w:pPr>
        <w:spacing w:line="276" w:lineRule="auto"/>
        <w:ind w:firstLine="709"/>
        <w:jc w:val="both"/>
        <w:rPr>
          <w:rFonts w:ascii="Times New Roman" w:eastAsia="Times New Roman" w:hAnsi="Times New Roman" w:cs="Times New Roman"/>
          <w:sz w:val="24"/>
          <w:szCs w:val="24"/>
          <w:lang w:val="ru-RU" w:bidi="ar-SA"/>
        </w:rPr>
      </w:pPr>
      <w:r w:rsidRPr="00DB33C1">
        <w:rPr>
          <w:rFonts w:ascii="Times New Roman" w:eastAsia="Times New Roman" w:hAnsi="Times New Roman" w:cs="Times New Roman"/>
          <w:sz w:val="24"/>
          <w:szCs w:val="24"/>
          <w:lang w:val="ru-RU" w:bidi="ar-SA"/>
        </w:rPr>
        <w:t xml:space="preserve">Среднемесячная номинальная начисленная заработная плата работников, занятых в сфере образования, составила </w:t>
      </w:r>
      <w:r>
        <w:rPr>
          <w:rFonts w:ascii="Times New Roman" w:eastAsia="Times New Roman" w:hAnsi="Times New Roman" w:cs="Times New Roman"/>
          <w:sz w:val="24"/>
          <w:szCs w:val="24"/>
          <w:lang w:val="ru-RU" w:bidi="ar-SA"/>
        </w:rPr>
        <w:t xml:space="preserve"> </w:t>
      </w:r>
      <w:r w:rsidRPr="00DB33C1">
        <w:rPr>
          <w:rFonts w:ascii="Times New Roman" w:eastAsia="Times New Roman" w:hAnsi="Times New Roman" w:cs="Times New Roman"/>
          <w:sz w:val="24"/>
          <w:szCs w:val="24"/>
          <w:lang w:val="ru-RU" w:bidi="ar-SA"/>
        </w:rPr>
        <w:t>49536</w:t>
      </w:r>
      <w:r>
        <w:rPr>
          <w:rFonts w:ascii="Times New Roman" w:eastAsia="Times New Roman" w:hAnsi="Times New Roman" w:cs="Times New Roman"/>
          <w:sz w:val="24"/>
          <w:szCs w:val="24"/>
          <w:lang w:val="ru-RU" w:bidi="ar-SA"/>
        </w:rPr>
        <w:t xml:space="preserve"> </w:t>
      </w:r>
      <w:r w:rsidRPr="00DB33C1">
        <w:rPr>
          <w:rFonts w:ascii="Times New Roman" w:eastAsia="Times New Roman" w:hAnsi="Times New Roman" w:cs="Times New Roman"/>
          <w:sz w:val="24"/>
          <w:szCs w:val="24"/>
          <w:lang w:val="ru-RU" w:bidi="ar-SA"/>
        </w:rPr>
        <w:t xml:space="preserve"> рублей</w:t>
      </w:r>
      <w:proofErr w:type="gramStart"/>
      <w:r w:rsidRPr="00DB33C1">
        <w:rPr>
          <w:rFonts w:ascii="Times New Roman" w:eastAsia="Times New Roman" w:hAnsi="Times New Roman" w:cs="Times New Roman"/>
          <w:sz w:val="24"/>
          <w:szCs w:val="24"/>
          <w:lang w:val="ru-RU" w:bidi="ar-SA"/>
        </w:rPr>
        <w:t xml:space="preserve"> ,</w:t>
      </w:r>
      <w:proofErr w:type="gramEnd"/>
      <w:r w:rsidRPr="00DB33C1">
        <w:rPr>
          <w:rFonts w:ascii="Times New Roman" w:eastAsia="Times New Roman" w:hAnsi="Times New Roman" w:cs="Times New Roman"/>
          <w:sz w:val="24"/>
          <w:szCs w:val="24"/>
          <w:lang w:val="ru-RU" w:bidi="ar-SA"/>
        </w:rPr>
        <w:t xml:space="preserve"> </w:t>
      </w:r>
    </w:p>
    <w:p w:rsidR="00DB33C1" w:rsidRPr="00DB33C1" w:rsidRDefault="00DB33C1" w:rsidP="003C2AC9">
      <w:pPr>
        <w:spacing w:line="276" w:lineRule="auto"/>
        <w:ind w:firstLine="709"/>
        <w:jc w:val="both"/>
        <w:rPr>
          <w:rFonts w:ascii="Times New Roman" w:eastAsia="Times New Roman" w:hAnsi="Times New Roman" w:cs="Times New Roman"/>
          <w:sz w:val="24"/>
          <w:szCs w:val="24"/>
          <w:lang w:val="ru-RU" w:bidi="ar-SA"/>
        </w:rPr>
      </w:pPr>
      <w:r w:rsidRPr="00DB33C1">
        <w:rPr>
          <w:rFonts w:ascii="Times New Roman" w:eastAsia="Times New Roman" w:hAnsi="Times New Roman" w:cs="Times New Roman"/>
          <w:sz w:val="24"/>
          <w:szCs w:val="24"/>
          <w:lang w:val="ru-RU" w:bidi="ar-SA"/>
        </w:rPr>
        <w:t xml:space="preserve">учителей </w:t>
      </w:r>
      <w:r>
        <w:rPr>
          <w:rFonts w:ascii="Times New Roman" w:eastAsia="Times New Roman" w:hAnsi="Times New Roman" w:cs="Times New Roman"/>
          <w:sz w:val="24"/>
          <w:szCs w:val="24"/>
          <w:lang w:val="ru-RU" w:bidi="ar-SA"/>
        </w:rPr>
        <w:t xml:space="preserve"> - </w:t>
      </w:r>
      <w:r w:rsidRPr="00DB33C1">
        <w:rPr>
          <w:rFonts w:ascii="Times New Roman" w:eastAsia="Times New Roman" w:hAnsi="Times New Roman" w:cs="Times New Roman"/>
          <w:sz w:val="24"/>
          <w:szCs w:val="24"/>
          <w:lang w:val="ru-RU" w:bidi="ar-SA"/>
        </w:rPr>
        <w:t>88260 рублей,</w:t>
      </w:r>
    </w:p>
    <w:p w:rsidR="00DB33C1" w:rsidRPr="00DB33C1" w:rsidRDefault="00DB33C1" w:rsidP="003C2AC9">
      <w:pPr>
        <w:spacing w:line="276" w:lineRule="auto"/>
        <w:ind w:firstLine="709"/>
        <w:jc w:val="both"/>
        <w:rPr>
          <w:rFonts w:ascii="Times New Roman" w:eastAsia="Times New Roman" w:hAnsi="Times New Roman" w:cs="Times New Roman"/>
          <w:sz w:val="24"/>
          <w:szCs w:val="24"/>
          <w:lang w:val="ru-RU" w:bidi="ar-SA"/>
        </w:rPr>
      </w:pPr>
      <w:r w:rsidRPr="00DB33C1">
        <w:rPr>
          <w:rFonts w:ascii="Times New Roman" w:eastAsia="Times New Roman" w:hAnsi="Times New Roman" w:cs="Times New Roman"/>
          <w:sz w:val="24"/>
          <w:szCs w:val="24"/>
          <w:lang w:val="ru-RU" w:bidi="ar-SA"/>
        </w:rPr>
        <w:t xml:space="preserve">воспитателей </w:t>
      </w:r>
      <w:r>
        <w:rPr>
          <w:rFonts w:ascii="Times New Roman" w:eastAsia="Times New Roman" w:hAnsi="Times New Roman" w:cs="Times New Roman"/>
          <w:sz w:val="24"/>
          <w:szCs w:val="24"/>
          <w:lang w:val="ru-RU" w:bidi="ar-SA"/>
        </w:rPr>
        <w:t xml:space="preserve">- </w:t>
      </w:r>
      <w:r w:rsidRPr="00DB33C1">
        <w:rPr>
          <w:rFonts w:ascii="Times New Roman" w:eastAsia="Times New Roman" w:hAnsi="Times New Roman" w:cs="Times New Roman"/>
          <w:sz w:val="24"/>
          <w:szCs w:val="24"/>
          <w:lang w:val="ru-RU" w:bidi="ar-SA"/>
        </w:rPr>
        <w:t xml:space="preserve">54760 руб. </w:t>
      </w:r>
    </w:p>
    <w:p w:rsidR="00DB33C1" w:rsidRPr="00DB33C1" w:rsidRDefault="00DB33C1" w:rsidP="003C2AC9">
      <w:pPr>
        <w:spacing w:line="276" w:lineRule="auto"/>
        <w:ind w:firstLine="709"/>
        <w:jc w:val="both"/>
        <w:rPr>
          <w:rFonts w:ascii="Times New Roman" w:eastAsia="Times New Roman" w:hAnsi="Times New Roman" w:cs="Times New Roman"/>
          <w:sz w:val="24"/>
          <w:szCs w:val="24"/>
          <w:lang w:val="ru-RU" w:bidi="ar-SA"/>
        </w:rPr>
      </w:pPr>
      <w:r w:rsidRPr="00DB33C1">
        <w:rPr>
          <w:rFonts w:ascii="Times New Roman" w:eastAsia="Times New Roman" w:hAnsi="Times New Roman" w:cs="Times New Roman"/>
          <w:sz w:val="24"/>
          <w:szCs w:val="24"/>
          <w:lang w:val="ru-RU" w:bidi="ar-SA"/>
        </w:rPr>
        <w:t xml:space="preserve">Высшее профессиональное образование имеют 66% учителей, </w:t>
      </w:r>
      <w:r>
        <w:rPr>
          <w:rFonts w:ascii="Times New Roman" w:eastAsia="Times New Roman" w:hAnsi="Times New Roman" w:cs="Times New Roman"/>
          <w:sz w:val="24"/>
          <w:szCs w:val="24"/>
          <w:lang w:val="ru-RU" w:bidi="ar-SA"/>
        </w:rPr>
        <w:t xml:space="preserve"> </w:t>
      </w:r>
      <w:r w:rsidRPr="00DB33C1">
        <w:rPr>
          <w:rFonts w:ascii="Times New Roman" w:eastAsia="Times New Roman" w:hAnsi="Times New Roman" w:cs="Times New Roman"/>
          <w:sz w:val="24"/>
          <w:szCs w:val="24"/>
          <w:lang w:val="ru-RU" w:bidi="ar-SA"/>
        </w:rPr>
        <w:t>2 % имеют высшую категорию.</w:t>
      </w:r>
    </w:p>
    <w:p w:rsidR="00DB33C1" w:rsidRPr="00DB33C1" w:rsidRDefault="00DB33C1" w:rsidP="003C2AC9">
      <w:pPr>
        <w:spacing w:line="276" w:lineRule="auto"/>
        <w:ind w:firstLine="709"/>
        <w:jc w:val="both"/>
        <w:rPr>
          <w:rFonts w:ascii="Times New Roman" w:eastAsia="Times New Roman" w:hAnsi="Times New Roman" w:cs="Times New Roman"/>
          <w:sz w:val="24"/>
          <w:szCs w:val="24"/>
          <w:lang w:val="ru-RU" w:bidi="ar-SA"/>
        </w:rPr>
      </w:pPr>
      <w:r w:rsidRPr="00DB33C1">
        <w:rPr>
          <w:rFonts w:ascii="Times New Roman" w:eastAsia="Times New Roman" w:hAnsi="Times New Roman" w:cs="Times New Roman"/>
          <w:sz w:val="24"/>
          <w:szCs w:val="24"/>
          <w:lang w:val="ru-RU" w:bidi="ar-SA"/>
        </w:rPr>
        <w:t xml:space="preserve"> По данным 2014 года стаж педагогической работы менее 2 лет имеют 2 %, </w:t>
      </w:r>
    </w:p>
    <w:p w:rsidR="00DB33C1" w:rsidRPr="00DB33C1" w:rsidRDefault="00DB33C1" w:rsidP="003C2AC9">
      <w:pPr>
        <w:spacing w:line="276" w:lineRule="auto"/>
        <w:ind w:firstLine="709"/>
        <w:jc w:val="both"/>
        <w:rPr>
          <w:rFonts w:ascii="Times New Roman" w:eastAsia="Times New Roman" w:hAnsi="Times New Roman" w:cs="Times New Roman"/>
          <w:sz w:val="24"/>
          <w:szCs w:val="24"/>
          <w:lang w:val="ru-RU" w:bidi="ar-SA"/>
        </w:rPr>
      </w:pPr>
      <w:r w:rsidRPr="00DB33C1">
        <w:rPr>
          <w:rFonts w:ascii="Times New Roman" w:eastAsia="Times New Roman" w:hAnsi="Times New Roman" w:cs="Times New Roman"/>
          <w:sz w:val="24"/>
          <w:szCs w:val="24"/>
          <w:lang w:val="ru-RU" w:bidi="ar-SA"/>
        </w:rPr>
        <w:t xml:space="preserve">от 2 до 5 лет – 8 %, </w:t>
      </w:r>
    </w:p>
    <w:p w:rsidR="00DB33C1" w:rsidRDefault="00DB33C1" w:rsidP="003C2AC9">
      <w:pPr>
        <w:spacing w:line="276" w:lineRule="auto"/>
        <w:ind w:firstLine="709"/>
        <w:jc w:val="both"/>
        <w:rPr>
          <w:rFonts w:ascii="Times New Roman" w:eastAsia="Times New Roman" w:hAnsi="Times New Roman" w:cs="Times New Roman"/>
          <w:sz w:val="24"/>
          <w:szCs w:val="24"/>
          <w:lang w:val="ru-RU" w:bidi="ar-SA"/>
        </w:rPr>
      </w:pPr>
      <w:r w:rsidRPr="00DB33C1">
        <w:rPr>
          <w:rFonts w:ascii="Times New Roman" w:eastAsia="Times New Roman" w:hAnsi="Times New Roman" w:cs="Times New Roman"/>
          <w:sz w:val="24"/>
          <w:szCs w:val="24"/>
          <w:lang w:val="ru-RU" w:bidi="ar-SA"/>
        </w:rPr>
        <w:lastRenderedPageBreak/>
        <w:t xml:space="preserve">находятся в пенсионном возрасте – 6%. </w:t>
      </w:r>
    </w:p>
    <w:p w:rsidR="00581F5C" w:rsidRDefault="00581F5C" w:rsidP="003C2AC9">
      <w:pPr>
        <w:spacing w:line="276" w:lineRule="auto"/>
        <w:ind w:firstLine="709"/>
        <w:jc w:val="both"/>
        <w:rPr>
          <w:rFonts w:ascii="Times New Roman" w:eastAsia="Times New Roman" w:hAnsi="Times New Roman" w:cs="Times New Roman"/>
          <w:sz w:val="24"/>
          <w:szCs w:val="24"/>
          <w:lang w:val="ru-RU" w:bidi="ar-SA"/>
        </w:rPr>
      </w:pPr>
    </w:p>
    <w:p w:rsidR="00BF1B76" w:rsidRDefault="00BF1B76" w:rsidP="005A0263">
      <w:pPr>
        <w:spacing w:line="276" w:lineRule="auto"/>
        <w:ind w:firstLine="708"/>
        <w:jc w:val="right"/>
        <w:rPr>
          <w:rFonts w:ascii="Times New Roman" w:eastAsia="Times New Roman" w:hAnsi="Times New Roman" w:cs="Times New Roman"/>
          <w:i/>
          <w:sz w:val="24"/>
          <w:szCs w:val="24"/>
          <w:lang w:val="ru-RU" w:eastAsia="ru-RU" w:bidi="ar-SA"/>
        </w:rPr>
      </w:pPr>
    </w:p>
    <w:p w:rsidR="005A0263" w:rsidRPr="00C02946" w:rsidRDefault="005A0263" w:rsidP="005A0263">
      <w:pPr>
        <w:spacing w:line="276" w:lineRule="auto"/>
        <w:ind w:firstLine="708"/>
        <w:jc w:val="right"/>
        <w:rPr>
          <w:rFonts w:ascii="Times New Roman" w:eastAsia="Times New Roman" w:hAnsi="Times New Roman" w:cs="Times New Roman"/>
          <w:i/>
          <w:sz w:val="24"/>
          <w:szCs w:val="24"/>
          <w:lang w:val="ru-RU" w:eastAsia="ru-RU" w:bidi="ar-SA"/>
        </w:rPr>
      </w:pPr>
      <w:r w:rsidRPr="00C02946">
        <w:rPr>
          <w:rFonts w:ascii="Times New Roman" w:eastAsia="Times New Roman" w:hAnsi="Times New Roman" w:cs="Times New Roman"/>
          <w:i/>
          <w:sz w:val="24"/>
          <w:szCs w:val="24"/>
          <w:lang w:val="ru-RU" w:eastAsia="ru-RU" w:bidi="ar-SA"/>
        </w:rPr>
        <w:t xml:space="preserve">Таблица </w:t>
      </w:r>
      <w:r w:rsidR="00BF1B76">
        <w:rPr>
          <w:rFonts w:ascii="Times New Roman" w:eastAsia="Times New Roman" w:hAnsi="Times New Roman" w:cs="Times New Roman"/>
          <w:i/>
          <w:sz w:val="24"/>
          <w:szCs w:val="24"/>
          <w:lang w:val="ru-RU" w:eastAsia="ru-RU" w:bidi="ar-SA"/>
        </w:rPr>
        <w:t>4.5.1.</w:t>
      </w:r>
    </w:p>
    <w:p w:rsidR="005A0263" w:rsidRPr="00C02946" w:rsidRDefault="005A0263" w:rsidP="005A0263">
      <w:pPr>
        <w:spacing w:line="276" w:lineRule="auto"/>
        <w:ind w:firstLine="708"/>
        <w:jc w:val="center"/>
        <w:rPr>
          <w:rFonts w:ascii="Times New Roman" w:eastAsia="Times New Roman" w:hAnsi="Times New Roman" w:cs="Times New Roman"/>
          <w:sz w:val="24"/>
          <w:szCs w:val="24"/>
          <w:lang w:val="ru-RU" w:eastAsia="ru-RU" w:bidi="ar-SA"/>
        </w:rPr>
      </w:pPr>
      <w:r w:rsidRPr="00C02946">
        <w:rPr>
          <w:rFonts w:ascii="Times New Roman" w:eastAsia="Times New Roman" w:hAnsi="Times New Roman" w:cs="Times New Roman"/>
          <w:sz w:val="24"/>
          <w:szCs w:val="24"/>
          <w:lang w:val="ru-RU" w:eastAsia="ru-RU" w:bidi="ar-SA"/>
        </w:rPr>
        <w:t>Анализ достижения целевых показателей по заработной плате</w:t>
      </w:r>
    </w:p>
    <w:p w:rsidR="005A0263" w:rsidRPr="00DB33C1" w:rsidRDefault="005A0263" w:rsidP="003C2AC9">
      <w:pPr>
        <w:spacing w:line="276" w:lineRule="auto"/>
        <w:ind w:firstLine="709"/>
        <w:jc w:val="both"/>
        <w:rPr>
          <w:rFonts w:ascii="Times New Roman" w:eastAsia="Times New Roman" w:hAnsi="Times New Roman" w:cs="Times New Roman"/>
          <w:sz w:val="24"/>
          <w:szCs w:val="24"/>
          <w:lang w:val="ru-RU" w:bidi="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417"/>
        <w:gridCol w:w="1134"/>
        <w:gridCol w:w="1370"/>
        <w:gridCol w:w="1182"/>
        <w:gridCol w:w="1417"/>
        <w:gridCol w:w="1134"/>
        <w:gridCol w:w="1418"/>
      </w:tblGrid>
      <w:tr w:rsidR="005A0263" w:rsidRPr="00C02946" w:rsidTr="00234A9D">
        <w:tc>
          <w:tcPr>
            <w:tcW w:w="426" w:type="dxa"/>
            <w:vMerge w:val="restart"/>
          </w:tcPr>
          <w:p w:rsidR="005A0263" w:rsidRPr="00C02946" w:rsidRDefault="005A0263" w:rsidP="005A0263">
            <w:pPr>
              <w:spacing w:line="276" w:lineRule="auto"/>
              <w:ind w:right="-108" w:firstLine="0"/>
              <w:jc w:val="both"/>
              <w:rPr>
                <w:rFonts w:ascii="Times New Roman" w:eastAsia="Times New Roman" w:hAnsi="Times New Roman" w:cs="Times New Roman"/>
                <w:sz w:val="18"/>
                <w:szCs w:val="18"/>
                <w:lang w:val="ru-RU" w:eastAsia="ru-RU" w:bidi="ar-SA"/>
              </w:rPr>
            </w:pPr>
            <w:r w:rsidRPr="00C02946">
              <w:rPr>
                <w:rFonts w:ascii="Times New Roman" w:eastAsia="Times New Roman" w:hAnsi="Times New Roman" w:cs="Times New Roman"/>
                <w:sz w:val="18"/>
                <w:szCs w:val="18"/>
                <w:lang w:val="ru-RU" w:eastAsia="ru-RU" w:bidi="ar-SA"/>
              </w:rPr>
              <w:t xml:space="preserve">№ </w:t>
            </w:r>
            <w:proofErr w:type="spellStart"/>
            <w:proofErr w:type="gramStart"/>
            <w:r w:rsidRPr="00C02946">
              <w:rPr>
                <w:rFonts w:ascii="Times New Roman" w:eastAsia="Times New Roman" w:hAnsi="Times New Roman" w:cs="Times New Roman"/>
                <w:sz w:val="18"/>
                <w:szCs w:val="18"/>
                <w:lang w:val="ru-RU" w:eastAsia="ru-RU" w:bidi="ar-SA"/>
              </w:rPr>
              <w:t>п</w:t>
            </w:r>
            <w:proofErr w:type="spellEnd"/>
            <w:proofErr w:type="gramEnd"/>
            <w:r w:rsidRPr="00C02946">
              <w:rPr>
                <w:rFonts w:ascii="Times New Roman" w:eastAsia="Times New Roman" w:hAnsi="Times New Roman" w:cs="Times New Roman"/>
                <w:sz w:val="18"/>
                <w:szCs w:val="18"/>
                <w:lang w:val="ru-RU" w:eastAsia="ru-RU" w:bidi="ar-SA"/>
              </w:rPr>
              <w:t>/</w:t>
            </w:r>
            <w:proofErr w:type="spellStart"/>
            <w:r w:rsidRPr="00C02946">
              <w:rPr>
                <w:rFonts w:ascii="Times New Roman" w:eastAsia="Times New Roman" w:hAnsi="Times New Roman" w:cs="Times New Roman"/>
                <w:sz w:val="18"/>
                <w:szCs w:val="18"/>
                <w:lang w:val="ru-RU" w:eastAsia="ru-RU" w:bidi="ar-SA"/>
              </w:rPr>
              <w:t>п</w:t>
            </w:r>
            <w:proofErr w:type="spellEnd"/>
          </w:p>
        </w:tc>
        <w:tc>
          <w:tcPr>
            <w:tcW w:w="1417" w:type="dxa"/>
            <w:vMerge w:val="restart"/>
          </w:tcPr>
          <w:p w:rsidR="005A0263" w:rsidRPr="00C02946" w:rsidRDefault="005A0263" w:rsidP="005A0263">
            <w:pPr>
              <w:spacing w:line="276" w:lineRule="auto"/>
              <w:ind w:right="-51" w:firstLine="0"/>
              <w:jc w:val="both"/>
              <w:rPr>
                <w:rFonts w:ascii="Times New Roman" w:eastAsia="Times New Roman" w:hAnsi="Times New Roman" w:cs="Times New Roman"/>
                <w:sz w:val="18"/>
                <w:szCs w:val="18"/>
                <w:lang w:val="ru-RU" w:eastAsia="ru-RU" w:bidi="ar-SA"/>
              </w:rPr>
            </w:pPr>
            <w:r w:rsidRPr="00C02946">
              <w:rPr>
                <w:rFonts w:ascii="Times New Roman" w:eastAsia="Times New Roman" w:hAnsi="Times New Roman" w:cs="Times New Roman"/>
                <w:sz w:val="18"/>
                <w:szCs w:val="18"/>
                <w:lang w:val="ru-RU" w:eastAsia="ru-RU" w:bidi="ar-SA"/>
              </w:rPr>
              <w:t xml:space="preserve">Наименование отдельных категорий работников, </w:t>
            </w:r>
            <w:proofErr w:type="gramStart"/>
            <w:r w:rsidRPr="00C02946">
              <w:rPr>
                <w:rFonts w:ascii="Times New Roman" w:eastAsia="Times New Roman" w:hAnsi="Times New Roman" w:cs="Times New Roman"/>
                <w:sz w:val="18"/>
                <w:szCs w:val="18"/>
                <w:lang w:val="ru-RU" w:eastAsia="ru-RU" w:bidi="ar-SA"/>
              </w:rPr>
              <w:t>повешения</w:t>
            </w:r>
            <w:proofErr w:type="gramEnd"/>
            <w:r w:rsidRPr="00C02946">
              <w:rPr>
                <w:rFonts w:ascii="Times New Roman" w:eastAsia="Times New Roman" w:hAnsi="Times New Roman" w:cs="Times New Roman"/>
                <w:sz w:val="18"/>
                <w:szCs w:val="18"/>
                <w:lang w:val="ru-RU" w:eastAsia="ru-RU" w:bidi="ar-SA"/>
              </w:rPr>
              <w:t xml:space="preserve"> оплаты труда которых предусмотрено указами Президента РФ</w:t>
            </w:r>
          </w:p>
        </w:tc>
        <w:tc>
          <w:tcPr>
            <w:tcW w:w="2504" w:type="dxa"/>
            <w:gridSpan w:val="2"/>
          </w:tcPr>
          <w:p w:rsidR="005A0263" w:rsidRPr="00C02946" w:rsidRDefault="005A0263" w:rsidP="005A0263">
            <w:pPr>
              <w:spacing w:line="276" w:lineRule="auto"/>
              <w:ind w:firstLine="0"/>
              <w:jc w:val="center"/>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2013 год</w:t>
            </w:r>
          </w:p>
        </w:tc>
        <w:tc>
          <w:tcPr>
            <w:tcW w:w="2599" w:type="dxa"/>
            <w:gridSpan w:val="2"/>
          </w:tcPr>
          <w:p w:rsidR="005A0263" w:rsidRPr="00C02946" w:rsidRDefault="005A0263" w:rsidP="005A0263">
            <w:pPr>
              <w:spacing w:line="276" w:lineRule="auto"/>
              <w:ind w:firstLine="0"/>
              <w:jc w:val="center"/>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2014 год</w:t>
            </w:r>
          </w:p>
        </w:tc>
        <w:tc>
          <w:tcPr>
            <w:tcW w:w="2552" w:type="dxa"/>
            <w:gridSpan w:val="2"/>
          </w:tcPr>
          <w:p w:rsidR="005A0263" w:rsidRPr="00C02946" w:rsidRDefault="005A0263" w:rsidP="005A0263">
            <w:pPr>
              <w:spacing w:line="276" w:lineRule="auto"/>
              <w:ind w:firstLine="0"/>
              <w:jc w:val="center"/>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1 полугодие 2015 года</w:t>
            </w:r>
          </w:p>
        </w:tc>
      </w:tr>
      <w:tr w:rsidR="005A0263" w:rsidRPr="00872A8F" w:rsidTr="00234A9D">
        <w:tc>
          <w:tcPr>
            <w:tcW w:w="426" w:type="dxa"/>
            <w:vMerge/>
          </w:tcPr>
          <w:p w:rsidR="005A0263" w:rsidRPr="00C02946" w:rsidRDefault="005A0263" w:rsidP="005A0263">
            <w:pPr>
              <w:spacing w:line="276" w:lineRule="auto"/>
              <w:ind w:firstLine="0"/>
              <w:jc w:val="both"/>
              <w:rPr>
                <w:rFonts w:ascii="Times New Roman" w:eastAsia="Times New Roman" w:hAnsi="Times New Roman" w:cs="Times New Roman"/>
                <w:sz w:val="18"/>
                <w:szCs w:val="18"/>
                <w:lang w:val="ru-RU" w:eastAsia="ru-RU" w:bidi="ar-SA"/>
              </w:rPr>
            </w:pPr>
          </w:p>
        </w:tc>
        <w:tc>
          <w:tcPr>
            <w:tcW w:w="1417" w:type="dxa"/>
            <w:vMerge/>
          </w:tcPr>
          <w:p w:rsidR="005A0263" w:rsidRPr="00C02946" w:rsidRDefault="005A0263" w:rsidP="005A0263">
            <w:pPr>
              <w:spacing w:line="276" w:lineRule="auto"/>
              <w:ind w:right="-51" w:firstLine="0"/>
              <w:jc w:val="both"/>
              <w:rPr>
                <w:rFonts w:ascii="Times New Roman" w:eastAsia="Times New Roman" w:hAnsi="Times New Roman" w:cs="Times New Roman"/>
                <w:sz w:val="18"/>
                <w:szCs w:val="18"/>
                <w:lang w:val="ru-RU" w:eastAsia="ru-RU" w:bidi="ar-SA"/>
              </w:rPr>
            </w:pPr>
          </w:p>
        </w:tc>
        <w:tc>
          <w:tcPr>
            <w:tcW w:w="1134" w:type="dxa"/>
          </w:tcPr>
          <w:p w:rsidR="005A0263" w:rsidRPr="00C02946" w:rsidRDefault="005A0263" w:rsidP="005A0263">
            <w:pPr>
              <w:spacing w:line="276" w:lineRule="auto"/>
              <w:ind w:firstLine="0"/>
              <w:jc w:val="both"/>
              <w:rPr>
                <w:rFonts w:ascii="Times New Roman" w:eastAsia="Times New Roman" w:hAnsi="Times New Roman" w:cs="Times New Roman"/>
                <w:sz w:val="18"/>
                <w:szCs w:val="18"/>
                <w:lang w:val="ru-RU" w:eastAsia="ru-RU" w:bidi="ar-SA"/>
              </w:rPr>
            </w:pPr>
            <w:r w:rsidRPr="00C02946">
              <w:rPr>
                <w:rFonts w:ascii="Times New Roman" w:eastAsia="Times New Roman" w:hAnsi="Times New Roman" w:cs="Times New Roman"/>
                <w:sz w:val="18"/>
                <w:szCs w:val="18"/>
                <w:lang w:val="ru-RU" w:eastAsia="ru-RU" w:bidi="ar-SA"/>
              </w:rPr>
              <w:t xml:space="preserve">Целевой уровень заработной платы в </w:t>
            </w:r>
            <w:proofErr w:type="spellStart"/>
            <w:r w:rsidRPr="00C02946">
              <w:rPr>
                <w:rFonts w:ascii="Times New Roman" w:eastAsia="Times New Roman" w:hAnsi="Times New Roman" w:cs="Times New Roman"/>
                <w:sz w:val="18"/>
                <w:szCs w:val="18"/>
                <w:lang w:val="ru-RU" w:eastAsia="ru-RU" w:bidi="ar-SA"/>
              </w:rPr>
              <w:t>соответств</w:t>
            </w:r>
            <w:proofErr w:type="spellEnd"/>
            <w:r w:rsidRPr="00C02946">
              <w:rPr>
                <w:rFonts w:ascii="Times New Roman" w:eastAsia="Times New Roman" w:hAnsi="Times New Roman" w:cs="Times New Roman"/>
                <w:sz w:val="18"/>
                <w:szCs w:val="18"/>
                <w:lang w:val="ru-RU" w:eastAsia="ru-RU" w:bidi="ar-SA"/>
              </w:rPr>
              <w:t>. с этапами ее повышения</w:t>
            </w:r>
          </w:p>
        </w:tc>
        <w:tc>
          <w:tcPr>
            <w:tcW w:w="1370" w:type="dxa"/>
          </w:tcPr>
          <w:p w:rsidR="005A0263" w:rsidRPr="00C02946" w:rsidRDefault="005A0263" w:rsidP="005A0263">
            <w:pPr>
              <w:spacing w:line="276" w:lineRule="auto"/>
              <w:ind w:firstLine="0"/>
              <w:jc w:val="both"/>
              <w:rPr>
                <w:rFonts w:ascii="Times New Roman" w:eastAsia="Times New Roman" w:hAnsi="Times New Roman" w:cs="Times New Roman"/>
                <w:sz w:val="18"/>
                <w:szCs w:val="18"/>
                <w:lang w:val="ru-RU" w:eastAsia="ru-RU" w:bidi="ar-SA"/>
              </w:rPr>
            </w:pPr>
            <w:proofErr w:type="spellStart"/>
            <w:proofErr w:type="gramStart"/>
            <w:r w:rsidRPr="00C02946">
              <w:rPr>
                <w:rFonts w:ascii="Times New Roman" w:eastAsia="Times New Roman" w:hAnsi="Times New Roman" w:cs="Times New Roman"/>
                <w:sz w:val="18"/>
                <w:szCs w:val="18"/>
                <w:lang w:val="ru-RU" w:eastAsia="ru-RU" w:bidi="ar-SA"/>
              </w:rPr>
              <w:t>Среднемесяч-ная</w:t>
            </w:r>
            <w:proofErr w:type="spellEnd"/>
            <w:proofErr w:type="gramEnd"/>
            <w:r w:rsidRPr="00C02946">
              <w:rPr>
                <w:rFonts w:ascii="Times New Roman" w:eastAsia="Times New Roman" w:hAnsi="Times New Roman" w:cs="Times New Roman"/>
                <w:sz w:val="18"/>
                <w:szCs w:val="18"/>
                <w:lang w:val="ru-RU" w:eastAsia="ru-RU" w:bidi="ar-SA"/>
              </w:rPr>
              <w:t xml:space="preserve"> заработная плата работников, обеспеченная источниками </w:t>
            </w:r>
            <w:proofErr w:type="spellStart"/>
            <w:r w:rsidRPr="00C02946">
              <w:rPr>
                <w:rFonts w:ascii="Times New Roman" w:eastAsia="Times New Roman" w:hAnsi="Times New Roman" w:cs="Times New Roman"/>
                <w:sz w:val="18"/>
                <w:szCs w:val="18"/>
                <w:lang w:val="ru-RU" w:eastAsia="ru-RU" w:bidi="ar-SA"/>
              </w:rPr>
              <w:t>финансирова-ния</w:t>
            </w:r>
            <w:proofErr w:type="spellEnd"/>
            <w:r w:rsidRPr="00C02946">
              <w:rPr>
                <w:rFonts w:ascii="Times New Roman" w:eastAsia="Times New Roman" w:hAnsi="Times New Roman" w:cs="Times New Roman"/>
                <w:sz w:val="18"/>
                <w:szCs w:val="18"/>
                <w:lang w:val="ru-RU" w:eastAsia="ru-RU" w:bidi="ar-SA"/>
              </w:rPr>
              <w:t xml:space="preserve">. </w:t>
            </w:r>
          </w:p>
        </w:tc>
        <w:tc>
          <w:tcPr>
            <w:tcW w:w="1182" w:type="dxa"/>
          </w:tcPr>
          <w:p w:rsidR="005A0263" w:rsidRPr="00C02946" w:rsidRDefault="005A0263" w:rsidP="005A0263">
            <w:pPr>
              <w:spacing w:line="276" w:lineRule="auto"/>
              <w:ind w:firstLine="0"/>
              <w:jc w:val="both"/>
              <w:rPr>
                <w:rFonts w:ascii="Times New Roman" w:eastAsia="Times New Roman" w:hAnsi="Times New Roman" w:cs="Times New Roman"/>
                <w:sz w:val="18"/>
                <w:szCs w:val="18"/>
                <w:lang w:val="ru-RU" w:eastAsia="ru-RU" w:bidi="ar-SA"/>
              </w:rPr>
            </w:pPr>
            <w:r w:rsidRPr="00C02946">
              <w:rPr>
                <w:rFonts w:ascii="Times New Roman" w:eastAsia="Times New Roman" w:hAnsi="Times New Roman" w:cs="Times New Roman"/>
                <w:sz w:val="18"/>
                <w:szCs w:val="18"/>
                <w:lang w:val="ru-RU" w:eastAsia="ru-RU" w:bidi="ar-SA"/>
              </w:rPr>
              <w:t xml:space="preserve">Целевой уровень заработной платы в </w:t>
            </w:r>
            <w:proofErr w:type="spellStart"/>
            <w:r w:rsidRPr="00C02946">
              <w:rPr>
                <w:rFonts w:ascii="Times New Roman" w:eastAsia="Times New Roman" w:hAnsi="Times New Roman" w:cs="Times New Roman"/>
                <w:sz w:val="18"/>
                <w:szCs w:val="18"/>
                <w:lang w:val="ru-RU" w:eastAsia="ru-RU" w:bidi="ar-SA"/>
              </w:rPr>
              <w:t>соответств</w:t>
            </w:r>
            <w:proofErr w:type="spellEnd"/>
            <w:r w:rsidRPr="00C02946">
              <w:rPr>
                <w:rFonts w:ascii="Times New Roman" w:eastAsia="Times New Roman" w:hAnsi="Times New Roman" w:cs="Times New Roman"/>
                <w:sz w:val="18"/>
                <w:szCs w:val="18"/>
                <w:lang w:val="ru-RU" w:eastAsia="ru-RU" w:bidi="ar-SA"/>
              </w:rPr>
              <w:t>. с этапами ее повышения</w:t>
            </w:r>
          </w:p>
        </w:tc>
        <w:tc>
          <w:tcPr>
            <w:tcW w:w="1417" w:type="dxa"/>
          </w:tcPr>
          <w:p w:rsidR="005A0263" w:rsidRPr="00C02946" w:rsidRDefault="005A0263" w:rsidP="005A0263">
            <w:pPr>
              <w:spacing w:line="276" w:lineRule="auto"/>
              <w:ind w:firstLine="0"/>
              <w:jc w:val="both"/>
              <w:rPr>
                <w:rFonts w:ascii="Times New Roman" w:eastAsia="Times New Roman" w:hAnsi="Times New Roman" w:cs="Times New Roman"/>
                <w:sz w:val="18"/>
                <w:szCs w:val="18"/>
                <w:lang w:val="ru-RU" w:eastAsia="ru-RU" w:bidi="ar-SA"/>
              </w:rPr>
            </w:pPr>
            <w:proofErr w:type="spellStart"/>
            <w:proofErr w:type="gramStart"/>
            <w:r w:rsidRPr="00C02946">
              <w:rPr>
                <w:rFonts w:ascii="Times New Roman" w:eastAsia="Times New Roman" w:hAnsi="Times New Roman" w:cs="Times New Roman"/>
                <w:sz w:val="18"/>
                <w:szCs w:val="18"/>
                <w:lang w:val="ru-RU" w:eastAsia="ru-RU" w:bidi="ar-SA"/>
              </w:rPr>
              <w:t>Среднемесяч-ная</w:t>
            </w:r>
            <w:proofErr w:type="spellEnd"/>
            <w:proofErr w:type="gramEnd"/>
            <w:r w:rsidRPr="00C02946">
              <w:rPr>
                <w:rFonts w:ascii="Times New Roman" w:eastAsia="Times New Roman" w:hAnsi="Times New Roman" w:cs="Times New Roman"/>
                <w:sz w:val="18"/>
                <w:szCs w:val="18"/>
                <w:lang w:val="ru-RU" w:eastAsia="ru-RU" w:bidi="ar-SA"/>
              </w:rPr>
              <w:t xml:space="preserve"> заработная плата работников, обеспеченная источниками </w:t>
            </w:r>
            <w:proofErr w:type="spellStart"/>
            <w:r w:rsidRPr="00C02946">
              <w:rPr>
                <w:rFonts w:ascii="Times New Roman" w:eastAsia="Times New Roman" w:hAnsi="Times New Roman" w:cs="Times New Roman"/>
                <w:sz w:val="18"/>
                <w:szCs w:val="18"/>
                <w:lang w:val="ru-RU" w:eastAsia="ru-RU" w:bidi="ar-SA"/>
              </w:rPr>
              <w:t>финансирова-ния</w:t>
            </w:r>
            <w:proofErr w:type="spellEnd"/>
            <w:r w:rsidRPr="00C02946">
              <w:rPr>
                <w:rFonts w:ascii="Times New Roman" w:eastAsia="Times New Roman" w:hAnsi="Times New Roman" w:cs="Times New Roman"/>
                <w:sz w:val="18"/>
                <w:szCs w:val="18"/>
                <w:lang w:val="ru-RU" w:eastAsia="ru-RU" w:bidi="ar-SA"/>
              </w:rPr>
              <w:t xml:space="preserve">. </w:t>
            </w:r>
          </w:p>
        </w:tc>
        <w:tc>
          <w:tcPr>
            <w:tcW w:w="1134" w:type="dxa"/>
          </w:tcPr>
          <w:p w:rsidR="005A0263" w:rsidRPr="00C02946" w:rsidRDefault="005A0263" w:rsidP="005A0263">
            <w:pPr>
              <w:spacing w:line="276" w:lineRule="auto"/>
              <w:ind w:firstLine="0"/>
              <w:jc w:val="both"/>
              <w:rPr>
                <w:rFonts w:ascii="Times New Roman" w:eastAsia="Times New Roman" w:hAnsi="Times New Roman" w:cs="Times New Roman"/>
                <w:sz w:val="18"/>
                <w:szCs w:val="18"/>
                <w:lang w:val="ru-RU" w:eastAsia="ru-RU" w:bidi="ar-SA"/>
              </w:rPr>
            </w:pPr>
            <w:r w:rsidRPr="00C02946">
              <w:rPr>
                <w:rFonts w:ascii="Times New Roman" w:eastAsia="Times New Roman" w:hAnsi="Times New Roman" w:cs="Times New Roman"/>
                <w:sz w:val="18"/>
                <w:szCs w:val="18"/>
                <w:lang w:val="ru-RU" w:eastAsia="ru-RU" w:bidi="ar-SA"/>
              </w:rPr>
              <w:t xml:space="preserve">Целевой уровень заработной платы в </w:t>
            </w:r>
            <w:proofErr w:type="spellStart"/>
            <w:r w:rsidRPr="00C02946">
              <w:rPr>
                <w:rFonts w:ascii="Times New Roman" w:eastAsia="Times New Roman" w:hAnsi="Times New Roman" w:cs="Times New Roman"/>
                <w:sz w:val="18"/>
                <w:szCs w:val="18"/>
                <w:lang w:val="ru-RU" w:eastAsia="ru-RU" w:bidi="ar-SA"/>
              </w:rPr>
              <w:t>соответств</w:t>
            </w:r>
            <w:proofErr w:type="spellEnd"/>
            <w:r w:rsidRPr="00C02946">
              <w:rPr>
                <w:rFonts w:ascii="Times New Roman" w:eastAsia="Times New Roman" w:hAnsi="Times New Roman" w:cs="Times New Roman"/>
                <w:sz w:val="18"/>
                <w:szCs w:val="18"/>
                <w:lang w:val="ru-RU" w:eastAsia="ru-RU" w:bidi="ar-SA"/>
              </w:rPr>
              <w:t>. с этапами ее повышения</w:t>
            </w:r>
          </w:p>
        </w:tc>
        <w:tc>
          <w:tcPr>
            <w:tcW w:w="1418" w:type="dxa"/>
          </w:tcPr>
          <w:p w:rsidR="005A0263" w:rsidRPr="00C02946" w:rsidRDefault="005A0263" w:rsidP="005A0263">
            <w:pPr>
              <w:spacing w:line="276" w:lineRule="auto"/>
              <w:ind w:firstLine="0"/>
              <w:jc w:val="both"/>
              <w:rPr>
                <w:rFonts w:ascii="Times New Roman" w:eastAsia="Times New Roman" w:hAnsi="Times New Roman" w:cs="Times New Roman"/>
                <w:sz w:val="18"/>
                <w:szCs w:val="18"/>
                <w:lang w:val="ru-RU" w:eastAsia="ru-RU" w:bidi="ar-SA"/>
              </w:rPr>
            </w:pPr>
            <w:proofErr w:type="spellStart"/>
            <w:proofErr w:type="gramStart"/>
            <w:r w:rsidRPr="00C02946">
              <w:rPr>
                <w:rFonts w:ascii="Times New Roman" w:eastAsia="Times New Roman" w:hAnsi="Times New Roman" w:cs="Times New Roman"/>
                <w:sz w:val="18"/>
                <w:szCs w:val="18"/>
                <w:lang w:val="ru-RU" w:eastAsia="ru-RU" w:bidi="ar-SA"/>
              </w:rPr>
              <w:t>Среднемесяч-ная</w:t>
            </w:r>
            <w:proofErr w:type="spellEnd"/>
            <w:proofErr w:type="gramEnd"/>
            <w:r w:rsidRPr="00C02946">
              <w:rPr>
                <w:rFonts w:ascii="Times New Roman" w:eastAsia="Times New Roman" w:hAnsi="Times New Roman" w:cs="Times New Roman"/>
                <w:sz w:val="18"/>
                <w:szCs w:val="18"/>
                <w:lang w:val="ru-RU" w:eastAsia="ru-RU" w:bidi="ar-SA"/>
              </w:rPr>
              <w:t xml:space="preserve"> заработная плата работников, обеспеченная источниками </w:t>
            </w:r>
            <w:proofErr w:type="spellStart"/>
            <w:r w:rsidRPr="00C02946">
              <w:rPr>
                <w:rFonts w:ascii="Times New Roman" w:eastAsia="Times New Roman" w:hAnsi="Times New Roman" w:cs="Times New Roman"/>
                <w:sz w:val="18"/>
                <w:szCs w:val="18"/>
                <w:lang w:val="ru-RU" w:eastAsia="ru-RU" w:bidi="ar-SA"/>
              </w:rPr>
              <w:t>финансирова-ния</w:t>
            </w:r>
            <w:proofErr w:type="spellEnd"/>
            <w:r w:rsidRPr="00C02946">
              <w:rPr>
                <w:rFonts w:ascii="Times New Roman" w:eastAsia="Times New Roman" w:hAnsi="Times New Roman" w:cs="Times New Roman"/>
                <w:sz w:val="18"/>
                <w:szCs w:val="18"/>
                <w:lang w:val="ru-RU" w:eastAsia="ru-RU" w:bidi="ar-SA"/>
              </w:rPr>
              <w:t xml:space="preserve">. </w:t>
            </w:r>
          </w:p>
        </w:tc>
      </w:tr>
      <w:tr w:rsidR="005A0263" w:rsidRPr="00C02946" w:rsidTr="00234A9D">
        <w:tc>
          <w:tcPr>
            <w:tcW w:w="426" w:type="dxa"/>
          </w:tcPr>
          <w:p w:rsidR="005A0263" w:rsidRPr="00C02946" w:rsidRDefault="005A0263" w:rsidP="005A0263">
            <w:pPr>
              <w:spacing w:line="276" w:lineRule="auto"/>
              <w:ind w:firstLine="0"/>
              <w:jc w:val="center"/>
              <w:rPr>
                <w:rFonts w:ascii="Times New Roman" w:eastAsia="Times New Roman" w:hAnsi="Times New Roman" w:cs="Times New Roman"/>
                <w:i/>
                <w:sz w:val="18"/>
                <w:szCs w:val="18"/>
                <w:lang w:val="ru-RU" w:eastAsia="ru-RU" w:bidi="ar-SA"/>
              </w:rPr>
            </w:pPr>
            <w:r w:rsidRPr="00C02946">
              <w:rPr>
                <w:rFonts w:ascii="Times New Roman" w:eastAsia="Times New Roman" w:hAnsi="Times New Roman" w:cs="Times New Roman"/>
                <w:i/>
                <w:sz w:val="18"/>
                <w:szCs w:val="18"/>
                <w:lang w:val="ru-RU" w:eastAsia="ru-RU" w:bidi="ar-SA"/>
              </w:rPr>
              <w:t>1</w:t>
            </w:r>
          </w:p>
        </w:tc>
        <w:tc>
          <w:tcPr>
            <w:tcW w:w="1417" w:type="dxa"/>
          </w:tcPr>
          <w:p w:rsidR="005A0263" w:rsidRPr="00C02946" w:rsidRDefault="005A0263" w:rsidP="005A0263">
            <w:pPr>
              <w:spacing w:line="276" w:lineRule="auto"/>
              <w:ind w:right="-51" w:firstLine="0"/>
              <w:jc w:val="center"/>
              <w:rPr>
                <w:rFonts w:ascii="Times New Roman" w:eastAsia="Times New Roman" w:hAnsi="Times New Roman" w:cs="Times New Roman"/>
                <w:i/>
                <w:sz w:val="18"/>
                <w:szCs w:val="18"/>
                <w:lang w:val="ru-RU" w:eastAsia="ru-RU" w:bidi="ar-SA"/>
              </w:rPr>
            </w:pPr>
            <w:r w:rsidRPr="00C02946">
              <w:rPr>
                <w:rFonts w:ascii="Times New Roman" w:eastAsia="Times New Roman" w:hAnsi="Times New Roman" w:cs="Times New Roman"/>
                <w:i/>
                <w:sz w:val="18"/>
                <w:szCs w:val="18"/>
                <w:lang w:val="ru-RU" w:eastAsia="ru-RU" w:bidi="ar-SA"/>
              </w:rPr>
              <w:t>2</w:t>
            </w:r>
          </w:p>
        </w:tc>
        <w:tc>
          <w:tcPr>
            <w:tcW w:w="1134" w:type="dxa"/>
          </w:tcPr>
          <w:p w:rsidR="005A0263" w:rsidRPr="00C02946" w:rsidRDefault="005A0263" w:rsidP="005A0263">
            <w:pPr>
              <w:spacing w:line="276" w:lineRule="auto"/>
              <w:ind w:firstLine="0"/>
              <w:jc w:val="center"/>
              <w:rPr>
                <w:rFonts w:ascii="Times New Roman" w:eastAsia="Times New Roman" w:hAnsi="Times New Roman" w:cs="Times New Roman"/>
                <w:i/>
                <w:sz w:val="18"/>
                <w:szCs w:val="18"/>
                <w:lang w:val="ru-RU" w:eastAsia="ru-RU" w:bidi="ar-SA"/>
              </w:rPr>
            </w:pPr>
            <w:r w:rsidRPr="00C02946">
              <w:rPr>
                <w:rFonts w:ascii="Times New Roman" w:eastAsia="Times New Roman" w:hAnsi="Times New Roman" w:cs="Times New Roman"/>
                <w:i/>
                <w:sz w:val="18"/>
                <w:szCs w:val="18"/>
                <w:lang w:val="ru-RU" w:eastAsia="ru-RU" w:bidi="ar-SA"/>
              </w:rPr>
              <w:t>3</w:t>
            </w:r>
          </w:p>
        </w:tc>
        <w:tc>
          <w:tcPr>
            <w:tcW w:w="1370" w:type="dxa"/>
          </w:tcPr>
          <w:p w:rsidR="005A0263" w:rsidRPr="00C02946" w:rsidRDefault="005A0263" w:rsidP="005A0263">
            <w:pPr>
              <w:spacing w:line="276" w:lineRule="auto"/>
              <w:ind w:firstLine="0"/>
              <w:jc w:val="center"/>
              <w:rPr>
                <w:rFonts w:ascii="Times New Roman" w:eastAsia="Times New Roman" w:hAnsi="Times New Roman" w:cs="Times New Roman"/>
                <w:i/>
                <w:sz w:val="18"/>
                <w:szCs w:val="18"/>
                <w:lang w:val="ru-RU" w:eastAsia="ru-RU" w:bidi="ar-SA"/>
              </w:rPr>
            </w:pPr>
            <w:r w:rsidRPr="00C02946">
              <w:rPr>
                <w:rFonts w:ascii="Times New Roman" w:eastAsia="Times New Roman" w:hAnsi="Times New Roman" w:cs="Times New Roman"/>
                <w:i/>
                <w:sz w:val="18"/>
                <w:szCs w:val="18"/>
                <w:lang w:val="ru-RU" w:eastAsia="ru-RU" w:bidi="ar-SA"/>
              </w:rPr>
              <w:t>4</w:t>
            </w:r>
          </w:p>
        </w:tc>
        <w:tc>
          <w:tcPr>
            <w:tcW w:w="1182" w:type="dxa"/>
          </w:tcPr>
          <w:p w:rsidR="005A0263" w:rsidRPr="00C02946" w:rsidRDefault="005A0263" w:rsidP="005A0263">
            <w:pPr>
              <w:spacing w:line="276" w:lineRule="auto"/>
              <w:ind w:firstLine="0"/>
              <w:jc w:val="center"/>
              <w:rPr>
                <w:rFonts w:ascii="Times New Roman" w:eastAsia="Times New Roman" w:hAnsi="Times New Roman" w:cs="Times New Roman"/>
                <w:i/>
                <w:sz w:val="18"/>
                <w:szCs w:val="18"/>
                <w:lang w:val="ru-RU" w:eastAsia="ru-RU" w:bidi="ar-SA"/>
              </w:rPr>
            </w:pPr>
            <w:r w:rsidRPr="00C02946">
              <w:rPr>
                <w:rFonts w:ascii="Times New Roman" w:eastAsia="Times New Roman" w:hAnsi="Times New Roman" w:cs="Times New Roman"/>
                <w:i/>
                <w:sz w:val="18"/>
                <w:szCs w:val="18"/>
                <w:lang w:val="ru-RU" w:eastAsia="ru-RU" w:bidi="ar-SA"/>
              </w:rPr>
              <w:t>5</w:t>
            </w:r>
          </w:p>
        </w:tc>
        <w:tc>
          <w:tcPr>
            <w:tcW w:w="1417" w:type="dxa"/>
          </w:tcPr>
          <w:p w:rsidR="005A0263" w:rsidRPr="00C02946" w:rsidRDefault="005A0263" w:rsidP="005A0263">
            <w:pPr>
              <w:spacing w:line="276" w:lineRule="auto"/>
              <w:ind w:firstLine="0"/>
              <w:jc w:val="center"/>
              <w:rPr>
                <w:rFonts w:ascii="Times New Roman" w:eastAsia="Times New Roman" w:hAnsi="Times New Roman" w:cs="Times New Roman"/>
                <w:i/>
                <w:sz w:val="18"/>
                <w:szCs w:val="18"/>
                <w:lang w:val="ru-RU" w:eastAsia="ru-RU" w:bidi="ar-SA"/>
              </w:rPr>
            </w:pPr>
            <w:r w:rsidRPr="00C02946">
              <w:rPr>
                <w:rFonts w:ascii="Times New Roman" w:eastAsia="Times New Roman" w:hAnsi="Times New Roman" w:cs="Times New Roman"/>
                <w:i/>
                <w:sz w:val="18"/>
                <w:szCs w:val="18"/>
                <w:lang w:val="ru-RU" w:eastAsia="ru-RU" w:bidi="ar-SA"/>
              </w:rPr>
              <w:t>6</w:t>
            </w:r>
          </w:p>
        </w:tc>
        <w:tc>
          <w:tcPr>
            <w:tcW w:w="1134" w:type="dxa"/>
          </w:tcPr>
          <w:p w:rsidR="005A0263" w:rsidRPr="00C02946" w:rsidRDefault="005A0263" w:rsidP="005A0263">
            <w:pPr>
              <w:spacing w:line="276" w:lineRule="auto"/>
              <w:ind w:firstLine="0"/>
              <w:jc w:val="center"/>
              <w:rPr>
                <w:rFonts w:ascii="Times New Roman" w:eastAsia="Times New Roman" w:hAnsi="Times New Roman" w:cs="Times New Roman"/>
                <w:i/>
                <w:sz w:val="18"/>
                <w:szCs w:val="18"/>
                <w:lang w:val="ru-RU" w:eastAsia="ru-RU" w:bidi="ar-SA"/>
              </w:rPr>
            </w:pPr>
            <w:r w:rsidRPr="00C02946">
              <w:rPr>
                <w:rFonts w:ascii="Times New Roman" w:eastAsia="Times New Roman" w:hAnsi="Times New Roman" w:cs="Times New Roman"/>
                <w:i/>
                <w:sz w:val="18"/>
                <w:szCs w:val="18"/>
                <w:lang w:val="ru-RU" w:eastAsia="ru-RU" w:bidi="ar-SA"/>
              </w:rPr>
              <w:t>7</w:t>
            </w:r>
          </w:p>
        </w:tc>
        <w:tc>
          <w:tcPr>
            <w:tcW w:w="1418" w:type="dxa"/>
          </w:tcPr>
          <w:p w:rsidR="005A0263" w:rsidRPr="00C02946" w:rsidRDefault="005A0263" w:rsidP="005A0263">
            <w:pPr>
              <w:spacing w:line="276" w:lineRule="auto"/>
              <w:ind w:firstLine="0"/>
              <w:jc w:val="center"/>
              <w:rPr>
                <w:rFonts w:ascii="Times New Roman" w:eastAsia="Times New Roman" w:hAnsi="Times New Roman" w:cs="Times New Roman"/>
                <w:i/>
                <w:sz w:val="18"/>
                <w:szCs w:val="18"/>
                <w:lang w:val="ru-RU" w:eastAsia="ru-RU" w:bidi="ar-SA"/>
              </w:rPr>
            </w:pPr>
            <w:r w:rsidRPr="00C02946">
              <w:rPr>
                <w:rFonts w:ascii="Times New Roman" w:eastAsia="Times New Roman" w:hAnsi="Times New Roman" w:cs="Times New Roman"/>
                <w:i/>
                <w:sz w:val="18"/>
                <w:szCs w:val="18"/>
                <w:lang w:val="ru-RU" w:eastAsia="ru-RU" w:bidi="ar-SA"/>
              </w:rPr>
              <w:t>8</w:t>
            </w:r>
          </w:p>
        </w:tc>
      </w:tr>
      <w:tr w:rsidR="005A0263" w:rsidRPr="00C02946" w:rsidTr="00234A9D">
        <w:tc>
          <w:tcPr>
            <w:tcW w:w="426" w:type="dxa"/>
          </w:tcPr>
          <w:p w:rsidR="005A0263" w:rsidRPr="00C02946" w:rsidRDefault="005A0263" w:rsidP="005A0263">
            <w:pPr>
              <w:spacing w:line="276" w:lineRule="auto"/>
              <w:ind w:firstLine="0"/>
              <w:jc w:val="center"/>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1</w:t>
            </w:r>
          </w:p>
        </w:tc>
        <w:tc>
          <w:tcPr>
            <w:tcW w:w="1417" w:type="dxa"/>
          </w:tcPr>
          <w:p w:rsidR="005A0263" w:rsidRPr="00C02946" w:rsidRDefault="005A0263" w:rsidP="005A0263">
            <w:pPr>
              <w:spacing w:line="276" w:lineRule="auto"/>
              <w:ind w:left="-108" w:right="-51" w:firstLine="0"/>
              <w:jc w:val="both"/>
              <w:rPr>
                <w:rFonts w:ascii="Times New Roman" w:eastAsia="Times New Roman" w:hAnsi="Times New Roman" w:cs="Times New Roman"/>
                <w:sz w:val="18"/>
                <w:szCs w:val="18"/>
                <w:lang w:val="ru-RU" w:eastAsia="ru-RU" w:bidi="ar-SA"/>
              </w:rPr>
            </w:pPr>
            <w:r w:rsidRPr="00C02946">
              <w:rPr>
                <w:rFonts w:ascii="Times New Roman" w:eastAsia="Times New Roman" w:hAnsi="Times New Roman" w:cs="Times New Roman"/>
                <w:sz w:val="18"/>
                <w:szCs w:val="18"/>
                <w:lang w:val="ru-RU" w:eastAsia="ru-RU" w:bidi="ar-SA"/>
              </w:rPr>
              <w:t>Педагогические работники дошкольных образовательных учреждений</w:t>
            </w:r>
          </w:p>
        </w:tc>
        <w:tc>
          <w:tcPr>
            <w:tcW w:w="1134"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60 985,35</w:t>
            </w:r>
          </w:p>
        </w:tc>
        <w:tc>
          <w:tcPr>
            <w:tcW w:w="1370"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61 888,90</w:t>
            </w:r>
          </w:p>
        </w:tc>
        <w:tc>
          <w:tcPr>
            <w:tcW w:w="1182"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60 985,35</w:t>
            </w:r>
          </w:p>
        </w:tc>
        <w:tc>
          <w:tcPr>
            <w:tcW w:w="1417"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61 888,90</w:t>
            </w:r>
          </w:p>
        </w:tc>
        <w:tc>
          <w:tcPr>
            <w:tcW w:w="1134"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60 861,00</w:t>
            </w:r>
          </w:p>
        </w:tc>
        <w:tc>
          <w:tcPr>
            <w:tcW w:w="1418"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68 340,69</w:t>
            </w:r>
          </w:p>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p>
        </w:tc>
      </w:tr>
      <w:tr w:rsidR="005A0263" w:rsidRPr="00C02946" w:rsidTr="00234A9D">
        <w:tc>
          <w:tcPr>
            <w:tcW w:w="426" w:type="dxa"/>
          </w:tcPr>
          <w:p w:rsidR="005A0263" w:rsidRPr="00C02946" w:rsidRDefault="005A0263" w:rsidP="005A0263">
            <w:pPr>
              <w:spacing w:line="276" w:lineRule="auto"/>
              <w:ind w:firstLine="0"/>
              <w:jc w:val="center"/>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2</w:t>
            </w:r>
          </w:p>
        </w:tc>
        <w:tc>
          <w:tcPr>
            <w:tcW w:w="1417" w:type="dxa"/>
          </w:tcPr>
          <w:p w:rsidR="005A0263" w:rsidRPr="00C02946" w:rsidRDefault="005A0263" w:rsidP="005A0263">
            <w:pPr>
              <w:spacing w:line="276" w:lineRule="auto"/>
              <w:ind w:left="-108" w:right="-51" w:firstLine="0"/>
              <w:jc w:val="both"/>
              <w:rPr>
                <w:rFonts w:ascii="Times New Roman" w:eastAsia="Times New Roman" w:hAnsi="Times New Roman" w:cs="Times New Roman"/>
                <w:sz w:val="18"/>
                <w:szCs w:val="18"/>
                <w:lang w:val="ru-RU" w:eastAsia="ru-RU" w:bidi="ar-SA"/>
              </w:rPr>
            </w:pPr>
            <w:r w:rsidRPr="00C02946">
              <w:rPr>
                <w:rFonts w:ascii="Times New Roman" w:eastAsia="Times New Roman" w:hAnsi="Times New Roman" w:cs="Times New Roman"/>
                <w:sz w:val="18"/>
                <w:szCs w:val="18"/>
                <w:lang w:val="ru-RU" w:eastAsia="ru-RU" w:bidi="ar-SA"/>
              </w:rPr>
              <w:t>Педагогические работники образовательных учреждений общего образования</w:t>
            </w:r>
          </w:p>
        </w:tc>
        <w:tc>
          <w:tcPr>
            <w:tcW w:w="1134"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73 066,44</w:t>
            </w:r>
          </w:p>
        </w:tc>
        <w:tc>
          <w:tcPr>
            <w:tcW w:w="1370"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79 294,67</w:t>
            </w:r>
          </w:p>
        </w:tc>
        <w:tc>
          <w:tcPr>
            <w:tcW w:w="1182"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73 066,44</w:t>
            </w:r>
          </w:p>
        </w:tc>
        <w:tc>
          <w:tcPr>
            <w:tcW w:w="1417"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79 294,67</w:t>
            </w:r>
          </w:p>
        </w:tc>
        <w:tc>
          <w:tcPr>
            <w:tcW w:w="1134"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76 339,00</w:t>
            </w:r>
          </w:p>
        </w:tc>
        <w:tc>
          <w:tcPr>
            <w:tcW w:w="1418"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92 304,21</w:t>
            </w:r>
          </w:p>
        </w:tc>
      </w:tr>
      <w:tr w:rsidR="005A0263" w:rsidRPr="00C02946" w:rsidTr="00234A9D">
        <w:trPr>
          <w:trHeight w:val="554"/>
        </w:trPr>
        <w:tc>
          <w:tcPr>
            <w:tcW w:w="426" w:type="dxa"/>
          </w:tcPr>
          <w:p w:rsidR="005A0263" w:rsidRPr="00C02946" w:rsidRDefault="005A0263" w:rsidP="005A0263">
            <w:pPr>
              <w:spacing w:line="276" w:lineRule="auto"/>
              <w:ind w:firstLine="0"/>
              <w:jc w:val="center"/>
              <w:rPr>
                <w:rFonts w:ascii="Times New Roman" w:eastAsia="Times New Roman" w:hAnsi="Times New Roman" w:cs="Times New Roman"/>
                <w:sz w:val="20"/>
                <w:szCs w:val="18"/>
                <w:lang w:val="ru-RU" w:eastAsia="ru-RU" w:bidi="ar-SA"/>
              </w:rPr>
            </w:pPr>
          </w:p>
        </w:tc>
        <w:tc>
          <w:tcPr>
            <w:tcW w:w="1417" w:type="dxa"/>
          </w:tcPr>
          <w:p w:rsidR="005A0263" w:rsidRPr="00C02946" w:rsidRDefault="005A0263" w:rsidP="005A0263">
            <w:pPr>
              <w:spacing w:line="276" w:lineRule="auto"/>
              <w:ind w:left="-108" w:right="-51" w:firstLine="0"/>
              <w:jc w:val="both"/>
              <w:rPr>
                <w:rFonts w:ascii="Times New Roman" w:eastAsia="Times New Roman" w:hAnsi="Times New Roman" w:cs="Times New Roman"/>
                <w:sz w:val="18"/>
                <w:szCs w:val="18"/>
                <w:lang w:val="ru-RU" w:eastAsia="ru-RU" w:bidi="ar-SA"/>
              </w:rPr>
            </w:pPr>
            <w:r w:rsidRPr="00C02946">
              <w:rPr>
                <w:rFonts w:ascii="Times New Roman" w:eastAsia="Times New Roman" w:hAnsi="Times New Roman" w:cs="Times New Roman"/>
                <w:sz w:val="18"/>
                <w:szCs w:val="18"/>
                <w:lang w:val="ru-RU" w:eastAsia="ru-RU" w:bidi="ar-SA"/>
              </w:rPr>
              <w:t>в том числе учителя</w:t>
            </w:r>
          </w:p>
        </w:tc>
        <w:tc>
          <w:tcPr>
            <w:tcW w:w="1134"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w:t>
            </w:r>
          </w:p>
        </w:tc>
        <w:tc>
          <w:tcPr>
            <w:tcW w:w="1370"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86 791,87</w:t>
            </w:r>
          </w:p>
        </w:tc>
        <w:tc>
          <w:tcPr>
            <w:tcW w:w="1182"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w:t>
            </w:r>
          </w:p>
        </w:tc>
        <w:tc>
          <w:tcPr>
            <w:tcW w:w="1417"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86 791,87</w:t>
            </w:r>
          </w:p>
        </w:tc>
        <w:tc>
          <w:tcPr>
            <w:tcW w:w="1134"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78 629,00</w:t>
            </w:r>
          </w:p>
        </w:tc>
        <w:tc>
          <w:tcPr>
            <w:tcW w:w="1418"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99 028,17</w:t>
            </w:r>
          </w:p>
        </w:tc>
      </w:tr>
      <w:tr w:rsidR="005A0263" w:rsidRPr="00C02946" w:rsidTr="00234A9D">
        <w:tc>
          <w:tcPr>
            <w:tcW w:w="426" w:type="dxa"/>
          </w:tcPr>
          <w:p w:rsidR="005A0263" w:rsidRPr="00C02946" w:rsidRDefault="005A0263" w:rsidP="005A0263">
            <w:pPr>
              <w:spacing w:line="276" w:lineRule="auto"/>
              <w:ind w:firstLine="0"/>
              <w:jc w:val="center"/>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3</w:t>
            </w:r>
          </w:p>
        </w:tc>
        <w:tc>
          <w:tcPr>
            <w:tcW w:w="1417" w:type="dxa"/>
          </w:tcPr>
          <w:p w:rsidR="005A0263" w:rsidRPr="00C02946" w:rsidRDefault="005A0263" w:rsidP="005A0263">
            <w:pPr>
              <w:spacing w:line="276" w:lineRule="auto"/>
              <w:ind w:left="-108" w:right="-51" w:firstLine="0"/>
              <w:jc w:val="both"/>
              <w:rPr>
                <w:rFonts w:ascii="Times New Roman" w:eastAsia="Times New Roman" w:hAnsi="Times New Roman" w:cs="Times New Roman"/>
                <w:sz w:val="18"/>
                <w:szCs w:val="18"/>
                <w:lang w:val="ru-RU" w:eastAsia="ru-RU" w:bidi="ar-SA"/>
              </w:rPr>
            </w:pPr>
            <w:r w:rsidRPr="00C02946">
              <w:rPr>
                <w:rFonts w:ascii="Times New Roman" w:eastAsia="Times New Roman" w:hAnsi="Times New Roman" w:cs="Times New Roman"/>
                <w:sz w:val="18"/>
                <w:szCs w:val="18"/>
                <w:lang w:val="ru-RU" w:eastAsia="ru-RU" w:bidi="ar-SA"/>
              </w:rPr>
              <w:t>Педагогические работники учреждения дополнительного образования детей</w:t>
            </w:r>
          </w:p>
        </w:tc>
        <w:tc>
          <w:tcPr>
            <w:tcW w:w="1134"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51 422,11</w:t>
            </w:r>
          </w:p>
        </w:tc>
        <w:tc>
          <w:tcPr>
            <w:tcW w:w="1370"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44 898,95</w:t>
            </w:r>
          </w:p>
        </w:tc>
        <w:tc>
          <w:tcPr>
            <w:tcW w:w="1182"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51 422,11</w:t>
            </w:r>
          </w:p>
        </w:tc>
        <w:tc>
          <w:tcPr>
            <w:tcW w:w="1417"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44 898,95</w:t>
            </w:r>
          </w:p>
        </w:tc>
        <w:tc>
          <w:tcPr>
            <w:tcW w:w="1134"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58 971,75</w:t>
            </w:r>
          </w:p>
        </w:tc>
        <w:tc>
          <w:tcPr>
            <w:tcW w:w="1418" w:type="dxa"/>
          </w:tcPr>
          <w:p w:rsidR="005A0263" w:rsidRPr="00C02946" w:rsidRDefault="005A0263" w:rsidP="005A0263">
            <w:pPr>
              <w:spacing w:line="276" w:lineRule="auto"/>
              <w:ind w:firstLine="0"/>
              <w:jc w:val="right"/>
              <w:rPr>
                <w:rFonts w:ascii="Times New Roman" w:eastAsia="Times New Roman" w:hAnsi="Times New Roman" w:cs="Times New Roman"/>
                <w:sz w:val="20"/>
                <w:szCs w:val="18"/>
                <w:lang w:val="ru-RU" w:eastAsia="ru-RU" w:bidi="ar-SA"/>
              </w:rPr>
            </w:pPr>
            <w:r w:rsidRPr="00C02946">
              <w:rPr>
                <w:rFonts w:ascii="Times New Roman" w:eastAsia="Times New Roman" w:hAnsi="Times New Roman" w:cs="Times New Roman"/>
                <w:sz w:val="20"/>
                <w:szCs w:val="18"/>
                <w:lang w:val="ru-RU" w:eastAsia="ru-RU" w:bidi="ar-SA"/>
              </w:rPr>
              <w:t>44 748,69</w:t>
            </w:r>
          </w:p>
        </w:tc>
      </w:tr>
    </w:tbl>
    <w:p w:rsidR="005A0263" w:rsidRDefault="005A0263" w:rsidP="00DB33C1">
      <w:pPr>
        <w:tabs>
          <w:tab w:val="left" w:pos="709"/>
        </w:tabs>
        <w:spacing w:line="276" w:lineRule="auto"/>
        <w:ind w:firstLine="709"/>
        <w:jc w:val="both"/>
        <w:rPr>
          <w:rFonts w:ascii="Times New Roman" w:eastAsia="Times New Roman" w:hAnsi="Times New Roman" w:cs="Times New Roman"/>
          <w:sz w:val="24"/>
          <w:szCs w:val="24"/>
          <w:lang w:val="ru-RU" w:eastAsia="ru-RU" w:bidi="ar-SA"/>
        </w:rPr>
      </w:pPr>
    </w:p>
    <w:p w:rsidR="00DB33C1" w:rsidRPr="00DB33C1" w:rsidRDefault="00DB33C1" w:rsidP="00DB33C1">
      <w:pPr>
        <w:tabs>
          <w:tab w:val="left" w:pos="709"/>
        </w:tabs>
        <w:spacing w:line="276" w:lineRule="auto"/>
        <w:ind w:firstLine="709"/>
        <w:jc w:val="both"/>
        <w:rPr>
          <w:rFonts w:ascii="Times New Roman" w:eastAsia="Times New Roman" w:hAnsi="Times New Roman" w:cs="Times New Roman"/>
          <w:sz w:val="24"/>
          <w:szCs w:val="24"/>
          <w:lang w:val="ru-RU" w:eastAsia="ru-RU" w:bidi="ar-SA"/>
        </w:rPr>
      </w:pPr>
      <w:r w:rsidRPr="00DB33C1">
        <w:rPr>
          <w:rFonts w:ascii="Times New Roman" w:eastAsia="Times New Roman" w:hAnsi="Times New Roman" w:cs="Times New Roman"/>
          <w:sz w:val="24"/>
          <w:szCs w:val="24"/>
          <w:lang w:val="ru-RU" w:eastAsia="ru-RU" w:bidi="ar-SA"/>
        </w:rPr>
        <w:t>В прогнозном периоде 201</w:t>
      </w:r>
      <w:r>
        <w:rPr>
          <w:rFonts w:ascii="Times New Roman" w:eastAsia="Times New Roman" w:hAnsi="Times New Roman" w:cs="Times New Roman"/>
          <w:sz w:val="24"/>
          <w:szCs w:val="24"/>
          <w:lang w:val="ru-RU" w:eastAsia="ru-RU" w:bidi="ar-SA"/>
        </w:rPr>
        <w:t>6-200</w:t>
      </w:r>
      <w:r w:rsidRPr="00DB33C1">
        <w:rPr>
          <w:rFonts w:ascii="Times New Roman" w:eastAsia="Times New Roman" w:hAnsi="Times New Roman" w:cs="Times New Roman"/>
          <w:sz w:val="24"/>
          <w:szCs w:val="24"/>
          <w:lang w:val="ru-RU" w:eastAsia="ru-RU" w:bidi="ar-SA"/>
        </w:rPr>
        <w:t xml:space="preserve"> гг. численность детей в дошкольных образовательных учреждениях сохранится на уровне 201</w:t>
      </w:r>
      <w:r>
        <w:rPr>
          <w:rFonts w:ascii="Times New Roman" w:eastAsia="Times New Roman" w:hAnsi="Times New Roman" w:cs="Times New Roman"/>
          <w:sz w:val="24"/>
          <w:szCs w:val="24"/>
          <w:lang w:val="ru-RU" w:eastAsia="ru-RU" w:bidi="ar-SA"/>
        </w:rPr>
        <w:t>5</w:t>
      </w:r>
      <w:r w:rsidRPr="00DB33C1">
        <w:rPr>
          <w:rFonts w:ascii="Times New Roman" w:eastAsia="Times New Roman" w:hAnsi="Times New Roman" w:cs="Times New Roman"/>
          <w:sz w:val="24"/>
          <w:szCs w:val="24"/>
          <w:lang w:val="ru-RU" w:eastAsia="ru-RU" w:bidi="ar-SA"/>
        </w:rPr>
        <w:t xml:space="preserve"> г. и составит </w:t>
      </w:r>
      <w:r w:rsidR="005743D3">
        <w:rPr>
          <w:rFonts w:ascii="Times New Roman" w:eastAsia="Times New Roman" w:hAnsi="Times New Roman" w:cs="Times New Roman"/>
          <w:sz w:val="24"/>
          <w:szCs w:val="24"/>
          <w:lang w:val="ru-RU" w:eastAsia="ru-RU" w:bidi="ar-SA"/>
        </w:rPr>
        <w:t>413</w:t>
      </w:r>
      <w:r w:rsidRPr="00DB33C1">
        <w:rPr>
          <w:rFonts w:ascii="Times New Roman" w:eastAsia="Times New Roman" w:hAnsi="Times New Roman" w:cs="Times New Roman"/>
          <w:sz w:val="24"/>
          <w:szCs w:val="24"/>
          <w:lang w:val="ru-RU" w:eastAsia="ru-RU" w:bidi="ar-SA"/>
        </w:rPr>
        <w:t xml:space="preserve"> человек. </w:t>
      </w:r>
    </w:p>
    <w:p w:rsidR="00DB33C1" w:rsidRPr="00DB33C1" w:rsidRDefault="00DB33C1" w:rsidP="00DB33C1">
      <w:pPr>
        <w:tabs>
          <w:tab w:val="left" w:pos="709"/>
        </w:tabs>
        <w:spacing w:line="276" w:lineRule="auto"/>
        <w:ind w:firstLine="709"/>
        <w:jc w:val="both"/>
        <w:rPr>
          <w:rFonts w:ascii="Times New Roman" w:eastAsia="Times New Roman" w:hAnsi="Times New Roman" w:cs="Times New Roman"/>
          <w:sz w:val="24"/>
          <w:szCs w:val="24"/>
          <w:lang w:val="ru-RU" w:eastAsia="ru-RU" w:bidi="ar-SA"/>
        </w:rPr>
      </w:pPr>
      <w:r w:rsidRPr="00DB33C1">
        <w:rPr>
          <w:rFonts w:ascii="Times New Roman" w:eastAsia="Times New Roman" w:hAnsi="Times New Roman" w:cs="Times New Roman"/>
          <w:sz w:val="24"/>
          <w:szCs w:val="24"/>
          <w:lang w:val="ru-RU" w:eastAsia="ru-RU" w:bidi="ar-SA"/>
        </w:rPr>
        <w:t>Обеспеченность дошкольными образовательными учреждениями в расчете на 1000 детей в возрасте 1-6 лет в 201</w:t>
      </w:r>
      <w:r>
        <w:rPr>
          <w:rFonts w:ascii="Times New Roman" w:eastAsia="Times New Roman" w:hAnsi="Times New Roman" w:cs="Times New Roman"/>
          <w:sz w:val="24"/>
          <w:szCs w:val="24"/>
          <w:lang w:val="ru-RU" w:eastAsia="ru-RU" w:bidi="ar-SA"/>
        </w:rPr>
        <w:t>6-2020</w:t>
      </w:r>
      <w:r w:rsidRPr="00DB33C1">
        <w:rPr>
          <w:rFonts w:ascii="Times New Roman" w:eastAsia="Times New Roman" w:hAnsi="Times New Roman" w:cs="Times New Roman"/>
          <w:sz w:val="24"/>
          <w:szCs w:val="24"/>
          <w:lang w:val="ru-RU" w:eastAsia="ru-RU" w:bidi="ar-SA"/>
        </w:rPr>
        <w:t xml:space="preserve"> гг. сохранится на уровне 201</w:t>
      </w:r>
      <w:r>
        <w:rPr>
          <w:rFonts w:ascii="Times New Roman" w:eastAsia="Times New Roman" w:hAnsi="Times New Roman" w:cs="Times New Roman"/>
          <w:sz w:val="24"/>
          <w:szCs w:val="24"/>
          <w:lang w:val="ru-RU" w:eastAsia="ru-RU" w:bidi="ar-SA"/>
        </w:rPr>
        <w:t>5</w:t>
      </w:r>
      <w:r w:rsidRPr="00DB33C1">
        <w:rPr>
          <w:rFonts w:ascii="Times New Roman" w:eastAsia="Times New Roman" w:hAnsi="Times New Roman" w:cs="Times New Roman"/>
          <w:sz w:val="24"/>
          <w:szCs w:val="24"/>
          <w:lang w:val="ru-RU" w:eastAsia="ru-RU" w:bidi="ar-SA"/>
        </w:rPr>
        <w:t xml:space="preserve"> г. (</w:t>
      </w:r>
      <w:r w:rsidR="00960BDB">
        <w:rPr>
          <w:rFonts w:ascii="Times New Roman" w:eastAsia="Times New Roman" w:hAnsi="Times New Roman" w:cs="Times New Roman"/>
          <w:sz w:val="24"/>
          <w:szCs w:val="24"/>
          <w:lang w:val="ru-RU" w:eastAsia="ru-RU" w:bidi="ar-SA"/>
        </w:rPr>
        <w:t>413</w:t>
      </w:r>
      <w:r w:rsidRPr="00DB33C1">
        <w:rPr>
          <w:rFonts w:ascii="Times New Roman" w:eastAsia="Times New Roman" w:hAnsi="Times New Roman" w:cs="Times New Roman"/>
          <w:sz w:val="24"/>
          <w:szCs w:val="24"/>
          <w:lang w:val="ru-RU" w:eastAsia="ru-RU" w:bidi="ar-SA"/>
        </w:rPr>
        <w:t xml:space="preserve"> мест).</w:t>
      </w:r>
    </w:p>
    <w:p w:rsidR="00DB33C1" w:rsidRPr="00DB33C1" w:rsidRDefault="00DB33C1" w:rsidP="00DB33C1">
      <w:pPr>
        <w:tabs>
          <w:tab w:val="left" w:pos="709"/>
        </w:tabs>
        <w:spacing w:line="276" w:lineRule="auto"/>
        <w:ind w:firstLine="709"/>
        <w:jc w:val="both"/>
        <w:rPr>
          <w:rFonts w:ascii="Times New Roman" w:eastAsia="Times New Roman" w:hAnsi="Times New Roman" w:cs="Times New Roman"/>
          <w:sz w:val="24"/>
          <w:szCs w:val="24"/>
          <w:lang w:val="ru-RU" w:eastAsia="ru-RU" w:bidi="ar-SA"/>
        </w:rPr>
      </w:pPr>
      <w:r w:rsidRPr="00DB33C1">
        <w:rPr>
          <w:rFonts w:ascii="Times New Roman" w:eastAsia="Times New Roman" w:hAnsi="Times New Roman" w:cs="Times New Roman"/>
          <w:sz w:val="24"/>
          <w:szCs w:val="24"/>
          <w:lang w:val="ru-RU" w:eastAsia="ru-RU" w:bidi="ar-SA"/>
        </w:rPr>
        <w:t>Прогнозируется, что число обучающихся в общео</w:t>
      </w:r>
      <w:r w:rsidR="003C2AC9">
        <w:rPr>
          <w:rFonts w:ascii="Times New Roman" w:eastAsia="Times New Roman" w:hAnsi="Times New Roman" w:cs="Times New Roman"/>
          <w:sz w:val="24"/>
          <w:szCs w:val="24"/>
          <w:lang w:val="ru-RU" w:eastAsia="ru-RU" w:bidi="ar-SA"/>
        </w:rPr>
        <w:t>бразовательных учреждениях к 2020</w:t>
      </w:r>
      <w:r w:rsidRPr="00DB33C1">
        <w:rPr>
          <w:rFonts w:ascii="Times New Roman" w:eastAsia="Times New Roman" w:hAnsi="Times New Roman" w:cs="Times New Roman"/>
          <w:sz w:val="24"/>
          <w:szCs w:val="24"/>
          <w:lang w:val="ru-RU" w:eastAsia="ru-RU" w:bidi="ar-SA"/>
        </w:rPr>
        <w:t xml:space="preserve"> г. увеличится на </w:t>
      </w:r>
      <w:r w:rsidR="003C2AC9">
        <w:rPr>
          <w:rFonts w:ascii="Times New Roman" w:eastAsia="Times New Roman" w:hAnsi="Times New Roman" w:cs="Times New Roman"/>
          <w:sz w:val="24"/>
          <w:szCs w:val="24"/>
          <w:lang w:val="ru-RU" w:eastAsia="ru-RU" w:bidi="ar-SA"/>
        </w:rPr>
        <w:t>5</w:t>
      </w:r>
      <w:r w:rsidRPr="00DB33C1">
        <w:rPr>
          <w:rFonts w:ascii="Times New Roman" w:eastAsia="Times New Roman" w:hAnsi="Times New Roman" w:cs="Times New Roman"/>
          <w:sz w:val="24"/>
          <w:szCs w:val="24"/>
          <w:lang w:val="ru-RU" w:eastAsia="ru-RU" w:bidi="ar-SA"/>
        </w:rPr>
        <w:t xml:space="preserve"> % по отношению к 201</w:t>
      </w:r>
      <w:r w:rsidR="003C2AC9">
        <w:rPr>
          <w:rFonts w:ascii="Times New Roman" w:eastAsia="Times New Roman" w:hAnsi="Times New Roman" w:cs="Times New Roman"/>
          <w:sz w:val="24"/>
          <w:szCs w:val="24"/>
          <w:lang w:val="ru-RU" w:eastAsia="ru-RU" w:bidi="ar-SA"/>
        </w:rPr>
        <w:t>5</w:t>
      </w:r>
      <w:r w:rsidR="000E2726">
        <w:rPr>
          <w:rFonts w:ascii="Times New Roman" w:eastAsia="Times New Roman" w:hAnsi="Times New Roman" w:cs="Times New Roman"/>
          <w:sz w:val="24"/>
          <w:szCs w:val="24"/>
          <w:lang w:val="ru-RU" w:eastAsia="ru-RU" w:bidi="ar-SA"/>
        </w:rPr>
        <w:t xml:space="preserve"> г. (</w:t>
      </w:r>
      <w:r w:rsidR="00960BDB">
        <w:rPr>
          <w:rFonts w:ascii="Times New Roman" w:eastAsia="Times New Roman" w:hAnsi="Times New Roman" w:cs="Times New Roman"/>
          <w:sz w:val="24"/>
          <w:szCs w:val="24"/>
          <w:lang w:val="ru-RU" w:eastAsia="ru-RU" w:bidi="ar-SA"/>
        </w:rPr>
        <w:t>870</w:t>
      </w:r>
      <w:r w:rsidRPr="00DB33C1">
        <w:rPr>
          <w:rFonts w:ascii="Times New Roman" w:eastAsia="Times New Roman" w:hAnsi="Times New Roman" w:cs="Times New Roman"/>
          <w:sz w:val="24"/>
          <w:szCs w:val="24"/>
          <w:lang w:val="ru-RU" w:eastAsia="ru-RU" w:bidi="ar-SA"/>
        </w:rPr>
        <w:t xml:space="preserve"> человек) и составит </w:t>
      </w:r>
      <w:r w:rsidR="00960BDB">
        <w:rPr>
          <w:rFonts w:ascii="Times New Roman" w:eastAsia="Times New Roman" w:hAnsi="Times New Roman" w:cs="Times New Roman"/>
          <w:sz w:val="24"/>
          <w:szCs w:val="24"/>
          <w:lang w:val="ru-RU" w:eastAsia="ru-RU" w:bidi="ar-SA"/>
        </w:rPr>
        <w:t>951</w:t>
      </w:r>
      <w:r w:rsidRPr="00DB33C1">
        <w:rPr>
          <w:rFonts w:ascii="Times New Roman" w:eastAsia="Times New Roman" w:hAnsi="Times New Roman" w:cs="Times New Roman"/>
          <w:sz w:val="24"/>
          <w:szCs w:val="24"/>
          <w:lang w:val="ru-RU" w:eastAsia="ru-RU" w:bidi="ar-SA"/>
        </w:rPr>
        <w:t xml:space="preserve"> чел.</w:t>
      </w:r>
    </w:p>
    <w:p w:rsidR="00DB33C1" w:rsidRPr="00DB33C1" w:rsidRDefault="00DB33C1" w:rsidP="00DB33C1">
      <w:pPr>
        <w:spacing w:line="276" w:lineRule="auto"/>
        <w:ind w:firstLine="708"/>
        <w:jc w:val="both"/>
        <w:rPr>
          <w:rFonts w:ascii="Times New Roman" w:eastAsia="Calibri" w:hAnsi="Times New Roman" w:cs="Times New Roman"/>
          <w:sz w:val="24"/>
          <w:szCs w:val="24"/>
          <w:lang w:val="ru-RU" w:bidi="ar-SA"/>
        </w:rPr>
      </w:pPr>
      <w:r w:rsidRPr="00DB33C1">
        <w:rPr>
          <w:rFonts w:ascii="Times New Roman" w:eastAsia="Calibri" w:hAnsi="Times New Roman" w:cs="Times New Roman"/>
          <w:sz w:val="24"/>
          <w:szCs w:val="24"/>
          <w:lang w:val="ru-RU" w:bidi="ar-SA"/>
        </w:rPr>
        <w:t xml:space="preserve">Система образования способна реагировать на структурные изменения социально - экономической сферы </w:t>
      </w:r>
      <w:r w:rsidR="003C2AC9">
        <w:rPr>
          <w:rFonts w:ascii="Times New Roman" w:eastAsia="Calibri" w:hAnsi="Times New Roman" w:cs="Times New Roman"/>
          <w:sz w:val="24"/>
          <w:szCs w:val="24"/>
          <w:lang w:val="ru-RU" w:bidi="ar-SA"/>
        </w:rPr>
        <w:t>муниципального образования</w:t>
      </w:r>
      <w:r w:rsidRPr="00DB33C1">
        <w:rPr>
          <w:rFonts w:ascii="Times New Roman" w:eastAsia="Calibri" w:hAnsi="Times New Roman" w:cs="Times New Roman"/>
          <w:sz w:val="24"/>
          <w:szCs w:val="24"/>
          <w:lang w:val="ru-RU" w:bidi="ar-SA"/>
        </w:rPr>
        <w:t xml:space="preserve">, </w:t>
      </w:r>
      <w:r w:rsidR="000E2726">
        <w:rPr>
          <w:rFonts w:ascii="Times New Roman" w:eastAsia="Calibri" w:hAnsi="Times New Roman" w:cs="Times New Roman"/>
          <w:sz w:val="24"/>
          <w:szCs w:val="24"/>
          <w:lang w:val="ru-RU" w:bidi="ar-SA"/>
        </w:rPr>
        <w:t xml:space="preserve"> </w:t>
      </w:r>
      <w:r w:rsidRPr="00DB33C1">
        <w:rPr>
          <w:rFonts w:ascii="Times New Roman" w:eastAsia="Calibri" w:hAnsi="Times New Roman" w:cs="Times New Roman"/>
          <w:sz w:val="24"/>
          <w:szCs w:val="24"/>
          <w:lang w:val="ru-RU" w:bidi="ar-SA"/>
        </w:rPr>
        <w:t>на его потребности.</w:t>
      </w:r>
    </w:p>
    <w:p w:rsidR="00DB33C1" w:rsidRPr="00DB33C1" w:rsidRDefault="00DB33C1" w:rsidP="00DB33C1">
      <w:pPr>
        <w:spacing w:after="200" w:line="276" w:lineRule="auto"/>
        <w:ind w:firstLine="567"/>
        <w:jc w:val="both"/>
        <w:rPr>
          <w:rFonts w:ascii="Times New Roman" w:eastAsia="Calibri" w:hAnsi="Times New Roman" w:cs="Times New Roman"/>
          <w:sz w:val="24"/>
          <w:szCs w:val="24"/>
          <w:lang w:val="ru-RU" w:bidi="ar-SA"/>
        </w:rPr>
      </w:pPr>
      <w:r w:rsidRPr="00DB33C1">
        <w:rPr>
          <w:rFonts w:ascii="Times New Roman" w:eastAsia="Calibri" w:hAnsi="Times New Roman" w:cs="Times New Roman"/>
          <w:sz w:val="24"/>
          <w:szCs w:val="24"/>
          <w:lang w:val="ru-RU" w:bidi="ar-SA"/>
        </w:rPr>
        <w:t>Развитие системы образования в селе должно стать определяющим фактором формирования духовного, интеллектуального, физически развитой и здоровой личности с целью воспитания целевой подготовки образованного и высококвалифицированного специалиста для всей отраслей производства.</w:t>
      </w:r>
    </w:p>
    <w:p w:rsidR="00DB33C1" w:rsidRDefault="00DB33C1" w:rsidP="00DB33C1">
      <w:pPr>
        <w:spacing w:after="200" w:line="276" w:lineRule="auto"/>
        <w:ind w:firstLine="567"/>
        <w:jc w:val="both"/>
        <w:rPr>
          <w:rFonts w:ascii="Times New Roman" w:eastAsia="Calibri" w:hAnsi="Times New Roman" w:cs="Times New Roman"/>
          <w:sz w:val="24"/>
          <w:szCs w:val="24"/>
          <w:lang w:val="ru-RU" w:bidi="ar-SA"/>
        </w:rPr>
      </w:pPr>
      <w:r w:rsidRPr="00DB33C1">
        <w:rPr>
          <w:rFonts w:ascii="Times New Roman" w:eastAsia="Calibri" w:hAnsi="Times New Roman" w:cs="Times New Roman"/>
          <w:sz w:val="24"/>
          <w:szCs w:val="24"/>
          <w:lang w:val="ru-RU" w:bidi="ar-SA"/>
        </w:rPr>
        <w:t xml:space="preserve">Расчет потребности в общеобразовательных и детских дошкольных  учреждениях произведен по действующим нормам </w:t>
      </w:r>
      <w:proofErr w:type="spellStart"/>
      <w:r w:rsidRPr="00DB33C1">
        <w:rPr>
          <w:rFonts w:ascii="Times New Roman" w:eastAsia="Calibri" w:hAnsi="Times New Roman" w:cs="Times New Roman"/>
          <w:sz w:val="24"/>
          <w:szCs w:val="24"/>
          <w:lang w:val="ru-RU" w:bidi="ar-SA"/>
        </w:rPr>
        <w:t>СНиП</w:t>
      </w:r>
      <w:proofErr w:type="spellEnd"/>
      <w:r w:rsidRPr="00DB33C1">
        <w:rPr>
          <w:rFonts w:ascii="Times New Roman" w:eastAsia="Calibri" w:hAnsi="Times New Roman" w:cs="Times New Roman"/>
          <w:sz w:val="24"/>
          <w:szCs w:val="24"/>
          <w:lang w:val="ru-RU" w:bidi="ar-SA"/>
        </w:rPr>
        <w:t xml:space="preserve"> 2.07.01-89* с учетом территориально-</w:t>
      </w:r>
      <w:r w:rsidRPr="00DB33C1">
        <w:rPr>
          <w:rFonts w:ascii="Times New Roman" w:eastAsia="Calibri" w:hAnsi="Times New Roman" w:cs="Times New Roman"/>
          <w:sz w:val="24"/>
          <w:szCs w:val="24"/>
          <w:lang w:val="ru-RU" w:bidi="ar-SA"/>
        </w:rPr>
        <w:lastRenderedPageBreak/>
        <w:t xml:space="preserve">строительных норм для ЯНАО, утвержденных постановлением Губернатора ЯНАО №134 от 18.05.02 г. </w:t>
      </w:r>
    </w:p>
    <w:p w:rsidR="00BF1B76" w:rsidRPr="00DB33C1" w:rsidRDefault="00BF1B76" w:rsidP="00DB33C1">
      <w:pPr>
        <w:spacing w:after="200" w:line="276" w:lineRule="auto"/>
        <w:ind w:firstLine="567"/>
        <w:jc w:val="both"/>
        <w:rPr>
          <w:rFonts w:ascii="Times New Roman" w:eastAsia="Calibri" w:hAnsi="Times New Roman" w:cs="Times New Roman"/>
          <w:sz w:val="24"/>
          <w:szCs w:val="24"/>
          <w:lang w:val="ru-RU" w:bidi="ar-SA"/>
        </w:rPr>
      </w:pPr>
    </w:p>
    <w:p w:rsidR="0021273C" w:rsidRDefault="0021273C" w:rsidP="0021273C">
      <w:pPr>
        <w:ind w:left="720" w:right="-142" w:firstLine="0"/>
        <w:jc w:val="both"/>
        <w:rPr>
          <w:rFonts w:ascii="Times New Roman" w:eastAsia="Times New Roman" w:hAnsi="Times New Roman" w:cs="Times New Roman"/>
          <w:b/>
          <w:lang w:val="ru-RU" w:eastAsia="ru-RU" w:bidi="ar-SA"/>
        </w:rPr>
      </w:pPr>
      <w:r w:rsidRPr="0021273C">
        <w:rPr>
          <w:rFonts w:ascii="Times New Roman" w:eastAsia="Times New Roman" w:hAnsi="Times New Roman" w:cs="Times New Roman"/>
          <w:b/>
          <w:lang w:val="ru-RU" w:eastAsia="ru-RU" w:bidi="ar-SA"/>
        </w:rPr>
        <w:t>Комплектование дошкольных образовательных учреждений за период 2013-2014гг.</w:t>
      </w:r>
    </w:p>
    <w:p w:rsidR="00BF1B76" w:rsidRPr="0021273C" w:rsidRDefault="00BF1B76" w:rsidP="0021273C">
      <w:pPr>
        <w:ind w:left="720" w:right="-142" w:firstLine="0"/>
        <w:jc w:val="both"/>
        <w:rPr>
          <w:rFonts w:ascii="Times New Roman" w:eastAsia="Times New Roman" w:hAnsi="Times New Roman" w:cs="Times New Roman"/>
          <w:b/>
          <w:lang w:val="ru-RU" w:eastAsia="ru-RU" w:bidi="ar-SA"/>
        </w:rPr>
      </w:pPr>
    </w:p>
    <w:p w:rsidR="0021273C" w:rsidRPr="0021273C" w:rsidRDefault="00BF1B76" w:rsidP="00BF1B76">
      <w:pPr>
        <w:spacing w:line="276" w:lineRule="auto"/>
        <w:ind w:firstLine="708"/>
        <w:jc w:val="right"/>
        <w:rPr>
          <w:rFonts w:ascii="Times New Roman" w:eastAsia="Times New Roman" w:hAnsi="Times New Roman" w:cs="Times New Roman"/>
          <w:lang w:val="ru-RU" w:eastAsia="ru-RU" w:bidi="ar-SA"/>
        </w:rPr>
      </w:pPr>
      <w:r w:rsidRPr="00C02946">
        <w:rPr>
          <w:rFonts w:ascii="Times New Roman" w:eastAsia="Times New Roman" w:hAnsi="Times New Roman" w:cs="Times New Roman"/>
          <w:i/>
          <w:sz w:val="24"/>
          <w:szCs w:val="24"/>
          <w:lang w:val="ru-RU" w:eastAsia="ru-RU" w:bidi="ar-SA"/>
        </w:rPr>
        <w:t xml:space="preserve">Таблица </w:t>
      </w:r>
      <w:r>
        <w:rPr>
          <w:rFonts w:ascii="Times New Roman" w:eastAsia="Times New Roman" w:hAnsi="Times New Roman" w:cs="Times New Roman"/>
          <w:i/>
          <w:sz w:val="24"/>
          <w:szCs w:val="24"/>
          <w:lang w:val="ru-RU" w:eastAsia="ru-RU" w:bidi="ar-SA"/>
        </w:rPr>
        <w:t>4.5.2.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1"/>
        <w:gridCol w:w="4619"/>
        <w:gridCol w:w="1134"/>
        <w:gridCol w:w="1134"/>
        <w:gridCol w:w="992"/>
        <w:gridCol w:w="1134"/>
      </w:tblGrid>
      <w:tr w:rsidR="0021273C" w:rsidRPr="00872A8F" w:rsidTr="0021273C">
        <w:trPr>
          <w:trHeight w:val="421"/>
        </w:trPr>
        <w:tc>
          <w:tcPr>
            <w:tcW w:w="451" w:type="dxa"/>
            <w:vMerge w:val="restart"/>
            <w:tcBorders>
              <w:top w:val="single" w:sz="4" w:space="0" w:color="auto"/>
              <w:left w:val="single" w:sz="4" w:space="0" w:color="auto"/>
              <w:bottom w:val="single" w:sz="4" w:space="0" w:color="auto"/>
              <w:right w:val="single" w:sz="4" w:space="0" w:color="auto"/>
            </w:tcBorders>
          </w:tcPr>
          <w:p w:rsidR="0021273C" w:rsidRPr="0021273C" w:rsidRDefault="0021273C" w:rsidP="0021273C">
            <w:pPr>
              <w:ind w:left="318" w:hanging="284"/>
              <w:jc w:val="both"/>
              <w:rPr>
                <w:rFonts w:ascii="Times New Roman" w:eastAsia="Times New Roman" w:hAnsi="Times New Roman" w:cs="Times New Roman"/>
                <w:lang w:val="ru-RU" w:eastAsia="ru-RU" w:bidi="ar-SA"/>
              </w:rPr>
            </w:pPr>
            <w:r w:rsidRPr="0021273C">
              <w:rPr>
                <w:rFonts w:ascii="Times New Roman" w:eastAsia="Times New Roman" w:hAnsi="Times New Roman" w:cs="Times New Roman"/>
                <w:lang w:val="ru-RU" w:eastAsia="ru-RU" w:bidi="ar-SA"/>
              </w:rPr>
              <w:t>№</w:t>
            </w:r>
          </w:p>
          <w:p w:rsidR="0021273C" w:rsidRPr="0021273C" w:rsidRDefault="0021273C" w:rsidP="0021273C">
            <w:pPr>
              <w:ind w:firstLine="0"/>
              <w:jc w:val="both"/>
              <w:rPr>
                <w:rFonts w:ascii="Times New Roman" w:eastAsia="Times New Roman" w:hAnsi="Times New Roman" w:cs="Times New Roman"/>
                <w:lang w:val="ru-RU" w:eastAsia="ru-RU" w:bidi="ar-SA"/>
              </w:rPr>
            </w:pPr>
          </w:p>
        </w:tc>
        <w:tc>
          <w:tcPr>
            <w:tcW w:w="4619" w:type="dxa"/>
            <w:vMerge w:val="restart"/>
            <w:tcBorders>
              <w:top w:val="single" w:sz="4" w:space="0" w:color="auto"/>
              <w:left w:val="single" w:sz="4" w:space="0" w:color="auto"/>
              <w:bottom w:val="single" w:sz="4" w:space="0" w:color="auto"/>
              <w:right w:val="single" w:sz="4" w:space="0" w:color="auto"/>
            </w:tcBorders>
          </w:tcPr>
          <w:p w:rsidR="0021273C" w:rsidRPr="0021273C" w:rsidRDefault="0021273C" w:rsidP="0021273C">
            <w:pPr>
              <w:ind w:left="90" w:firstLine="0"/>
              <w:jc w:val="center"/>
              <w:rPr>
                <w:rFonts w:ascii="Times New Roman" w:eastAsia="Times New Roman" w:hAnsi="Times New Roman" w:cs="Times New Roman"/>
                <w:lang w:val="ru-RU" w:eastAsia="ru-RU" w:bidi="ar-SA"/>
              </w:rPr>
            </w:pPr>
            <w:r w:rsidRPr="0021273C">
              <w:rPr>
                <w:rFonts w:ascii="Times New Roman" w:eastAsia="Times New Roman" w:hAnsi="Times New Roman" w:cs="Times New Roman"/>
                <w:lang w:val="ru-RU" w:eastAsia="ru-RU" w:bidi="ar-SA"/>
              </w:rPr>
              <w:t>Дошкольные образовательные учреждения</w:t>
            </w:r>
          </w:p>
        </w:tc>
        <w:tc>
          <w:tcPr>
            <w:tcW w:w="2268" w:type="dxa"/>
            <w:gridSpan w:val="2"/>
            <w:tcBorders>
              <w:top w:val="single" w:sz="4" w:space="0" w:color="auto"/>
              <w:left w:val="single" w:sz="4" w:space="0" w:color="auto"/>
              <w:bottom w:val="single" w:sz="4" w:space="0" w:color="auto"/>
              <w:right w:val="single" w:sz="4" w:space="0" w:color="auto"/>
            </w:tcBorders>
          </w:tcPr>
          <w:p w:rsidR="0021273C" w:rsidRPr="0021273C" w:rsidRDefault="0021273C" w:rsidP="0021273C">
            <w:pPr>
              <w:ind w:left="65" w:firstLine="0"/>
              <w:jc w:val="both"/>
              <w:rPr>
                <w:rFonts w:ascii="Times New Roman" w:eastAsia="Times New Roman" w:hAnsi="Times New Roman" w:cs="Times New Roman"/>
                <w:lang w:val="ru-RU" w:eastAsia="ru-RU" w:bidi="ar-SA"/>
              </w:rPr>
            </w:pPr>
            <w:r w:rsidRPr="0021273C">
              <w:rPr>
                <w:rFonts w:ascii="Times New Roman" w:eastAsia="Times New Roman" w:hAnsi="Times New Roman" w:cs="Times New Roman"/>
                <w:lang w:val="ru-RU" w:eastAsia="ru-RU" w:bidi="ar-SA"/>
              </w:rPr>
              <w:t>Кол-во детских групп в ДОУ</w:t>
            </w:r>
          </w:p>
        </w:tc>
        <w:tc>
          <w:tcPr>
            <w:tcW w:w="2126" w:type="dxa"/>
            <w:gridSpan w:val="2"/>
            <w:tcBorders>
              <w:top w:val="single" w:sz="4" w:space="0" w:color="auto"/>
              <w:left w:val="single" w:sz="4" w:space="0" w:color="auto"/>
              <w:bottom w:val="single" w:sz="4" w:space="0" w:color="auto"/>
              <w:right w:val="single" w:sz="4" w:space="0" w:color="auto"/>
            </w:tcBorders>
          </w:tcPr>
          <w:p w:rsidR="0021273C" w:rsidRPr="0021273C" w:rsidRDefault="0021273C" w:rsidP="0021273C">
            <w:pPr>
              <w:ind w:left="65" w:firstLine="0"/>
              <w:jc w:val="both"/>
              <w:rPr>
                <w:rFonts w:ascii="Times New Roman" w:eastAsia="Times New Roman" w:hAnsi="Times New Roman" w:cs="Times New Roman"/>
                <w:lang w:val="ru-RU" w:eastAsia="ru-RU" w:bidi="ar-SA"/>
              </w:rPr>
            </w:pPr>
            <w:r w:rsidRPr="0021273C">
              <w:rPr>
                <w:rFonts w:ascii="Times New Roman" w:eastAsia="Times New Roman" w:hAnsi="Times New Roman" w:cs="Times New Roman"/>
                <w:lang w:val="ru-RU" w:eastAsia="ru-RU" w:bidi="ar-SA"/>
              </w:rPr>
              <w:t xml:space="preserve">Кол-во </w:t>
            </w:r>
            <w:proofErr w:type="gramStart"/>
            <w:r>
              <w:rPr>
                <w:rFonts w:ascii="Times New Roman" w:eastAsia="Times New Roman" w:hAnsi="Times New Roman" w:cs="Times New Roman"/>
                <w:lang w:val="ru-RU" w:eastAsia="ru-RU" w:bidi="ar-SA"/>
              </w:rPr>
              <w:t>в</w:t>
            </w:r>
            <w:r w:rsidRPr="0021273C">
              <w:rPr>
                <w:rFonts w:ascii="Times New Roman" w:eastAsia="Times New Roman" w:hAnsi="Times New Roman" w:cs="Times New Roman"/>
                <w:lang w:val="ru-RU" w:eastAsia="ru-RU" w:bidi="ar-SA"/>
              </w:rPr>
              <w:t>оспитан</w:t>
            </w:r>
            <w:proofErr w:type="gramEnd"/>
            <w:r w:rsidRPr="0021273C">
              <w:rPr>
                <w:rFonts w:ascii="Times New Roman" w:eastAsia="Times New Roman" w:hAnsi="Times New Roman" w:cs="Times New Roman"/>
                <w:lang w:val="ru-RU" w:eastAsia="ru-RU" w:bidi="ar-SA"/>
              </w:rPr>
              <w:t xml:space="preserve"> в ДОУ (чел)</w:t>
            </w:r>
          </w:p>
        </w:tc>
      </w:tr>
      <w:tr w:rsidR="0021273C" w:rsidRPr="0021273C" w:rsidTr="0021273C">
        <w:trPr>
          <w:trHeight w:val="415"/>
        </w:trPr>
        <w:tc>
          <w:tcPr>
            <w:tcW w:w="451" w:type="dxa"/>
            <w:vMerge/>
            <w:tcBorders>
              <w:top w:val="single" w:sz="4" w:space="0" w:color="auto"/>
              <w:left w:val="single" w:sz="4" w:space="0" w:color="auto"/>
              <w:bottom w:val="single" w:sz="4" w:space="0" w:color="auto"/>
              <w:right w:val="single" w:sz="4" w:space="0" w:color="auto"/>
            </w:tcBorders>
          </w:tcPr>
          <w:p w:rsidR="0021273C" w:rsidRPr="0021273C" w:rsidRDefault="0021273C" w:rsidP="0021273C">
            <w:pPr>
              <w:ind w:left="318" w:hanging="284"/>
              <w:jc w:val="both"/>
              <w:rPr>
                <w:rFonts w:ascii="Times New Roman" w:eastAsia="Times New Roman" w:hAnsi="Times New Roman" w:cs="Times New Roman"/>
                <w:lang w:val="ru-RU" w:eastAsia="ru-RU" w:bidi="ar-SA"/>
              </w:rPr>
            </w:pPr>
          </w:p>
        </w:tc>
        <w:tc>
          <w:tcPr>
            <w:tcW w:w="4619" w:type="dxa"/>
            <w:vMerge/>
            <w:tcBorders>
              <w:top w:val="single" w:sz="4" w:space="0" w:color="auto"/>
              <w:left w:val="single" w:sz="4" w:space="0" w:color="auto"/>
              <w:bottom w:val="single" w:sz="4" w:space="0" w:color="auto"/>
              <w:right w:val="single" w:sz="4" w:space="0" w:color="auto"/>
            </w:tcBorders>
          </w:tcPr>
          <w:p w:rsidR="0021273C" w:rsidRPr="0021273C" w:rsidRDefault="0021273C" w:rsidP="0021273C">
            <w:pPr>
              <w:ind w:left="90" w:firstLine="0"/>
              <w:jc w:val="both"/>
              <w:rPr>
                <w:rFonts w:ascii="Times New Roman" w:eastAsia="Times New Roman" w:hAnsi="Times New Roman" w:cs="Times New Roman"/>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21273C" w:rsidRPr="0021273C" w:rsidRDefault="0021273C" w:rsidP="0021273C">
            <w:pPr>
              <w:ind w:left="65" w:firstLine="0"/>
              <w:jc w:val="both"/>
              <w:rPr>
                <w:rFonts w:ascii="Times New Roman" w:eastAsia="Times New Roman" w:hAnsi="Times New Roman" w:cs="Times New Roman"/>
                <w:lang w:val="ru-RU" w:eastAsia="ru-RU" w:bidi="ar-SA"/>
              </w:rPr>
            </w:pPr>
            <w:r w:rsidRPr="0021273C">
              <w:rPr>
                <w:rFonts w:ascii="Times New Roman" w:eastAsia="Times New Roman" w:hAnsi="Times New Roman" w:cs="Times New Roman"/>
                <w:lang w:val="ru-RU" w:eastAsia="ru-RU" w:bidi="ar-SA"/>
              </w:rPr>
              <w:t>2013-2014</w:t>
            </w:r>
          </w:p>
        </w:tc>
        <w:tc>
          <w:tcPr>
            <w:tcW w:w="1134" w:type="dxa"/>
            <w:tcBorders>
              <w:top w:val="single" w:sz="4" w:space="0" w:color="auto"/>
              <w:left w:val="single" w:sz="4" w:space="0" w:color="auto"/>
              <w:bottom w:val="single" w:sz="4" w:space="0" w:color="auto"/>
              <w:right w:val="single" w:sz="4" w:space="0" w:color="auto"/>
            </w:tcBorders>
          </w:tcPr>
          <w:p w:rsidR="0021273C" w:rsidRPr="0021273C" w:rsidRDefault="0021273C" w:rsidP="0021273C">
            <w:pPr>
              <w:ind w:left="65" w:firstLine="0"/>
              <w:jc w:val="both"/>
              <w:rPr>
                <w:rFonts w:ascii="Times New Roman" w:eastAsia="Times New Roman" w:hAnsi="Times New Roman" w:cs="Times New Roman"/>
                <w:lang w:val="ru-RU" w:eastAsia="ru-RU" w:bidi="ar-SA"/>
              </w:rPr>
            </w:pPr>
            <w:r w:rsidRPr="0021273C">
              <w:rPr>
                <w:rFonts w:ascii="Times New Roman" w:eastAsia="Times New Roman" w:hAnsi="Times New Roman" w:cs="Times New Roman"/>
                <w:lang w:val="ru-RU" w:eastAsia="ru-RU" w:bidi="ar-SA"/>
              </w:rPr>
              <w:t>2014-2015</w:t>
            </w:r>
          </w:p>
        </w:tc>
        <w:tc>
          <w:tcPr>
            <w:tcW w:w="992" w:type="dxa"/>
            <w:tcBorders>
              <w:top w:val="single" w:sz="4" w:space="0" w:color="auto"/>
              <w:left w:val="single" w:sz="4" w:space="0" w:color="auto"/>
              <w:bottom w:val="single" w:sz="4" w:space="0" w:color="auto"/>
              <w:right w:val="single" w:sz="4" w:space="0" w:color="auto"/>
            </w:tcBorders>
          </w:tcPr>
          <w:p w:rsidR="0021273C" w:rsidRPr="0021273C" w:rsidRDefault="0021273C" w:rsidP="0021273C">
            <w:pPr>
              <w:ind w:left="65" w:firstLine="0"/>
              <w:jc w:val="both"/>
              <w:rPr>
                <w:rFonts w:ascii="Times New Roman" w:eastAsia="Times New Roman" w:hAnsi="Times New Roman" w:cs="Times New Roman"/>
                <w:lang w:val="ru-RU" w:eastAsia="ru-RU" w:bidi="ar-SA"/>
              </w:rPr>
            </w:pPr>
            <w:r w:rsidRPr="0021273C">
              <w:rPr>
                <w:rFonts w:ascii="Times New Roman" w:eastAsia="Times New Roman" w:hAnsi="Times New Roman" w:cs="Times New Roman"/>
                <w:lang w:val="ru-RU" w:eastAsia="ru-RU" w:bidi="ar-SA"/>
              </w:rPr>
              <w:t>2013-2014</w:t>
            </w:r>
          </w:p>
        </w:tc>
        <w:tc>
          <w:tcPr>
            <w:tcW w:w="1134" w:type="dxa"/>
            <w:tcBorders>
              <w:top w:val="single" w:sz="4" w:space="0" w:color="auto"/>
              <w:left w:val="single" w:sz="4" w:space="0" w:color="auto"/>
              <w:bottom w:val="single" w:sz="4" w:space="0" w:color="auto"/>
              <w:right w:val="single" w:sz="4" w:space="0" w:color="auto"/>
            </w:tcBorders>
          </w:tcPr>
          <w:p w:rsidR="0021273C" w:rsidRPr="0021273C" w:rsidRDefault="0021273C" w:rsidP="0021273C">
            <w:pPr>
              <w:ind w:left="65" w:firstLine="0"/>
              <w:jc w:val="both"/>
              <w:rPr>
                <w:rFonts w:ascii="Times New Roman" w:eastAsia="Times New Roman" w:hAnsi="Times New Roman" w:cs="Times New Roman"/>
                <w:lang w:val="ru-RU" w:eastAsia="ru-RU" w:bidi="ar-SA"/>
              </w:rPr>
            </w:pPr>
            <w:r w:rsidRPr="0021273C">
              <w:rPr>
                <w:rFonts w:ascii="Times New Roman" w:eastAsia="Times New Roman" w:hAnsi="Times New Roman" w:cs="Times New Roman"/>
                <w:lang w:val="ru-RU" w:eastAsia="ru-RU" w:bidi="ar-SA"/>
              </w:rPr>
              <w:t>2014-2015</w:t>
            </w:r>
          </w:p>
        </w:tc>
      </w:tr>
      <w:tr w:rsidR="0021273C" w:rsidRPr="0021273C" w:rsidTr="0021273C">
        <w:trPr>
          <w:trHeight w:val="585"/>
        </w:trPr>
        <w:tc>
          <w:tcPr>
            <w:tcW w:w="451" w:type="dxa"/>
            <w:tcBorders>
              <w:top w:val="single" w:sz="4" w:space="0" w:color="auto"/>
              <w:left w:val="single" w:sz="4" w:space="0" w:color="auto"/>
              <w:bottom w:val="single" w:sz="4" w:space="0" w:color="auto"/>
              <w:right w:val="single" w:sz="4" w:space="0" w:color="auto"/>
            </w:tcBorders>
          </w:tcPr>
          <w:p w:rsidR="0021273C" w:rsidRPr="0021273C" w:rsidRDefault="00141AE7" w:rsidP="0021273C">
            <w:pPr>
              <w:ind w:left="318" w:hanging="284"/>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w:t>
            </w:r>
          </w:p>
          <w:p w:rsidR="0021273C" w:rsidRPr="0021273C" w:rsidRDefault="0021273C" w:rsidP="0021273C">
            <w:pPr>
              <w:ind w:left="318" w:hanging="284"/>
              <w:jc w:val="both"/>
              <w:rPr>
                <w:rFonts w:ascii="Times New Roman" w:eastAsia="Times New Roman" w:hAnsi="Times New Roman" w:cs="Times New Roman"/>
                <w:lang w:val="ru-RU" w:eastAsia="ru-RU" w:bidi="ar-SA"/>
              </w:rPr>
            </w:pPr>
          </w:p>
          <w:p w:rsidR="0021273C" w:rsidRPr="0021273C" w:rsidRDefault="0021273C" w:rsidP="0021273C">
            <w:pPr>
              <w:ind w:left="318" w:hanging="284"/>
              <w:jc w:val="both"/>
              <w:rPr>
                <w:rFonts w:ascii="Times New Roman" w:eastAsia="Times New Roman" w:hAnsi="Times New Roman" w:cs="Times New Roman"/>
                <w:lang w:val="ru-RU" w:eastAsia="ru-RU" w:bidi="ar-SA"/>
              </w:rPr>
            </w:pPr>
          </w:p>
        </w:tc>
        <w:tc>
          <w:tcPr>
            <w:tcW w:w="4619" w:type="dxa"/>
            <w:tcBorders>
              <w:top w:val="single" w:sz="4" w:space="0" w:color="auto"/>
              <w:left w:val="single" w:sz="4" w:space="0" w:color="auto"/>
              <w:bottom w:val="single" w:sz="4" w:space="0" w:color="auto"/>
              <w:right w:val="single" w:sz="4" w:space="0" w:color="auto"/>
            </w:tcBorders>
          </w:tcPr>
          <w:p w:rsidR="0021273C" w:rsidRPr="0021273C" w:rsidRDefault="00141AE7" w:rsidP="0021273C">
            <w:pPr>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МДОУ «Солнышко»</w:t>
            </w:r>
          </w:p>
        </w:tc>
        <w:tc>
          <w:tcPr>
            <w:tcW w:w="1134" w:type="dxa"/>
            <w:tcBorders>
              <w:top w:val="single" w:sz="4" w:space="0" w:color="auto"/>
              <w:left w:val="single" w:sz="4" w:space="0" w:color="auto"/>
              <w:bottom w:val="single" w:sz="4" w:space="0" w:color="auto"/>
              <w:right w:val="single" w:sz="4" w:space="0" w:color="auto"/>
            </w:tcBorders>
            <w:vAlign w:val="center"/>
          </w:tcPr>
          <w:p w:rsidR="0021273C" w:rsidRPr="0021273C" w:rsidRDefault="00141AE7" w:rsidP="0021273C">
            <w:pPr>
              <w:ind w:firstLine="0"/>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14</w:t>
            </w:r>
          </w:p>
        </w:tc>
        <w:tc>
          <w:tcPr>
            <w:tcW w:w="1134" w:type="dxa"/>
            <w:tcBorders>
              <w:top w:val="single" w:sz="4" w:space="0" w:color="auto"/>
              <w:left w:val="single" w:sz="4" w:space="0" w:color="auto"/>
              <w:bottom w:val="single" w:sz="4" w:space="0" w:color="auto"/>
              <w:right w:val="single" w:sz="4" w:space="0" w:color="auto"/>
            </w:tcBorders>
            <w:vAlign w:val="center"/>
          </w:tcPr>
          <w:p w:rsidR="0021273C" w:rsidRPr="0021273C" w:rsidRDefault="00141AE7" w:rsidP="0021273C">
            <w:pPr>
              <w:ind w:firstLine="0"/>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1</w:t>
            </w:r>
            <w:r w:rsidR="0021273C" w:rsidRPr="0021273C">
              <w:rPr>
                <w:rFonts w:ascii="Times New Roman" w:eastAsia="Times New Roman" w:hAnsi="Times New Roman" w:cs="Times New Roman"/>
                <w:bCs/>
                <w:color w:val="000000"/>
                <w:lang w:val="ru-RU" w:eastAsia="ru-RU" w:bidi="ar-SA"/>
              </w:rPr>
              <w:t>4</w:t>
            </w:r>
          </w:p>
        </w:tc>
        <w:tc>
          <w:tcPr>
            <w:tcW w:w="992" w:type="dxa"/>
            <w:tcBorders>
              <w:top w:val="single" w:sz="4" w:space="0" w:color="auto"/>
              <w:left w:val="single" w:sz="4" w:space="0" w:color="auto"/>
              <w:bottom w:val="single" w:sz="4" w:space="0" w:color="auto"/>
              <w:right w:val="single" w:sz="4" w:space="0" w:color="auto"/>
            </w:tcBorders>
            <w:vAlign w:val="center"/>
          </w:tcPr>
          <w:p w:rsidR="0021273C" w:rsidRPr="0021273C" w:rsidRDefault="00141AE7" w:rsidP="00141AE7">
            <w:pPr>
              <w:ind w:firstLine="0"/>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190</w:t>
            </w:r>
          </w:p>
        </w:tc>
        <w:tc>
          <w:tcPr>
            <w:tcW w:w="1134" w:type="dxa"/>
            <w:tcBorders>
              <w:top w:val="single" w:sz="4" w:space="0" w:color="auto"/>
              <w:left w:val="single" w:sz="4" w:space="0" w:color="auto"/>
              <w:bottom w:val="single" w:sz="4" w:space="0" w:color="auto"/>
              <w:right w:val="single" w:sz="4" w:space="0" w:color="auto"/>
            </w:tcBorders>
            <w:vAlign w:val="center"/>
          </w:tcPr>
          <w:p w:rsidR="0021273C" w:rsidRPr="0021273C" w:rsidRDefault="00141AE7" w:rsidP="0021273C">
            <w:pPr>
              <w:ind w:firstLine="0"/>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196</w:t>
            </w:r>
          </w:p>
        </w:tc>
      </w:tr>
      <w:tr w:rsidR="00141AE7" w:rsidRPr="0021273C" w:rsidTr="0021273C">
        <w:trPr>
          <w:trHeight w:val="585"/>
        </w:trPr>
        <w:tc>
          <w:tcPr>
            <w:tcW w:w="451" w:type="dxa"/>
            <w:tcBorders>
              <w:top w:val="single" w:sz="4" w:space="0" w:color="auto"/>
              <w:left w:val="single" w:sz="4" w:space="0" w:color="auto"/>
              <w:bottom w:val="single" w:sz="4" w:space="0" w:color="auto"/>
              <w:right w:val="single" w:sz="4" w:space="0" w:color="auto"/>
            </w:tcBorders>
          </w:tcPr>
          <w:p w:rsidR="00141AE7" w:rsidRPr="0021273C" w:rsidRDefault="00141AE7" w:rsidP="0021273C">
            <w:pPr>
              <w:ind w:left="318" w:hanging="284"/>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w:t>
            </w:r>
          </w:p>
        </w:tc>
        <w:tc>
          <w:tcPr>
            <w:tcW w:w="4619" w:type="dxa"/>
            <w:tcBorders>
              <w:top w:val="single" w:sz="4" w:space="0" w:color="auto"/>
              <w:left w:val="single" w:sz="4" w:space="0" w:color="auto"/>
              <w:bottom w:val="single" w:sz="4" w:space="0" w:color="auto"/>
              <w:right w:val="single" w:sz="4" w:space="0" w:color="auto"/>
            </w:tcBorders>
          </w:tcPr>
          <w:p w:rsidR="00141AE7" w:rsidRPr="0021273C" w:rsidRDefault="00141AE7" w:rsidP="0021273C">
            <w:pPr>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МДОУ «Радуга»</w:t>
            </w:r>
          </w:p>
        </w:tc>
        <w:tc>
          <w:tcPr>
            <w:tcW w:w="1134" w:type="dxa"/>
            <w:tcBorders>
              <w:top w:val="single" w:sz="4" w:space="0" w:color="auto"/>
              <w:left w:val="single" w:sz="4" w:space="0" w:color="auto"/>
              <w:bottom w:val="single" w:sz="4" w:space="0" w:color="auto"/>
              <w:right w:val="single" w:sz="4" w:space="0" w:color="auto"/>
            </w:tcBorders>
            <w:vAlign w:val="center"/>
          </w:tcPr>
          <w:p w:rsidR="00141AE7" w:rsidRPr="0021273C" w:rsidRDefault="00141AE7" w:rsidP="0021273C">
            <w:pPr>
              <w:ind w:firstLine="0"/>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8</w:t>
            </w:r>
          </w:p>
        </w:tc>
        <w:tc>
          <w:tcPr>
            <w:tcW w:w="1134" w:type="dxa"/>
            <w:tcBorders>
              <w:top w:val="single" w:sz="4" w:space="0" w:color="auto"/>
              <w:left w:val="single" w:sz="4" w:space="0" w:color="auto"/>
              <w:bottom w:val="single" w:sz="4" w:space="0" w:color="auto"/>
              <w:right w:val="single" w:sz="4" w:space="0" w:color="auto"/>
            </w:tcBorders>
            <w:vAlign w:val="center"/>
          </w:tcPr>
          <w:p w:rsidR="00141AE7" w:rsidRPr="0021273C" w:rsidRDefault="00141AE7" w:rsidP="0021273C">
            <w:pPr>
              <w:ind w:firstLine="0"/>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9</w:t>
            </w:r>
          </w:p>
        </w:tc>
        <w:tc>
          <w:tcPr>
            <w:tcW w:w="992" w:type="dxa"/>
            <w:tcBorders>
              <w:top w:val="single" w:sz="4" w:space="0" w:color="auto"/>
              <w:left w:val="single" w:sz="4" w:space="0" w:color="auto"/>
              <w:bottom w:val="single" w:sz="4" w:space="0" w:color="auto"/>
              <w:right w:val="single" w:sz="4" w:space="0" w:color="auto"/>
            </w:tcBorders>
            <w:vAlign w:val="center"/>
          </w:tcPr>
          <w:p w:rsidR="00141AE7" w:rsidRPr="0021273C" w:rsidRDefault="00141AE7" w:rsidP="0021273C">
            <w:pPr>
              <w:ind w:firstLine="0"/>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120</w:t>
            </w:r>
          </w:p>
        </w:tc>
        <w:tc>
          <w:tcPr>
            <w:tcW w:w="1134" w:type="dxa"/>
            <w:tcBorders>
              <w:top w:val="single" w:sz="4" w:space="0" w:color="auto"/>
              <w:left w:val="single" w:sz="4" w:space="0" w:color="auto"/>
              <w:bottom w:val="single" w:sz="4" w:space="0" w:color="auto"/>
              <w:right w:val="single" w:sz="4" w:space="0" w:color="auto"/>
            </w:tcBorders>
            <w:vAlign w:val="center"/>
          </w:tcPr>
          <w:p w:rsidR="00141AE7" w:rsidRPr="0021273C" w:rsidRDefault="00141AE7" w:rsidP="0021273C">
            <w:pPr>
              <w:ind w:firstLine="0"/>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120</w:t>
            </w:r>
          </w:p>
        </w:tc>
      </w:tr>
      <w:tr w:rsidR="00141AE7" w:rsidRPr="00141AE7" w:rsidTr="0021273C">
        <w:trPr>
          <w:trHeight w:val="585"/>
        </w:trPr>
        <w:tc>
          <w:tcPr>
            <w:tcW w:w="451" w:type="dxa"/>
            <w:tcBorders>
              <w:top w:val="single" w:sz="4" w:space="0" w:color="auto"/>
              <w:left w:val="single" w:sz="4" w:space="0" w:color="auto"/>
              <w:bottom w:val="single" w:sz="4" w:space="0" w:color="auto"/>
              <w:right w:val="single" w:sz="4" w:space="0" w:color="auto"/>
            </w:tcBorders>
          </w:tcPr>
          <w:p w:rsidR="00141AE7" w:rsidRPr="0021273C" w:rsidRDefault="00141AE7" w:rsidP="0021273C">
            <w:pPr>
              <w:ind w:left="318" w:hanging="284"/>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w:t>
            </w:r>
          </w:p>
        </w:tc>
        <w:tc>
          <w:tcPr>
            <w:tcW w:w="4619" w:type="dxa"/>
            <w:tcBorders>
              <w:top w:val="single" w:sz="4" w:space="0" w:color="auto"/>
              <w:left w:val="single" w:sz="4" w:space="0" w:color="auto"/>
              <w:bottom w:val="single" w:sz="4" w:space="0" w:color="auto"/>
              <w:right w:val="single" w:sz="4" w:space="0" w:color="auto"/>
            </w:tcBorders>
          </w:tcPr>
          <w:p w:rsidR="00141AE7" w:rsidRPr="0021273C" w:rsidRDefault="00141AE7" w:rsidP="00141AE7">
            <w:pPr>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 xml:space="preserve"> М</w:t>
            </w:r>
            <w:r w:rsidR="00EB103A">
              <w:rPr>
                <w:rFonts w:ascii="Times New Roman" w:eastAsia="Times New Roman" w:hAnsi="Times New Roman" w:cs="Times New Roman"/>
                <w:lang w:val="ru-RU" w:eastAsia="ru-RU" w:bidi="ar-SA"/>
              </w:rPr>
              <w:t>О</w:t>
            </w:r>
            <w:r>
              <w:rPr>
                <w:rFonts w:ascii="Times New Roman" w:eastAsia="Times New Roman" w:hAnsi="Times New Roman" w:cs="Times New Roman"/>
                <w:lang w:val="ru-RU" w:eastAsia="ru-RU" w:bidi="ar-SA"/>
              </w:rPr>
              <w:t xml:space="preserve">У </w:t>
            </w:r>
            <w:proofErr w:type="spellStart"/>
            <w:proofErr w:type="gramStart"/>
            <w:r>
              <w:rPr>
                <w:rFonts w:ascii="Times New Roman" w:eastAsia="Times New Roman" w:hAnsi="Times New Roman" w:cs="Times New Roman"/>
                <w:lang w:val="ru-RU" w:eastAsia="ru-RU" w:bidi="ar-SA"/>
              </w:rPr>
              <w:t>Школа-детский</w:t>
            </w:r>
            <w:proofErr w:type="spellEnd"/>
            <w:proofErr w:type="gramEnd"/>
            <w:r>
              <w:rPr>
                <w:rFonts w:ascii="Times New Roman" w:eastAsia="Times New Roman" w:hAnsi="Times New Roman" w:cs="Times New Roman"/>
                <w:lang w:val="ru-RU" w:eastAsia="ru-RU" w:bidi="ar-SA"/>
              </w:rPr>
              <w:t xml:space="preserve"> сад с. </w:t>
            </w:r>
            <w:proofErr w:type="spellStart"/>
            <w:r>
              <w:rPr>
                <w:rFonts w:ascii="Times New Roman" w:eastAsia="Times New Roman" w:hAnsi="Times New Roman" w:cs="Times New Roman"/>
                <w:lang w:val="ru-RU" w:eastAsia="ru-RU" w:bidi="ar-SA"/>
              </w:rPr>
              <w:t>Харсаим</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141AE7" w:rsidRPr="0021273C" w:rsidRDefault="00141AE7" w:rsidP="0021273C">
            <w:pPr>
              <w:ind w:firstLine="0"/>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141AE7" w:rsidRPr="0021273C" w:rsidRDefault="00141AE7" w:rsidP="0021273C">
            <w:pPr>
              <w:ind w:firstLine="0"/>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4</w:t>
            </w:r>
          </w:p>
        </w:tc>
        <w:tc>
          <w:tcPr>
            <w:tcW w:w="992" w:type="dxa"/>
            <w:tcBorders>
              <w:top w:val="single" w:sz="4" w:space="0" w:color="auto"/>
              <w:left w:val="single" w:sz="4" w:space="0" w:color="auto"/>
              <w:bottom w:val="single" w:sz="4" w:space="0" w:color="auto"/>
              <w:right w:val="single" w:sz="4" w:space="0" w:color="auto"/>
            </w:tcBorders>
            <w:vAlign w:val="center"/>
          </w:tcPr>
          <w:p w:rsidR="00141AE7" w:rsidRPr="0021273C" w:rsidRDefault="00141AE7" w:rsidP="0021273C">
            <w:pPr>
              <w:ind w:firstLine="0"/>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68</w:t>
            </w:r>
          </w:p>
        </w:tc>
        <w:tc>
          <w:tcPr>
            <w:tcW w:w="1134" w:type="dxa"/>
            <w:tcBorders>
              <w:top w:val="single" w:sz="4" w:space="0" w:color="auto"/>
              <w:left w:val="single" w:sz="4" w:space="0" w:color="auto"/>
              <w:bottom w:val="single" w:sz="4" w:space="0" w:color="auto"/>
              <w:right w:val="single" w:sz="4" w:space="0" w:color="auto"/>
            </w:tcBorders>
            <w:vAlign w:val="center"/>
          </w:tcPr>
          <w:p w:rsidR="00141AE7" w:rsidRPr="0021273C" w:rsidRDefault="00141AE7" w:rsidP="0021273C">
            <w:pPr>
              <w:ind w:firstLine="0"/>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68</w:t>
            </w:r>
          </w:p>
        </w:tc>
      </w:tr>
      <w:tr w:rsidR="00141AE7" w:rsidRPr="00141AE7" w:rsidTr="0021273C">
        <w:trPr>
          <w:trHeight w:val="585"/>
        </w:trPr>
        <w:tc>
          <w:tcPr>
            <w:tcW w:w="451" w:type="dxa"/>
            <w:tcBorders>
              <w:top w:val="single" w:sz="4" w:space="0" w:color="auto"/>
              <w:left w:val="single" w:sz="4" w:space="0" w:color="auto"/>
              <w:bottom w:val="single" w:sz="4" w:space="0" w:color="auto"/>
              <w:right w:val="single" w:sz="4" w:space="0" w:color="auto"/>
            </w:tcBorders>
          </w:tcPr>
          <w:p w:rsidR="00141AE7" w:rsidRPr="0021273C" w:rsidRDefault="00141AE7" w:rsidP="0021273C">
            <w:pPr>
              <w:ind w:left="318" w:hanging="284"/>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w:t>
            </w:r>
          </w:p>
        </w:tc>
        <w:tc>
          <w:tcPr>
            <w:tcW w:w="4619" w:type="dxa"/>
            <w:tcBorders>
              <w:top w:val="single" w:sz="4" w:space="0" w:color="auto"/>
              <w:left w:val="single" w:sz="4" w:space="0" w:color="auto"/>
              <w:bottom w:val="single" w:sz="4" w:space="0" w:color="auto"/>
              <w:right w:val="single" w:sz="4" w:space="0" w:color="auto"/>
            </w:tcBorders>
          </w:tcPr>
          <w:p w:rsidR="00141AE7" w:rsidRPr="0021273C" w:rsidRDefault="00141AE7" w:rsidP="0021273C">
            <w:pPr>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М</w:t>
            </w:r>
            <w:r w:rsidR="00EB103A">
              <w:rPr>
                <w:rFonts w:ascii="Times New Roman" w:eastAsia="Times New Roman" w:hAnsi="Times New Roman" w:cs="Times New Roman"/>
                <w:lang w:val="ru-RU" w:eastAsia="ru-RU" w:bidi="ar-SA"/>
              </w:rPr>
              <w:t>О</w:t>
            </w:r>
            <w:r>
              <w:rPr>
                <w:rFonts w:ascii="Times New Roman" w:eastAsia="Times New Roman" w:hAnsi="Times New Roman" w:cs="Times New Roman"/>
                <w:lang w:val="ru-RU" w:eastAsia="ru-RU" w:bidi="ar-SA"/>
              </w:rPr>
              <w:t xml:space="preserve">У </w:t>
            </w:r>
            <w:proofErr w:type="spellStart"/>
            <w:proofErr w:type="gramStart"/>
            <w:r>
              <w:rPr>
                <w:rFonts w:ascii="Times New Roman" w:eastAsia="Times New Roman" w:hAnsi="Times New Roman" w:cs="Times New Roman"/>
                <w:lang w:val="ru-RU" w:eastAsia="ru-RU" w:bidi="ar-SA"/>
              </w:rPr>
              <w:t>Школа-детский</w:t>
            </w:r>
            <w:proofErr w:type="spellEnd"/>
            <w:proofErr w:type="gramEnd"/>
            <w:r>
              <w:rPr>
                <w:rFonts w:ascii="Times New Roman" w:eastAsia="Times New Roman" w:hAnsi="Times New Roman" w:cs="Times New Roman"/>
                <w:lang w:val="ru-RU" w:eastAsia="ru-RU" w:bidi="ar-SA"/>
              </w:rPr>
              <w:t xml:space="preserve"> сад п. Зеленый Яр</w:t>
            </w:r>
          </w:p>
        </w:tc>
        <w:tc>
          <w:tcPr>
            <w:tcW w:w="1134" w:type="dxa"/>
            <w:tcBorders>
              <w:top w:val="single" w:sz="4" w:space="0" w:color="auto"/>
              <w:left w:val="single" w:sz="4" w:space="0" w:color="auto"/>
              <w:bottom w:val="single" w:sz="4" w:space="0" w:color="auto"/>
              <w:right w:val="single" w:sz="4" w:space="0" w:color="auto"/>
            </w:tcBorders>
            <w:vAlign w:val="center"/>
          </w:tcPr>
          <w:p w:rsidR="00141AE7" w:rsidRPr="0021273C" w:rsidRDefault="00B87A1A" w:rsidP="0021273C">
            <w:pPr>
              <w:ind w:firstLine="0"/>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141AE7" w:rsidRPr="0021273C" w:rsidRDefault="00B87A1A" w:rsidP="0021273C">
            <w:pPr>
              <w:ind w:firstLine="0"/>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1</w:t>
            </w:r>
          </w:p>
        </w:tc>
        <w:tc>
          <w:tcPr>
            <w:tcW w:w="992" w:type="dxa"/>
            <w:tcBorders>
              <w:top w:val="single" w:sz="4" w:space="0" w:color="auto"/>
              <w:left w:val="single" w:sz="4" w:space="0" w:color="auto"/>
              <w:bottom w:val="single" w:sz="4" w:space="0" w:color="auto"/>
              <w:right w:val="single" w:sz="4" w:space="0" w:color="auto"/>
            </w:tcBorders>
            <w:vAlign w:val="center"/>
          </w:tcPr>
          <w:p w:rsidR="00141AE7" w:rsidRPr="0021273C" w:rsidRDefault="00B87A1A" w:rsidP="0021273C">
            <w:pPr>
              <w:ind w:firstLine="0"/>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10</w:t>
            </w:r>
          </w:p>
        </w:tc>
        <w:tc>
          <w:tcPr>
            <w:tcW w:w="1134" w:type="dxa"/>
            <w:tcBorders>
              <w:top w:val="single" w:sz="4" w:space="0" w:color="auto"/>
              <w:left w:val="single" w:sz="4" w:space="0" w:color="auto"/>
              <w:bottom w:val="single" w:sz="4" w:space="0" w:color="auto"/>
              <w:right w:val="single" w:sz="4" w:space="0" w:color="auto"/>
            </w:tcBorders>
            <w:vAlign w:val="center"/>
          </w:tcPr>
          <w:p w:rsidR="00141AE7" w:rsidRPr="0021273C" w:rsidRDefault="00B87A1A" w:rsidP="0021273C">
            <w:pPr>
              <w:ind w:firstLine="0"/>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10</w:t>
            </w:r>
          </w:p>
        </w:tc>
      </w:tr>
      <w:tr w:rsidR="00141AE7" w:rsidRPr="00141AE7" w:rsidTr="0021273C">
        <w:trPr>
          <w:trHeight w:val="585"/>
        </w:trPr>
        <w:tc>
          <w:tcPr>
            <w:tcW w:w="451" w:type="dxa"/>
            <w:tcBorders>
              <w:top w:val="single" w:sz="4" w:space="0" w:color="auto"/>
              <w:left w:val="single" w:sz="4" w:space="0" w:color="auto"/>
              <w:bottom w:val="single" w:sz="4" w:space="0" w:color="auto"/>
              <w:right w:val="single" w:sz="4" w:space="0" w:color="auto"/>
            </w:tcBorders>
          </w:tcPr>
          <w:p w:rsidR="00141AE7" w:rsidRPr="0021273C" w:rsidRDefault="00141AE7" w:rsidP="0021273C">
            <w:pPr>
              <w:ind w:left="318" w:hanging="284"/>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w:t>
            </w:r>
          </w:p>
        </w:tc>
        <w:tc>
          <w:tcPr>
            <w:tcW w:w="4619" w:type="dxa"/>
            <w:tcBorders>
              <w:top w:val="single" w:sz="4" w:space="0" w:color="auto"/>
              <w:left w:val="single" w:sz="4" w:space="0" w:color="auto"/>
              <w:bottom w:val="single" w:sz="4" w:space="0" w:color="auto"/>
              <w:right w:val="single" w:sz="4" w:space="0" w:color="auto"/>
            </w:tcBorders>
          </w:tcPr>
          <w:p w:rsidR="00141AE7" w:rsidRPr="0021273C" w:rsidRDefault="00141AE7" w:rsidP="0021273C">
            <w:pPr>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М</w:t>
            </w:r>
            <w:r w:rsidR="00EB103A">
              <w:rPr>
                <w:rFonts w:ascii="Times New Roman" w:eastAsia="Times New Roman" w:hAnsi="Times New Roman" w:cs="Times New Roman"/>
                <w:lang w:val="ru-RU" w:eastAsia="ru-RU" w:bidi="ar-SA"/>
              </w:rPr>
              <w:t>О</w:t>
            </w:r>
            <w:r>
              <w:rPr>
                <w:rFonts w:ascii="Times New Roman" w:eastAsia="Times New Roman" w:hAnsi="Times New Roman" w:cs="Times New Roman"/>
                <w:lang w:val="ru-RU" w:eastAsia="ru-RU" w:bidi="ar-SA"/>
              </w:rPr>
              <w:t xml:space="preserve">У </w:t>
            </w:r>
            <w:proofErr w:type="spellStart"/>
            <w:proofErr w:type="gramStart"/>
            <w:r>
              <w:rPr>
                <w:rFonts w:ascii="Times New Roman" w:eastAsia="Times New Roman" w:hAnsi="Times New Roman" w:cs="Times New Roman"/>
                <w:lang w:val="ru-RU" w:eastAsia="ru-RU" w:bidi="ar-SA"/>
              </w:rPr>
              <w:t>Школа-детский</w:t>
            </w:r>
            <w:proofErr w:type="spellEnd"/>
            <w:proofErr w:type="gramEnd"/>
            <w:r>
              <w:rPr>
                <w:rFonts w:ascii="Times New Roman" w:eastAsia="Times New Roman" w:hAnsi="Times New Roman" w:cs="Times New Roman"/>
                <w:lang w:val="ru-RU" w:eastAsia="ru-RU" w:bidi="ar-SA"/>
              </w:rPr>
              <w:t xml:space="preserve"> сад п. </w:t>
            </w:r>
            <w:proofErr w:type="spellStart"/>
            <w:r>
              <w:rPr>
                <w:rFonts w:ascii="Times New Roman" w:eastAsia="Times New Roman" w:hAnsi="Times New Roman" w:cs="Times New Roman"/>
                <w:lang w:val="ru-RU" w:eastAsia="ru-RU" w:bidi="ar-SA"/>
              </w:rPr>
              <w:t>Горнокнязевск</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141AE7" w:rsidRPr="0021273C" w:rsidRDefault="00B87A1A" w:rsidP="0021273C">
            <w:pPr>
              <w:ind w:firstLine="0"/>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141AE7" w:rsidRPr="0021273C" w:rsidRDefault="00B87A1A" w:rsidP="0021273C">
            <w:pPr>
              <w:ind w:firstLine="0"/>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1</w:t>
            </w:r>
          </w:p>
        </w:tc>
        <w:tc>
          <w:tcPr>
            <w:tcW w:w="992" w:type="dxa"/>
            <w:tcBorders>
              <w:top w:val="single" w:sz="4" w:space="0" w:color="auto"/>
              <w:left w:val="single" w:sz="4" w:space="0" w:color="auto"/>
              <w:bottom w:val="single" w:sz="4" w:space="0" w:color="auto"/>
              <w:right w:val="single" w:sz="4" w:space="0" w:color="auto"/>
            </w:tcBorders>
            <w:vAlign w:val="center"/>
          </w:tcPr>
          <w:p w:rsidR="00141AE7" w:rsidRPr="0021273C" w:rsidRDefault="00B87A1A" w:rsidP="0021273C">
            <w:pPr>
              <w:ind w:firstLine="0"/>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12</w:t>
            </w:r>
          </w:p>
        </w:tc>
        <w:tc>
          <w:tcPr>
            <w:tcW w:w="1134" w:type="dxa"/>
            <w:tcBorders>
              <w:top w:val="single" w:sz="4" w:space="0" w:color="auto"/>
              <w:left w:val="single" w:sz="4" w:space="0" w:color="auto"/>
              <w:bottom w:val="single" w:sz="4" w:space="0" w:color="auto"/>
              <w:right w:val="single" w:sz="4" w:space="0" w:color="auto"/>
            </w:tcBorders>
            <w:vAlign w:val="center"/>
          </w:tcPr>
          <w:p w:rsidR="00141AE7" w:rsidRPr="0021273C" w:rsidRDefault="00B87A1A" w:rsidP="0021273C">
            <w:pPr>
              <w:ind w:firstLine="0"/>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12</w:t>
            </w:r>
          </w:p>
        </w:tc>
      </w:tr>
      <w:tr w:rsidR="00141AE7" w:rsidRPr="00141AE7" w:rsidTr="0021273C">
        <w:trPr>
          <w:trHeight w:val="585"/>
        </w:trPr>
        <w:tc>
          <w:tcPr>
            <w:tcW w:w="451" w:type="dxa"/>
            <w:tcBorders>
              <w:top w:val="single" w:sz="4" w:space="0" w:color="auto"/>
              <w:left w:val="single" w:sz="4" w:space="0" w:color="auto"/>
              <w:bottom w:val="single" w:sz="4" w:space="0" w:color="auto"/>
              <w:right w:val="single" w:sz="4" w:space="0" w:color="auto"/>
            </w:tcBorders>
          </w:tcPr>
          <w:p w:rsidR="00141AE7" w:rsidRPr="0021273C" w:rsidRDefault="00141AE7" w:rsidP="0021273C">
            <w:pPr>
              <w:ind w:left="318" w:hanging="284"/>
              <w:jc w:val="both"/>
              <w:rPr>
                <w:rFonts w:ascii="Times New Roman" w:eastAsia="Times New Roman" w:hAnsi="Times New Roman" w:cs="Times New Roman"/>
                <w:lang w:val="ru-RU" w:eastAsia="ru-RU" w:bidi="ar-SA"/>
              </w:rPr>
            </w:pPr>
          </w:p>
        </w:tc>
        <w:tc>
          <w:tcPr>
            <w:tcW w:w="4619" w:type="dxa"/>
            <w:tcBorders>
              <w:top w:val="single" w:sz="4" w:space="0" w:color="auto"/>
              <w:left w:val="single" w:sz="4" w:space="0" w:color="auto"/>
              <w:bottom w:val="single" w:sz="4" w:space="0" w:color="auto"/>
              <w:right w:val="single" w:sz="4" w:space="0" w:color="auto"/>
            </w:tcBorders>
          </w:tcPr>
          <w:p w:rsidR="00141AE7" w:rsidRPr="0021273C" w:rsidRDefault="00141AE7" w:rsidP="0021273C">
            <w:pPr>
              <w:ind w:firstLine="0"/>
              <w:rPr>
                <w:rFonts w:ascii="Times New Roman" w:eastAsia="Times New Roman" w:hAnsi="Times New Roman" w:cs="Times New Roman"/>
                <w:lang w:val="ru-RU" w:eastAsia="ru-RU" w:bidi="ar-SA"/>
              </w:rPr>
            </w:pPr>
          </w:p>
        </w:tc>
        <w:tc>
          <w:tcPr>
            <w:tcW w:w="1134" w:type="dxa"/>
            <w:tcBorders>
              <w:top w:val="single" w:sz="4" w:space="0" w:color="auto"/>
              <w:left w:val="single" w:sz="4" w:space="0" w:color="auto"/>
              <w:bottom w:val="single" w:sz="4" w:space="0" w:color="auto"/>
              <w:right w:val="single" w:sz="4" w:space="0" w:color="auto"/>
            </w:tcBorders>
            <w:vAlign w:val="center"/>
          </w:tcPr>
          <w:p w:rsidR="00141AE7" w:rsidRPr="0021273C" w:rsidRDefault="00141AE7" w:rsidP="0021273C">
            <w:pPr>
              <w:ind w:firstLine="0"/>
              <w:jc w:val="center"/>
              <w:rPr>
                <w:rFonts w:ascii="Times New Roman" w:eastAsia="Times New Roman" w:hAnsi="Times New Roman" w:cs="Times New Roman"/>
                <w:bCs/>
                <w:color w:val="000000"/>
                <w:lang w:val="ru-RU" w:eastAsia="ru-RU" w:bidi="ar-SA"/>
              </w:rPr>
            </w:pPr>
          </w:p>
        </w:tc>
        <w:tc>
          <w:tcPr>
            <w:tcW w:w="1134" w:type="dxa"/>
            <w:tcBorders>
              <w:top w:val="single" w:sz="4" w:space="0" w:color="auto"/>
              <w:left w:val="single" w:sz="4" w:space="0" w:color="auto"/>
              <w:bottom w:val="single" w:sz="4" w:space="0" w:color="auto"/>
              <w:right w:val="single" w:sz="4" w:space="0" w:color="auto"/>
            </w:tcBorders>
            <w:vAlign w:val="center"/>
          </w:tcPr>
          <w:p w:rsidR="00141AE7" w:rsidRPr="0021273C" w:rsidRDefault="00141AE7" w:rsidP="0021273C">
            <w:pPr>
              <w:ind w:firstLine="0"/>
              <w:jc w:val="center"/>
              <w:rPr>
                <w:rFonts w:ascii="Times New Roman" w:eastAsia="Times New Roman" w:hAnsi="Times New Roman" w:cs="Times New Roman"/>
                <w:bCs/>
                <w:color w:val="000000"/>
                <w:lang w:val="ru-RU" w:eastAsia="ru-RU" w:bidi="ar-SA"/>
              </w:rPr>
            </w:pPr>
          </w:p>
        </w:tc>
        <w:tc>
          <w:tcPr>
            <w:tcW w:w="992" w:type="dxa"/>
            <w:tcBorders>
              <w:top w:val="single" w:sz="4" w:space="0" w:color="auto"/>
              <w:left w:val="single" w:sz="4" w:space="0" w:color="auto"/>
              <w:bottom w:val="single" w:sz="4" w:space="0" w:color="auto"/>
              <w:right w:val="single" w:sz="4" w:space="0" w:color="auto"/>
            </w:tcBorders>
            <w:vAlign w:val="center"/>
          </w:tcPr>
          <w:p w:rsidR="00141AE7" w:rsidRPr="0021273C" w:rsidRDefault="00141AE7" w:rsidP="0021273C">
            <w:pPr>
              <w:ind w:firstLine="0"/>
              <w:jc w:val="center"/>
              <w:rPr>
                <w:rFonts w:ascii="Times New Roman" w:eastAsia="Times New Roman" w:hAnsi="Times New Roman" w:cs="Times New Roman"/>
                <w:bCs/>
                <w:color w:val="000000"/>
                <w:lang w:val="ru-RU" w:eastAsia="ru-RU" w:bidi="ar-SA"/>
              </w:rPr>
            </w:pPr>
          </w:p>
        </w:tc>
        <w:tc>
          <w:tcPr>
            <w:tcW w:w="1134" w:type="dxa"/>
            <w:tcBorders>
              <w:top w:val="single" w:sz="4" w:space="0" w:color="auto"/>
              <w:left w:val="single" w:sz="4" w:space="0" w:color="auto"/>
              <w:bottom w:val="single" w:sz="4" w:space="0" w:color="auto"/>
              <w:right w:val="single" w:sz="4" w:space="0" w:color="auto"/>
            </w:tcBorders>
            <w:vAlign w:val="center"/>
          </w:tcPr>
          <w:p w:rsidR="00141AE7" w:rsidRPr="0021273C" w:rsidRDefault="00141AE7" w:rsidP="0021273C">
            <w:pPr>
              <w:ind w:firstLine="0"/>
              <w:jc w:val="center"/>
              <w:rPr>
                <w:rFonts w:ascii="Times New Roman" w:eastAsia="Times New Roman" w:hAnsi="Times New Roman" w:cs="Times New Roman"/>
                <w:bCs/>
                <w:color w:val="000000"/>
                <w:lang w:val="ru-RU" w:eastAsia="ru-RU" w:bidi="ar-SA"/>
              </w:rPr>
            </w:pPr>
          </w:p>
        </w:tc>
      </w:tr>
    </w:tbl>
    <w:p w:rsidR="0021273C" w:rsidRDefault="0021273C" w:rsidP="00DB33C1">
      <w:pPr>
        <w:spacing w:after="200" w:line="276" w:lineRule="auto"/>
        <w:ind w:firstLine="567"/>
        <w:jc w:val="both"/>
        <w:rPr>
          <w:rFonts w:ascii="Times New Roman" w:eastAsia="Calibri" w:hAnsi="Times New Roman" w:cs="Times New Roman"/>
          <w:sz w:val="24"/>
          <w:szCs w:val="24"/>
          <w:lang w:val="ru-RU" w:bidi="ar-SA"/>
        </w:rPr>
      </w:pPr>
    </w:p>
    <w:p w:rsidR="00DB33C1" w:rsidRPr="00DB33C1" w:rsidRDefault="00DB33C1" w:rsidP="00DB33C1">
      <w:pPr>
        <w:spacing w:after="200" w:line="276" w:lineRule="auto"/>
        <w:ind w:firstLine="567"/>
        <w:jc w:val="both"/>
        <w:rPr>
          <w:rFonts w:ascii="Times New Roman" w:eastAsia="Calibri" w:hAnsi="Times New Roman" w:cs="Times New Roman"/>
          <w:sz w:val="24"/>
          <w:szCs w:val="24"/>
          <w:lang w:val="ru-RU" w:bidi="ar-SA"/>
        </w:rPr>
      </w:pPr>
      <w:proofErr w:type="gramStart"/>
      <w:r w:rsidRPr="00DB33C1">
        <w:rPr>
          <w:rFonts w:ascii="Times New Roman" w:eastAsia="Calibri" w:hAnsi="Times New Roman" w:cs="Times New Roman"/>
          <w:sz w:val="24"/>
          <w:szCs w:val="24"/>
          <w:lang w:val="ru-RU" w:bidi="ar-SA"/>
        </w:rPr>
        <w:t>Согласно расчетов</w:t>
      </w:r>
      <w:proofErr w:type="gramEnd"/>
      <w:r w:rsidRPr="00DB33C1">
        <w:rPr>
          <w:rFonts w:ascii="Times New Roman" w:eastAsia="Calibri" w:hAnsi="Times New Roman" w:cs="Times New Roman"/>
          <w:sz w:val="24"/>
          <w:szCs w:val="24"/>
          <w:lang w:val="ru-RU" w:bidi="ar-SA"/>
        </w:rPr>
        <w:t xml:space="preserve"> реконструировать площадки детского сада и предусмотреть на них установку малых форм для культурного и физического развития детей.</w:t>
      </w:r>
    </w:p>
    <w:p w:rsidR="00DB33C1" w:rsidRPr="00DB33C1" w:rsidRDefault="00DB33C1" w:rsidP="00DB33C1">
      <w:pPr>
        <w:spacing w:after="200" w:line="276" w:lineRule="auto"/>
        <w:ind w:firstLine="567"/>
        <w:jc w:val="both"/>
        <w:rPr>
          <w:rFonts w:ascii="Times New Roman" w:eastAsia="Calibri" w:hAnsi="Times New Roman" w:cs="Times New Roman"/>
          <w:sz w:val="24"/>
          <w:szCs w:val="24"/>
          <w:lang w:val="ru-RU" w:bidi="ar-SA"/>
        </w:rPr>
      </w:pPr>
      <w:r w:rsidRPr="00DB33C1">
        <w:rPr>
          <w:rFonts w:ascii="Times New Roman" w:eastAsia="Calibri" w:hAnsi="Times New Roman" w:cs="Times New Roman"/>
          <w:sz w:val="24"/>
          <w:szCs w:val="24"/>
          <w:lang w:val="ru-RU" w:bidi="ar-SA"/>
        </w:rPr>
        <w:t xml:space="preserve">Емкость общеобразовательной школы и интерната достаточна для обеспечения существующих потребностей и не потребует расширения на первую очередь и расчетный срок. В здании школы планируется разместить внешкольные учреждения суммарной емкостью </w:t>
      </w:r>
      <w:r w:rsidR="00B87A1A">
        <w:rPr>
          <w:rFonts w:ascii="Times New Roman" w:eastAsia="Calibri" w:hAnsi="Times New Roman" w:cs="Times New Roman"/>
          <w:sz w:val="24"/>
          <w:szCs w:val="24"/>
          <w:lang w:val="ru-RU" w:bidi="ar-SA"/>
        </w:rPr>
        <w:t>2</w:t>
      </w:r>
      <w:r w:rsidRPr="00DB33C1">
        <w:rPr>
          <w:rFonts w:ascii="Times New Roman" w:eastAsia="Calibri" w:hAnsi="Times New Roman" w:cs="Times New Roman"/>
          <w:sz w:val="24"/>
          <w:szCs w:val="24"/>
          <w:lang w:val="ru-RU" w:bidi="ar-SA"/>
        </w:rPr>
        <w:t xml:space="preserve">20 мест, для развития творческих способностей учеников и организации их досуга. </w:t>
      </w:r>
    </w:p>
    <w:p w:rsidR="0021273C" w:rsidRDefault="0021273C" w:rsidP="0021273C">
      <w:pPr>
        <w:ind w:right="-142" w:firstLine="0"/>
        <w:jc w:val="center"/>
        <w:rPr>
          <w:rFonts w:ascii="Times New Roman" w:eastAsia="Times New Roman" w:hAnsi="Times New Roman" w:cs="Times New Roman"/>
          <w:b/>
          <w:sz w:val="24"/>
          <w:szCs w:val="24"/>
          <w:lang w:val="ru-RU" w:eastAsia="ru-RU" w:bidi="ar-SA"/>
        </w:rPr>
      </w:pPr>
      <w:r w:rsidRPr="0021273C">
        <w:rPr>
          <w:rFonts w:ascii="Times New Roman" w:eastAsia="Times New Roman" w:hAnsi="Times New Roman" w:cs="Times New Roman"/>
          <w:b/>
          <w:sz w:val="24"/>
          <w:szCs w:val="24"/>
          <w:lang w:val="ru-RU" w:eastAsia="ru-RU" w:bidi="ar-SA"/>
        </w:rPr>
        <w:t>Комплектование общеобразовательных образовательных учреждений</w:t>
      </w:r>
    </w:p>
    <w:p w:rsidR="00BF1B76" w:rsidRPr="0021273C" w:rsidRDefault="00BF1B76" w:rsidP="00BF1B76">
      <w:pPr>
        <w:spacing w:line="276" w:lineRule="auto"/>
        <w:ind w:firstLine="708"/>
        <w:jc w:val="right"/>
        <w:rPr>
          <w:rFonts w:ascii="Times New Roman" w:eastAsia="Times New Roman" w:hAnsi="Times New Roman" w:cs="Times New Roman"/>
          <w:b/>
          <w:sz w:val="24"/>
          <w:szCs w:val="24"/>
          <w:lang w:val="ru-RU" w:eastAsia="ru-RU" w:bidi="ar-SA"/>
        </w:rPr>
      </w:pPr>
      <w:r w:rsidRPr="00C02946">
        <w:rPr>
          <w:rFonts w:ascii="Times New Roman" w:eastAsia="Times New Roman" w:hAnsi="Times New Roman" w:cs="Times New Roman"/>
          <w:i/>
          <w:sz w:val="24"/>
          <w:szCs w:val="24"/>
          <w:lang w:val="ru-RU" w:eastAsia="ru-RU" w:bidi="ar-SA"/>
        </w:rPr>
        <w:t xml:space="preserve">Таблица </w:t>
      </w:r>
      <w:r>
        <w:rPr>
          <w:rFonts w:ascii="Times New Roman" w:eastAsia="Times New Roman" w:hAnsi="Times New Roman" w:cs="Times New Roman"/>
          <w:i/>
          <w:sz w:val="24"/>
          <w:szCs w:val="24"/>
          <w:lang w:val="ru-RU" w:eastAsia="ru-RU" w:bidi="ar-SA"/>
        </w:rPr>
        <w:t>4.5.3.</w:t>
      </w:r>
    </w:p>
    <w:p w:rsidR="0021273C" w:rsidRPr="0021273C" w:rsidRDefault="0021273C" w:rsidP="0021273C">
      <w:pPr>
        <w:ind w:right="-2" w:firstLine="0"/>
        <w:jc w:val="center"/>
        <w:rPr>
          <w:rFonts w:ascii="Times New Roman" w:eastAsia="Times New Roman" w:hAnsi="Times New Roman" w:cs="Times New Roman"/>
          <w:sz w:val="20"/>
          <w:szCs w:val="20"/>
          <w:lang w:val="ru-RU" w:eastAsia="ru-RU" w:bidi="ar-SA"/>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4819"/>
        <w:gridCol w:w="993"/>
        <w:gridCol w:w="992"/>
        <w:gridCol w:w="1134"/>
        <w:gridCol w:w="1134"/>
      </w:tblGrid>
      <w:tr w:rsidR="0021273C" w:rsidRPr="00872A8F" w:rsidTr="00EB103A">
        <w:trPr>
          <w:trHeight w:val="254"/>
        </w:trPr>
        <w:tc>
          <w:tcPr>
            <w:tcW w:w="426" w:type="dxa"/>
            <w:vMerge w:val="restart"/>
            <w:tcBorders>
              <w:top w:val="single" w:sz="4" w:space="0" w:color="auto"/>
              <w:left w:val="single" w:sz="4" w:space="0" w:color="auto"/>
              <w:bottom w:val="single" w:sz="4" w:space="0" w:color="auto"/>
              <w:right w:val="single" w:sz="4" w:space="0" w:color="auto"/>
            </w:tcBorders>
          </w:tcPr>
          <w:p w:rsidR="0021273C" w:rsidRPr="0021273C" w:rsidRDefault="0021273C" w:rsidP="0021273C">
            <w:pPr>
              <w:ind w:firstLine="0"/>
              <w:jc w:val="both"/>
              <w:rPr>
                <w:rFonts w:ascii="Times New Roman" w:eastAsia="Times New Roman" w:hAnsi="Times New Roman" w:cs="Times New Roman"/>
                <w:lang w:val="ru-RU" w:eastAsia="ru-RU" w:bidi="ar-SA"/>
              </w:rPr>
            </w:pPr>
            <w:r w:rsidRPr="0021273C">
              <w:rPr>
                <w:rFonts w:ascii="Times New Roman" w:eastAsia="Times New Roman" w:hAnsi="Times New Roman" w:cs="Times New Roman"/>
                <w:lang w:val="ru-RU" w:eastAsia="ru-RU" w:bidi="ar-SA"/>
              </w:rPr>
              <w:t>№</w:t>
            </w:r>
          </w:p>
        </w:tc>
        <w:tc>
          <w:tcPr>
            <w:tcW w:w="4819" w:type="dxa"/>
            <w:vMerge w:val="restart"/>
            <w:tcBorders>
              <w:top w:val="single" w:sz="4" w:space="0" w:color="auto"/>
              <w:left w:val="single" w:sz="4" w:space="0" w:color="auto"/>
              <w:bottom w:val="single" w:sz="4" w:space="0" w:color="auto"/>
              <w:right w:val="single" w:sz="4" w:space="0" w:color="auto"/>
            </w:tcBorders>
          </w:tcPr>
          <w:p w:rsidR="0021273C" w:rsidRPr="0021273C" w:rsidRDefault="0021273C" w:rsidP="0021273C">
            <w:pPr>
              <w:ind w:left="105" w:firstLine="0"/>
              <w:jc w:val="both"/>
              <w:rPr>
                <w:rFonts w:ascii="Times New Roman" w:eastAsia="Times New Roman" w:hAnsi="Times New Roman" w:cs="Times New Roman"/>
                <w:lang w:val="ru-RU" w:eastAsia="ru-RU" w:bidi="ar-SA"/>
              </w:rPr>
            </w:pPr>
            <w:r w:rsidRPr="0021273C">
              <w:rPr>
                <w:rFonts w:ascii="Times New Roman" w:eastAsia="Times New Roman" w:hAnsi="Times New Roman" w:cs="Times New Roman"/>
                <w:lang w:val="ru-RU" w:eastAsia="ru-RU" w:bidi="ar-SA"/>
              </w:rPr>
              <w:t xml:space="preserve">Муниципальные общеобразовательные </w:t>
            </w:r>
          </w:p>
          <w:p w:rsidR="0021273C" w:rsidRPr="0021273C" w:rsidRDefault="0021273C" w:rsidP="0021273C">
            <w:pPr>
              <w:ind w:left="105" w:firstLine="0"/>
              <w:jc w:val="both"/>
              <w:rPr>
                <w:rFonts w:ascii="Times New Roman" w:eastAsia="Times New Roman" w:hAnsi="Times New Roman" w:cs="Times New Roman"/>
                <w:lang w:val="ru-RU" w:eastAsia="ru-RU" w:bidi="ar-SA"/>
              </w:rPr>
            </w:pPr>
            <w:r w:rsidRPr="0021273C">
              <w:rPr>
                <w:rFonts w:ascii="Times New Roman" w:eastAsia="Times New Roman" w:hAnsi="Times New Roman" w:cs="Times New Roman"/>
                <w:lang w:val="ru-RU" w:eastAsia="ru-RU" w:bidi="ar-SA"/>
              </w:rPr>
              <w:t>учреждения</w:t>
            </w:r>
          </w:p>
        </w:tc>
        <w:tc>
          <w:tcPr>
            <w:tcW w:w="1985" w:type="dxa"/>
            <w:gridSpan w:val="2"/>
            <w:tcBorders>
              <w:top w:val="single" w:sz="4" w:space="0" w:color="auto"/>
              <w:left w:val="single" w:sz="4" w:space="0" w:color="auto"/>
              <w:bottom w:val="single" w:sz="4" w:space="0" w:color="auto"/>
              <w:right w:val="single" w:sz="4" w:space="0" w:color="auto"/>
            </w:tcBorders>
          </w:tcPr>
          <w:p w:rsidR="0021273C" w:rsidRPr="0021273C" w:rsidRDefault="0021273C" w:rsidP="0021273C">
            <w:pPr>
              <w:ind w:left="127" w:firstLine="0"/>
              <w:jc w:val="both"/>
              <w:rPr>
                <w:rFonts w:ascii="Times New Roman" w:eastAsia="Times New Roman" w:hAnsi="Times New Roman" w:cs="Times New Roman"/>
                <w:lang w:val="ru-RU" w:eastAsia="ru-RU" w:bidi="ar-SA"/>
              </w:rPr>
            </w:pPr>
            <w:r w:rsidRPr="0021273C">
              <w:rPr>
                <w:rFonts w:ascii="Times New Roman" w:eastAsia="Times New Roman" w:hAnsi="Times New Roman" w:cs="Times New Roman"/>
                <w:lang w:val="ru-RU" w:eastAsia="ru-RU" w:bidi="ar-SA"/>
              </w:rPr>
              <w:t>Кол-во классов</w:t>
            </w:r>
          </w:p>
        </w:tc>
        <w:tc>
          <w:tcPr>
            <w:tcW w:w="2268" w:type="dxa"/>
            <w:gridSpan w:val="2"/>
            <w:tcBorders>
              <w:top w:val="single" w:sz="4" w:space="0" w:color="auto"/>
              <w:left w:val="single" w:sz="4" w:space="0" w:color="auto"/>
              <w:bottom w:val="single" w:sz="4" w:space="0" w:color="auto"/>
              <w:right w:val="single" w:sz="4" w:space="0" w:color="auto"/>
            </w:tcBorders>
          </w:tcPr>
          <w:p w:rsidR="0021273C" w:rsidRPr="0021273C" w:rsidRDefault="0021273C" w:rsidP="0021273C">
            <w:pPr>
              <w:ind w:left="175" w:firstLine="0"/>
              <w:jc w:val="both"/>
              <w:rPr>
                <w:rFonts w:ascii="Times New Roman" w:eastAsia="Times New Roman" w:hAnsi="Times New Roman" w:cs="Times New Roman"/>
                <w:lang w:val="ru-RU" w:eastAsia="ru-RU" w:bidi="ar-SA"/>
              </w:rPr>
            </w:pPr>
            <w:proofErr w:type="gramStart"/>
            <w:r w:rsidRPr="0021273C">
              <w:rPr>
                <w:rFonts w:ascii="Times New Roman" w:eastAsia="Times New Roman" w:hAnsi="Times New Roman" w:cs="Times New Roman"/>
                <w:lang w:val="ru-RU" w:eastAsia="ru-RU" w:bidi="ar-SA"/>
              </w:rPr>
              <w:t>Кол-во обучающихся ОУ/из них КМНС</w:t>
            </w:r>
            <w:proofErr w:type="gramEnd"/>
          </w:p>
        </w:tc>
      </w:tr>
      <w:tr w:rsidR="0021273C" w:rsidRPr="0021273C" w:rsidTr="00EB103A">
        <w:trPr>
          <w:trHeight w:val="663"/>
        </w:trPr>
        <w:tc>
          <w:tcPr>
            <w:tcW w:w="426" w:type="dxa"/>
            <w:vMerge/>
            <w:tcBorders>
              <w:top w:val="single" w:sz="4" w:space="0" w:color="auto"/>
              <w:left w:val="single" w:sz="4" w:space="0" w:color="auto"/>
              <w:bottom w:val="single" w:sz="4" w:space="0" w:color="auto"/>
              <w:right w:val="single" w:sz="4" w:space="0" w:color="auto"/>
            </w:tcBorders>
          </w:tcPr>
          <w:p w:rsidR="0021273C" w:rsidRPr="0021273C" w:rsidRDefault="0021273C" w:rsidP="0021273C">
            <w:pPr>
              <w:ind w:left="720" w:firstLine="0"/>
              <w:jc w:val="both"/>
              <w:rPr>
                <w:rFonts w:ascii="Times New Roman" w:eastAsia="Times New Roman" w:hAnsi="Times New Roman" w:cs="Times New Roman"/>
                <w:lang w:val="ru-RU" w:eastAsia="ru-RU" w:bidi="ar-SA"/>
              </w:rPr>
            </w:pPr>
          </w:p>
        </w:tc>
        <w:tc>
          <w:tcPr>
            <w:tcW w:w="4819" w:type="dxa"/>
            <w:vMerge/>
            <w:tcBorders>
              <w:top w:val="single" w:sz="4" w:space="0" w:color="auto"/>
              <w:left w:val="single" w:sz="4" w:space="0" w:color="auto"/>
              <w:bottom w:val="single" w:sz="4" w:space="0" w:color="auto"/>
              <w:right w:val="single" w:sz="4" w:space="0" w:color="auto"/>
            </w:tcBorders>
          </w:tcPr>
          <w:p w:rsidR="0021273C" w:rsidRPr="0021273C" w:rsidRDefault="0021273C" w:rsidP="0021273C">
            <w:pPr>
              <w:ind w:left="105" w:firstLine="0"/>
              <w:jc w:val="both"/>
              <w:rPr>
                <w:rFonts w:ascii="Times New Roman" w:eastAsia="Times New Roman" w:hAnsi="Times New Roman" w:cs="Times New Roman"/>
                <w:lang w:val="ru-RU" w:eastAsia="ru-RU" w:bidi="ar-SA"/>
              </w:rPr>
            </w:pPr>
          </w:p>
        </w:tc>
        <w:tc>
          <w:tcPr>
            <w:tcW w:w="993" w:type="dxa"/>
            <w:tcBorders>
              <w:top w:val="single" w:sz="4" w:space="0" w:color="auto"/>
              <w:left w:val="single" w:sz="4" w:space="0" w:color="auto"/>
              <w:bottom w:val="single" w:sz="4" w:space="0" w:color="auto"/>
              <w:right w:val="single" w:sz="4" w:space="0" w:color="auto"/>
            </w:tcBorders>
          </w:tcPr>
          <w:p w:rsidR="0021273C" w:rsidRPr="0021273C" w:rsidRDefault="0021273C" w:rsidP="0021273C">
            <w:pPr>
              <w:ind w:left="720" w:hanging="720"/>
              <w:jc w:val="both"/>
              <w:rPr>
                <w:rFonts w:ascii="Times New Roman" w:eastAsia="Times New Roman" w:hAnsi="Times New Roman" w:cs="Times New Roman"/>
                <w:lang w:val="ru-RU" w:eastAsia="ru-RU" w:bidi="ar-SA"/>
              </w:rPr>
            </w:pPr>
            <w:r w:rsidRPr="0021273C">
              <w:rPr>
                <w:rFonts w:ascii="Times New Roman" w:eastAsia="Times New Roman" w:hAnsi="Times New Roman" w:cs="Times New Roman"/>
                <w:lang w:val="ru-RU" w:eastAsia="ru-RU" w:bidi="ar-SA"/>
              </w:rPr>
              <w:t xml:space="preserve">2013 – </w:t>
            </w:r>
          </w:p>
          <w:p w:rsidR="0021273C" w:rsidRPr="0021273C" w:rsidRDefault="0021273C" w:rsidP="0021273C">
            <w:pPr>
              <w:ind w:left="720" w:hanging="720"/>
              <w:jc w:val="both"/>
              <w:rPr>
                <w:rFonts w:ascii="Times New Roman" w:eastAsia="Times New Roman" w:hAnsi="Times New Roman" w:cs="Times New Roman"/>
                <w:lang w:val="ru-RU" w:eastAsia="ru-RU" w:bidi="ar-SA"/>
              </w:rPr>
            </w:pPr>
            <w:r w:rsidRPr="0021273C">
              <w:rPr>
                <w:rFonts w:ascii="Times New Roman" w:eastAsia="Times New Roman" w:hAnsi="Times New Roman" w:cs="Times New Roman"/>
                <w:lang w:val="ru-RU" w:eastAsia="ru-RU" w:bidi="ar-SA"/>
              </w:rPr>
              <w:t>2014</w:t>
            </w:r>
          </w:p>
        </w:tc>
        <w:tc>
          <w:tcPr>
            <w:tcW w:w="992" w:type="dxa"/>
            <w:tcBorders>
              <w:top w:val="single" w:sz="4" w:space="0" w:color="auto"/>
              <w:left w:val="single" w:sz="4" w:space="0" w:color="auto"/>
              <w:bottom w:val="single" w:sz="4" w:space="0" w:color="auto"/>
              <w:right w:val="single" w:sz="4" w:space="0" w:color="auto"/>
            </w:tcBorders>
          </w:tcPr>
          <w:p w:rsidR="0021273C" w:rsidRPr="0021273C" w:rsidRDefault="0021273C" w:rsidP="0021273C">
            <w:pPr>
              <w:ind w:firstLine="0"/>
              <w:jc w:val="both"/>
              <w:rPr>
                <w:rFonts w:ascii="Times New Roman" w:eastAsia="Times New Roman" w:hAnsi="Times New Roman" w:cs="Times New Roman"/>
                <w:lang w:val="ru-RU" w:eastAsia="ru-RU" w:bidi="ar-SA"/>
              </w:rPr>
            </w:pPr>
            <w:r w:rsidRPr="0021273C">
              <w:rPr>
                <w:rFonts w:ascii="Times New Roman" w:eastAsia="Times New Roman" w:hAnsi="Times New Roman" w:cs="Times New Roman"/>
                <w:lang w:val="ru-RU" w:eastAsia="ru-RU" w:bidi="ar-SA"/>
              </w:rPr>
              <w:t>2014– 2015</w:t>
            </w:r>
          </w:p>
        </w:tc>
        <w:tc>
          <w:tcPr>
            <w:tcW w:w="1134" w:type="dxa"/>
            <w:tcBorders>
              <w:top w:val="single" w:sz="4" w:space="0" w:color="auto"/>
              <w:left w:val="single" w:sz="4" w:space="0" w:color="auto"/>
              <w:bottom w:val="single" w:sz="4" w:space="0" w:color="auto"/>
              <w:right w:val="single" w:sz="4" w:space="0" w:color="auto"/>
            </w:tcBorders>
          </w:tcPr>
          <w:p w:rsidR="0021273C" w:rsidRPr="0021273C" w:rsidRDefault="0021273C" w:rsidP="0021273C">
            <w:pPr>
              <w:ind w:left="720" w:hanging="594"/>
              <w:jc w:val="both"/>
              <w:rPr>
                <w:rFonts w:ascii="Times New Roman" w:eastAsia="Times New Roman" w:hAnsi="Times New Roman" w:cs="Times New Roman"/>
                <w:lang w:val="ru-RU" w:eastAsia="ru-RU" w:bidi="ar-SA"/>
              </w:rPr>
            </w:pPr>
            <w:r w:rsidRPr="0021273C">
              <w:rPr>
                <w:rFonts w:ascii="Times New Roman" w:eastAsia="Times New Roman" w:hAnsi="Times New Roman" w:cs="Times New Roman"/>
                <w:lang w:val="ru-RU" w:eastAsia="ru-RU" w:bidi="ar-SA"/>
              </w:rPr>
              <w:t xml:space="preserve">2013- </w:t>
            </w:r>
          </w:p>
          <w:p w:rsidR="0021273C" w:rsidRPr="0021273C" w:rsidRDefault="0021273C" w:rsidP="0021273C">
            <w:pPr>
              <w:ind w:left="720" w:hanging="594"/>
              <w:jc w:val="both"/>
              <w:rPr>
                <w:rFonts w:ascii="Times New Roman" w:eastAsia="Times New Roman" w:hAnsi="Times New Roman" w:cs="Times New Roman"/>
                <w:lang w:val="ru-RU" w:eastAsia="ru-RU" w:bidi="ar-SA"/>
              </w:rPr>
            </w:pPr>
            <w:r w:rsidRPr="0021273C">
              <w:rPr>
                <w:rFonts w:ascii="Times New Roman" w:eastAsia="Times New Roman" w:hAnsi="Times New Roman" w:cs="Times New Roman"/>
                <w:lang w:val="ru-RU" w:eastAsia="ru-RU" w:bidi="ar-SA"/>
              </w:rPr>
              <w:t>2014</w:t>
            </w:r>
          </w:p>
        </w:tc>
        <w:tc>
          <w:tcPr>
            <w:tcW w:w="1134" w:type="dxa"/>
            <w:tcBorders>
              <w:top w:val="single" w:sz="4" w:space="0" w:color="auto"/>
              <w:left w:val="single" w:sz="4" w:space="0" w:color="auto"/>
              <w:bottom w:val="single" w:sz="4" w:space="0" w:color="auto"/>
              <w:right w:val="single" w:sz="4" w:space="0" w:color="auto"/>
            </w:tcBorders>
          </w:tcPr>
          <w:p w:rsidR="0021273C" w:rsidRPr="0021273C" w:rsidRDefault="0021273C" w:rsidP="0021273C">
            <w:pPr>
              <w:ind w:left="720" w:hanging="594"/>
              <w:jc w:val="both"/>
              <w:rPr>
                <w:rFonts w:ascii="Times New Roman" w:eastAsia="Times New Roman" w:hAnsi="Times New Roman" w:cs="Times New Roman"/>
                <w:lang w:val="ru-RU" w:eastAsia="ru-RU" w:bidi="ar-SA"/>
              </w:rPr>
            </w:pPr>
            <w:r w:rsidRPr="0021273C">
              <w:rPr>
                <w:rFonts w:ascii="Times New Roman" w:eastAsia="Times New Roman" w:hAnsi="Times New Roman" w:cs="Times New Roman"/>
                <w:lang w:val="ru-RU" w:eastAsia="ru-RU" w:bidi="ar-SA"/>
              </w:rPr>
              <w:t xml:space="preserve">2014- </w:t>
            </w:r>
          </w:p>
          <w:p w:rsidR="0021273C" w:rsidRPr="0021273C" w:rsidRDefault="0021273C" w:rsidP="0021273C">
            <w:pPr>
              <w:ind w:left="720" w:hanging="594"/>
              <w:jc w:val="both"/>
              <w:rPr>
                <w:rFonts w:ascii="Times New Roman" w:eastAsia="Times New Roman" w:hAnsi="Times New Roman" w:cs="Times New Roman"/>
                <w:lang w:val="ru-RU" w:eastAsia="ru-RU" w:bidi="ar-SA"/>
              </w:rPr>
            </w:pPr>
            <w:r w:rsidRPr="0021273C">
              <w:rPr>
                <w:rFonts w:ascii="Times New Roman" w:eastAsia="Times New Roman" w:hAnsi="Times New Roman" w:cs="Times New Roman"/>
                <w:lang w:val="ru-RU" w:eastAsia="ru-RU" w:bidi="ar-SA"/>
              </w:rPr>
              <w:t>2015</w:t>
            </w:r>
          </w:p>
        </w:tc>
      </w:tr>
      <w:tr w:rsidR="0021273C" w:rsidRPr="0021273C" w:rsidTr="00EB103A">
        <w:trPr>
          <w:trHeight w:val="405"/>
        </w:trPr>
        <w:tc>
          <w:tcPr>
            <w:tcW w:w="426" w:type="dxa"/>
            <w:tcBorders>
              <w:top w:val="single" w:sz="4" w:space="0" w:color="auto"/>
              <w:left w:val="single" w:sz="4" w:space="0" w:color="auto"/>
              <w:bottom w:val="single" w:sz="4" w:space="0" w:color="auto"/>
              <w:right w:val="single" w:sz="4" w:space="0" w:color="auto"/>
            </w:tcBorders>
          </w:tcPr>
          <w:p w:rsidR="0021273C" w:rsidRPr="0021273C" w:rsidRDefault="0021273C" w:rsidP="0021273C">
            <w:pPr>
              <w:ind w:left="720" w:firstLine="0"/>
              <w:jc w:val="both"/>
              <w:rPr>
                <w:rFonts w:ascii="Times New Roman" w:eastAsia="Times New Roman" w:hAnsi="Times New Roman" w:cs="Times New Roman"/>
                <w:lang w:val="ru-RU" w:eastAsia="ru-RU" w:bidi="ar-SA"/>
              </w:rPr>
            </w:pPr>
          </w:p>
          <w:p w:rsidR="0021273C" w:rsidRPr="0021273C" w:rsidRDefault="00B87A1A" w:rsidP="0021273C">
            <w:pPr>
              <w:ind w:firstLine="0"/>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w:t>
            </w:r>
          </w:p>
        </w:tc>
        <w:tc>
          <w:tcPr>
            <w:tcW w:w="4819" w:type="dxa"/>
            <w:tcBorders>
              <w:top w:val="single" w:sz="4" w:space="0" w:color="auto"/>
              <w:left w:val="single" w:sz="4" w:space="0" w:color="auto"/>
              <w:bottom w:val="single" w:sz="4" w:space="0" w:color="auto"/>
              <w:right w:val="single" w:sz="4" w:space="0" w:color="auto"/>
            </w:tcBorders>
          </w:tcPr>
          <w:p w:rsidR="0021273C" w:rsidRPr="0021273C" w:rsidRDefault="00EB103A" w:rsidP="00EB103A">
            <w:pPr>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 xml:space="preserve">МОУ Школа с. </w:t>
            </w:r>
            <w:proofErr w:type="spellStart"/>
            <w:r>
              <w:rPr>
                <w:rFonts w:ascii="Times New Roman" w:eastAsia="Times New Roman" w:hAnsi="Times New Roman" w:cs="Times New Roman"/>
                <w:lang w:val="ru-RU" w:eastAsia="ru-RU" w:bidi="ar-SA"/>
              </w:rPr>
              <w:t>Аксарка</w:t>
            </w:r>
            <w:proofErr w:type="spellEnd"/>
          </w:p>
        </w:tc>
        <w:tc>
          <w:tcPr>
            <w:tcW w:w="993" w:type="dxa"/>
            <w:tcBorders>
              <w:top w:val="single" w:sz="4" w:space="0" w:color="auto"/>
              <w:left w:val="single" w:sz="4" w:space="0" w:color="auto"/>
              <w:bottom w:val="single" w:sz="4" w:space="0" w:color="auto"/>
              <w:right w:val="single" w:sz="4" w:space="0" w:color="auto"/>
            </w:tcBorders>
          </w:tcPr>
          <w:p w:rsidR="0021273C" w:rsidRPr="0021273C" w:rsidRDefault="003D6863" w:rsidP="0021273C">
            <w:pPr>
              <w:ind w:left="720" w:hanging="593"/>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37</w:t>
            </w:r>
          </w:p>
        </w:tc>
        <w:tc>
          <w:tcPr>
            <w:tcW w:w="992" w:type="dxa"/>
            <w:tcBorders>
              <w:top w:val="single" w:sz="4" w:space="0" w:color="auto"/>
              <w:left w:val="single" w:sz="4" w:space="0" w:color="auto"/>
              <w:bottom w:val="single" w:sz="4" w:space="0" w:color="auto"/>
              <w:right w:val="single" w:sz="4" w:space="0" w:color="auto"/>
            </w:tcBorders>
          </w:tcPr>
          <w:p w:rsidR="0021273C" w:rsidRPr="0021273C" w:rsidRDefault="003D6863" w:rsidP="0021273C">
            <w:pPr>
              <w:ind w:left="720" w:hanging="593"/>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37</w:t>
            </w:r>
          </w:p>
        </w:tc>
        <w:tc>
          <w:tcPr>
            <w:tcW w:w="1134" w:type="dxa"/>
            <w:tcBorders>
              <w:top w:val="single" w:sz="4" w:space="0" w:color="auto"/>
              <w:left w:val="single" w:sz="4" w:space="0" w:color="auto"/>
              <w:bottom w:val="single" w:sz="4" w:space="0" w:color="auto"/>
              <w:right w:val="single" w:sz="4" w:space="0" w:color="auto"/>
            </w:tcBorders>
          </w:tcPr>
          <w:p w:rsidR="0021273C" w:rsidRPr="0021273C" w:rsidRDefault="003D6863" w:rsidP="0021273C">
            <w:pPr>
              <w:ind w:left="720" w:hanging="594"/>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413/140</w:t>
            </w:r>
          </w:p>
        </w:tc>
        <w:tc>
          <w:tcPr>
            <w:tcW w:w="1134" w:type="dxa"/>
            <w:tcBorders>
              <w:top w:val="single" w:sz="4" w:space="0" w:color="auto"/>
              <w:left w:val="single" w:sz="4" w:space="0" w:color="auto"/>
              <w:bottom w:val="single" w:sz="4" w:space="0" w:color="auto"/>
              <w:right w:val="single" w:sz="4" w:space="0" w:color="auto"/>
            </w:tcBorders>
          </w:tcPr>
          <w:p w:rsidR="0021273C" w:rsidRPr="0021273C" w:rsidRDefault="003D6863" w:rsidP="0021273C">
            <w:pPr>
              <w:ind w:left="720" w:hanging="594"/>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413/140</w:t>
            </w:r>
          </w:p>
        </w:tc>
      </w:tr>
      <w:tr w:rsidR="00B87A1A" w:rsidRPr="00EB103A" w:rsidTr="00EB103A">
        <w:trPr>
          <w:trHeight w:val="405"/>
        </w:trPr>
        <w:tc>
          <w:tcPr>
            <w:tcW w:w="426" w:type="dxa"/>
            <w:tcBorders>
              <w:top w:val="single" w:sz="4" w:space="0" w:color="auto"/>
              <w:left w:val="single" w:sz="4" w:space="0" w:color="auto"/>
              <w:bottom w:val="single" w:sz="4" w:space="0" w:color="auto"/>
              <w:right w:val="single" w:sz="4" w:space="0" w:color="auto"/>
            </w:tcBorders>
          </w:tcPr>
          <w:p w:rsidR="00B87A1A" w:rsidRPr="0021273C" w:rsidRDefault="00EB103A" w:rsidP="0021273C">
            <w:pPr>
              <w:ind w:left="720" w:firstLine="0"/>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w:t>
            </w:r>
          </w:p>
        </w:tc>
        <w:tc>
          <w:tcPr>
            <w:tcW w:w="4819" w:type="dxa"/>
            <w:tcBorders>
              <w:top w:val="single" w:sz="4" w:space="0" w:color="auto"/>
              <w:left w:val="single" w:sz="4" w:space="0" w:color="auto"/>
              <w:bottom w:val="single" w:sz="4" w:space="0" w:color="auto"/>
              <w:right w:val="single" w:sz="4" w:space="0" w:color="auto"/>
            </w:tcBorders>
          </w:tcPr>
          <w:p w:rsidR="00B87A1A" w:rsidRPr="0021273C" w:rsidRDefault="00EB103A" w:rsidP="0021273C">
            <w:pPr>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 xml:space="preserve">МОУ </w:t>
            </w:r>
            <w:proofErr w:type="spellStart"/>
            <w:proofErr w:type="gramStart"/>
            <w:r>
              <w:rPr>
                <w:rFonts w:ascii="Times New Roman" w:eastAsia="Times New Roman" w:hAnsi="Times New Roman" w:cs="Times New Roman"/>
                <w:lang w:val="ru-RU" w:eastAsia="ru-RU" w:bidi="ar-SA"/>
              </w:rPr>
              <w:t>Школа-детский</w:t>
            </w:r>
            <w:proofErr w:type="spellEnd"/>
            <w:proofErr w:type="gramEnd"/>
            <w:r>
              <w:rPr>
                <w:rFonts w:ascii="Times New Roman" w:eastAsia="Times New Roman" w:hAnsi="Times New Roman" w:cs="Times New Roman"/>
                <w:lang w:val="ru-RU" w:eastAsia="ru-RU" w:bidi="ar-SA"/>
              </w:rPr>
              <w:t xml:space="preserve"> сад с. </w:t>
            </w:r>
            <w:proofErr w:type="spellStart"/>
            <w:r>
              <w:rPr>
                <w:rFonts w:ascii="Times New Roman" w:eastAsia="Times New Roman" w:hAnsi="Times New Roman" w:cs="Times New Roman"/>
                <w:lang w:val="ru-RU" w:eastAsia="ru-RU" w:bidi="ar-SA"/>
              </w:rPr>
              <w:t>Харсаим</w:t>
            </w:r>
            <w:proofErr w:type="spellEnd"/>
          </w:p>
        </w:tc>
        <w:tc>
          <w:tcPr>
            <w:tcW w:w="993" w:type="dxa"/>
            <w:tcBorders>
              <w:top w:val="single" w:sz="4" w:space="0" w:color="auto"/>
              <w:left w:val="single" w:sz="4" w:space="0" w:color="auto"/>
              <w:bottom w:val="single" w:sz="4" w:space="0" w:color="auto"/>
              <w:right w:val="single" w:sz="4" w:space="0" w:color="auto"/>
            </w:tcBorders>
          </w:tcPr>
          <w:p w:rsidR="00B87A1A" w:rsidRPr="0021273C" w:rsidRDefault="00EB103A" w:rsidP="0021273C">
            <w:pPr>
              <w:ind w:left="720" w:hanging="593"/>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9</w:t>
            </w:r>
          </w:p>
        </w:tc>
        <w:tc>
          <w:tcPr>
            <w:tcW w:w="992" w:type="dxa"/>
            <w:tcBorders>
              <w:top w:val="single" w:sz="4" w:space="0" w:color="auto"/>
              <w:left w:val="single" w:sz="4" w:space="0" w:color="auto"/>
              <w:bottom w:val="single" w:sz="4" w:space="0" w:color="auto"/>
              <w:right w:val="single" w:sz="4" w:space="0" w:color="auto"/>
            </w:tcBorders>
          </w:tcPr>
          <w:p w:rsidR="00B87A1A" w:rsidRPr="0021273C" w:rsidRDefault="00EB103A" w:rsidP="0021273C">
            <w:pPr>
              <w:ind w:left="720" w:hanging="593"/>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9</w:t>
            </w:r>
          </w:p>
        </w:tc>
        <w:tc>
          <w:tcPr>
            <w:tcW w:w="1134" w:type="dxa"/>
            <w:tcBorders>
              <w:top w:val="single" w:sz="4" w:space="0" w:color="auto"/>
              <w:left w:val="single" w:sz="4" w:space="0" w:color="auto"/>
              <w:bottom w:val="single" w:sz="4" w:space="0" w:color="auto"/>
              <w:right w:val="single" w:sz="4" w:space="0" w:color="auto"/>
            </w:tcBorders>
          </w:tcPr>
          <w:p w:rsidR="00B87A1A" w:rsidRPr="0021273C" w:rsidRDefault="00EB103A" w:rsidP="0021273C">
            <w:pPr>
              <w:ind w:left="720" w:hanging="594"/>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128/75</w:t>
            </w:r>
          </w:p>
        </w:tc>
        <w:tc>
          <w:tcPr>
            <w:tcW w:w="1134" w:type="dxa"/>
            <w:tcBorders>
              <w:top w:val="single" w:sz="4" w:space="0" w:color="auto"/>
              <w:left w:val="single" w:sz="4" w:space="0" w:color="auto"/>
              <w:bottom w:val="single" w:sz="4" w:space="0" w:color="auto"/>
              <w:right w:val="single" w:sz="4" w:space="0" w:color="auto"/>
            </w:tcBorders>
          </w:tcPr>
          <w:p w:rsidR="00B87A1A" w:rsidRPr="0021273C" w:rsidRDefault="00EB103A" w:rsidP="0021273C">
            <w:pPr>
              <w:ind w:left="720" w:hanging="594"/>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126/79</w:t>
            </w:r>
          </w:p>
        </w:tc>
      </w:tr>
      <w:tr w:rsidR="00B87A1A" w:rsidRPr="00EB103A" w:rsidTr="00EB103A">
        <w:trPr>
          <w:trHeight w:val="405"/>
        </w:trPr>
        <w:tc>
          <w:tcPr>
            <w:tcW w:w="426" w:type="dxa"/>
            <w:tcBorders>
              <w:top w:val="single" w:sz="4" w:space="0" w:color="auto"/>
              <w:left w:val="single" w:sz="4" w:space="0" w:color="auto"/>
              <w:bottom w:val="single" w:sz="4" w:space="0" w:color="auto"/>
              <w:right w:val="single" w:sz="4" w:space="0" w:color="auto"/>
            </w:tcBorders>
          </w:tcPr>
          <w:p w:rsidR="00B87A1A" w:rsidRPr="0021273C" w:rsidRDefault="00B87A1A" w:rsidP="0021273C">
            <w:pPr>
              <w:ind w:left="720" w:firstLine="0"/>
              <w:jc w:val="both"/>
              <w:rPr>
                <w:rFonts w:ascii="Times New Roman" w:eastAsia="Times New Roman" w:hAnsi="Times New Roman" w:cs="Times New Roman"/>
                <w:lang w:val="ru-RU" w:eastAsia="ru-RU" w:bidi="ar-SA"/>
              </w:rPr>
            </w:pPr>
          </w:p>
        </w:tc>
        <w:tc>
          <w:tcPr>
            <w:tcW w:w="4819" w:type="dxa"/>
            <w:tcBorders>
              <w:top w:val="single" w:sz="4" w:space="0" w:color="auto"/>
              <w:left w:val="single" w:sz="4" w:space="0" w:color="auto"/>
              <w:bottom w:val="single" w:sz="4" w:space="0" w:color="auto"/>
              <w:right w:val="single" w:sz="4" w:space="0" w:color="auto"/>
            </w:tcBorders>
          </w:tcPr>
          <w:p w:rsidR="00B87A1A" w:rsidRPr="0021273C" w:rsidRDefault="00EB103A" w:rsidP="0021273C">
            <w:pPr>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 xml:space="preserve">МОУ </w:t>
            </w:r>
            <w:proofErr w:type="spellStart"/>
            <w:proofErr w:type="gramStart"/>
            <w:r>
              <w:rPr>
                <w:rFonts w:ascii="Times New Roman" w:eastAsia="Times New Roman" w:hAnsi="Times New Roman" w:cs="Times New Roman"/>
                <w:lang w:val="ru-RU" w:eastAsia="ru-RU" w:bidi="ar-SA"/>
              </w:rPr>
              <w:t>Школа-детский</w:t>
            </w:r>
            <w:proofErr w:type="spellEnd"/>
            <w:proofErr w:type="gramEnd"/>
            <w:r>
              <w:rPr>
                <w:rFonts w:ascii="Times New Roman" w:eastAsia="Times New Roman" w:hAnsi="Times New Roman" w:cs="Times New Roman"/>
                <w:lang w:val="ru-RU" w:eastAsia="ru-RU" w:bidi="ar-SA"/>
              </w:rPr>
              <w:t xml:space="preserve"> сад п. Зеленый Яр</w:t>
            </w:r>
          </w:p>
        </w:tc>
        <w:tc>
          <w:tcPr>
            <w:tcW w:w="993" w:type="dxa"/>
            <w:tcBorders>
              <w:top w:val="single" w:sz="4" w:space="0" w:color="auto"/>
              <w:left w:val="single" w:sz="4" w:space="0" w:color="auto"/>
              <w:bottom w:val="single" w:sz="4" w:space="0" w:color="auto"/>
              <w:right w:val="single" w:sz="4" w:space="0" w:color="auto"/>
            </w:tcBorders>
          </w:tcPr>
          <w:p w:rsidR="00B87A1A" w:rsidRPr="0021273C" w:rsidRDefault="00EB103A" w:rsidP="0021273C">
            <w:pPr>
              <w:ind w:left="720" w:hanging="593"/>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w:t>
            </w:r>
          </w:p>
        </w:tc>
        <w:tc>
          <w:tcPr>
            <w:tcW w:w="992" w:type="dxa"/>
            <w:tcBorders>
              <w:top w:val="single" w:sz="4" w:space="0" w:color="auto"/>
              <w:left w:val="single" w:sz="4" w:space="0" w:color="auto"/>
              <w:bottom w:val="single" w:sz="4" w:space="0" w:color="auto"/>
              <w:right w:val="single" w:sz="4" w:space="0" w:color="auto"/>
            </w:tcBorders>
          </w:tcPr>
          <w:p w:rsidR="00B87A1A" w:rsidRPr="0021273C" w:rsidRDefault="00EB103A" w:rsidP="0021273C">
            <w:pPr>
              <w:ind w:left="720" w:hanging="593"/>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w:t>
            </w:r>
          </w:p>
        </w:tc>
        <w:tc>
          <w:tcPr>
            <w:tcW w:w="1134" w:type="dxa"/>
            <w:tcBorders>
              <w:top w:val="single" w:sz="4" w:space="0" w:color="auto"/>
              <w:left w:val="single" w:sz="4" w:space="0" w:color="auto"/>
              <w:bottom w:val="single" w:sz="4" w:space="0" w:color="auto"/>
              <w:right w:val="single" w:sz="4" w:space="0" w:color="auto"/>
            </w:tcBorders>
          </w:tcPr>
          <w:p w:rsidR="00B87A1A" w:rsidRPr="0021273C" w:rsidRDefault="00EB103A" w:rsidP="0021273C">
            <w:pPr>
              <w:ind w:left="720" w:hanging="594"/>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15/14</w:t>
            </w:r>
          </w:p>
        </w:tc>
        <w:tc>
          <w:tcPr>
            <w:tcW w:w="1134" w:type="dxa"/>
            <w:tcBorders>
              <w:top w:val="single" w:sz="4" w:space="0" w:color="auto"/>
              <w:left w:val="single" w:sz="4" w:space="0" w:color="auto"/>
              <w:bottom w:val="single" w:sz="4" w:space="0" w:color="auto"/>
              <w:right w:val="single" w:sz="4" w:space="0" w:color="auto"/>
            </w:tcBorders>
          </w:tcPr>
          <w:p w:rsidR="00B87A1A" w:rsidRPr="0021273C" w:rsidRDefault="00EB103A" w:rsidP="0021273C">
            <w:pPr>
              <w:ind w:left="720" w:hanging="594"/>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15/14</w:t>
            </w:r>
          </w:p>
        </w:tc>
      </w:tr>
      <w:tr w:rsidR="00B87A1A" w:rsidRPr="00EB103A" w:rsidTr="00EB103A">
        <w:trPr>
          <w:trHeight w:val="405"/>
        </w:trPr>
        <w:tc>
          <w:tcPr>
            <w:tcW w:w="426" w:type="dxa"/>
            <w:tcBorders>
              <w:top w:val="single" w:sz="4" w:space="0" w:color="auto"/>
              <w:left w:val="single" w:sz="4" w:space="0" w:color="auto"/>
              <w:bottom w:val="single" w:sz="4" w:space="0" w:color="auto"/>
              <w:right w:val="single" w:sz="4" w:space="0" w:color="auto"/>
            </w:tcBorders>
          </w:tcPr>
          <w:p w:rsidR="00B87A1A" w:rsidRPr="0021273C" w:rsidRDefault="00B87A1A" w:rsidP="0021273C">
            <w:pPr>
              <w:ind w:left="720" w:firstLine="0"/>
              <w:jc w:val="both"/>
              <w:rPr>
                <w:rFonts w:ascii="Times New Roman" w:eastAsia="Times New Roman" w:hAnsi="Times New Roman" w:cs="Times New Roman"/>
                <w:lang w:val="ru-RU" w:eastAsia="ru-RU" w:bidi="ar-SA"/>
              </w:rPr>
            </w:pPr>
          </w:p>
        </w:tc>
        <w:tc>
          <w:tcPr>
            <w:tcW w:w="4819" w:type="dxa"/>
            <w:tcBorders>
              <w:top w:val="single" w:sz="4" w:space="0" w:color="auto"/>
              <w:left w:val="single" w:sz="4" w:space="0" w:color="auto"/>
              <w:bottom w:val="single" w:sz="4" w:space="0" w:color="auto"/>
              <w:right w:val="single" w:sz="4" w:space="0" w:color="auto"/>
            </w:tcBorders>
          </w:tcPr>
          <w:p w:rsidR="00B87A1A" w:rsidRPr="0021273C" w:rsidRDefault="00EB103A" w:rsidP="0021273C">
            <w:pPr>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 xml:space="preserve">МОУ </w:t>
            </w:r>
            <w:proofErr w:type="spellStart"/>
            <w:proofErr w:type="gramStart"/>
            <w:r>
              <w:rPr>
                <w:rFonts w:ascii="Times New Roman" w:eastAsia="Times New Roman" w:hAnsi="Times New Roman" w:cs="Times New Roman"/>
                <w:lang w:val="ru-RU" w:eastAsia="ru-RU" w:bidi="ar-SA"/>
              </w:rPr>
              <w:t>Школа-детский</w:t>
            </w:r>
            <w:proofErr w:type="spellEnd"/>
            <w:proofErr w:type="gramEnd"/>
            <w:r>
              <w:rPr>
                <w:rFonts w:ascii="Times New Roman" w:eastAsia="Times New Roman" w:hAnsi="Times New Roman" w:cs="Times New Roman"/>
                <w:lang w:val="ru-RU" w:eastAsia="ru-RU" w:bidi="ar-SA"/>
              </w:rPr>
              <w:t xml:space="preserve"> сад п. </w:t>
            </w:r>
            <w:proofErr w:type="spellStart"/>
            <w:r>
              <w:rPr>
                <w:rFonts w:ascii="Times New Roman" w:eastAsia="Times New Roman" w:hAnsi="Times New Roman" w:cs="Times New Roman"/>
                <w:lang w:val="ru-RU" w:eastAsia="ru-RU" w:bidi="ar-SA"/>
              </w:rPr>
              <w:t>Горнокнязевск</w:t>
            </w:r>
            <w:proofErr w:type="spellEnd"/>
          </w:p>
        </w:tc>
        <w:tc>
          <w:tcPr>
            <w:tcW w:w="993" w:type="dxa"/>
            <w:tcBorders>
              <w:top w:val="single" w:sz="4" w:space="0" w:color="auto"/>
              <w:left w:val="single" w:sz="4" w:space="0" w:color="auto"/>
              <w:bottom w:val="single" w:sz="4" w:space="0" w:color="auto"/>
              <w:right w:val="single" w:sz="4" w:space="0" w:color="auto"/>
            </w:tcBorders>
          </w:tcPr>
          <w:p w:rsidR="00B87A1A" w:rsidRPr="0021273C" w:rsidRDefault="00EB103A" w:rsidP="0021273C">
            <w:pPr>
              <w:ind w:left="720" w:hanging="593"/>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w:t>
            </w:r>
          </w:p>
        </w:tc>
        <w:tc>
          <w:tcPr>
            <w:tcW w:w="992" w:type="dxa"/>
            <w:tcBorders>
              <w:top w:val="single" w:sz="4" w:space="0" w:color="auto"/>
              <w:left w:val="single" w:sz="4" w:space="0" w:color="auto"/>
              <w:bottom w:val="single" w:sz="4" w:space="0" w:color="auto"/>
              <w:right w:val="single" w:sz="4" w:space="0" w:color="auto"/>
            </w:tcBorders>
          </w:tcPr>
          <w:p w:rsidR="00B87A1A" w:rsidRPr="0021273C" w:rsidRDefault="00EB103A" w:rsidP="0021273C">
            <w:pPr>
              <w:ind w:left="720" w:hanging="593"/>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w:t>
            </w:r>
          </w:p>
        </w:tc>
        <w:tc>
          <w:tcPr>
            <w:tcW w:w="1134" w:type="dxa"/>
            <w:tcBorders>
              <w:top w:val="single" w:sz="4" w:space="0" w:color="auto"/>
              <w:left w:val="single" w:sz="4" w:space="0" w:color="auto"/>
              <w:bottom w:val="single" w:sz="4" w:space="0" w:color="auto"/>
              <w:right w:val="single" w:sz="4" w:space="0" w:color="auto"/>
            </w:tcBorders>
          </w:tcPr>
          <w:p w:rsidR="00B87A1A" w:rsidRPr="0021273C" w:rsidRDefault="00EB103A" w:rsidP="0021273C">
            <w:pPr>
              <w:ind w:left="720" w:hanging="594"/>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15/15</w:t>
            </w:r>
          </w:p>
        </w:tc>
        <w:tc>
          <w:tcPr>
            <w:tcW w:w="1134" w:type="dxa"/>
            <w:tcBorders>
              <w:top w:val="single" w:sz="4" w:space="0" w:color="auto"/>
              <w:left w:val="single" w:sz="4" w:space="0" w:color="auto"/>
              <w:bottom w:val="single" w:sz="4" w:space="0" w:color="auto"/>
              <w:right w:val="single" w:sz="4" w:space="0" w:color="auto"/>
            </w:tcBorders>
          </w:tcPr>
          <w:p w:rsidR="00B87A1A" w:rsidRPr="0021273C" w:rsidRDefault="00EB103A" w:rsidP="0021273C">
            <w:pPr>
              <w:ind w:left="720" w:hanging="594"/>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15/15</w:t>
            </w:r>
          </w:p>
        </w:tc>
      </w:tr>
      <w:tr w:rsidR="00B87A1A" w:rsidRPr="00EB103A" w:rsidTr="00EB103A">
        <w:trPr>
          <w:trHeight w:val="405"/>
        </w:trPr>
        <w:tc>
          <w:tcPr>
            <w:tcW w:w="426" w:type="dxa"/>
            <w:tcBorders>
              <w:top w:val="single" w:sz="4" w:space="0" w:color="auto"/>
              <w:left w:val="single" w:sz="4" w:space="0" w:color="auto"/>
              <w:bottom w:val="single" w:sz="4" w:space="0" w:color="auto"/>
              <w:right w:val="single" w:sz="4" w:space="0" w:color="auto"/>
            </w:tcBorders>
          </w:tcPr>
          <w:p w:rsidR="00B87A1A" w:rsidRPr="0021273C" w:rsidRDefault="00B87A1A" w:rsidP="0021273C">
            <w:pPr>
              <w:ind w:left="720" w:firstLine="0"/>
              <w:jc w:val="both"/>
              <w:rPr>
                <w:rFonts w:ascii="Times New Roman" w:eastAsia="Times New Roman" w:hAnsi="Times New Roman" w:cs="Times New Roman"/>
                <w:lang w:val="ru-RU" w:eastAsia="ru-RU" w:bidi="ar-SA"/>
              </w:rPr>
            </w:pPr>
          </w:p>
        </w:tc>
        <w:tc>
          <w:tcPr>
            <w:tcW w:w="4819" w:type="dxa"/>
            <w:tcBorders>
              <w:top w:val="single" w:sz="4" w:space="0" w:color="auto"/>
              <w:left w:val="single" w:sz="4" w:space="0" w:color="auto"/>
              <w:bottom w:val="single" w:sz="4" w:space="0" w:color="auto"/>
              <w:right w:val="single" w:sz="4" w:space="0" w:color="auto"/>
            </w:tcBorders>
          </w:tcPr>
          <w:p w:rsidR="00B87A1A" w:rsidRPr="0021273C" w:rsidRDefault="00B87A1A" w:rsidP="0021273C">
            <w:pPr>
              <w:ind w:firstLine="0"/>
              <w:rPr>
                <w:rFonts w:ascii="Times New Roman" w:eastAsia="Times New Roman" w:hAnsi="Times New Roman" w:cs="Times New Roman"/>
                <w:lang w:val="ru-RU" w:eastAsia="ru-RU" w:bidi="ar-SA"/>
              </w:rPr>
            </w:pPr>
          </w:p>
        </w:tc>
        <w:tc>
          <w:tcPr>
            <w:tcW w:w="993" w:type="dxa"/>
            <w:tcBorders>
              <w:top w:val="single" w:sz="4" w:space="0" w:color="auto"/>
              <w:left w:val="single" w:sz="4" w:space="0" w:color="auto"/>
              <w:bottom w:val="single" w:sz="4" w:space="0" w:color="auto"/>
              <w:right w:val="single" w:sz="4" w:space="0" w:color="auto"/>
            </w:tcBorders>
          </w:tcPr>
          <w:p w:rsidR="00B87A1A" w:rsidRPr="0021273C" w:rsidRDefault="00B87A1A" w:rsidP="0021273C">
            <w:pPr>
              <w:ind w:left="720" w:hanging="593"/>
              <w:jc w:val="both"/>
              <w:rPr>
                <w:rFonts w:ascii="Times New Roman" w:eastAsia="Times New Roman" w:hAnsi="Times New Roman" w:cs="Times New Roman"/>
                <w:lang w:val="ru-RU" w:eastAsia="ru-RU" w:bidi="ar-SA"/>
              </w:rPr>
            </w:pPr>
          </w:p>
        </w:tc>
        <w:tc>
          <w:tcPr>
            <w:tcW w:w="992" w:type="dxa"/>
            <w:tcBorders>
              <w:top w:val="single" w:sz="4" w:space="0" w:color="auto"/>
              <w:left w:val="single" w:sz="4" w:space="0" w:color="auto"/>
              <w:bottom w:val="single" w:sz="4" w:space="0" w:color="auto"/>
              <w:right w:val="single" w:sz="4" w:space="0" w:color="auto"/>
            </w:tcBorders>
          </w:tcPr>
          <w:p w:rsidR="00B87A1A" w:rsidRPr="0021273C" w:rsidRDefault="00B87A1A" w:rsidP="0021273C">
            <w:pPr>
              <w:ind w:left="720" w:hanging="593"/>
              <w:jc w:val="both"/>
              <w:rPr>
                <w:rFonts w:ascii="Times New Roman" w:eastAsia="Times New Roman" w:hAnsi="Times New Roman" w:cs="Times New Roman"/>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B87A1A" w:rsidRPr="0021273C" w:rsidRDefault="00B87A1A" w:rsidP="0021273C">
            <w:pPr>
              <w:ind w:left="720" w:hanging="594"/>
              <w:jc w:val="both"/>
              <w:rPr>
                <w:rFonts w:ascii="Times New Roman" w:eastAsia="Times New Roman" w:hAnsi="Times New Roman" w:cs="Times New Roman"/>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B87A1A" w:rsidRPr="0021273C" w:rsidRDefault="00B87A1A" w:rsidP="0021273C">
            <w:pPr>
              <w:ind w:left="720" w:hanging="594"/>
              <w:jc w:val="both"/>
              <w:rPr>
                <w:rFonts w:ascii="Times New Roman" w:eastAsia="Times New Roman" w:hAnsi="Times New Roman" w:cs="Times New Roman"/>
                <w:lang w:val="ru-RU" w:eastAsia="ru-RU" w:bidi="ar-SA"/>
              </w:rPr>
            </w:pPr>
          </w:p>
        </w:tc>
      </w:tr>
      <w:tr w:rsidR="00B87A1A" w:rsidRPr="00EB103A" w:rsidTr="00EB103A">
        <w:trPr>
          <w:trHeight w:val="405"/>
        </w:trPr>
        <w:tc>
          <w:tcPr>
            <w:tcW w:w="426" w:type="dxa"/>
            <w:tcBorders>
              <w:top w:val="single" w:sz="4" w:space="0" w:color="auto"/>
              <w:left w:val="single" w:sz="4" w:space="0" w:color="auto"/>
              <w:bottom w:val="single" w:sz="4" w:space="0" w:color="auto"/>
              <w:right w:val="single" w:sz="4" w:space="0" w:color="auto"/>
            </w:tcBorders>
          </w:tcPr>
          <w:p w:rsidR="00B87A1A" w:rsidRPr="0021273C" w:rsidRDefault="00B87A1A" w:rsidP="0021273C">
            <w:pPr>
              <w:ind w:left="720" w:firstLine="0"/>
              <w:jc w:val="both"/>
              <w:rPr>
                <w:rFonts w:ascii="Times New Roman" w:eastAsia="Times New Roman" w:hAnsi="Times New Roman" w:cs="Times New Roman"/>
                <w:lang w:val="ru-RU" w:eastAsia="ru-RU" w:bidi="ar-SA"/>
              </w:rPr>
            </w:pPr>
          </w:p>
        </w:tc>
        <w:tc>
          <w:tcPr>
            <w:tcW w:w="4819" w:type="dxa"/>
            <w:tcBorders>
              <w:top w:val="single" w:sz="4" w:space="0" w:color="auto"/>
              <w:left w:val="single" w:sz="4" w:space="0" w:color="auto"/>
              <w:bottom w:val="single" w:sz="4" w:space="0" w:color="auto"/>
              <w:right w:val="single" w:sz="4" w:space="0" w:color="auto"/>
            </w:tcBorders>
          </w:tcPr>
          <w:p w:rsidR="00B87A1A" w:rsidRPr="0021273C" w:rsidRDefault="00B87A1A" w:rsidP="0021273C">
            <w:pPr>
              <w:ind w:firstLine="0"/>
              <w:rPr>
                <w:rFonts w:ascii="Times New Roman" w:eastAsia="Times New Roman" w:hAnsi="Times New Roman" w:cs="Times New Roman"/>
                <w:lang w:val="ru-RU" w:eastAsia="ru-RU" w:bidi="ar-SA"/>
              </w:rPr>
            </w:pPr>
          </w:p>
        </w:tc>
        <w:tc>
          <w:tcPr>
            <w:tcW w:w="993" w:type="dxa"/>
            <w:tcBorders>
              <w:top w:val="single" w:sz="4" w:space="0" w:color="auto"/>
              <w:left w:val="single" w:sz="4" w:space="0" w:color="auto"/>
              <w:bottom w:val="single" w:sz="4" w:space="0" w:color="auto"/>
              <w:right w:val="single" w:sz="4" w:space="0" w:color="auto"/>
            </w:tcBorders>
          </w:tcPr>
          <w:p w:rsidR="00B87A1A" w:rsidRPr="0021273C" w:rsidRDefault="00B87A1A" w:rsidP="0021273C">
            <w:pPr>
              <w:ind w:left="720" w:hanging="593"/>
              <w:jc w:val="both"/>
              <w:rPr>
                <w:rFonts w:ascii="Times New Roman" w:eastAsia="Times New Roman" w:hAnsi="Times New Roman" w:cs="Times New Roman"/>
                <w:lang w:val="ru-RU" w:eastAsia="ru-RU" w:bidi="ar-SA"/>
              </w:rPr>
            </w:pPr>
          </w:p>
        </w:tc>
        <w:tc>
          <w:tcPr>
            <w:tcW w:w="992" w:type="dxa"/>
            <w:tcBorders>
              <w:top w:val="single" w:sz="4" w:space="0" w:color="auto"/>
              <w:left w:val="single" w:sz="4" w:space="0" w:color="auto"/>
              <w:bottom w:val="single" w:sz="4" w:space="0" w:color="auto"/>
              <w:right w:val="single" w:sz="4" w:space="0" w:color="auto"/>
            </w:tcBorders>
          </w:tcPr>
          <w:p w:rsidR="00B87A1A" w:rsidRPr="0021273C" w:rsidRDefault="00B87A1A" w:rsidP="0021273C">
            <w:pPr>
              <w:ind w:left="720" w:hanging="593"/>
              <w:jc w:val="both"/>
              <w:rPr>
                <w:rFonts w:ascii="Times New Roman" w:eastAsia="Times New Roman" w:hAnsi="Times New Roman" w:cs="Times New Roman"/>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B87A1A" w:rsidRPr="0021273C" w:rsidRDefault="00B87A1A" w:rsidP="0021273C">
            <w:pPr>
              <w:ind w:left="720" w:hanging="594"/>
              <w:jc w:val="both"/>
              <w:rPr>
                <w:rFonts w:ascii="Times New Roman" w:eastAsia="Times New Roman" w:hAnsi="Times New Roman" w:cs="Times New Roman"/>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B87A1A" w:rsidRPr="0021273C" w:rsidRDefault="00B87A1A" w:rsidP="0021273C">
            <w:pPr>
              <w:ind w:left="720" w:hanging="594"/>
              <w:jc w:val="both"/>
              <w:rPr>
                <w:rFonts w:ascii="Times New Roman" w:eastAsia="Times New Roman" w:hAnsi="Times New Roman" w:cs="Times New Roman"/>
                <w:lang w:val="ru-RU" w:eastAsia="ru-RU" w:bidi="ar-SA"/>
              </w:rPr>
            </w:pPr>
          </w:p>
        </w:tc>
      </w:tr>
    </w:tbl>
    <w:p w:rsidR="0021273C" w:rsidRPr="0021273C" w:rsidRDefault="0021273C" w:rsidP="0021273C">
      <w:pPr>
        <w:spacing w:line="300" w:lineRule="auto"/>
        <w:ind w:left="720" w:firstLine="0"/>
        <w:jc w:val="both"/>
        <w:rPr>
          <w:rFonts w:ascii="Times New Roman" w:eastAsia="Times New Roman" w:hAnsi="Times New Roman" w:cs="Times New Roman"/>
          <w:sz w:val="20"/>
          <w:szCs w:val="20"/>
          <w:lang w:val="ru-RU" w:eastAsia="ru-RU" w:bidi="ar-SA"/>
        </w:rPr>
      </w:pPr>
    </w:p>
    <w:p w:rsidR="00EF7043" w:rsidRPr="00EF7043" w:rsidRDefault="00EF7043" w:rsidP="00EF7043">
      <w:pPr>
        <w:spacing w:after="200" w:line="276" w:lineRule="auto"/>
        <w:ind w:firstLine="567"/>
        <w:jc w:val="both"/>
        <w:rPr>
          <w:rFonts w:ascii="Times New Roman" w:eastAsia="Calibri" w:hAnsi="Times New Roman" w:cs="Times New Roman"/>
          <w:sz w:val="24"/>
          <w:szCs w:val="24"/>
          <w:lang w:val="ru-RU" w:bidi="ar-SA"/>
        </w:rPr>
      </w:pPr>
      <w:r w:rsidRPr="00EF7043">
        <w:rPr>
          <w:rFonts w:ascii="Times New Roman" w:eastAsia="Calibri" w:hAnsi="Times New Roman" w:cs="Times New Roman"/>
          <w:sz w:val="24"/>
          <w:szCs w:val="24"/>
          <w:lang w:val="ru-RU" w:bidi="ar-SA"/>
        </w:rPr>
        <w:t xml:space="preserve">В целях исполнения комплекса мер по ликвидации очереди детей в возрасте от 3 до 7 лет, в 2015 году запланированы следующие мероприятия: </w:t>
      </w:r>
    </w:p>
    <w:p w:rsidR="00EF7043" w:rsidRPr="00EF7043" w:rsidRDefault="00EF7043" w:rsidP="005A0263">
      <w:pPr>
        <w:spacing w:line="276" w:lineRule="auto"/>
        <w:ind w:firstLine="567"/>
        <w:jc w:val="both"/>
        <w:rPr>
          <w:rFonts w:ascii="Times New Roman" w:eastAsia="Calibri" w:hAnsi="Times New Roman" w:cs="Times New Roman"/>
          <w:sz w:val="24"/>
          <w:szCs w:val="24"/>
          <w:lang w:val="ru-RU" w:bidi="ar-SA"/>
        </w:rPr>
      </w:pPr>
      <w:r w:rsidRPr="00EF7043">
        <w:rPr>
          <w:rFonts w:ascii="Times New Roman" w:eastAsia="Calibri" w:hAnsi="Times New Roman" w:cs="Times New Roman"/>
          <w:sz w:val="24"/>
          <w:szCs w:val="24"/>
          <w:lang w:val="ru-RU" w:bidi="ar-SA"/>
        </w:rPr>
        <w:t xml:space="preserve">- создание дополнительных групп в рамках приспособления существующих помещений образовательных организаций планируется введение дополнительных мест в  МОУ </w:t>
      </w:r>
      <w:proofErr w:type="spellStart"/>
      <w:proofErr w:type="gramStart"/>
      <w:r w:rsidRPr="00EF7043">
        <w:rPr>
          <w:rFonts w:ascii="Times New Roman" w:eastAsia="Calibri" w:hAnsi="Times New Roman" w:cs="Times New Roman"/>
          <w:sz w:val="24"/>
          <w:szCs w:val="24"/>
          <w:lang w:val="ru-RU" w:bidi="ar-SA"/>
        </w:rPr>
        <w:t>школа-детский</w:t>
      </w:r>
      <w:proofErr w:type="spellEnd"/>
      <w:proofErr w:type="gramEnd"/>
      <w:r w:rsidRPr="00EF7043">
        <w:rPr>
          <w:rFonts w:ascii="Times New Roman" w:eastAsia="Calibri" w:hAnsi="Times New Roman" w:cs="Times New Roman"/>
          <w:sz w:val="24"/>
          <w:szCs w:val="24"/>
          <w:lang w:val="ru-RU" w:bidi="ar-SA"/>
        </w:rPr>
        <w:t xml:space="preserve"> сад </w:t>
      </w:r>
      <w:r w:rsidR="00EB103A">
        <w:rPr>
          <w:rFonts w:ascii="Times New Roman" w:eastAsia="Calibri" w:hAnsi="Times New Roman" w:cs="Times New Roman"/>
          <w:sz w:val="24"/>
          <w:szCs w:val="24"/>
          <w:lang w:val="ru-RU" w:bidi="ar-SA"/>
        </w:rPr>
        <w:t xml:space="preserve">п. </w:t>
      </w:r>
      <w:proofErr w:type="spellStart"/>
      <w:r w:rsidR="00EB103A">
        <w:rPr>
          <w:rFonts w:ascii="Times New Roman" w:eastAsia="Calibri" w:hAnsi="Times New Roman" w:cs="Times New Roman"/>
          <w:sz w:val="24"/>
          <w:szCs w:val="24"/>
          <w:lang w:val="ru-RU" w:bidi="ar-SA"/>
        </w:rPr>
        <w:t>Горнокнязевск</w:t>
      </w:r>
      <w:proofErr w:type="spellEnd"/>
      <w:r w:rsidRPr="00EF7043">
        <w:rPr>
          <w:rFonts w:ascii="Times New Roman" w:eastAsia="Calibri" w:hAnsi="Times New Roman" w:cs="Times New Roman"/>
          <w:sz w:val="24"/>
          <w:szCs w:val="24"/>
          <w:lang w:val="ru-RU" w:bidi="ar-SA"/>
        </w:rPr>
        <w:t xml:space="preserve"> (</w:t>
      </w:r>
      <w:r w:rsidR="00EB103A">
        <w:rPr>
          <w:rFonts w:ascii="Times New Roman" w:eastAsia="Calibri" w:hAnsi="Times New Roman" w:cs="Times New Roman"/>
          <w:sz w:val="24"/>
          <w:szCs w:val="24"/>
          <w:lang w:val="ru-RU" w:bidi="ar-SA"/>
        </w:rPr>
        <w:t>8</w:t>
      </w:r>
      <w:r w:rsidRPr="00EF7043">
        <w:rPr>
          <w:rFonts w:ascii="Times New Roman" w:eastAsia="Calibri" w:hAnsi="Times New Roman" w:cs="Times New Roman"/>
          <w:sz w:val="24"/>
          <w:szCs w:val="24"/>
          <w:lang w:val="ru-RU" w:bidi="ar-SA"/>
        </w:rPr>
        <w:t xml:space="preserve"> мест); </w:t>
      </w:r>
    </w:p>
    <w:p w:rsidR="00EF7043" w:rsidRPr="00EF7043" w:rsidRDefault="00EF7043" w:rsidP="005A0263">
      <w:pPr>
        <w:spacing w:line="276" w:lineRule="auto"/>
        <w:ind w:firstLine="567"/>
        <w:jc w:val="both"/>
        <w:rPr>
          <w:rFonts w:ascii="Times New Roman" w:eastAsia="Calibri" w:hAnsi="Times New Roman" w:cs="Times New Roman"/>
          <w:sz w:val="24"/>
          <w:szCs w:val="24"/>
          <w:lang w:val="ru-RU" w:bidi="ar-SA"/>
        </w:rPr>
      </w:pPr>
      <w:r w:rsidRPr="00EF7043">
        <w:rPr>
          <w:rFonts w:ascii="Times New Roman" w:eastAsia="Calibri" w:hAnsi="Times New Roman" w:cs="Times New Roman"/>
          <w:sz w:val="24"/>
          <w:szCs w:val="24"/>
          <w:lang w:val="ru-RU" w:bidi="ar-SA"/>
        </w:rPr>
        <w:t xml:space="preserve">- уплотнение групп действующих детских садов; </w:t>
      </w:r>
    </w:p>
    <w:p w:rsidR="00EF7043" w:rsidRPr="00EF7043" w:rsidRDefault="00EF7043" w:rsidP="005A0263">
      <w:pPr>
        <w:spacing w:line="276" w:lineRule="auto"/>
        <w:ind w:firstLine="567"/>
        <w:jc w:val="both"/>
        <w:rPr>
          <w:rFonts w:ascii="Times New Roman" w:eastAsia="Calibri" w:hAnsi="Times New Roman" w:cs="Times New Roman"/>
          <w:sz w:val="24"/>
          <w:szCs w:val="24"/>
          <w:lang w:val="ru-RU" w:bidi="ar-SA"/>
        </w:rPr>
      </w:pPr>
      <w:r w:rsidRPr="00EF7043">
        <w:rPr>
          <w:rFonts w:ascii="Times New Roman" w:eastAsia="Calibri" w:hAnsi="Times New Roman" w:cs="Times New Roman"/>
          <w:sz w:val="24"/>
          <w:szCs w:val="24"/>
          <w:lang w:val="ru-RU" w:bidi="ar-SA"/>
        </w:rPr>
        <w:t>- создание ме</w:t>
      </w:r>
      <w:proofErr w:type="gramStart"/>
      <w:r w:rsidRPr="00EF7043">
        <w:rPr>
          <w:rFonts w:ascii="Times New Roman" w:eastAsia="Calibri" w:hAnsi="Times New Roman" w:cs="Times New Roman"/>
          <w:sz w:val="24"/>
          <w:szCs w:val="24"/>
          <w:lang w:val="ru-RU" w:bidi="ar-SA"/>
        </w:rPr>
        <w:t>ст в гр</w:t>
      </w:r>
      <w:proofErr w:type="gramEnd"/>
      <w:r w:rsidRPr="00EF7043">
        <w:rPr>
          <w:rFonts w:ascii="Times New Roman" w:eastAsia="Calibri" w:hAnsi="Times New Roman" w:cs="Times New Roman"/>
          <w:sz w:val="24"/>
          <w:szCs w:val="24"/>
          <w:lang w:val="ru-RU" w:bidi="ar-SA"/>
        </w:rPr>
        <w:t>уппах кратковременного пребывания;</w:t>
      </w:r>
    </w:p>
    <w:p w:rsidR="00EF7043" w:rsidRDefault="00EF7043" w:rsidP="005A0263">
      <w:pPr>
        <w:spacing w:line="276" w:lineRule="auto"/>
        <w:ind w:firstLine="567"/>
        <w:jc w:val="both"/>
        <w:rPr>
          <w:rFonts w:ascii="Times New Roman" w:eastAsia="Calibri" w:hAnsi="Times New Roman" w:cs="Times New Roman"/>
          <w:sz w:val="24"/>
          <w:szCs w:val="24"/>
          <w:lang w:val="ru-RU" w:bidi="ar-SA"/>
        </w:rPr>
      </w:pPr>
      <w:r w:rsidRPr="00EF7043">
        <w:rPr>
          <w:rFonts w:ascii="Times New Roman" w:eastAsia="Calibri" w:hAnsi="Times New Roman" w:cs="Times New Roman"/>
          <w:sz w:val="24"/>
          <w:szCs w:val="24"/>
          <w:lang w:val="ru-RU" w:bidi="ar-SA"/>
        </w:rPr>
        <w:t>- открытие семейных групп.</w:t>
      </w:r>
    </w:p>
    <w:p w:rsidR="00DB33C1" w:rsidRPr="00DB33C1" w:rsidRDefault="00DB33C1" w:rsidP="005A0263">
      <w:pPr>
        <w:spacing w:line="276" w:lineRule="auto"/>
        <w:ind w:firstLine="567"/>
        <w:jc w:val="both"/>
        <w:rPr>
          <w:rFonts w:ascii="Times New Roman" w:eastAsia="Calibri" w:hAnsi="Times New Roman" w:cs="Times New Roman"/>
          <w:sz w:val="24"/>
          <w:szCs w:val="24"/>
          <w:lang w:val="ru-RU" w:bidi="ar-SA"/>
        </w:rPr>
      </w:pPr>
      <w:r w:rsidRPr="00DB33C1">
        <w:rPr>
          <w:rFonts w:ascii="Times New Roman" w:eastAsia="Calibri" w:hAnsi="Times New Roman" w:cs="Times New Roman"/>
          <w:sz w:val="24"/>
          <w:szCs w:val="24"/>
          <w:lang w:val="ru-RU" w:bidi="ar-SA"/>
        </w:rPr>
        <w:t>Основными проблемами в системе образования являются:</w:t>
      </w:r>
    </w:p>
    <w:p w:rsidR="00DB33C1" w:rsidRPr="00DB33C1" w:rsidRDefault="00DB33C1" w:rsidP="005A0263">
      <w:pPr>
        <w:numPr>
          <w:ilvl w:val="0"/>
          <w:numId w:val="13"/>
        </w:numPr>
        <w:spacing w:line="276" w:lineRule="auto"/>
        <w:jc w:val="both"/>
        <w:rPr>
          <w:rFonts w:ascii="Times New Roman" w:eastAsia="Calibri" w:hAnsi="Times New Roman" w:cs="Times New Roman"/>
          <w:sz w:val="24"/>
          <w:szCs w:val="24"/>
          <w:lang w:val="ru-RU" w:bidi="ar-SA"/>
        </w:rPr>
      </w:pPr>
      <w:r w:rsidRPr="00DB33C1">
        <w:rPr>
          <w:rFonts w:ascii="Times New Roman" w:eastAsia="Calibri" w:hAnsi="Times New Roman" w:cs="Times New Roman"/>
          <w:sz w:val="24"/>
          <w:szCs w:val="24"/>
          <w:lang w:val="ru-RU" w:bidi="ar-SA"/>
        </w:rPr>
        <w:t>отставание технического состояния объектов образования</w:t>
      </w:r>
      <w:r w:rsidR="003C2AC9">
        <w:rPr>
          <w:rFonts w:ascii="Times New Roman" w:eastAsia="Calibri" w:hAnsi="Times New Roman" w:cs="Times New Roman"/>
          <w:sz w:val="24"/>
          <w:szCs w:val="24"/>
          <w:lang w:val="ru-RU" w:bidi="ar-SA"/>
        </w:rPr>
        <w:t>;</w:t>
      </w:r>
    </w:p>
    <w:p w:rsidR="00DB33C1" w:rsidRPr="00DB33C1" w:rsidRDefault="00DB33C1" w:rsidP="005A0263">
      <w:pPr>
        <w:numPr>
          <w:ilvl w:val="0"/>
          <w:numId w:val="13"/>
        </w:numPr>
        <w:spacing w:line="276" w:lineRule="auto"/>
        <w:jc w:val="both"/>
        <w:rPr>
          <w:rFonts w:ascii="Times New Roman" w:eastAsia="Calibri" w:hAnsi="Times New Roman" w:cs="Times New Roman"/>
          <w:sz w:val="24"/>
          <w:szCs w:val="24"/>
          <w:lang w:val="ru-RU" w:bidi="ar-SA"/>
        </w:rPr>
      </w:pPr>
      <w:r w:rsidRPr="00DB33C1">
        <w:rPr>
          <w:rFonts w:ascii="Times New Roman" w:eastAsia="Calibri" w:hAnsi="Times New Roman" w:cs="Times New Roman"/>
          <w:sz w:val="24"/>
          <w:szCs w:val="24"/>
          <w:lang w:val="ru-RU" w:bidi="ar-SA"/>
        </w:rPr>
        <w:t>в кадровом обеспечении нехватка учителей: химия, биология</w:t>
      </w:r>
      <w:r w:rsidR="003C2AC9">
        <w:rPr>
          <w:rFonts w:ascii="Times New Roman" w:eastAsia="Calibri" w:hAnsi="Times New Roman" w:cs="Times New Roman"/>
          <w:sz w:val="24"/>
          <w:szCs w:val="24"/>
          <w:lang w:val="ru-RU" w:bidi="ar-SA"/>
        </w:rPr>
        <w:t>;</w:t>
      </w:r>
    </w:p>
    <w:p w:rsidR="00DB33C1" w:rsidRPr="00DB33C1" w:rsidRDefault="00DB33C1" w:rsidP="005A0263">
      <w:pPr>
        <w:numPr>
          <w:ilvl w:val="0"/>
          <w:numId w:val="13"/>
        </w:numPr>
        <w:spacing w:line="276" w:lineRule="auto"/>
        <w:jc w:val="both"/>
        <w:rPr>
          <w:rFonts w:ascii="Times New Roman" w:eastAsia="Calibri" w:hAnsi="Times New Roman" w:cs="Times New Roman"/>
          <w:sz w:val="24"/>
          <w:szCs w:val="24"/>
          <w:lang w:val="ru-RU" w:bidi="ar-SA"/>
        </w:rPr>
      </w:pPr>
      <w:r w:rsidRPr="00DB33C1">
        <w:rPr>
          <w:rFonts w:ascii="Times New Roman" w:eastAsia="Calibri" w:hAnsi="Times New Roman" w:cs="Times New Roman"/>
          <w:sz w:val="24"/>
          <w:szCs w:val="24"/>
          <w:lang w:val="ru-RU" w:bidi="ar-SA"/>
        </w:rPr>
        <w:t>недостаточная обеспеченность образовательных учреждений всех ступеней классно-лабораторным оборудованием, наглядными пособиями, мебелью</w:t>
      </w:r>
      <w:r w:rsidR="003C2AC9">
        <w:rPr>
          <w:rFonts w:ascii="Times New Roman" w:eastAsia="Calibri" w:hAnsi="Times New Roman" w:cs="Times New Roman"/>
          <w:sz w:val="24"/>
          <w:szCs w:val="24"/>
          <w:lang w:val="ru-RU" w:bidi="ar-SA"/>
        </w:rPr>
        <w:t>;</w:t>
      </w:r>
    </w:p>
    <w:p w:rsidR="00DB33C1" w:rsidRPr="00DB33C1" w:rsidRDefault="00DB33C1" w:rsidP="005A0263">
      <w:pPr>
        <w:numPr>
          <w:ilvl w:val="0"/>
          <w:numId w:val="13"/>
        </w:numPr>
        <w:spacing w:line="276" w:lineRule="auto"/>
        <w:jc w:val="both"/>
        <w:rPr>
          <w:rFonts w:ascii="Times New Roman" w:eastAsia="Calibri" w:hAnsi="Times New Roman" w:cs="Times New Roman"/>
          <w:sz w:val="24"/>
          <w:szCs w:val="24"/>
          <w:lang w:val="ru-RU" w:bidi="ar-SA"/>
        </w:rPr>
      </w:pPr>
      <w:r w:rsidRPr="00DB33C1">
        <w:rPr>
          <w:rFonts w:ascii="Times New Roman" w:eastAsia="Calibri" w:hAnsi="Times New Roman" w:cs="Times New Roman"/>
          <w:sz w:val="24"/>
          <w:szCs w:val="24"/>
          <w:lang w:val="ru-RU" w:bidi="ar-SA"/>
        </w:rPr>
        <w:t>воспитание и социализация учащихся.</w:t>
      </w:r>
    </w:p>
    <w:p w:rsidR="00DB33C1" w:rsidRPr="00DB33C1" w:rsidRDefault="00DB33C1" w:rsidP="00DB33C1">
      <w:pPr>
        <w:spacing w:after="200" w:line="276" w:lineRule="auto"/>
        <w:ind w:firstLine="567"/>
        <w:jc w:val="both"/>
        <w:rPr>
          <w:rFonts w:ascii="Times New Roman" w:eastAsia="Calibri" w:hAnsi="Times New Roman" w:cs="Times New Roman"/>
          <w:sz w:val="24"/>
          <w:szCs w:val="24"/>
          <w:lang w:val="ru-RU" w:bidi="ar-SA"/>
        </w:rPr>
      </w:pPr>
      <w:r w:rsidRPr="00DB33C1">
        <w:rPr>
          <w:rFonts w:ascii="Times New Roman" w:eastAsia="Calibri" w:hAnsi="Times New Roman" w:cs="Times New Roman"/>
          <w:sz w:val="24"/>
          <w:szCs w:val="24"/>
          <w:lang w:val="ru-RU" w:bidi="ar-SA"/>
        </w:rPr>
        <w:t xml:space="preserve">Одной  из основных проблем является проблема недостаточной обеспеченности  системы целенаправленной работы с одаренными детьми и талантливой молодежью. В такой работе необходимы эффективные механизмы, непрерывность, полноценное использование возможностей учреждений дополнительного образования детей. </w:t>
      </w:r>
    </w:p>
    <w:p w:rsidR="00DB33C1" w:rsidRPr="00DB33C1" w:rsidRDefault="00DB33C1" w:rsidP="00DB33C1">
      <w:pPr>
        <w:spacing w:after="200" w:line="276" w:lineRule="auto"/>
        <w:ind w:firstLine="567"/>
        <w:jc w:val="both"/>
        <w:rPr>
          <w:rFonts w:ascii="Times New Roman" w:eastAsia="Calibri" w:hAnsi="Times New Roman" w:cs="Times New Roman"/>
          <w:sz w:val="24"/>
          <w:szCs w:val="24"/>
          <w:lang w:val="ru-RU" w:bidi="ar-SA"/>
        </w:rPr>
      </w:pPr>
      <w:r w:rsidRPr="00DB33C1">
        <w:rPr>
          <w:rFonts w:ascii="Times New Roman" w:eastAsia="Calibri" w:hAnsi="Times New Roman" w:cs="Times New Roman"/>
          <w:sz w:val="24"/>
          <w:szCs w:val="24"/>
          <w:lang w:val="ru-RU" w:bidi="ar-SA"/>
        </w:rPr>
        <w:t>Ключевой проблемой системы дополнительного образования детей является недостаточное нормативно - правовое, финансовое обеспечение деятельности учреждений дополнительного образования, требуется усиление работы по духовно-нравственному, гражданскому, патриотическому воспитанию детей в условиях динамично меняющегося современного мира.</w:t>
      </w:r>
    </w:p>
    <w:p w:rsidR="00DB33C1" w:rsidRDefault="00DB33C1" w:rsidP="00DB33C1">
      <w:pPr>
        <w:spacing w:before="240" w:after="200" w:line="276" w:lineRule="auto"/>
        <w:ind w:firstLine="567"/>
        <w:jc w:val="both"/>
        <w:rPr>
          <w:rFonts w:ascii="Times New Roman" w:eastAsia="Calibri" w:hAnsi="Times New Roman" w:cs="Times New Roman"/>
          <w:sz w:val="24"/>
          <w:szCs w:val="24"/>
          <w:lang w:val="ru-RU" w:bidi="ar-SA"/>
        </w:rPr>
      </w:pPr>
      <w:r w:rsidRPr="00DB33C1">
        <w:rPr>
          <w:rFonts w:ascii="Times New Roman" w:eastAsia="Calibri" w:hAnsi="Times New Roman" w:cs="Times New Roman"/>
          <w:sz w:val="24"/>
          <w:szCs w:val="24"/>
          <w:lang w:val="ru-RU" w:bidi="ar-SA"/>
        </w:rPr>
        <w:t>Результаты исследований свидетельствуют о наличии определенных проблем воспитания детей и подростков. Необходимо продолжать комплексное решение вопросов сохранения и укрепления здоровья школьников, их летнего отдыха, создания современных условий  обучения и воспитания.</w:t>
      </w:r>
    </w:p>
    <w:p w:rsidR="005A0263" w:rsidRPr="005A0263" w:rsidRDefault="005A0263" w:rsidP="005A0263">
      <w:pPr>
        <w:spacing w:line="276" w:lineRule="auto"/>
        <w:ind w:firstLine="540"/>
        <w:jc w:val="both"/>
        <w:rPr>
          <w:rFonts w:ascii="Times New Roman" w:eastAsia="Times New Roman" w:hAnsi="Times New Roman" w:cs="Times New Roman"/>
          <w:sz w:val="24"/>
          <w:szCs w:val="24"/>
          <w:lang w:val="ru-RU" w:eastAsia="ru-RU" w:bidi="ar-SA"/>
        </w:rPr>
      </w:pPr>
      <w:r w:rsidRPr="005A0263">
        <w:rPr>
          <w:rFonts w:ascii="Times New Roman" w:eastAsia="Times New Roman" w:hAnsi="Times New Roman" w:cs="Times New Roman"/>
          <w:sz w:val="24"/>
          <w:szCs w:val="24"/>
          <w:lang w:val="ru-RU" w:eastAsia="ru-RU" w:bidi="ar-SA"/>
        </w:rPr>
        <w:t>Приоритетными задачами на 2014-2015 учебный год являются усиление методического сопровождения работы учителей по повышению качества подготовки участников олимпиад, также создание творческой группы учителей, занимающихся эффективной подготовкой обучающихся к олимпиадам, качество сдачи учащимися итоговой государственной аттестации.</w:t>
      </w:r>
    </w:p>
    <w:p w:rsidR="005A0263" w:rsidRPr="005A0263" w:rsidRDefault="005A0263" w:rsidP="005A0263">
      <w:pPr>
        <w:spacing w:line="276" w:lineRule="auto"/>
        <w:ind w:firstLine="708"/>
        <w:jc w:val="both"/>
        <w:rPr>
          <w:rFonts w:ascii="Times New Roman" w:eastAsia="Times New Roman" w:hAnsi="Times New Roman" w:cs="Times New Roman"/>
          <w:sz w:val="24"/>
          <w:szCs w:val="24"/>
          <w:lang w:val="ru-RU" w:eastAsia="ru-RU" w:bidi="ar-SA"/>
        </w:rPr>
      </w:pPr>
      <w:proofErr w:type="gramStart"/>
      <w:r w:rsidRPr="005A0263">
        <w:rPr>
          <w:rFonts w:ascii="Times New Roman" w:eastAsia="Times New Roman" w:hAnsi="Times New Roman" w:cs="Times New Roman"/>
          <w:sz w:val="24"/>
          <w:szCs w:val="24"/>
          <w:lang w:val="ru-RU" w:eastAsia="ru-RU" w:bidi="ar-SA"/>
        </w:rPr>
        <w:t xml:space="preserve">Во исполнение Указов президента Российской федерации от 7 мая 2012 года № 597 «О мероприятиях по реализации государственной социальной политики»,  от 01.06.2012 г. № 761 «О Национальной стратегии действий в интересах детей на 2012 - 2017 годы» проводится ежемесячный мониторинг численности и оплаты труда работников сферы образования согласно форме ФСН </w:t>
      </w:r>
      <w:proofErr w:type="spellStart"/>
      <w:r w:rsidRPr="005A0263">
        <w:rPr>
          <w:rFonts w:ascii="Times New Roman" w:eastAsia="Times New Roman" w:hAnsi="Times New Roman" w:cs="Times New Roman"/>
          <w:sz w:val="24"/>
          <w:szCs w:val="24"/>
          <w:lang w:val="ru-RU" w:eastAsia="ru-RU" w:bidi="ar-SA"/>
        </w:rPr>
        <w:t>ЗП-образование</w:t>
      </w:r>
      <w:proofErr w:type="spellEnd"/>
      <w:r w:rsidRPr="005A0263">
        <w:rPr>
          <w:rFonts w:ascii="Times New Roman" w:eastAsia="Times New Roman" w:hAnsi="Times New Roman" w:cs="Times New Roman"/>
          <w:sz w:val="24"/>
          <w:szCs w:val="24"/>
          <w:lang w:val="ru-RU" w:eastAsia="ru-RU" w:bidi="ar-SA"/>
        </w:rPr>
        <w:t>, а также информации о ходе мероприятий по повышению заработной платы работников бюджетной</w:t>
      </w:r>
      <w:proofErr w:type="gramEnd"/>
      <w:r w:rsidRPr="005A0263">
        <w:rPr>
          <w:rFonts w:ascii="Times New Roman" w:eastAsia="Times New Roman" w:hAnsi="Times New Roman" w:cs="Times New Roman"/>
          <w:sz w:val="24"/>
          <w:szCs w:val="24"/>
          <w:lang w:val="ru-RU" w:eastAsia="ru-RU" w:bidi="ar-SA"/>
        </w:rPr>
        <w:t xml:space="preserve"> сферы в Ямало-Ненецком автономном округе до 2018 года по приложению 2 к постановлению </w:t>
      </w:r>
      <w:r w:rsidRPr="005A0263">
        <w:rPr>
          <w:rFonts w:ascii="Times New Roman" w:eastAsia="Times New Roman" w:hAnsi="Times New Roman" w:cs="Times New Roman"/>
          <w:sz w:val="24"/>
          <w:szCs w:val="24"/>
          <w:lang w:val="ru-RU" w:eastAsia="ru-RU" w:bidi="ar-SA"/>
        </w:rPr>
        <w:lastRenderedPageBreak/>
        <w:t xml:space="preserve">Правительства Ямало-Ненецкого автономного округа от 24 декабря 2012 года № 1160-П. Вышеуказанные формы заполняются необходимой информацией в систему ИАС Мониторинг Ямал в установленный </w:t>
      </w:r>
      <w:proofErr w:type="gramStart"/>
      <w:r w:rsidRPr="005A0263">
        <w:rPr>
          <w:rFonts w:ascii="Times New Roman" w:eastAsia="Times New Roman" w:hAnsi="Times New Roman" w:cs="Times New Roman"/>
          <w:sz w:val="24"/>
          <w:szCs w:val="24"/>
          <w:lang w:val="ru-RU" w:eastAsia="ru-RU" w:bidi="ar-SA"/>
        </w:rPr>
        <w:t>срок</w:t>
      </w:r>
      <w:proofErr w:type="gramEnd"/>
      <w:r w:rsidRPr="005A0263">
        <w:rPr>
          <w:rFonts w:ascii="Times New Roman" w:eastAsia="Times New Roman" w:hAnsi="Times New Roman" w:cs="Times New Roman"/>
          <w:sz w:val="24"/>
          <w:szCs w:val="24"/>
          <w:lang w:val="ru-RU" w:eastAsia="ru-RU" w:bidi="ar-SA"/>
        </w:rPr>
        <w:t xml:space="preserve"> и контролируется департаментами финансов, образования и экономики Ямало-Ненецкого автономного округа.</w:t>
      </w:r>
    </w:p>
    <w:p w:rsidR="005A0263" w:rsidRPr="005A0263" w:rsidRDefault="005A0263" w:rsidP="005A0263">
      <w:pPr>
        <w:tabs>
          <w:tab w:val="left" w:pos="0"/>
        </w:tabs>
        <w:spacing w:line="276" w:lineRule="auto"/>
        <w:ind w:right="-1" w:firstLine="709"/>
        <w:jc w:val="both"/>
        <w:rPr>
          <w:rFonts w:ascii="Times New Roman" w:eastAsia="Calibri" w:hAnsi="Times New Roman" w:cs="Times New Roman"/>
          <w:sz w:val="24"/>
          <w:szCs w:val="24"/>
          <w:lang w:val="ru-RU" w:eastAsia="ru-RU" w:bidi="ar-SA"/>
        </w:rPr>
      </w:pPr>
      <w:r w:rsidRPr="005A0263">
        <w:rPr>
          <w:rFonts w:ascii="Times New Roman" w:eastAsia="Calibri" w:hAnsi="Times New Roman" w:cs="Times New Roman"/>
          <w:sz w:val="24"/>
          <w:szCs w:val="24"/>
          <w:lang w:val="ru-RU" w:eastAsia="ru-RU" w:bidi="ar-SA"/>
        </w:rPr>
        <w:t xml:space="preserve">В целях </w:t>
      </w:r>
      <w:proofErr w:type="gramStart"/>
      <w:r w:rsidRPr="005A0263">
        <w:rPr>
          <w:rFonts w:ascii="Times New Roman" w:eastAsia="Calibri" w:hAnsi="Times New Roman" w:cs="Times New Roman"/>
          <w:sz w:val="24"/>
          <w:szCs w:val="24"/>
          <w:lang w:val="ru-RU" w:eastAsia="ru-RU" w:bidi="ar-SA"/>
        </w:rPr>
        <w:t>обеспечения достижения целевых показателей повышения уровня заработной платы педагогических работников учреждений дополнительного образования</w:t>
      </w:r>
      <w:proofErr w:type="gramEnd"/>
      <w:r w:rsidRPr="005A0263">
        <w:rPr>
          <w:rFonts w:ascii="Times New Roman" w:eastAsia="Calibri" w:hAnsi="Times New Roman" w:cs="Times New Roman"/>
          <w:sz w:val="24"/>
          <w:szCs w:val="24"/>
          <w:lang w:val="ru-RU" w:eastAsia="ru-RU" w:bidi="ar-SA"/>
        </w:rPr>
        <w:t xml:space="preserve"> разработаны меры по увеличению средств направляемых на оплату труда педагогов дополнительного образования в 201</w:t>
      </w:r>
      <w:r w:rsidR="00EB103A">
        <w:rPr>
          <w:rFonts w:ascii="Times New Roman" w:eastAsia="Calibri" w:hAnsi="Times New Roman" w:cs="Times New Roman"/>
          <w:sz w:val="24"/>
          <w:szCs w:val="24"/>
          <w:lang w:val="ru-RU" w:eastAsia="ru-RU" w:bidi="ar-SA"/>
        </w:rPr>
        <w:t>6</w:t>
      </w:r>
      <w:r w:rsidRPr="005A0263">
        <w:rPr>
          <w:rFonts w:ascii="Times New Roman" w:eastAsia="Calibri" w:hAnsi="Times New Roman" w:cs="Times New Roman"/>
          <w:sz w:val="24"/>
          <w:szCs w:val="24"/>
          <w:lang w:val="ru-RU" w:eastAsia="ru-RU" w:bidi="ar-SA"/>
        </w:rPr>
        <w:t xml:space="preserve"> году:</w:t>
      </w:r>
    </w:p>
    <w:p w:rsidR="005A0263" w:rsidRPr="005A0263" w:rsidRDefault="005A0263" w:rsidP="005A0263">
      <w:pPr>
        <w:spacing w:line="276" w:lineRule="auto"/>
        <w:ind w:firstLine="708"/>
        <w:jc w:val="both"/>
        <w:rPr>
          <w:rFonts w:ascii="Times New Roman" w:eastAsia="Times New Roman" w:hAnsi="Times New Roman" w:cs="Times New Roman"/>
          <w:sz w:val="24"/>
          <w:szCs w:val="24"/>
          <w:lang w:val="ru-RU" w:eastAsia="ru-RU" w:bidi="ar-SA"/>
        </w:rPr>
      </w:pPr>
      <w:r w:rsidRPr="005A0263">
        <w:rPr>
          <w:rFonts w:ascii="Times New Roman" w:eastAsia="Times New Roman" w:hAnsi="Times New Roman" w:cs="Times New Roman"/>
          <w:sz w:val="24"/>
          <w:szCs w:val="24"/>
          <w:lang w:val="ru-RU" w:eastAsia="ru-RU" w:bidi="ar-SA"/>
        </w:rPr>
        <w:t>1. Планирование дополнительных расходов местного бюджета на работников муниципальных учреждений дополнительного образования детей в пределах дотации на повышение оплаты труда педагогических работников, выделенной муниципальному образованию на дополнительное образование.</w:t>
      </w:r>
    </w:p>
    <w:p w:rsidR="005A0263" w:rsidRPr="005A0263" w:rsidRDefault="005A0263" w:rsidP="005A0263">
      <w:pPr>
        <w:spacing w:line="276" w:lineRule="auto"/>
        <w:ind w:firstLine="708"/>
        <w:jc w:val="both"/>
        <w:rPr>
          <w:rFonts w:ascii="Times New Roman" w:eastAsia="Times New Roman" w:hAnsi="Times New Roman" w:cs="Times New Roman"/>
          <w:sz w:val="24"/>
          <w:szCs w:val="24"/>
          <w:lang w:val="ru-RU" w:eastAsia="ru-RU" w:bidi="ar-SA"/>
        </w:rPr>
      </w:pPr>
      <w:r w:rsidRPr="005A0263">
        <w:rPr>
          <w:rFonts w:ascii="Times New Roman" w:eastAsia="Times New Roman" w:hAnsi="Times New Roman" w:cs="Times New Roman"/>
          <w:sz w:val="24"/>
          <w:szCs w:val="24"/>
          <w:lang w:val="ru-RU" w:eastAsia="ru-RU" w:bidi="ar-SA"/>
        </w:rPr>
        <w:t xml:space="preserve">2. Проведение мониторинга уровня среднемесячной заработной платы педагогических работников в учреждениях дополнительного образования детей в соответствии с формами федерального статистического наблюдения </w:t>
      </w:r>
      <w:proofErr w:type="spellStart"/>
      <w:r w:rsidRPr="005A0263">
        <w:rPr>
          <w:rFonts w:ascii="Times New Roman" w:eastAsia="Times New Roman" w:hAnsi="Times New Roman" w:cs="Times New Roman"/>
          <w:sz w:val="24"/>
          <w:szCs w:val="24"/>
          <w:lang w:val="ru-RU" w:eastAsia="ru-RU" w:bidi="ar-SA"/>
        </w:rPr>
        <w:t>ЗП-образование</w:t>
      </w:r>
      <w:proofErr w:type="spellEnd"/>
      <w:r w:rsidRPr="005A0263">
        <w:rPr>
          <w:rFonts w:ascii="Times New Roman" w:eastAsia="Times New Roman" w:hAnsi="Times New Roman" w:cs="Times New Roman"/>
          <w:sz w:val="24"/>
          <w:szCs w:val="24"/>
          <w:lang w:val="ru-RU" w:eastAsia="ru-RU" w:bidi="ar-SA"/>
        </w:rPr>
        <w:t>.</w:t>
      </w:r>
    </w:p>
    <w:p w:rsidR="005A0263" w:rsidRPr="005A0263" w:rsidRDefault="005A0263" w:rsidP="005A0263">
      <w:pPr>
        <w:spacing w:line="276" w:lineRule="auto"/>
        <w:ind w:firstLine="708"/>
        <w:jc w:val="both"/>
        <w:rPr>
          <w:rFonts w:ascii="Times New Roman" w:eastAsia="Times New Roman" w:hAnsi="Times New Roman" w:cs="Times New Roman"/>
          <w:sz w:val="24"/>
          <w:szCs w:val="24"/>
          <w:lang w:val="ru-RU" w:eastAsia="ru-RU" w:bidi="ar-SA"/>
        </w:rPr>
      </w:pPr>
      <w:r w:rsidRPr="005A0263">
        <w:rPr>
          <w:rFonts w:ascii="Times New Roman" w:eastAsia="Times New Roman" w:hAnsi="Times New Roman" w:cs="Times New Roman"/>
          <w:sz w:val="24"/>
          <w:szCs w:val="24"/>
          <w:lang w:val="ru-RU" w:eastAsia="ru-RU" w:bidi="ar-SA"/>
        </w:rPr>
        <w:t>3. Сокращение доли педагогических работников дополнительного образования, осуществляющих свою деятельность по внешнему совместительству - фонд начисленной заработной платы педагогических работников, осуществляющих свою деятельность по совместительству, в общем фонде начисленной заработной платы по Приуральскому в 201</w:t>
      </w:r>
      <w:r w:rsidR="00EB103A">
        <w:rPr>
          <w:rFonts w:ascii="Times New Roman" w:eastAsia="Times New Roman" w:hAnsi="Times New Roman" w:cs="Times New Roman"/>
          <w:sz w:val="24"/>
          <w:szCs w:val="24"/>
          <w:lang w:val="ru-RU" w:eastAsia="ru-RU" w:bidi="ar-SA"/>
        </w:rPr>
        <w:t>6</w:t>
      </w:r>
      <w:r w:rsidRPr="005A0263">
        <w:rPr>
          <w:rFonts w:ascii="Times New Roman" w:eastAsia="Times New Roman" w:hAnsi="Times New Roman" w:cs="Times New Roman"/>
          <w:sz w:val="24"/>
          <w:szCs w:val="24"/>
          <w:lang w:val="ru-RU" w:eastAsia="ru-RU" w:bidi="ar-SA"/>
        </w:rPr>
        <w:t xml:space="preserve"> году планируется снижение до 4 %, в 201</w:t>
      </w:r>
      <w:r w:rsidR="00EB103A">
        <w:rPr>
          <w:rFonts w:ascii="Times New Roman" w:eastAsia="Times New Roman" w:hAnsi="Times New Roman" w:cs="Times New Roman"/>
          <w:sz w:val="24"/>
          <w:szCs w:val="24"/>
          <w:lang w:val="ru-RU" w:eastAsia="ru-RU" w:bidi="ar-SA"/>
        </w:rPr>
        <w:t>7</w:t>
      </w:r>
      <w:r w:rsidRPr="005A0263">
        <w:rPr>
          <w:rFonts w:ascii="Times New Roman" w:eastAsia="Times New Roman" w:hAnsi="Times New Roman" w:cs="Times New Roman"/>
          <w:sz w:val="24"/>
          <w:szCs w:val="24"/>
          <w:lang w:val="ru-RU" w:eastAsia="ru-RU" w:bidi="ar-SA"/>
        </w:rPr>
        <w:t xml:space="preserve"> году планируется полностью сократить фонд внешних совместителей.</w:t>
      </w:r>
    </w:p>
    <w:p w:rsidR="009F201B" w:rsidRPr="009F201B" w:rsidRDefault="009F201B" w:rsidP="009F201B">
      <w:pPr>
        <w:spacing w:line="276" w:lineRule="auto"/>
        <w:ind w:firstLine="709"/>
        <w:jc w:val="both"/>
        <w:rPr>
          <w:rFonts w:ascii="Times New Roman" w:eastAsia="Times New Roman" w:hAnsi="Times New Roman" w:cs="Times New Roman"/>
          <w:sz w:val="24"/>
          <w:szCs w:val="24"/>
          <w:lang w:val="ru-RU" w:bidi="ar-SA"/>
        </w:rPr>
      </w:pPr>
      <w:r w:rsidRPr="009F201B">
        <w:rPr>
          <w:rFonts w:ascii="Times New Roman" w:eastAsia="Times New Roman" w:hAnsi="Times New Roman" w:cs="Times New Roman"/>
          <w:sz w:val="24"/>
          <w:szCs w:val="24"/>
          <w:lang w:val="ru-RU" w:bidi="ar-SA"/>
        </w:rPr>
        <w:t xml:space="preserve">В муниципальном общеобразовательном учреждении созданы все условия для обеспечения горячим питанием, но все же есть такие дети, которые не всегда с охотой посещают школьную столовую. Информационно-просветительская работа  с </w:t>
      </w:r>
      <w:proofErr w:type="gramStart"/>
      <w:r w:rsidRPr="009F201B">
        <w:rPr>
          <w:rFonts w:ascii="Times New Roman" w:eastAsia="Times New Roman" w:hAnsi="Times New Roman" w:cs="Times New Roman"/>
          <w:sz w:val="24"/>
          <w:szCs w:val="24"/>
          <w:lang w:val="ru-RU" w:bidi="ar-SA"/>
        </w:rPr>
        <w:t>обучающимися</w:t>
      </w:r>
      <w:proofErr w:type="gramEnd"/>
      <w:r w:rsidRPr="009F201B">
        <w:rPr>
          <w:rFonts w:ascii="Times New Roman" w:eastAsia="Times New Roman" w:hAnsi="Times New Roman" w:cs="Times New Roman"/>
          <w:sz w:val="24"/>
          <w:szCs w:val="24"/>
          <w:lang w:val="ru-RU" w:bidi="ar-SA"/>
        </w:rPr>
        <w:t>, по вопросам роли качественного и сбалансированного питания несовершеннолетних, для обеспечения их здоровья, профилактики заболеваний желудочно-кишечного тракта, ведется на недостаточном уровне.</w:t>
      </w:r>
    </w:p>
    <w:p w:rsidR="009F201B" w:rsidRPr="009F201B" w:rsidRDefault="009F201B" w:rsidP="009F201B">
      <w:pPr>
        <w:spacing w:line="276" w:lineRule="auto"/>
        <w:ind w:firstLine="709"/>
        <w:jc w:val="both"/>
        <w:rPr>
          <w:rFonts w:ascii="Times New Roman" w:eastAsia="Times New Roman" w:hAnsi="Times New Roman" w:cs="Times New Roman"/>
          <w:sz w:val="24"/>
          <w:szCs w:val="24"/>
          <w:lang w:val="ru-RU" w:bidi="ar-SA"/>
        </w:rPr>
      </w:pPr>
      <w:r w:rsidRPr="009F201B">
        <w:rPr>
          <w:rFonts w:ascii="Times New Roman" w:eastAsia="Times New Roman" w:hAnsi="Times New Roman" w:cs="Times New Roman"/>
          <w:sz w:val="24"/>
          <w:szCs w:val="24"/>
          <w:lang w:val="ru-RU" w:bidi="ar-SA"/>
        </w:rPr>
        <w:t xml:space="preserve">Питание воспитанников интернатов осуществляется на основе полного государственного обеспечения. За последние 2 года расширился ассортимент продуктов питания в интернатах, меню стало более разнообразное,  в рацион питания включают блюда национальной кухни. </w:t>
      </w:r>
    </w:p>
    <w:p w:rsidR="009F201B" w:rsidRPr="009F201B" w:rsidRDefault="009F201B" w:rsidP="009F201B">
      <w:pPr>
        <w:autoSpaceDE w:val="0"/>
        <w:autoSpaceDN w:val="0"/>
        <w:adjustRightInd w:val="0"/>
        <w:spacing w:line="276" w:lineRule="auto"/>
        <w:ind w:firstLine="709"/>
        <w:jc w:val="both"/>
        <w:outlineLvl w:val="1"/>
        <w:rPr>
          <w:rFonts w:ascii="Times New Roman" w:eastAsia="Times New Roman" w:hAnsi="Times New Roman" w:cs="Times New Roman"/>
          <w:sz w:val="24"/>
          <w:szCs w:val="24"/>
          <w:lang w:val="ru-RU" w:bidi="ar-SA"/>
        </w:rPr>
      </w:pPr>
      <w:bookmarkStart w:id="176" w:name="_Toc437940630"/>
      <w:bookmarkStart w:id="177" w:name="_Toc437958687"/>
      <w:r w:rsidRPr="009F201B">
        <w:rPr>
          <w:rFonts w:ascii="Times New Roman" w:eastAsia="Times New Roman" w:hAnsi="Times New Roman" w:cs="Times New Roman"/>
          <w:sz w:val="24"/>
          <w:szCs w:val="24"/>
          <w:lang w:val="ru-RU" w:bidi="ar-SA"/>
        </w:rPr>
        <w:t xml:space="preserve">Во всех образовательных учреждениях примерное меню рациона питания школьников согласовывается с Территориальным отделом  Управления  </w:t>
      </w:r>
      <w:proofErr w:type="spellStart"/>
      <w:r w:rsidRPr="009F201B">
        <w:rPr>
          <w:rFonts w:ascii="Times New Roman" w:eastAsia="Times New Roman" w:hAnsi="Times New Roman" w:cs="Times New Roman"/>
          <w:sz w:val="24"/>
          <w:szCs w:val="24"/>
          <w:lang w:val="ru-RU" w:bidi="ar-SA"/>
        </w:rPr>
        <w:t>Роспотребнадзора</w:t>
      </w:r>
      <w:proofErr w:type="spellEnd"/>
      <w:r w:rsidRPr="009F201B">
        <w:rPr>
          <w:rFonts w:ascii="Times New Roman" w:eastAsia="Times New Roman" w:hAnsi="Times New Roman" w:cs="Times New Roman"/>
          <w:sz w:val="24"/>
          <w:szCs w:val="24"/>
          <w:lang w:val="ru-RU" w:bidi="ar-SA"/>
        </w:rPr>
        <w:t xml:space="preserve">  по ЯНАО в Приуральском районе Федеральной службы по надзору в сфере защиты прав потребителей и благополучия человека. Во всех образовательных учреждениях района созданы </w:t>
      </w:r>
      <w:proofErr w:type="spellStart"/>
      <w:r w:rsidRPr="009F201B">
        <w:rPr>
          <w:rFonts w:ascii="Times New Roman" w:eastAsia="Times New Roman" w:hAnsi="Times New Roman" w:cs="Times New Roman"/>
          <w:sz w:val="24"/>
          <w:szCs w:val="24"/>
          <w:lang w:val="ru-RU" w:bidi="ar-SA"/>
        </w:rPr>
        <w:t>бракеражные</w:t>
      </w:r>
      <w:proofErr w:type="spellEnd"/>
      <w:r w:rsidRPr="009F201B">
        <w:rPr>
          <w:rFonts w:ascii="Times New Roman" w:eastAsia="Times New Roman" w:hAnsi="Times New Roman" w:cs="Times New Roman"/>
          <w:sz w:val="24"/>
          <w:szCs w:val="24"/>
          <w:lang w:val="ru-RU" w:bidi="ar-SA"/>
        </w:rPr>
        <w:t xml:space="preserve"> комиссии  для бракеража готовых блюд.</w:t>
      </w:r>
      <w:bookmarkEnd w:id="176"/>
      <w:bookmarkEnd w:id="177"/>
      <w:r w:rsidRPr="009F201B">
        <w:rPr>
          <w:rFonts w:ascii="Times New Roman" w:eastAsia="Times New Roman" w:hAnsi="Times New Roman" w:cs="Times New Roman"/>
          <w:sz w:val="24"/>
          <w:szCs w:val="24"/>
          <w:lang w:val="ru-RU" w:bidi="ar-SA"/>
        </w:rPr>
        <w:t xml:space="preserve">  </w:t>
      </w:r>
    </w:p>
    <w:p w:rsidR="000E2726" w:rsidRDefault="000E2726" w:rsidP="000E2726">
      <w:pPr>
        <w:rPr>
          <w:lang w:val="ru-RU"/>
        </w:rPr>
      </w:pPr>
    </w:p>
    <w:p w:rsidR="000E2726" w:rsidRDefault="000E2726" w:rsidP="000E2726">
      <w:pPr>
        <w:rPr>
          <w:lang w:val="ru-RU"/>
        </w:rPr>
      </w:pPr>
    </w:p>
    <w:p w:rsidR="003C2AC9" w:rsidRPr="00F85DE7" w:rsidRDefault="003C2AC9" w:rsidP="003C2AC9">
      <w:pPr>
        <w:pStyle w:val="2"/>
        <w:rPr>
          <w:rFonts w:ascii="Times New Roman" w:eastAsia="Times New Roman" w:hAnsi="Times New Roman" w:cs="Times New Roman"/>
          <w:b/>
          <w:bCs/>
          <w:color w:val="365F91"/>
          <w:lang w:val="ru-RU"/>
        </w:rPr>
      </w:pPr>
      <w:bookmarkStart w:id="178" w:name="_Toc437958688"/>
      <w:r>
        <w:rPr>
          <w:rFonts w:ascii="Times New Roman" w:eastAsia="Times New Roman" w:hAnsi="Times New Roman" w:cs="Times New Roman"/>
          <w:b/>
          <w:bCs/>
          <w:color w:val="365F91"/>
          <w:lang w:val="ru-RU"/>
        </w:rPr>
        <w:t>4.6. Здравоохранение</w:t>
      </w:r>
      <w:bookmarkEnd w:id="178"/>
    </w:p>
    <w:p w:rsidR="003C2AC9" w:rsidRDefault="003C2AC9" w:rsidP="003C2AC9">
      <w:pPr>
        <w:spacing w:after="200" w:line="276" w:lineRule="auto"/>
        <w:ind w:firstLine="567"/>
        <w:jc w:val="both"/>
        <w:rPr>
          <w:rFonts w:ascii="Times New Roman" w:eastAsia="Calibri" w:hAnsi="Times New Roman" w:cs="Times New Roman"/>
          <w:sz w:val="24"/>
          <w:szCs w:val="24"/>
          <w:lang w:val="ru-RU" w:bidi="ar-SA"/>
        </w:rPr>
      </w:pPr>
    </w:p>
    <w:p w:rsidR="003C2AC9" w:rsidRDefault="003C2AC9" w:rsidP="00BF1B76">
      <w:pPr>
        <w:spacing w:line="276" w:lineRule="auto"/>
        <w:ind w:firstLine="567"/>
        <w:jc w:val="both"/>
        <w:rPr>
          <w:rFonts w:ascii="Times New Roman" w:eastAsia="Calibri" w:hAnsi="Times New Roman" w:cs="Times New Roman"/>
          <w:sz w:val="24"/>
          <w:szCs w:val="24"/>
          <w:lang w:val="ru-RU" w:bidi="ar-SA"/>
        </w:rPr>
      </w:pPr>
      <w:r w:rsidRPr="003C2AC9">
        <w:rPr>
          <w:rFonts w:ascii="Times New Roman" w:eastAsia="Calibri" w:hAnsi="Times New Roman" w:cs="Times New Roman"/>
          <w:sz w:val="24"/>
          <w:szCs w:val="24"/>
          <w:lang w:val="ru-RU" w:bidi="ar-SA"/>
        </w:rPr>
        <w:t xml:space="preserve">Систему здравоохранения в  </w:t>
      </w:r>
      <w:r>
        <w:rPr>
          <w:rFonts w:ascii="Times New Roman" w:eastAsia="Calibri" w:hAnsi="Times New Roman" w:cs="Times New Roman"/>
          <w:sz w:val="24"/>
          <w:szCs w:val="24"/>
          <w:lang w:val="ru-RU" w:bidi="ar-SA"/>
        </w:rPr>
        <w:t xml:space="preserve">муниципальном образовании </w:t>
      </w:r>
      <w:r w:rsidR="003D6863">
        <w:rPr>
          <w:rFonts w:ascii="Times New Roman" w:eastAsia="Calibri" w:hAnsi="Times New Roman" w:cs="Times New Roman"/>
          <w:sz w:val="24"/>
          <w:szCs w:val="24"/>
          <w:lang w:val="ru-RU" w:bidi="ar-SA"/>
        </w:rPr>
        <w:t>Аксарковское</w:t>
      </w:r>
      <w:r>
        <w:rPr>
          <w:rFonts w:ascii="Times New Roman" w:eastAsia="Calibri" w:hAnsi="Times New Roman" w:cs="Times New Roman"/>
          <w:sz w:val="24"/>
          <w:szCs w:val="24"/>
          <w:lang w:val="ru-RU" w:bidi="ar-SA"/>
        </w:rPr>
        <w:t xml:space="preserve"> </w:t>
      </w:r>
      <w:r w:rsidRPr="003C2AC9">
        <w:rPr>
          <w:rFonts w:ascii="Times New Roman" w:eastAsia="Calibri" w:hAnsi="Times New Roman" w:cs="Times New Roman"/>
          <w:sz w:val="24"/>
          <w:szCs w:val="24"/>
          <w:lang w:val="ru-RU" w:bidi="ar-SA"/>
        </w:rPr>
        <w:t>представляет</w:t>
      </w:r>
      <w:r w:rsidR="003E5B3A">
        <w:rPr>
          <w:rFonts w:ascii="Times New Roman" w:eastAsia="Calibri" w:hAnsi="Times New Roman" w:cs="Times New Roman"/>
          <w:sz w:val="24"/>
          <w:szCs w:val="24"/>
          <w:lang w:val="ru-RU" w:bidi="ar-SA"/>
        </w:rPr>
        <w:t xml:space="preserve">: </w:t>
      </w:r>
      <w:r w:rsidRPr="003C2AC9">
        <w:rPr>
          <w:rFonts w:ascii="Times New Roman" w:eastAsia="Calibri" w:hAnsi="Times New Roman" w:cs="Times New Roman"/>
          <w:sz w:val="24"/>
          <w:szCs w:val="24"/>
          <w:lang w:val="ru-RU" w:bidi="ar-SA"/>
        </w:rPr>
        <w:t xml:space="preserve"> </w:t>
      </w:r>
      <w:r w:rsidR="003E5B3A">
        <w:rPr>
          <w:rFonts w:ascii="Times New Roman" w:eastAsia="Calibri" w:hAnsi="Times New Roman" w:cs="Times New Roman"/>
          <w:sz w:val="24"/>
          <w:szCs w:val="24"/>
          <w:lang w:val="ru-RU" w:bidi="ar-SA"/>
        </w:rPr>
        <w:t>ГБУЗ «</w:t>
      </w:r>
      <w:proofErr w:type="spellStart"/>
      <w:r w:rsidR="003E5B3A">
        <w:rPr>
          <w:rFonts w:ascii="Times New Roman" w:eastAsia="Calibri" w:hAnsi="Times New Roman" w:cs="Times New Roman"/>
          <w:sz w:val="24"/>
          <w:szCs w:val="24"/>
          <w:lang w:val="ru-RU" w:bidi="ar-SA"/>
        </w:rPr>
        <w:t>Аксарковская</w:t>
      </w:r>
      <w:proofErr w:type="spellEnd"/>
      <w:r w:rsidR="003E5B3A">
        <w:rPr>
          <w:rFonts w:ascii="Times New Roman" w:eastAsia="Calibri" w:hAnsi="Times New Roman" w:cs="Times New Roman"/>
          <w:sz w:val="24"/>
          <w:szCs w:val="24"/>
          <w:lang w:val="ru-RU" w:bidi="ar-SA"/>
        </w:rPr>
        <w:t xml:space="preserve"> центральная районная больница», 1 фельдшерский пункт в с. </w:t>
      </w:r>
      <w:proofErr w:type="spellStart"/>
      <w:r w:rsidR="003E5B3A">
        <w:rPr>
          <w:rFonts w:ascii="Times New Roman" w:eastAsia="Calibri" w:hAnsi="Times New Roman" w:cs="Times New Roman"/>
          <w:sz w:val="24"/>
          <w:szCs w:val="24"/>
          <w:lang w:val="ru-RU" w:bidi="ar-SA"/>
        </w:rPr>
        <w:t>Харсаим</w:t>
      </w:r>
      <w:proofErr w:type="spellEnd"/>
      <w:r w:rsidR="003E5B3A">
        <w:rPr>
          <w:rFonts w:ascii="Times New Roman" w:eastAsia="Calibri" w:hAnsi="Times New Roman" w:cs="Times New Roman"/>
          <w:sz w:val="24"/>
          <w:szCs w:val="24"/>
          <w:lang w:val="ru-RU" w:bidi="ar-SA"/>
        </w:rPr>
        <w:t>, 1 фельдшерско-акушерский пункт в п. Зеленый Яр.</w:t>
      </w:r>
    </w:p>
    <w:p w:rsidR="003C2AC9" w:rsidRPr="003C2AC9" w:rsidRDefault="003C2AC9" w:rsidP="00BF1B76">
      <w:pPr>
        <w:spacing w:line="276" w:lineRule="auto"/>
        <w:ind w:firstLine="567"/>
        <w:jc w:val="both"/>
        <w:rPr>
          <w:rFonts w:ascii="Times New Roman" w:eastAsia="Calibri" w:hAnsi="Times New Roman" w:cs="Times New Roman"/>
          <w:sz w:val="24"/>
          <w:szCs w:val="24"/>
          <w:lang w:val="ru-RU" w:bidi="ar-SA"/>
        </w:rPr>
      </w:pPr>
      <w:r w:rsidRPr="003C2AC9">
        <w:rPr>
          <w:rFonts w:ascii="Times New Roman" w:eastAsia="Calibri" w:hAnsi="Times New Roman" w:cs="Times New Roman"/>
          <w:sz w:val="24"/>
          <w:szCs w:val="24"/>
          <w:lang w:val="ru-RU" w:bidi="ar-SA"/>
        </w:rPr>
        <w:lastRenderedPageBreak/>
        <w:t xml:space="preserve">В настоящее время в </w:t>
      </w:r>
      <w:r>
        <w:rPr>
          <w:rFonts w:ascii="Times New Roman" w:eastAsia="Calibri" w:hAnsi="Times New Roman" w:cs="Times New Roman"/>
          <w:sz w:val="24"/>
          <w:szCs w:val="24"/>
          <w:lang w:val="ru-RU" w:bidi="ar-SA"/>
        </w:rPr>
        <w:t xml:space="preserve">муниципальном образовании </w:t>
      </w:r>
      <w:r w:rsidRPr="003C2AC9">
        <w:rPr>
          <w:rFonts w:ascii="Times New Roman" w:eastAsia="Calibri" w:hAnsi="Times New Roman" w:cs="Times New Roman"/>
          <w:sz w:val="24"/>
          <w:szCs w:val="24"/>
          <w:lang w:val="ru-RU" w:bidi="ar-SA"/>
        </w:rPr>
        <w:t xml:space="preserve">работает </w:t>
      </w:r>
      <w:r w:rsidR="003E5B3A">
        <w:rPr>
          <w:rFonts w:ascii="Times New Roman" w:eastAsia="Calibri" w:hAnsi="Times New Roman" w:cs="Times New Roman"/>
          <w:sz w:val="24"/>
          <w:szCs w:val="24"/>
          <w:lang w:val="ru-RU" w:bidi="ar-SA"/>
        </w:rPr>
        <w:t xml:space="preserve">35 </w:t>
      </w:r>
      <w:r w:rsidRPr="003C2AC9">
        <w:rPr>
          <w:rFonts w:ascii="Times New Roman" w:eastAsia="Calibri" w:hAnsi="Times New Roman" w:cs="Times New Roman"/>
          <w:sz w:val="24"/>
          <w:szCs w:val="24"/>
          <w:lang w:val="ru-RU" w:bidi="ar-SA"/>
        </w:rPr>
        <w:t>врач</w:t>
      </w:r>
      <w:r w:rsidR="003E5B3A">
        <w:rPr>
          <w:rFonts w:ascii="Times New Roman" w:eastAsia="Calibri" w:hAnsi="Times New Roman" w:cs="Times New Roman"/>
          <w:sz w:val="24"/>
          <w:szCs w:val="24"/>
          <w:lang w:val="ru-RU" w:bidi="ar-SA"/>
        </w:rPr>
        <w:t>ей</w:t>
      </w:r>
      <w:r>
        <w:rPr>
          <w:rFonts w:ascii="Times New Roman" w:eastAsia="Calibri" w:hAnsi="Times New Roman" w:cs="Times New Roman"/>
          <w:sz w:val="24"/>
          <w:szCs w:val="24"/>
          <w:lang w:val="ru-RU" w:bidi="ar-SA"/>
        </w:rPr>
        <w:t xml:space="preserve"> и </w:t>
      </w:r>
      <w:r w:rsidRPr="003C2AC9">
        <w:rPr>
          <w:rFonts w:ascii="Times New Roman" w:eastAsia="Calibri" w:hAnsi="Times New Roman" w:cs="Times New Roman"/>
          <w:sz w:val="24"/>
          <w:szCs w:val="24"/>
          <w:lang w:val="ru-RU" w:bidi="ar-SA"/>
        </w:rPr>
        <w:t xml:space="preserve"> </w:t>
      </w:r>
      <w:r>
        <w:rPr>
          <w:rFonts w:ascii="Times New Roman" w:eastAsia="Calibri" w:hAnsi="Times New Roman" w:cs="Times New Roman"/>
          <w:sz w:val="24"/>
          <w:szCs w:val="24"/>
          <w:lang w:val="ru-RU" w:bidi="ar-SA"/>
        </w:rPr>
        <w:t xml:space="preserve"> </w:t>
      </w:r>
      <w:r w:rsidR="003E5B3A">
        <w:rPr>
          <w:rFonts w:ascii="Times New Roman" w:eastAsia="Calibri" w:hAnsi="Times New Roman" w:cs="Times New Roman"/>
          <w:sz w:val="24"/>
          <w:szCs w:val="24"/>
          <w:lang w:val="ru-RU" w:bidi="ar-SA"/>
        </w:rPr>
        <w:t>103</w:t>
      </w:r>
      <w:r>
        <w:rPr>
          <w:rFonts w:ascii="Times New Roman" w:eastAsia="Calibri" w:hAnsi="Times New Roman" w:cs="Times New Roman"/>
          <w:sz w:val="24"/>
          <w:szCs w:val="24"/>
          <w:lang w:val="ru-RU" w:bidi="ar-SA"/>
        </w:rPr>
        <w:t xml:space="preserve"> специалиста </w:t>
      </w:r>
      <w:r w:rsidRPr="003C2AC9">
        <w:rPr>
          <w:rFonts w:ascii="Times New Roman" w:eastAsia="Calibri" w:hAnsi="Times New Roman" w:cs="Times New Roman"/>
          <w:sz w:val="24"/>
          <w:szCs w:val="24"/>
          <w:lang w:val="ru-RU" w:bidi="ar-SA"/>
        </w:rPr>
        <w:t>среднего мед</w:t>
      </w:r>
      <w:r>
        <w:rPr>
          <w:rFonts w:ascii="Times New Roman" w:eastAsia="Calibri" w:hAnsi="Times New Roman" w:cs="Times New Roman"/>
          <w:sz w:val="24"/>
          <w:szCs w:val="24"/>
          <w:lang w:val="ru-RU" w:bidi="ar-SA"/>
        </w:rPr>
        <w:t xml:space="preserve">ицинского </w:t>
      </w:r>
      <w:r w:rsidRPr="003C2AC9">
        <w:rPr>
          <w:rFonts w:ascii="Times New Roman" w:eastAsia="Calibri" w:hAnsi="Times New Roman" w:cs="Times New Roman"/>
          <w:sz w:val="24"/>
          <w:szCs w:val="24"/>
          <w:lang w:val="ru-RU" w:bidi="ar-SA"/>
        </w:rPr>
        <w:t>персонала</w:t>
      </w:r>
      <w:r>
        <w:rPr>
          <w:rFonts w:ascii="Times New Roman" w:eastAsia="Calibri" w:hAnsi="Times New Roman" w:cs="Times New Roman"/>
          <w:sz w:val="24"/>
          <w:szCs w:val="24"/>
          <w:lang w:val="ru-RU" w:bidi="ar-SA"/>
        </w:rPr>
        <w:t>.</w:t>
      </w:r>
      <w:r w:rsidRPr="003C2AC9">
        <w:rPr>
          <w:rFonts w:ascii="Times New Roman" w:eastAsia="Calibri" w:hAnsi="Times New Roman" w:cs="Times New Roman"/>
          <w:sz w:val="24"/>
          <w:szCs w:val="24"/>
          <w:lang w:val="ru-RU" w:bidi="ar-SA"/>
        </w:rPr>
        <w:t xml:space="preserve"> </w:t>
      </w:r>
    </w:p>
    <w:p w:rsidR="00860075" w:rsidRPr="00860075" w:rsidRDefault="003C2AC9" w:rsidP="00BF1B76">
      <w:pPr>
        <w:spacing w:line="276" w:lineRule="auto"/>
        <w:ind w:firstLine="567"/>
        <w:jc w:val="both"/>
        <w:rPr>
          <w:rFonts w:ascii="Times New Roman" w:eastAsia="Times New Roman" w:hAnsi="Times New Roman" w:cs="Times New Roman"/>
          <w:sz w:val="24"/>
          <w:szCs w:val="28"/>
          <w:lang w:val="ru-RU" w:eastAsia="ru-RU" w:bidi="ar-SA"/>
        </w:rPr>
      </w:pPr>
      <w:r w:rsidRPr="003C2AC9">
        <w:rPr>
          <w:rFonts w:ascii="Times New Roman" w:eastAsia="Calibri" w:hAnsi="Times New Roman" w:cs="Times New Roman"/>
          <w:sz w:val="24"/>
          <w:szCs w:val="24"/>
          <w:lang w:val="ru-RU" w:bidi="ar-SA"/>
        </w:rPr>
        <w:t>Численность врачей в прогнозном периоде останется на уровне 201</w:t>
      </w:r>
      <w:r>
        <w:rPr>
          <w:rFonts w:ascii="Times New Roman" w:eastAsia="Calibri" w:hAnsi="Times New Roman" w:cs="Times New Roman"/>
          <w:sz w:val="24"/>
          <w:szCs w:val="24"/>
          <w:lang w:val="ru-RU" w:bidi="ar-SA"/>
        </w:rPr>
        <w:t>5</w:t>
      </w:r>
      <w:r w:rsidRPr="003C2AC9">
        <w:rPr>
          <w:rFonts w:ascii="Times New Roman" w:eastAsia="Calibri" w:hAnsi="Times New Roman" w:cs="Times New Roman"/>
          <w:sz w:val="24"/>
          <w:szCs w:val="24"/>
          <w:lang w:val="ru-RU" w:bidi="ar-SA"/>
        </w:rPr>
        <w:t xml:space="preserve"> г. и составит </w:t>
      </w:r>
      <w:r w:rsidR="003E5B3A">
        <w:rPr>
          <w:rFonts w:ascii="Times New Roman" w:eastAsia="Calibri" w:hAnsi="Times New Roman" w:cs="Times New Roman"/>
          <w:sz w:val="24"/>
          <w:szCs w:val="24"/>
          <w:lang w:val="ru-RU" w:bidi="ar-SA"/>
        </w:rPr>
        <w:t>35</w:t>
      </w:r>
      <w:r w:rsidRPr="003C2AC9">
        <w:rPr>
          <w:rFonts w:ascii="Times New Roman" w:eastAsia="Calibri" w:hAnsi="Times New Roman" w:cs="Times New Roman"/>
          <w:sz w:val="24"/>
          <w:szCs w:val="24"/>
          <w:lang w:val="ru-RU" w:bidi="ar-SA"/>
        </w:rPr>
        <w:t xml:space="preserve"> чел</w:t>
      </w:r>
      <w:r>
        <w:rPr>
          <w:rFonts w:ascii="Times New Roman" w:eastAsia="Calibri" w:hAnsi="Times New Roman" w:cs="Times New Roman"/>
          <w:sz w:val="24"/>
          <w:szCs w:val="24"/>
          <w:lang w:val="ru-RU" w:bidi="ar-SA"/>
        </w:rPr>
        <w:t xml:space="preserve">овек, </w:t>
      </w:r>
      <w:r w:rsidRPr="003C2AC9">
        <w:rPr>
          <w:rFonts w:ascii="Times New Roman" w:eastAsia="Calibri" w:hAnsi="Times New Roman" w:cs="Times New Roman"/>
          <w:sz w:val="24"/>
          <w:szCs w:val="24"/>
          <w:lang w:val="ru-RU" w:bidi="ar-SA"/>
        </w:rPr>
        <w:t xml:space="preserve"> </w:t>
      </w:r>
      <w:r>
        <w:rPr>
          <w:rFonts w:ascii="Times New Roman" w:eastAsia="Calibri" w:hAnsi="Times New Roman" w:cs="Times New Roman"/>
          <w:sz w:val="24"/>
          <w:szCs w:val="24"/>
          <w:lang w:val="ru-RU" w:bidi="ar-SA"/>
        </w:rPr>
        <w:t>ч</w:t>
      </w:r>
      <w:r w:rsidRPr="003C2AC9">
        <w:rPr>
          <w:rFonts w:ascii="Times New Roman" w:eastAsia="Calibri" w:hAnsi="Times New Roman" w:cs="Times New Roman"/>
          <w:sz w:val="24"/>
          <w:szCs w:val="24"/>
          <w:lang w:val="ru-RU" w:bidi="ar-SA"/>
        </w:rPr>
        <w:t>исленность среднего медицинского пе</w:t>
      </w:r>
      <w:r>
        <w:rPr>
          <w:rFonts w:ascii="Times New Roman" w:eastAsia="Calibri" w:hAnsi="Times New Roman" w:cs="Times New Roman"/>
          <w:sz w:val="24"/>
          <w:szCs w:val="24"/>
          <w:lang w:val="ru-RU" w:bidi="ar-SA"/>
        </w:rPr>
        <w:t>рсонала в периоде 2016-2020</w:t>
      </w:r>
      <w:r w:rsidRPr="003C2AC9">
        <w:rPr>
          <w:rFonts w:ascii="Times New Roman" w:eastAsia="Calibri" w:hAnsi="Times New Roman" w:cs="Times New Roman"/>
          <w:sz w:val="24"/>
          <w:szCs w:val="24"/>
          <w:lang w:val="ru-RU" w:bidi="ar-SA"/>
        </w:rPr>
        <w:t xml:space="preserve"> гг.   составит </w:t>
      </w:r>
      <w:r w:rsidR="003E5B3A">
        <w:rPr>
          <w:rFonts w:ascii="Times New Roman" w:eastAsia="Calibri" w:hAnsi="Times New Roman" w:cs="Times New Roman"/>
          <w:sz w:val="24"/>
          <w:szCs w:val="24"/>
          <w:lang w:val="ru-RU" w:bidi="ar-SA"/>
        </w:rPr>
        <w:t>103</w:t>
      </w:r>
      <w:r w:rsidRPr="003C2AC9">
        <w:rPr>
          <w:rFonts w:ascii="Times New Roman" w:eastAsia="Calibri" w:hAnsi="Times New Roman" w:cs="Times New Roman"/>
          <w:sz w:val="24"/>
          <w:szCs w:val="24"/>
          <w:lang w:val="ru-RU" w:bidi="ar-SA"/>
        </w:rPr>
        <w:t xml:space="preserve"> чел.  </w:t>
      </w:r>
      <w:r w:rsidR="00860075" w:rsidRPr="00860075">
        <w:rPr>
          <w:rFonts w:ascii="Times New Roman" w:eastAsia="Times New Roman" w:hAnsi="Times New Roman" w:cs="Times New Roman"/>
          <w:sz w:val="24"/>
          <w:szCs w:val="28"/>
          <w:lang w:val="ru-RU" w:eastAsia="ru-RU" w:bidi="ar-SA"/>
        </w:rPr>
        <w:t>Обеспеченность больничными койками на 10 000 человек населения района - 75,4.</w:t>
      </w:r>
    </w:p>
    <w:p w:rsidR="00646A17" w:rsidRPr="00646A17" w:rsidRDefault="00646A17" w:rsidP="00BF1B76">
      <w:pPr>
        <w:spacing w:line="276" w:lineRule="auto"/>
        <w:ind w:firstLine="567"/>
        <w:jc w:val="both"/>
        <w:rPr>
          <w:rFonts w:ascii="Times New Roman" w:eastAsia="Calibri" w:hAnsi="Times New Roman" w:cs="Times New Roman"/>
          <w:sz w:val="24"/>
          <w:szCs w:val="24"/>
          <w:lang w:val="ru-RU" w:bidi="ar-SA"/>
        </w:rPr>
      </w:pPr>
      <w:proofErr w:type="gramStart"/>
      <w:r w:rsidRPr="00646A17">
        <w:rPr>
          <w:rFonts w:ascii="Times New Roman" w:eastAsia="Calibri" w:hAnsi="Times New Roman" w:cs="Times New Roman"/>
          <w:sz w:val="24"/>
          <w:szCs w:val="24"/>
          <w:lang w:val="ru-RU" w:bidi="ar-SA"/>
        </w:rPr>
        <w:t>В рамках реализации Указа Президента Российской Федерации № 598 от 07.05.2012 года Правительством ЯНАО разработана региональная Дорожная карта по отрасли «Здравоохранение» (постановление Правительства ЯНАО №147-П от 14.03.2013 года), в которой учтены основные целевые показатели, влияющие на демографическую ситуацию в округе и отражающие динамику смертности населения по основным классам болезней.</w:t>
      </w:r>
      <w:proofErr w:type="gramEnd"/>
    </w:p>
    <w:p w:rsidR="00646A17" w:rsidRPr="00646A17" w:rsidRDefault="00646A17" w:rsidP="00BF1B76">
      <w:pPr>
        <w:spacing w:line="276" w:lineRule="auto"/>
        <w:ind w:firstLine="567"/>
        <w:jc w:val="both"/>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 xml:space="preserve">Основной вклад в структуру причин смертности населения ЯНАО, как и в УФО и РФ в целом, вносят: болезни </w:t>
      </w:r>
      <w:r>
        <w:rPr>
          <w:rFonts w:ascii="Times New Roman" w:eastAsia="Calibri" w:hAnsi="Times New Roman" w:cs="Times New Roman"/>
          <w:sz w:val="24"/>
          <w:szCs w:val="24"/>
          <w:lang w:val="ru-RU" w:bidi="ar-SA"/>
        </w:rPr>
        <w:t xml:space="preserve">органов дыхания, </w:t>
      </w:r>
      <w:r w:rsidRPr="00646A17">
        <w:rPr>
          <w:rFonts w:ascii="Times New Roman" w:eastAsia="Calibri" w:hAnsi="Times New Roman" w:cs="Times New Roman"/>
          <w:sz w:val="24"/>
          <w:szCs w:val="24"/>
          <w:lang w:val="ru-RU" w:bidi="ar-SA"/>
        </w:rPr>
        <w:t>системы кровообращения, новообразования и несчастные случаи, травмы и отравления.</w:t>
      </w:r>
    </w:p>
    <w:p w:rsidR="00646A17" w:rsidRPr="00646A17" w:rsidRDefault="00646A17" w:rsidP="00646A17">
      <w:pPr>
        <w:spacing w:after="200" w:line="276" w:lineRule="auto"/>
        <w:ind w:firstLine="567"/>
        <w:jc w:val="both"/>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 xml:space="preserve">Уровень общей заболеваемости населения МО </w:t>
      </w:r>
      <w:r w:rsidR="003E5B3A">
        <w:rPr>
          <w:rFonts w:ascii="Times New Roman" w:eastAsia="Calibri" w:hAnsi="Times New Roman" w:cs="Times New Roman"/>
          <w:sz w:val="24"/>
          <w:szCs w:val="24"/>
          <w:lang w:val="ru-RU" w:bidi="ar-SA"/>
        </w:rPr>
        <w:t>Аксарковское</w:t>
      </w:r>
      <w:r w:rsidRPr="00646A17">
        <w:rPr>
          <w:rFonts w:ascii="Times New Roman" w:eastAsia="Calibri" w:hAnsi="Times New Roman" w:cs="Times New Roman"/>
          <w:sz w:val="24"/>
          <w:szCs w:val="24"/>
          <w:lang w:val="ru-RU" w:bidi="ar-SA"/>
        </w:rPr>
        <w:t xml:space="preserve">  по итогам 2014 года составил </w:t>
      </w:r>
      <w:r w:rsidR="00B367FB">
        <w:rPr>
          <w:rFonts w:ascii="Times New Roman" w:eastAsia="Calibri" w:hAnsi="Times New Roman" w:cs="Times New Roman"/>
          <w:sz w:val="24"/>
          <w:szCs w:val="24"/>
          <w:lang w:val="ru-RU" w:bidi="ar-SA"/>
        </w:rPr>
        <w:t>3085</w:t>
      </w:r>
      <w:r w:rsidRPr="00646A17">
        <w:rPr>
          <w:rFonts w:ascii="Times New Roman" w:eastAsia="Calibri" w:hAnsi="Times New Roman" w:cs="Times New Roman"/>
          <w:sz w:val="24"/>
          <w:szCs w:val="24"/>
          <w:lang w:val="ru-RU" w:bidi="ar-SA"/>
        </w:rPr>
        <w:t xml:space="preserve"> случаев на 1000 </w:t>
      </w:r>
      <w:r w:rsidR="00282D37">
        <w:rPr>
          <w:rFonts w:ascii="Times New Roman" w:eastAsia="Calibri" w:hAnsi="Times New Roman" w:cs="Times New Roman"/>
          <w:sz w:val="24"/>
          <w:szCs w:val="24"/>
          <w:lang w:val="ru-RU" w:bidi="ar-SA"/>
        </w:rPr>
        <w:t>тыс. населения</w:t>
      </w:r>
      <w:r w:rsidRPr="00646A17">
        <w:rPr>
          <w:rFonts w:ascii="Times New Roman" w:eastAsia="Calibri" w:hAnsi="Times New Roman" w:cs="Times New Roman"/>
          <w:sz w:val="24"/>
          <w:szCs w:val="24"/>
          <w:lang w:val="ru-RU" w:bidi="ar-SA"/>
        </w:rPr>
        <w:t xml:space="preserve">. </w:t>
      </w:r>
    </w:p>
    <w:p w:rsidR="0083466C" w:rsidRPr="0083466C" w:rsidRDefault="00646A17" w:rsidP="00BF1B76">
      <w:pPr>
        <w:spacing w:line="276" w:lineRule="auto"/>
        <w:ind w:firstLine="567"/>
        <w:jc w:val="both"/>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 xml:space="preserve">Наибольший рост уровня общей заболеваемости по итогам 2014 года  регистрируется по следующим классам болезней: </w:t>
      </w:r>
      <w:r w:rsidR="00282D37">
        <w:rPr>
          <w:rFonts w:ascii="Times New Roman" w:eastAsia="Calibri" w:hAnsi="Times New Roman" w:cs="Times New Roman"/>
          <w:sz w:val="24"/>
          <w:szCs w:val="24"/>
          <w:lang w:val="ru-RU" w:bidi="ar-SA"/>
        </w:rPr>
        <w:t xml:space="preserve">болезни органов дыхания – 80,27%; </w:t>
      </w:r>
      <w:r w:rsidRPr="00646A17">
        <w:rPr>
          <w:rFonts w:ascii="Times New Roman" w:eastAsia="Calibri" w:hAnsi="Times New Roman" w:cs="Times New Roman"/>
          <w:sz w:val="24"/>
          <w:szCs w:val="24"/>
          <w:lang w:val="ru-RU" w:bidi="ar-SA"/>
        </w:rPr>
        <w:t xml:space="preserve">болезни системы кровообращения </w:t>
      </w:r>
      <w:r w:rsidR="0083466C">
        <w:rPr>
          <w:rFonts w:ascii="Times New Roman" w:eastAsia="Calibri" w:hAnsi="Times New Roman" w:cs="Times New Roman"/>
          <w:sz w:val="24"/>
          <w:szCs w:val="24"/>
          <w:lang w:val="ru-RU" w:bidi="ar-SA"/>
        </w:rPr>
        <w:t>-</w:t>
      </w:r>
      <w:r w:rsidRPr="00646A17">
        <w:rPr>
          <w:rFonts w:ascii="Times New Roman" w:eastAsia="Calibri" w:hAnsi="Times New Roman" w:cs="Times New Roman"/>
          <w:sz w:val="24"/>
          <w:szCs w:val="24"/>
          <w:lang w:val="ru-RU" w:bidi="ar-SA"/>
        </w:rPr>
        <w:t xml:space="preserve"> </w:t>
      </w:r>
      <w:r w:rsidR="0083466C">
        <w:rPr>
          <w:rFonts w:ascii="Times New Roman" w:eastAsia="Calibri" w:hAnsi="Times New Roman" w:cs="Times New Roman"/>
          <w:sz w:val="24"/>
          <w:szCs w:val="24"/>
          <w:lang w:val="ru-RU" w:bidi="ar-SA"/>
        </w:rPr>
        <w:t>5</w:t>
      </w:r>
      <w:r w:rsidRPr="00646A17">
        <w:rPr>
          <w:rFonts w:ascii="Times New Roman" w:eastAsia="Calibri" w:hAnsi="Times New Roman" w:cs="Times New Roman"/>
          <w:sz w:val="24"/>
          <w:szCs w:val="24"/>
          <w:lang w:val="ru-RU" w:bidi="ar-SA"/>
        </w:rPr>
        <w:t>,</w:t>
      </w:r>
      <w:r w:rsidR="0083466C">
        <w:rPr>
          <w:rFonts w:ascii="Times New Roman" w:eastAsia="Calibri" w:hAnsi="Times New Roman" w:cs="Times New Roman"/>
          <w:sz w:val="24"/>
          <w:szCs w:val="24"/>
          <w:lang w:val="ru-RU" w:bidi="ar-SA"/>
        </w:rPr>
        <w:t>65</w:t>
      </w:r>
      <w:r w:rsidRPr="00646A17">
        <w:rPr>
          <w:rFonts w:ascii="Times New Roman" w:eastAsia="Calibri" w:hAnsi="Times New Roman" w:cs="Times New Roman"/>
          <w:sz w:val="24"/>
          <w:szCs w:val="24"/>
          <w:lang w:val="ru-RU" w:bidi="ar-SA"/>
        </w:rPr>
        <w:t xml:space="preserve"> %;  </w:t>
      </w:r>
      <w:r w:rsidR="0083466C" w:rsidRPr="00646A17">
        <w:rPr>
          <w:rFonts w:ascii="Times New Roman" w:eastAsia="Calibri" w:hAnsi="Times New Roman" w:cs="Times New Roman"/>
          <w:sz w:val="24"/>
          <w:szCs w:val="24"/>
          <w:lang w:val="ru-RU" w:bidi="ar-SA"/>
        </w:rPr>
        <w:t>болезн</w:t>
      </w:r>
      <w:r w:rsidR="0083466C">
        <w:rPr>
          <w:rFonts w:ascii="Times New Roman" w:eastAsia="Calibri" w:hAnsi="Times New Roman" w:cs="Times New Roman"/>
          <w:sz w:val="24"/>
          <w:szCs w:val="24"/>
          <w:lang w:val="ru-RU" w:bidi="ar-SA"/>
        </w:rPr>
        <w:t>и органов пищеварения -  3</w:t>
      </w:r>
      <w:r w:rsidR="0083466C" w:rsidRPr="00646A17">
        <w:rPr>
          <w:rFonts w:ascii="Times New Roman" w:eastAsia="Calibri" w:hAnsi="Times New Roman" w:cs="Times New Roman"/>
          <w:sz w:val="24"/>
          <w:szCs w:val="24"/>
          <w:lang w:val="ru-RU" w:bidi="ar-SA"/>
        </w:rPr>
        <w:t>,</w:t>
      </w:r>
      <w:r w:rsidR="0083466C">
        <w:rPr>
          <w:rFonts w:ascii="Times New Roman" w:eastAsia="Calibri" w:hAnsi="Times New Roman" w:cs="Times New Roman"/>
          <w:sz w:val="24"/>
          <w:szCs w:val="24"/>
          <w:lang w:val="ru-RU" w:bidi="ar-SA"/>
        </w:rPr>
        <w:t>96</w:t>
      </w:r>
      <w:r w:rsidR="0083466C" w:rsidRPr="00646A17">
        <w:rPr>
          <w:rFonts w:ascii="Times New Roman" w:eastAsia="Calibri" w:hAnsi="Times New Roman" w:cs="Times New Roman"/>
          <w:sz w:val="24"/>
          <w:szCs w:val="24"/>
          <w:lang w:val="ru-RU" w:bidi="ar-SA"/>
        </w:rPr>
        <w:t xml:space="preserve"> %; </w:t>
      </w:r>
      <w:r w:rsidRPr="00646A17">
        <w:rPr>
          <w:rFonts w:ascii="Times New Roman" w:eastAsia="Calibri" w:hAnsi="Times New Roman" w:cs="Times New Roman"/>
          <w:sz w:val="24"/>
          <w:szCs w:val="24"/>
          <w:lang w:val="ru-RU" w:bidi="ar-SA"/>
        </w:rPr>
        <w:t xml:space="preserve"> </w:t>
      </w:r>
      <w:r w:rsidR="0083466C">
        <w:rPr>
          <w:rFonts w:ascii="Times New Roman" w:eastAsia="Calibri" w:hAnsi="Times New Roman" w:cs="Times New Roman"/>
          <w:sz w:val="24"/>
          <w:szCs w:val="24"/>
          <w:lang w:val="ru-RU" w:bidi="ar-SA"/>
        </w:rPr>
        <w:t>б</w:t>
      </w:r>
      <w:r w:rsidR="0083466C" w:rsidRPr="00E72A9C">
        <w:rPr>
          <w:rFonts w:ascii="Times New Roman" w:eastAsia="Calibri" w:hAnsi="Times New Roman" w:cs="Times New Roman"/>
          <w:sz w:val="24"/>
          <w:szCs w:val="24"/>
          <w:lang w:val="ru-RU" w:bidi="ar-SA"/>
        </w:rPr>
        <w:t>олезн</w:t>
      </w:r>
      <w:r w:rsidR="0083466C">
        <w:rPr>
          <w:rFonts w:ascii="Times New Roman" w:eastAsia="Calibri" w:hAnsi="Times New Roman" w:cs="Times New Roman"/>
          <w:sz w:val="24"/>
          <w:szCs w:val="24"/>
          <w:lang w:val="ru-RU" w:bidi="ar-SA"/>
        </w:rPr>
        <w:t>и</w:t>
      </w:r>
      <w:r w:rsidR="0083466C" w:rsidRPr="00E72A9C">
        <w:rPr>
          <w:rFonts w:ascii="Times New Roman" w:eastAsia="Calibri" w:hAnsi="Times New Roman" w:cs="Times New Roman"/>
          <w:sz w:val="24"/>
          <w:szCs w:val="24"/>
          <w:lang w:val="ru-RU" w:bidi="ar-SA"/>
        </w:rPr>
        <w:t xml:space="preserve"> костно-мышечной системы и соединительной ткани</w:t>
      </w:r>
      <w:r w:rsidR="0083466C">
        <w:rPr>
          <w:rFonts w:ascii="Times New Roman" w:eastAsia="Calibri" w:hAnsi="Times New Roman" w:cs="Times New Roman"/>
          <w:sz w:val="24"/>
          <w:szCs w:val="24"/>
          <w:lang w:val="ru-RU" w:bidi="ar-SA"/>
        </w:rPr>
        <w:t xml:space="preserve"> - </w:t>
      </w:r>
      <w:r w:rsidR="0083466C" w:rsidRPr="00E72A9C">
        <w:rPr>
          <w:rFonts w:ascii="Times New Roman" w:eastAsia="Times New Roman" w:hAnsi="Times New Roman" w:cs="Times New Roman"/>
          <w:color w:val="000000"/>
          <w:sz w:val="24"/>
          <w:szCs w:val="24"/>
          <w:lang w:val="ru-RU"/>
        </w:rPr>
        <w:t>2.08%</w:t>
      </w:r>
      <w:r w:rsidR="0083466C">
        <w:rPr>
          <w:rFonts w:ascii="Times New Roman" w:eastAsia="Times New Roman" w:hAnsi="Times New Roman" w:cs="Times New Roman"/>
          <w:color w:val="000000"/>
          <w:sz w:val="24"/>
          <w:szCs w:val="24"/>
          <w:lang w:val="ru-RU"/>
        </w:rPr>
        <w:t>,</w:t>
      </w:r>
      <w:r w:rsidR="0083466C" w:rsidRPr="0083466C">
        <w:rPr>
          <w:rFonts w:ascii="Times New Roman" w:eastAsia="Calibri" w:hAnsi="Times New Roman" w:cs="Times New Roman"/>
          <w:sz w:val="24"/>
          <w:szCs w:val="24"/>
          <w:lang w:val="ru-RU" w:bidi="ar-SA"/>
        </w:rPr>
        <w:t xml:space="preserve"> </w:t>
      </w:r>
      <w:r w:rsidR="0083466C" w:rsidRPr="00646A17">
        <w:rPr>
          <w:rFonts w:ascii="Times New Roman" w:eastAsia="Calibri" w:hAnsi="Times New Roman" w:cs="Times New Roman"/>
          <w:sz w:val="24"/>
          <w:szCs w:val="24"/>
          <w:lang w:val="ru-RU" w:bidi="ar-SA"/>
        </w:rPr>
        <w:t xml:space="preserve">болезни эндокринной системы  </w:t>
      </w:r>
      <w:r w:rsidR="0083466C">
        <w:rPr>
          <w:rFonts w:ascii="Times New Roman" w:eastAsia="Calibri" w:hAnsi="Times New Roman" w:cs="Times New Roman"/>
          <w:sz w:val="24"/>
          <w:szCs w:val="24"/>
          <w:lang w:val="ru-RU" w:bidi="ar-SA"/>
        </w:rPr>
        <w:t>-</w:t>
      </w:r>
      <w:r w:rsidR="0083466C" w:rsidRPr="00646A17">
        <w:rPr>
          <w:rFonts w:ascii="Times New Roman" w:eastAsia="Calibri" w:hAnsi="Times New Roman" w:cs="Times New Roman"/>
          <w:sz w:val="24"/>
          <w:szCs w:val="24"/>
          <w:lang w:val="ru-RU" w:bidi="ar-SA"/>
        </w:rPr>
        <w:t xml:space="preserve"> </w:t>
      </w:r>
      <w:r w:rsidR="0083466C">
        <w:rPr>
          <w:rFonts w:ascii="Times New Roman" w:eastAsia="Calibri" w:hAnsi="Times New Roman" w:cs="Times New Roman"/>
          <w:sz w:val="24"/>
          <w:szCs w:val="24"/>
          <w:lang w:val="ru-RU" w:bidi="ar-SA"/>
        </w:rPr>
        <w:t>1</w:t>
      </w:r>
      <w:r w:rsidR="0083466C" w:rsidRPr="00646A17">
        <w:rPr>
          <w:rFonts w:ascii="Times New Roman" w:eastAsia="Calibri" w:hAnsi="Times New Roman" w:cs="Times New Roman"/>
          <w:sz w:val="24"/>
          <w:szCs w:val="24"/>
          <w:lang w:val="ru-RU" w:bidi="ar-SA"/>
        </w:rPr>
        <w:t>,</w:t>
      </w:r>
      <w:r w:rsidR="0083466C">
        <w:rPr>
          <w:rFonts w:ascii="Times New Roman" w:eastAsia="Calibri" w:hAnsi="Times New Roman" w:cs="Times New Roman"/>
          <w:sz w:val="24"/>
          <w:szCs w:val="24"/>
          <w:lang w:val="ru-RU" w:bidi="ar-SA"/>
        </w:rPr>
        <w:t>3 %.</w:t>
      </w:r>
    </w:p>
    <w:p w:rsidR="0083466C" w:rsidRPr="00646A17" w:rsidRDefault="0083466C" w:rsidP="00BF1B76">
      <w:pPr>
        <w:spacing w:line="276" w:lineRule="auto"/>
        <w:ind w:firstLine="567"/>
        <w:jc w:val="both"/>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 xml:space="preserve">Уровень охвата населения МО </w:t>
      </w:r>
      <w:r w:rsidR="003E5B3A">
        <w:rPr>
          <w:rFonts w:ascii="Times New Roman" w:eastAsia="Calibri" w:hAnsi="Times New Roman" w:cs="Times New Roman"/>
          <w:sz w:val="24"/>
          <w:szCs w:val="24"/>
          <w:lang w:val="ru-RU" w:bidi="ar-SA"/>
        </w:rPr>
        <w:t>Аксарковское</w:t>
      </w:r>
      <w:r w:rsidRPr="00646A17">
        <w:rPr>
          <w:rFonts w:ascii="Times New Roman" w:eastAsia="Calibri" w:hAnsi="Times New Roman" w:cs="Times New Roman"/>
          <w:sz w:val="24"/>
          <w:szCs w:val="24"/>
          <w:lang w:val="ru-RU" w:bidi="ar-SA"/>
        </w:rPr>
        <w:t xml:space="preserve">  диспансерным наблюдением в 2014 году вырос на 0,9%, по отношению к 2013 году  и составил 282,6 на 1000 населения. Рост данного показателя произошел за счет роста в возрастной группе взрослые 18 лет и старше (рост на 2,6%), во всех остальных возрастных группах населения регистрируется снижение уровня охвата диспансерным наблюдением.</w:t>
      </w:r>
    </w:p>
    <w:p w:rsidR="0083466C" w:rsidRDefault="0083466C" w:rsidP="00BF1B76">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 xml:space="preserve">Общая заболеваемость взрослого населения (18 лет и старше) </w:t>
      </w:r>
      <w:r w:rsidRPr="00646A17">
        <w:rPr>
          <w:rFonts w:ascii="Times New Roman" w:eastAsia="Calibri" w:hAnsi="Times New Roman" w:cs="Times New Roman"/>
          <w:sz w:val="24"/>
          <w:szCs w:val="24"/>
          <w:lang w:val="ru-RU" w:bidi="ar-SA"/>
        </w:rPr>
        <w:t xml:space="preserve">МО </w:t>
      </w:r>
      <w:r w:rsidR="00B367FB">
        <w:rPr>
          <w:rFonts w:ascii="Times New Roman" w:eastAsia="Calibri" w:hAnsi="Times New Roman" w:cs="Times New Roman"/>
          <w:sz w:val="24"/>
          <w:szCs w:val="24"/>
          <w:lang w:val="ru-RU" w:bidi="ar-SA"/>
        </w:rPr>
        <w:t>Аксарковское</w:t>
      </w:r>
      <w:r w:rsidRPr="00646A17">
        <w:rPr>
          <w:rFonts w:ascii="Times New Roman" w:eastAsia="Calibri" w:hAnsi="Times New Roman" w:cs="Times New Roman"/>
          <w:sz w:val="24"/>
          <w:szCs w:val="24"/>
          <w:lang w:val="ru-RU" w:bidi="ar-SA"/>
        </w:rPr>
        <w:t xml:space="preserve">  </w:t>
      </w:r>
      <w:r>
        <w:rPr>
          <w:rFonts w:ascii="Times New Roman" w:eastAsia="Times New Roman" w:hAnsi="Times New Roman" w:cs="Times New Roman"/>
          <w:sz w:val="24"/>
          <w:szCs w:val="24"/>
          <w:lang w:val="ru-RU" w:eastAsia="ru-RU" w:bidi="ar-SA"/>
        </w:rPr>
        <w:t xml:space="preserve"> в 2014 году составила </w:t>
      </w:r>
      <w:r w:rsidR="00B367FB">
        <w:rPr>
          <w:rFonts w:ascii="Times New Roman" w:eastAsia="Times New Roman" w:hAnsi="Times New Roman" w:cs="Times New Roman"/>
          <w:sz w:val="24"/>
          <w:szCs w:val="24"/>
          <w:lang w:val="ru-RU" w:eastAsia="ru-RU" w:bidi="ar-SA"/>
        </w:rPr>
        <w:t>3085</w:t>
      </w:r>
      <w:r w:rsidRPr="00646A17">
        <w:rPr>
          <w:rFonts w:ascii="Times New Roman" w:eastAsia="Times New Roman" w:hAnsi="Times New Roman" w:cs="Times New Roman"/>
          <w:sz w:val="24"/>
          <w:szCs w:val="24"/>
          <w:lang w:val="ru-RU" w:eastAsia="ru-RU" w:bidi="ar-SA"/>
        </w:rPr>
        <w:t xml:space="preserve"> случаев на 1000 взрослого населения</w:t>
      </w:r>
      <w:r>
        <w:rPr>
          <w:rFonts w:ascii="Times New Roman" w:eastAsia="Times New Roman" w:hAnsi="Times New Roman" w:cs="Times New Roman"/>
          <w:sz w:val="24"/>
          <w:szCs w:val="24"/>
          <w:lang w:val="ru-RU" w:eastAsia="ru-RU" w:bidi="ar-SA"/>
        </w:rPr>
        <w:t>.</w:t>
      </w:r>
      <w:r w:rsidRPr="00646A17">
        <w:rPr>
          <w:rFonts w:ascii="Times New Roman" w:eastAsia="Times New Roman" w:hAnsi="Times New Roman" w:cs="Times New Roman"/>
          <w:sz w:val="24"/>
          <w:szCs w:val="24"/>
          <w:lang w:val="ru-RU" w:eastAsia="ru-RU" w:bidi="ar-SA"/>
        </w:rPr>
        <w:t xml:space="preserve"> </w:t>
      </w:r>
    </w:p>
    <w:p w:rsidR="00BF1B76" w:rsidRPr="00C02946" w:rsidRDefault="00BF1B76" w:rsidP="00BF1B76">
      <w:pPr>
        <w:spacing w:line="276" w:lineRule="auto"/>
        <w:ind w:firstLine="708"/>
        <w:jc w:val="right"/>
        <w:rPr>
          <w:rFonts w:ascii="Times New Roman" w:eastAsia="Times New Roman" w:hAnsi="Times New Roman" w:cs="Times New Roman"/>
          <w:i/>
          <w:sz w:val="24"/>
          <w:szCs w:val="24"/>
          <w:lang w:val="ru-RU" w:eastAsia="ru-RU" w:bidi="ar-SA"/>
        </w:rPr>
      </w:pPr>
      <w:r w:rsidRPr="00C02946">
        <w:rPr>
          <w:rFonts w:ascii="Times New Roman" w:eastAsia="Times New Roman" w:hAnsi="Times New Roman" w:cs="Times New Roman"/>
          <w:i/>
          <w:sz w:val="24"/>
          <w:szCs w:val="24"/>
          <w:lang w:val="ru-RU" w:eastAsia="ru-RU" w:bidi="ar-SA"/>
        </w:rPr>
        <w:t xml:space="preserve">Таблица </w:t>
      </w:r>
      <w:r>
        <w:rPr>
          <w:rFonts w:ascii="Times New Roman" w:eastAsia="Times New Roman" w:hAnsi="Times New Roman" w:cs="Times New Roman"/>
          <w:i/>
          <w:sz w:val="24"/>
          <w:szCs w:val="24"/>
          <w:lang w:val="ru-RU" w:eastAsia="ru-RU" w:bidi="ar-SA"/>
        </w:rPr>
        <w:t>4.6.1.</w:t>
      </w:r>
    </w:p>
    <w:p w:rsidR="00646A17" w:rsidRPr="00646A17" w:rsidRDefault="00646A17" w:rsidP="00646A17">
      <w:pPr>
        <w:spacing w:after="200" w:line="276" w:lineRule="auto"/>
        <w:ind w:firstLine="0"/>
        <w:jc w:val="center"/>
        <w:rPr>
          <w:rFonts w:ascii="Times New Roman" w:eastAsia="Calibri" w:hAnsi="Times New Roman" w:cs="Times New Roman"/>
          <w:b/>
          <w:sz w:val="24"/>
          <w:szCs w:val="24"/>
          <w:lang w:val="ru-RU" w:bidi="ar-SA"/>
        </w:rPr>
      </w:pPr>
      <w:r w:rsidRPr="00646A17">
        <w:rPr>
          <w:rFonts w:ascii="Times New Roman" w:eastAsia="Calibri" w:hAnsi="Times New Roman" w:cs="Times New Roman"/>
          <w:b/>
          <w:sz w:val="24"/>
          <w:szCs w:val="24"/>
          <w:lang w:val="ru-RU" w:bidi="ar-SA"/>
        </w:rPr>
        <w:t>Заболеваемость</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992"/>
        <w:gridCol w:w="1277"/>
        <w:gridCol w:w="1277"/>
      </w:tblGrid>
      <w:tr w:rsidR="00282D37" w:rsidRPr="00646A17" w:rsidTr="00282D37">
        <w:trPr>
          <w:trHeight w:hRule="exact" w:val="1052"/>
        </w:trPr>
        <w:tc>
          <w:tcPr>
            <w:tcW w:w="6062" w:type="dxa"/>
          </w:tcPr>
          <w:p w:rsidR="00282D37" w:rsidRPr="00646A17" w:rsidRDefault="00282D37" w:rsidP="00282D37">
            <w:pPr>
              <w:spacing w:after="200"/>
              <w:ind w:firstLine="0"/>
              <w:rPr>
                <w:rFonts w:ascii="Times New Roman" w:eastAsia="Calibri" w:hAnsi="Times New Roman" w:cs="Times New Roman"/>
                <w:b/>
                <w:sz w:val="24"/>
                <w:szCs w:val="24"/>
                <w:lang w:val="ru-RU" w:bidi="ar-SA"/>
              </w:rPr>
            </w:pPr>
            <w:r w:rsidRPr="00646A17">
              <w:rPr>
                <w:rFonts w:ascii="Times New Roman" w:eastAsia="Calibri" w:hAnsi="Times New Roman" w:cs="Times New Roman"/>
                <w:b/>
                <w:sz w:val="24"/>
                <w:szCs w:val="24"/>
                <w:lang w:val="ru-RU" w:bidi="ar-SA"/>
              </w:rPr>
              <w:t xml:space="preserve">Наименование классов и </w:t>
            </w:r>
          </w:p>
          <w:p w:rsidR="00282D37" w:rsidRPr="00646A17" w:rsidRDefault="00282D37" w:rsidP="00282D37">
            <w:pPr>
              <w:spacing w:after="200"/>
              <w:ind w:firstLine="0"/>
              <w:rPr>
                <w:rFonts w:ascii="Times New Roman" w:eastAsia="Calibri" w:hAnsi="Times New Roman" w:cs="Times New Roman"/>
                <w:sz w:val="24"/>
                <w:szCs w:val="24"/>
                <w:lang w:val="ru-RU" w:bidi="ar-SA"/>
              </w:rPr>
            </w:pPr>
            <w:r w:rsidRPr="00646A17">
              <w:rPr>
                <w:rFonts w:ascii="Times New Roman" w:eastAsia="Calibri" w:hAnsi="Times New Roman" w:cs="Times New Roman"/>
                <w:b/>
                <w:sz w:val="24"/>
                <w:szCs w:val="24"/>
                <w:lang w:val="ru-RU" w:bidi="ar-SA"/>
              </w:rPr>
              <w:t>отдельных болезней</w:t>
            </w:r>
          </w:p>
        </w:tc>
        <w:tc>
          <w:tcPr>
            <w:tcW w:w="992" w:type="dxa"/>
          </w:tcPr>
          <w:p w:rsidR="00282D37" w:rsidRPr="00F27A37" w:rsidRDefault="00282D37" w:rsidP="006733D6">
            <w:pPr>
              <w:spacing w:after="200"/>
              <w:ind w:firstLine="0"/>
              <w:jc w:val="center"/>
              <w:rPr>
                <w:rFonts w:ascii="Times New Roman" w:eastAsia="Calibri" w:hAnsi="Times New Roman" w:cs="Times New Roman"/>
                <w:b/>
                <w:sz w:val="24"/>
                <w:szCs w:val="24"/>
                <w:lang w:val="ru-RU" w:bidi="ar-SA"/>
              </w:rPr>
            </w:pPr>
            <w:r w:rsidRPr="00F27A37">
              <w:rPr>
                <w:rFonts w:ascii="Times New Roman" w:eastAsia="Calibri" w:hAnsi="Times New Roman" w:cs="Times New Roman"/>
                <w:b/>
                <w:sz w:val="24"/>
                <w:szCs w:val="24"/>
                <w:lang w:val="ru-RU" w:bidi="ar-SA"/>
              </w:rPr>
              <w:t>2014</w:t>
            </w:r>
          </w:p>
        </w:tc>
        <w:tc>
          <w:tcPr>
            <w:tcW w:w="1277" w:type="dxa"/>
          </w:tcPr>
          <w:p w:rsidR="00282D37" w:rsidRPr="00646A17" w:rsidRDefault="00282D37" w:rsidP="00282D37">
            <w:pPr>
              <w:spacing w:after="200"/>
              <w:ind w:firstLine="0"/>
              <w:jc w:val="center"/>
              <w:rPr>
                <w:rFonts w:ascii="Times New Roman" w:eastAsia="Calibri" w:hAnsi="Times New Roman" w:cs="Times New Roman"/>
                <w:b/>
                <w:sz w:val="24"/>
                <w:szCs w:val="24"/>
                <w:lang w:val="ru-RU" w:bidi="ar-SA"/>
              </w:rPr>
            </w:pPr>
            <w:r w:rsidRPr="00646A17">
              <w:rPr>
                <w:rFonts w:ascii="Times New Roman" w:eastAsia="Calibri" w:hAnsi="Times New Roman" w:cs="Times New Roman"/>
                <w:b/>
                <w:sz w:val="24"/>
                <w:szCs w:val="24"/>
                <w:lang w:val="ru-RU" w:bidi="ar-SA"/>
              </w:rPr>
              <w:t>2014</w:t>
            </w:r>
          </w:p>
        </w:tc>
        <w:tc>
          <w:tcPr>
            <w:tcW w:w="1277" w:type="dxa"/>
          </w:tcPr>
          <w:p w:rsidR="00282D37" w:rsidRPr="00646A17" w:rsidRDefault="00282D37" w:rsidP="00282D37">
            <w:pPr>
              <w:spacing w:after="200"/>
              <w:ind w:firstLine="0"/>
              <w:jc w:val="center"/>
              <w:rPr>
                <w:rFonts w:ascii="Times New Roman" w:eastAsia="Calibri" w:hAnsi="Times New Roman" w:cs="Times New Roman"/>
                <w:b/>
                <w:sz w:val="24"/>
                <w:szCs w:val="24"/>
                <w:lang w:val="ru-RU" w:bidi="ar-SA"/>
              </w:rPr>
            </w:pPr>
          </w:p>
        </w:tc>
      </w:tr>
      <w:tr w:rsidR="00282D37" w:rsidRPr="00646A17" w:rsidTr="00282D37">
        <w:trPr>
          <w:trHeight w:hRule="exact" w:val="567"/>
        </w:trPr>
        <w:tc>
          <w:tcPr>
            <w:tcW w:w="6062" w:type="dxa"/>
          </w:tcPr>
          <w:p w:rsidR="00282D37" w:rsidRPr="00646A17" w:rsidRDefault="00282D37" w:rsidP="00646A17">
            <w:pPr>
              <w:spacing w:after="200"/>
              <w:ind w:firstLine="0"/>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Зарегистрировано всего</w:t>
            </w:r>
          </w:p>
        </w:tc>
        <w:tc>
          <w:tcPr>
            <w:tcW w:w="992" w:type="dxa"/>
            <w:vAlign w:val="center"/>
          </w:tcPr>
          <w:p w:rsidR="00282D37" w:rsidRPr="00F27A37" w:rsidRDefault="009D5FE6" w:rsidP="00282D37">
            <w:pPr>
              <w:spacing w:after="200"/>
              <w:ind w:firstLine="0"/>
              <w:jc w:val="center"/>
              <w:rPr>
                <w:rFonts w:ascii="Times New Roman" w:eastAsia="Calibri" w:hAnsi="Times New Roman" w:cs="Times New Roman"/>
                <w:b/>
                <w:sz w:val="24"/>
                <w:szCs w:val="24"/>
                <w:lang w:val="ru-RU" w:bidi="ar-SA"/>
              </w:rPr>
            </w:pPr>
            <w:r w:rsidRPr="00F27A37">
              <w:rPr>
                <w:rFonts w:ascii="Times New Roman" w:eastAsia="Calibri" w:hAnsi="Times New Roman" w:cs="Times New Roman"/>
                <w:b/>
                <w:sz w:val="24"/>
                <w:szCs w:val="24"/>
                <w:lang w:val="ru-RU" w:bidi="ar-SA"/>
              </w:rPr>
              <w:t>15812</w:t>
            </w:r>
          </w:p>
        </w:tc>
        <w:tc>
          <w:tcPr>
            <w:tcW w:w="1277" w:type="dxa"/>
            <w:vAlign w:val="center"/>
          </w:tcPr>
          <w:p w:rsidR="00282D37" w:rsidRPr="00B367FB" w:rsidRDefault="00B367FB" w:rsidP="00282D37">
            <w:pPr>
              <w:ind w:firstLine="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3085</w:t>
            </w:r>
          </w:p>
        </w:tc>
        <w:tc>
          <w:tcPr>
            <w:tcW w:w="1277" w:type="dxa"/>
          </w:tcPr>
          <w:p w:rsidR="00282D37" w:rsidRPr="00282D37" w:rsidRDefault="00282D37" w:rsidP="00282D37">
            <w:pPr>
              <w:ind w:firstLine="0"/>
              <w:jc w:val="center"/>
              <w:rPr>
                <w:rFonts w:ascii="Times New Roman" w:hAnsi="Times New Roman" w:cs="Times New Roman"/>
                <w:b/>
                <w:bCs/>
                <w:color w:val="000000"/>
                <w:sz w:val="24"/>
                <w:szCs w:val="24"/>
              </w:rPr>
            </w:pPr>
          </w:p>
        </w:tc>
      </w:tr>
      <w:tr w:rsidR="00282D37" w:rsidRPr="00646A17" w:rsidTr="00282D37">
        <w:trPr>
          <w:trHeight w:hRule="exact" w:val="567"/>
        </w:trPr>
        <w:tc>
          <w:tcPr>
            <w:tcW w:w="6062" w:type="dxa"/>
          </w:tcPr>
          <w:p w:rsidR="00282D37" w:rsidRPr="00646A17" w:rsidRDefault="00282D37" w:rsidP="00646A17">
            <w:pPr>
              <w:spacing w:after="200"/>
              <w:ind w:firstLine="0"/>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В том числе некоторые инфекционные паразитарные болезни</w:t>
            </w:r>
          </w:p>
        </w:tc>
        <w:tc>
          <w:tcPr>
            <w:tcW w:w="992" w:type="dxa"/>
            <w:vAlign w:val="center"/>
          </w:tcPr>
          <w:p w:rsidR="00282D37" w:rsidRPr="00F27A37" w:rsidRDefault="009D5FE6" w:rsidP="00282D37">
            <w:pPr>
              <w:spacing w:after="200"/>
              <w:ind w:firstLine="0"/>
              <w:jc w:val="center"/>
              <w:rPr>
                <w:rFonts w:ascii="Times New Roman" w:eastAsia="Calibri" w:hAnsi="Times New Roman" w:cs="Times New Roman"/>
                <w:b/>
                <w:sz w:val="24"/>
                <w:szCs w:val="24"/>
                <w:lang w:val="ru-RU" w:bidi="ar-SA"/>
              </w:rPr>
            </w:pPr>
            <w:r w:rsidRPr="00F27A37">
              <w:rPr>
                <w:rFonts w:ascii="Times New Roman" w:eastAsia="Calibri" w:hAnsi="Times New Roman" w:cs="Times New Roman"/>
                <w:b/>
                <w:sz w:val="24"/>
                <w:szCs w:val="24"/>
                <w:lang w:val="ru-RU" w:bidi="ar-SA"/>
              </w:rPr>
              <w:t>450</w:t>
            </w:r>
          </w:p>
        </w:tc>
        <w:tc>
          <w:tcPr>
            <w:tcW w:w="1277" w:type="dxa"/>
            <w:vAlign w:val="center"/>
          </w:tcPr>
          <w:p w:rsidR="00282D37" w:rsidRPr="00B367FB" w:rsidRDefault="00B367FB" w:rsidP="00282D37">
            <w:pPr>
              <w:ind w:firstLine="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157,3</w:t>
            </w:r>
          </w:p>
        </w:tc>
        <w:tc>
          <w:tcPr>
            <w:tcW w:w="1277" w:type="dxa"/>
            <w:vAlign w:val="center"/>
          </w:tcPr>
          <w:p w:rsidR="00282D37" w:rsidRPr="00282D37" w:rsidRDefault="00282D37" w:rsidP="00282D37">
            <w:pPr>
              <w:jc w:val="center"/>
              <w:rPr>
                <w:rFonts w:ascii="Times New Roman" w:hAnsi="Times New Roman" w:cs="Times New Roman"/>
                <w:color w:val="000000"/>
                <w:sz w:val="24"/>
                <w:szCs w:val="24"/>
              </w:rPr>
            </w:pPr>
            <w:r w:rsidRPr="00282D37">
              <w:rPr>
                <w:rFonts w:ascii="Times New Roman" w:hAnsi="Times New Roman" w:cs="Times New Roman"/>
                <w:color w:val="000000"/>
                <w:sz w:val="24"/>
                <w:szCs w:val="24"/>
              </w:rPr>
              <w:t>1.69%</w:t>
            </w:r>
          </w:p>
        </w:tc>
      </w:tr>
      <w:tr w:rsidR="00282D37" w:rsidRPr="00646A17" w:rsidTr="00282D37">
        <w:trPr>
          <w:trHeight w:hRule="exact" w:val="567"/>
        </w:trPr>
        <w:tc>
          <w:tcPr>
            <w:tcW w:w="6062" w:type="dxa"/>
          </w:tcPr>
          <w:p w:rsidR="00282D37" w:rsidRPr="00646A17" w:rsidRDefault="00282D37" w:rsidP="00646A17">
            <w:pPr>
              <w:spacing w:after="200"/>
              <w:ind w:firstLine="0"/>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Новообразования</w:t>
            </w:r>
          </w:p>
        </w:tc>
        <w:tc>
          <w:tcPr>
            <w:tcW w:w="992" w:type="dxa"/>
            <w:vAlign w:val="center"/>
          </w:tcPr>
          <w:p w:rsidR="00282D37" w:rsidRPr="00F27A37" w:rsidRDefault="009D5FE6" w:rsidP="00282D37">
            <w:pPr>
              <w:spacing w:after="200"/>
              <w:ind w:firstLine="0"/>
              <w:jc w:val="center"/>
              <w:rPr>
                <w:rFonts w:ascii="Times New Roman" w:eastAsia="Calibri" w:hAnsi="Times New Roman" w:cs="Times New Roman"/>
                <w:b/>
                <w:sz w:val="24"/>
                <w:szCs w:val="24"/>
                <w:lang w:val="ru-RU" w:bidi="ar-SA"/>
              </w:rPr>
            </w:pPr>
            <w:r w:rsidRPr="00F27A37">
              <w:rPr>
                <w:rFonts w:ascii="Times New Roman" w:eastAsia="Calibri" w:hAnsi="Times New Roman" w:cs="Times New Roman"/>
                <w:b/>
                <w:sz w:val="24"/>
                <w:szCs w:val="24"/>
                <w:lang w:val="ru-RU" w:bidi="ar-SA"/>
              </w:rPr>
              <w:t>184</w:t>
            </w:r>
          </w:p>
        </w:tc>
        <w:tc>
          <w:tcPr>
            <w:tcW w:w="1277" w:type="dxa"/>
            <w:vAlign w:val="center"/>
          </w:tcPr>
          <w:p w:rsidR="00282D37" w:rsidRPr="00B367FB" w:rsidRDefault="00B367FB" w:rsidP="00282D37">
            <w:pPr>
              <w:ind w:firstLine="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36,4</w:t>
            </w:r>
          </w:p>
        </w:tc>
        <w:tc>
          <w:tcPr>
            <w:tcW w:w="1277" w:type="dxa"/>
            <w:vAlign w:val="center"/>
          </w:tcPr>
          <w:p w:rsidR="00282D37" w:rsidRPr="00282D37" w:rsidRDefault="00282D37" w:rsidP="00282D37">
            <w:pPr>
              <w:jc w:val="center"/>
              <w:rPr>
                <w:rFonts w:ascii="Times New Roman" w:hAnsi="Times New Roman" w:cs="Times New Roman"/>
                <w:color w:val="000000"/>
                <w:sz w:val="24"/>
                <w:szCs w:val="24"/>
              </w:rPr>
            </w:pPr>
            <w:r w:rsidRPr="00282D37">
              <w:rPr>
                <w:rFonts w:ascii="Times New Roman" w:hAnsi="Times New Roman" w:cs="Times New Roman"/>
                <w:color w:val="000000"/>
                <w:sz w:val="24"/>
                <w:szCs w:val="24"/>
              </w:rPr>
              <w:t>0.13%</w:t>
            </w:r>
          </w:p>
        </w:tc>
      </w:tr>
      <w:tr w:rsidR="00282D37" w:rsidRPr="00646A17" w:rsidTr="00282D37">
        <w:trPr>
          <w:trHeight w:hRule="exact" w:val="567"/>
        </w:trPr>
        <w:tc>
          <w:tcPr>
            <w:tcW w:w="6062" w:type="dxa"/>
          </w:tcPr>
          <w:p w:rsidR="00282D37" w:rsidRPr="00646A17" w:rsidRDefault="00282D37" w:rsidP="00646A17">
            <w:pPr>
              <w:spacing w:after="200"/>
              <w:ind w:firstLine="0"/>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Болезни крови и кроветворных органов</w:t>
            </w:r>
          </w:p>
        </w:tc>
        <w:tc>
          <w:tcPr>
            <w:tcW w:w="992" w:type="dxa"/>
            <w:vAlign w:val="center"/>
          </w:tcPr>
          <w:p w:rsidR="00282D37" w:rsidRPr="00F27A37" w:rsidRDefault="009D5FE6" w:rsidP="00282D37">
            <w:pPr>
              <w:spacing w:after="200"/>
              <w:ind w:firstLine="0"/>
              <w:jc w:val="center"/>
              <w:rPr>
                <w:rFonts w:ascii="Times New Roman" w:eastAsia="Calibri" w:hAnsi="Times New Roman" w:cs="Times New Roman"/>
                <w:b/>
                <w:sz w:val="24"/>
                <w:szCs w:val="24"/>
                <w:lang w:val="ru-RU" w:bidi="ar-SA"/>
              </w:rPr>
            </w:pPr>
            <w:r w:rsidRPr="00F27A37">
              <w:rPr>
                <w:rFonts w:ascii="Times New Roman" w:eastAsia="Calibri" w:hAnsi="Times New Roman" w:cs="Times New Roman"/>
                <w:b/>
                <w:sz w:val="24"/>
                <w:szCs w:val="24"/>
                <w:lang w:val="ru-RU" w:bidi="ar-SA"/>
              </w:rPr>
              <w:t>384</w:t>
            </w:r>
          </w:p>
        </w:tc>
        <w:tc>
          <w:tcPr>
            <w:tcW w:w="1277" w:type="dxa"/>
            <w:vAlign w:val="center"/>
          </w:tcPr>
          <w:p w:rsidR="00282D37" w:rsidRPr="00B367FB" w:rsidRDefault="00B367FB" w:rsidP="00282D37">
            <w:pPr>
              <w:ind w:firstLine="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90,1</w:t>
            </w:r>
          </w:p>
        </w:tc>
        <w:tc>
          <w:tcPr>
            <w:tcW w:w="1277" w:type="dxa"/>
            <w:vAlign w:val="center"/>
          </w:tcPr>
          <w:p w:rsidR="00282D37" w:rsidRPr="00282D37" w:rsidRDefault="00282D37" w:rsidP="00282D37">
            <w:pPr>
              <w:jc w:val="center"/>
              <w:rPr>
                <w:rFonts w:ascii="Times New Roman" w:hAnsi="Times New Roman" w:cs="Times New Roman"/>
                <w:color w:val="000000"/>
                <w:sz w:val="24"/>
                <w:szCs w:val="24"/>
              </w:rPr>
            </w:pPr>
            <w:r w:rsidRPr="00282D37">
              <w:rPr>
                <w:rFonts w:ascii="Times New Roman" w:hAnsi="Times New Roman" w:cs="Times New Roman"/>
                <w:color w:val="000000"/>
                <w:sz w:val="24"/>
                <w:szCs w:val="24"/>
              </w:rPr>
              <w:t>0.71%</w:t>
            </w:r>
          </w:p>
        </w:tc>
      </w:tr>
      <w:tr w:rsidR="00282D37" w:rsidRPr="00646A17" w:rsidTr="00282D37">
        <w:trPr>
          <w:trHeight w:hRule="exact" w:val="715"/>
        </w:trPr>
        <w:tc>
          <w:tcPr>
            <w:tcW w:w="6062" w:type="dxa"/>
          </w:tcPr>
          <w:p w:rsidR="00282D37" w:rsidRPr="00646A17" w:rsidRDefault="00282D37" w:rsidP="00646A17">
            <w:pPr>
              <w:spacing w:after="200"/>
              <w:ind w:firstLine="0"/>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Болезни эндокринной системы, расстройства питания и нарушения обмена веществ</w:t>
            </w:r>
          </w:p>
        </w:tc>
        <w:tc>
          <w:tcPr>
            <w:tcW w:w="992" w:type="dxa"/>
            <w:vAlign w:val="center"/>
          </w:tcPr>
          <w:p w:rsidR="00282D37" w:rsidRPr="00F27A37" w:rsidRDefault="009D5FE6" w:rsidP="00282D37">
            <w:pPr>
              <w:spacing w:after="200"/>
              <w:ind w:firstLine="0"/>
              <w:jc w:val="center"/>
              <w:rPr>
                <w:rFonts w:ascii="Times New Roman" w:eastAsia="Calibri" w:hAnsi="Times New Roman" w:cs="Times New Roman"/>
                <w:b/>
                <w:sz w:val="24"/>
                <w:szCs w:val="24"/>
                <w:lang w:val="ru-RU" w:bidi="ar-SA"/>
              </w:rPr>
            </w:pPr>
            <w:r w:rsidRPr="00F27A37">
              <w:rPr>
                <w:rFonts w:ascii="Times New Roman" w:eastAsia="Calibri" w:hAnsi="Times New Roman" w:cs="Times New Roman"/>
                <w:b/>
                <w:sz w:val="24"/>
                <w:szCs w:val="24"/>
                <w:lang w:val="ru-RU" w:bidi="ar-SA"/>
              </w:rPr>
              <w:t>479</w:t>
            </w:r>
          </w:p>
        </w:tc>
        <w:tc>
          <w:tcPr>
            <w:tcW w:w="1277" w:type="dxa"/>
            <w:vAlign w:val="center"/>
          </w:tcPr>
          <w:p w:rsidR="00282D37" w:rsidRPr="00B367FB" w:rsidRDefault="00B367FB" w:rsidP="00282D37">
            <w:pPr>
              <w:ind w:firstLine="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88,5</w:t>
            </w:r>
          </w:p>
        </w:tc>
        <w:tc>
          <w:tcPr>
            <w:tcW w:w="1277" w:type="dxa"/>
            <w:vAlign w:val="center"/>
          </w:tcPr>
          <w:p w:rsidR="00282D37" w:rsidRPr="00282D37" w:rsidRDefault="00282D37" w:rsidP="00282D37">
            <w:pPr>
              <w:jc w:val="center"/>
              <w:rPr>
                <w:rFonts w:ascii="Times New Roman" w:hAnsi="Times New Roman" w:cs="Times New Roman"/>
                <w:color w:val="000000"/>
                <w:sz w:val="24"/>
                <w:szCs w:val="24"/>
              </w:rPr>
            </w:pPr>
            <w:r w:rsidRPr="00282D37">
              <w:rPr>
                <w:rFonts w:ascii="Times New Roman" w:hAnsi="Times New Roman" w:cs="Times New Roman"/>
                <w:color w:val="000000"/>
                <w:sz w:val="24"/>
                <w:szCs w:val="24"/>
              </w:rPr>
              <w:t>1.30%</w:t>
            </w:r>
          </w:p>
        </w:tc>
      </w:tr>
      <w:tr w:rsidR="00282D37" w:rsidRPr="00646A17" w:rsidTr="00282D37">
        <w:trPr>
          <w:trHeight w:hRule="exact" w:val="567"/>
        </w:trPr>
        <w:tc>
          <w:tcPr>
            <w:tcW w:w="6062" w:type="dxa"/>
          </w:tcPr>
          <w:p w:rsidR="00282D37" w:rsidRPr="00646A17" w:rsidRDefault="00282D37" w:rsidP="00646A17">
            <w:pPr>
              <w:spacing w:after="200"/>
              <w:ind w:firstLine="0"/>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lastRenderedPageBreak/>
              <w:t>Болезни нервной системы</w:t>
            </w:r>
          </w:p>
        </w:tc>
        <w:tc>
          <w:tcPr>
            <w:tcW w:w="992" w:type="dxa"/>
            <w:vAlign w:val="center"/>
          </w:tcPr>
          <w:p w:rsidR="00282D37" w:rsidRPr="00F27A37" w:rsidRDefault="009D5FE6" w:rsidP="00282D37">
            <w:pPr>
              <w:spacing w:after="200"/>
              <w:ind w:firstLine="0"/>
              <w:jc w:val="center"/>
              <w:rPr>
                <w:rFonts w:ascii="Times New Roman" w:eastAsia="Calibri" w:hAnsi="Times New Roman" w:cs="Times New Roman"/>
                <w:b/>
                <w:sz w:val="24"/>
                <w:szCs w:val="24"/>
                <w:lang w:val="ru-RU" w:bidi="ar-SA"/>
              </w:rPr>
            </w:pPr>
            <w:r w:rsidRPr="00F27A37">
              <w:rPr>
                <w:rFonts w:ascii="Times New Roman" w:eastAsia="Calibri" w:hAnsi="Times New Roman" w:cs="Times New Roman"/>
                <w:b/>
                <w:sz w:val="24"/>
                <w:szCs w:val="24"/>
                <w:lang w:val="ru-RU" w:bidi="ar-SA"/>
              </w:rPr>
              <w:t>391</w:t>
            </w:r>
          </w:p>
        </w:tc>
        <w:tc>
          <w:tcPr>
            <w:tcW w:w="1277" w:type="dxa"/>
            <w:vAlign w:val="center"/>
          </w:tcPr>
          <w:p w:rsidR="00282D37" w:rsidRPr="00B367FB" w:rsidRDefault="00B367FB" w:rsidP="00282D37">
            <w:pPr>
              <w:ind w:firstLine="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123,9</w:t>
            </w:r>
          </w:p>
        </w:tc>
        <w:tc>
          <w:tcPr>
            <w:tcW w:w="1277" w:type="dxa"/>
            <w:vAlign w:val="center"/>
          </w:tcPr>
          <w:p w:rsidR="00282D37" w:rsidRPr="00282D37" w:rsidRDefault="00282D37" w:rsidP="00282D37">
            <w:pPr>
              <w:jc w:val="center"/>
              <w:rPr>
                <w:rFonts w:ascii="Times New Roman" w:hAnsi="Times New Roman" w:cs="Times New Roman"/>
                <w:color w:val="000000"/>
                <w:sz w:val="24"/>
                <w:szCs w:val="24"/>
              </w:rPr>
            </w:pPr>
            <w:r w:rsidRPr="00282D37">
              <w:rPr>
                <w:rFonts w:ascii="Times New Roman" w:hAnsi="Times New Roman" w:cs="Times New Roman"/>
                <w:color w:val="000000"/>
                <w:sz w:val="24"/>
                <w:szCs w:val="24"/>
              </w:rPr>
              <w:t>0.32%</w:t>
            </w:r>
          </w:p>
        </w:tc>
      </w:tr>
      <w:tr w:rsidR="00282D37" w:rsidRPr="00646A17" w:rsidTr="00282D37">
        <w:trPr>
          <w:trHeight w:hRule="exact" w:val="567"/>
        </w:trPr>
        <w:tc>
          <w:tcPr>
            <w:tcW w:w="6062" w:type="dxa"/>
          </w:tcPr>
          <w:p w:rsidR="00282D37" w:rsidRPr="00646A17" w:rsidRDefault="00282D37" w:rsidP="00646A17">
            <w:pPr>
              <w:spacing w:after="200"/>
              <w:ind w:firstLine="0"/>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Болезни глаза и придаточного аппарата</w:t>
            </w:r>
          </w:p>
        </w:tc>
        <w:tc>
          <w:tcPr>
            <w:tcW w:w="992" w:type="dxa"/>
            <w:vAlign w:val="center"/>
          </w:tcPr>
          <w:p w:rsidR="00282D37" w:rsidRPr="00F27A37" w:rsidRDefault="009D5FE6" w:rsidP="00282D37">
            <w:pPr>
              <w:spacing w:after="200"/>
              <w:ind w:firstLine="0"/>
              <w:jc w:val="center"/>
              <w:rPr>
                <w:rFonts w:ascii="Times New Roman" w:eastAsia="Calibri" w:hAnsi="Times New Roman" w:cs="Times New Roman"/>
                <w:b/>
                <w:sz w:val="24"/>
                <w:szCs w:val="24"/>
                <w:lang w:val="ru-RU" w:bidi="ar-SA"/>
              </w:rPr>
            </w:pPr>
            <w:r w:rsidRPr="00F27A37">
              <w:rPr>
                <w:rFonts w:ascii="Times New Roman" w:eastAsia="Calibri" w:hAnsi="Times New Roman" w:cs="Times New Roman"/>
                <w:b/>
                <w:sz w:val="24"/>
                <w:szCs w:val="24"/>
                <w:lang w:val="ru-RU" w:bidi="ar-SA"/>
              </w:rPr>
              <w:t>1733</w:t>
            </w:r>
          </w:p>
        </w:tc>
        <w:tc>
          <w:tcPr>
            <w:tcW w:w="1277" w:type="dxa"/>
            <w:vAlign w:val="center"/>
          </w:tcPr>
          <w:p w:rsidR="00282D37" w:rsidRPr="00B367FB" w:rsidRDefault="00B367FB" w:rsidP="00282D37">
            <w:pPr>
              <w:ind w:firstLine="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577,8</w:t>
            </w:r>
          </w:p>
        </w:tc>
        <w:tc>
          <w:tcPr>
            <w:tcW w:w="1277" w:type="dxa"/>
            <w:vAlign w:val="center"/>
          </w:tcPr>
          <w:p w:rsidR="00282D37" w:rsidRPr="00282D37" w:rsidRDefault="00282D37" w:rsidP="00282D37">
            <w:pPr>
              <w:jc w:val="center"/>
              <w:rPr>
                <w:rFonts w:ascii="Times New Roman" w:hAnsi="Times New Roman" w:cs="Times New Roman"/>
                <w:color w:val="000000"/>
                <w:sz w:val="24"/>
                <w:szCs w:val="24"/>
              </w:rPr>
            </w:pPr>
            <w:r w:rsidRPr="00282D37">
              <w:rPr>
                <w:rFonts w:ascii="Times New Roman" w:hAnsi="Times New Roman" w:cs="Times New Roman"/>
                <w:color w:val="000000"/>
                <w:sz w:val="24"/>
                <w:szCs w:val="24"/>
              </w:rPr>
              <w:t>1.04%</w:t>
            </w:r>
          </w:p>
        </w:tc>
      </w:tr>
      <w:tr w:rsidR="00282D37" w:rsidRPr="00646A17" w:rsidTr="00282D37">
        <w:trPr>
          <w:trHeight w:hRule="exact" w:val="567"/>
        </w:trPr>
        <w:tc>
          <w:tcPr>
            <w:tcW w:w="6062" w:type="dxa"/>
          </w:tcPr>
          <w:p w:rsidR="00282D37" w:rsidRPr="00646A17" w:rsidRDefault="00282D37" w:rsidP="00646A17">
            <w:pPr>
              <w:spacing w:after="200"/>
              <w:ind w:firstLine="0"/>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Болезни уха и сосцевидного отростка</w:t>
            </w:r>
          </w:p>
        </w:tc>
        <w:tc>
          <w:tcPr>
            <w:tcW w:w="992" w:type="dxa"/>
            <w:vAlign w:val="center"/>
          </w:tcPr>
          <w:p w:rsidR="00282D37" w:rsidRPr="00F27A37" w:rsidRDefault="009D5FE6" w:rsidP="00282D37">
            <w:pPr>
              <w:spacing w:after="200"/>
              <w:ind w:firstLine="0"/>
              <w:jc w:val="center"/>
              <w:rPr>
                <w:rFonts w:ascii="Times New Roman" w:eastAsia="Calibri" w:hAnsi="Times New Roman" w:cs="Times New Roman"/>
                <w:b/>
                <w:sz w:val="24"/>
                <w:szCs w:val="24"/>
                <w:lang w:val="ru-RU" w:bidi="ar-SA"/>
              </w:rPr>
            </w:pPr>
            <w:r w:rsidRPr="00F27A37">
              <w:rPr>
                <w:rFonts w:ascii="Times New Roman" w:eastAsia="Calibri" w:hAnsi="Times New Roman" w:cs="Times New Roman"/>
                <w:b/>
                <w:sz w:val="24"/>
                <w:szCs w:val="24"/>
                <w:lang w:val="ru-RU" w:bidi="ar-SA"/>
              </w:rPr>
              <w:t>309</w:t>
            </w:r>
          </w:p>
        </w:tc>
        <w:tc>
          <w:tcPr>
            <w:tcW w:w="1277" w:type="dxa"/>
            <w:vAlign w:val="center"/>
          </w:tcPr>
          <w:p w:rsidR="00282D37" w:rsidRPr="00B367FB" w:rsidRDefault="00B367FB" w:rsidP="00282D37">
            <w:pPr>
              <w:ind w:firstLine="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186,1</w:t>
            </w:r>
          </w:p>
        </w:tc>
        <w:tc>
          <w:tcPr>
            <w:tcW w:w="1277" w:type="dxa"/>
            <w:vAlign w:val="center"/>
          </w:tcPr>
          <w:p w:rsidR="00282D37" w:rsidRPr="00282D37" w:rsidRDefault="00282D37" w:rsidP="00282D37">
            <w:pPr>
              <w:jc w:val="center"/>
              <w:rPr>
                <w:rFonts w:ascii="Times New Roman" w:hAnsi="Times New Roman" w:cs="Times New Roman"/>
                <w:color w:val="000000"/>
                <w:sz w:val="24"/>
                <w:szCs w:val="24"/>
              </w:rPr>
            </w:pPr>
            <w:r w:rsidRPr="00282D37">
              <w:rPr>
                <w:rFonts w:ascii="Times New Roman" w:hAnsi="Times New Roman" w:cs="Times New Roman"/>
                <w:color w:val="000000"/>
                <w:sz w:val="24"/>
                <w:szCs w:val="24"/>
              </w:rPr>
              <w:t>0.32%</w:t>
            </w:r>
          </w:p>
        </w:tc>
      </w:tr>
      <w:tr w:rsidR="00282D37" w:rsidRPr="00646A17" w:rsidTr="00282D37">
        <w:trPr>
          <w:trHeight w:hRule="exact" w:val="567"/>
        </w:trPr>
        <w:tc>
          <w:tcPr>
            <w:tcW w:w="6062" w:type="dxa"/>
          </w:tcPr>
          <w:p w:rsidR="00282D37" w:rsidRPr="00646A17" w:rsidRDefault="00282D37" w:rsidP="00646A17">
            <w:pPr>
              <w:spacing w:after="200"/>
              <w:ind w:firstLine="0"/>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Болезни системы кровообращения</w:t>
            </w:r>
          </w:p>
        </w:tc>
        <w:tc>
          <w:tcPr>
            <w:tcW w:w="992" w:type="dxa"/>
            <w:vAlign w:val="center"/>
          </w:tcPr>
          <w:p w:rsidR="00282D37" w:rsidRPr="00F27A37" w:rsidRDefault="009D5FE6" w:rsidP="00282D37">
            <w:pPr>
              <w:spacing w:after="200"/>
              <w:ind w:firstLine="0"/>
              <w:jc w:val="center"/>
              <w:rPr>
                <w:rFonts w:ascii="Times New Roman" w:eastAsia="Calibri" w:hAnsi="Times New Roman" w:cs="Times New Roman"/>
                <w:b/>
                <w:sz w:val="24"/>
                <w:szCs w:val="24"/>
                <w:lang w:val="ru-RU" w:bidi="ar-SA"/>
              </w:rPr>
            </w:pPr>
            <w:r w:rsidRPr="00F27A37">
              <w:rPr>
                <w:rFonts w:ascii="Times New Roman" w:eastAsia="Calibri" w:hAnsi="Times New Roman" w:cs="Times New Roman"/>
                <w:b/>
                <w:sz w:val="24"/>
                <w:szCs w:val="24"/>
                <w:lang w:val="ru-RU" w:bidi="ar-SA"/>
              </w:rPr>
              <w:t>1468</w:t>
            </w:r>
          </w:p>
        </w:tc>
        <w:tc>
          <w:tcPr>
            <w:tcW w:w="1277" w:type="dxa"/>
            <w:vAlign w:val="center"/>
          </w:tcPr>
          <w:p w:rsidR="00282D37" w:rsidRPr="00B367FB" w:rsidRDefault="00B367FB" w:rsidP="00282D37">
            <w:pPr>
              <w:ind w:firstLine="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555,8</w:t>
            </w:r>
          </w:p>
        </w:tc>
        <w:tc>
          <w:tcPr>
            <w:tcW w:w="1277" w:type="dxa"/>
            <w:vAlign w:val="center"/>
          </w:tcPr>
          <w:p w:rsidR="00282D37" w:rsidRPr="00282D37" w:rsidRDefault="00282D37" w:rsidP="00282D37">
            <w:pPr>
              <w:jc w:val="center"/>
              <w:rPr>
                <w:rFonts w:ascii="Times New Roman" w:hAnsi="Times New Roman" w:cs="Times New Roman"/>
                <w:color w:val="000000"/>
                <w:sz w:val="24"/>
                <w:szCs w:val="24"/>
              </w:rPr>
            </w:pPr>
            <w:r w:rsidRPr="00282D37">
              <w:rPr>
                <w:rFonts w:ascii="Times New Roman" w:hAnsi="Times New Roman" w:cs="Times New Roman"/>
                <w:color w:val="000000"/>
                <w:sz w:val="24"/>
                <w:szCs w:val="24"/>
              </w:rPr>
              <w:t>5.65%</w:t>
            </w:r>
          </w:p>
        </w:tc>
      </w:tr>
      <w:tr w:rsidR="00282D37" w:rsidRPr="00646A17" w:rsidTr="00282D37">
        <w:trPr>
          <w:trHeight w:hRule="exact" w:val="567"/>
        </w:trPr>
        <w:tc>
          <w:tcPr>
            <w:tcW w:w="6062" w:type="dxa"/>
          </w:tcPr>
          <w:p w:rsidR="00282D37" w:rsidRPr="00646A17" w:rsidRDefault="00282D37" w:rsidP="00646A17">
            <w:pPr>
              <w:spacing w:after="200"/>
              <w:ind w:firstLine="0"/>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Болезни органов дыхания</w:t>
            </w:r>
          </w:p>
        </w:tc>
        <w:tc>
          <w:tcPr>
            <w:tcW w:w="992" w:type="dxa"/>
            <w:vAlign w:val="center"/>
          </w:tcPr>
          <w:p w:rsidR="00282D37" w:rsidRPr="00F27A37" w:rsidRDefault="009D5FE6" w:rsidP="00282D37">
            <w:pPr>
              <w:spacing w:after="200"/>
              <w:ind w:firstLine="0"/>
              <w:jc w:val="center"/>
              <w:rPr>
                <w:rFonts w:ascii="Times New Roman" w:eastAsia="Calibri" w:hAnsi="Times New Roman" w:cs="Times New Roman"/>
                <w:b/>
                <w:sz w:val="24"/>
                <w:szCs w:val="24"/>
                <w:lang w:val="ru-RU" w:bidi="ar-SA"/>
              </w:rPr>
            </w:pPr>
            <w:r w:rsidRPr="00F27A37">
              <w:rPr>
                <w:rFonts w:ascii="Times New Roman" w:eastAsia="Calibri" w:hAnsi="Times New Roman" w:cs="Times New Roman"/>
                <w:b/>
                <w:sz w:val="24"/>
                <w:szCs w:val="24"/>
                <w:lang w:val="ru-RU" w:bidi="ar-SA"/>
              </w:rPr>
              <w:t>4640</w:t>
            </w:r>
          </w:p>
        </w:tc>
        <w:tc>
          <w:tcPr>
            <w:tcW w:w="1277" w:type="dxa"/>
            <w:vAlign w:val="center"/>
          </w:tcPr>
          <w:p w:rsidR="00282D37" w:rsidRPr="00B367FB" w:rsidRDefault="00B367FB" w:rsidP="00282D37">
            <w:pPr>
              <w:ind w:firstLine="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2110,8</w:t>
            </w:r>
          </w:p>
        </w:tc>
        <w:tc>
          <w:tcPr>
            <w:tcW w:w="1277" w:type="dxa"/>
            <w:vAlign w:val="center"/>
          </w:tcPr>
          <w:p w:rsidR="00282D37" w:rsidRPr="00282D37" w:rsidRDefault="00282D37" w:rsidP="00282D37">
            <w:pPr>
              <w:jc w:val="center"/>
              <w:rPr>
                <w:rFonts w:ascii="Times New Roman" w:hAnsi="Times New Roman" w:cs="Times New Roman"/>
                <w:color w:val="000000"/>
                <w:sz w:val="24"/>
                <w:szCs w:val="24"/>
              </w:rPr>
            </w:pPr>
            <w:r w:rsidRPr="00282D37">
              <w:rPr>
                <w:rFonts w:ascii="Times New Roman" w:hAnsi="Times New Roman" w:cs="Times New Roman"/>
                <w:color w:val="000000"/>
                <w:sz w:val="24"/>
                <w:szCs w:val="24"/>
              </w:rPr>
              <w:t>80.57%</w:t>
            </w:r>
          </w:p>
        </w:tc>
      </w:tr>
      <w:tr w:rsidR="00282D37" w:rsidRPr="00646A17" w:rsidTr="00282D37">
        <w:trPr>
          <w:trHeight w:hRule="exact" w:val="567"/>
        </w:trPr>
        <w:tc>
          <w:tcPr>
            <w:tcW w:w="6062" w:type="dxa"/>
          </w:tcPr>
          <w:p w:rsidR="00282D37" w:rsidRPr="00646A17" w:rsidRDefault="00282D37" w:rsidP="00646A17">
            <w:pPr>
              <w:spacing w:after="200"/>
              <w:ind w:firstLine="0"/>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Болезни органов пищеварения</w:t>
            </w:r>
          </w:p>
        </w:tc>
        <w:tc>
          <w:tcPr>
            <w:tcW w:w="992" w:type="dxa"/>
            <w:vAlign w:val="center"/>
          </w:tcPr>
          <w:p w:rsidR="00282D37" w:rsidRPr="00F27A37" w:rsidRDefault="009D5FE6" w:rsidP="00282D37">
            <w:pPr>
              <w:spacing w:after="200"/>
              <w:ind w:firstLine="0"/>
              <w:jc w:val="center"/>
              <w:rPr>
                <w:rFonts w:ascii="Times New Roman" w:eastAsia="Calibri" w:hAnsi="Times New Roman" w:cs="Times New Roman"/>
                <w:b/>
                <w:sz w:val="24"/>
                <w:szCs w:val="24"/>
                <w:lang w:val="ru-RU" w:bidi="ar-SA"/>
              </w:rPr>
            </w:pPr>
            <w:r w:rsidRPr="00F27A37">
              <w:rPr>
                <w:rFonts w:ascii="Times New Roman" w:eastAsia="Calibri" w:hAnsi="Times New Roman" w:cs="Times New Roman"/>
                <w:b/>
                <w:sz w:val="24"/>
                <w:szCs w:val="24"/>
                <w:lang w:val="ru-RU" w:bidi="ar-SA"/>
              </w:rPr>
              <w:t>921</w:t>
            </w:r>
          </w:p>
        </w:tc>
        <w:tc>
          <w:tcPr>
            <w:tcW w:w="1277" w:type="dxa"/>
            <w:vAlign w:val="center"/>
          </w:tcPr>
          <w:p w:rsidR="00282D37" w:rsidRPr="00B367FB" w:rsidRDefault="00B367FB" w:rsidP="00282D37">
            <w:pPr>
              <w:ind w:firstLine="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327</w:t>
            </w:r>
          </w:p>
        </w:tc>
        <w:tc>
          <w:tcPr>
            <w:tcW w:w="1277" w:type="dxa"/>
            <w:vAlign w:val="center"/>
          </w:tcPr>
          <w:p w:rsidR="00282D37" w:rsidRPr="00282D37" w:rsidRDefault="00282D37" w:rsidP="00282D37">
            <w:pPr>
              <w:jc w:val="center"/>
              <w:rPr>
                <w:rFonts w:ascii="Times New Roman" w:hAnsi="Times New Roman" w:cs="Times New Roman"/>
                <w:color w:val="000000"/>
                <w:sz w:val="24"/>
                <w:szCs w:val="24"/>
              </w:rPr>
            </w:pPr>
            <w:r w:rsidRPr="00282D37">
              <w:rPr>
                <w:rFonts w:ascii="Times New Roman" w:hAnsi="Times New Roman" w:cs="Times New Roman"/>
                <w:color w:val="000000"/>
                <w:sz w:val="24"/>
                <w:szCs w:val="24"/>
              </w:rPr>
              <w:t>3.96%</w:t>
            </w:r>
          </w:p>
        </w:tc>
      </w:tr>
      <w:tr w:rsidR="00282D37" w:rsidRPr="00646A17" w:rsidTr="00282D37">
        <w:trPr>
          <w:trHeight w:hRule="exact" w:val="567"/>
        </w:trPr>
        <w:tc>
          <w:tcPr>
            <w:tcW w:w="6062" w:type="dxa"/>
          </w:tcPr>
          <w:p w:rsidR="00282D37" w:rsidRPr="00646A17" w:rsidRDefault="00282D37" w:rsidP="00646A17">
            <w:pPr>
              <w:spacing w:after="200"/>
              <w:ind w:firstLine="0"/>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Болезни кожи и подкожной клетчатки</w:t>
            </w:r>
          </w:p>
        </w:tc>
        <w:tc>
          <w:tcPr>
            <w:tcW w:w="992" w:type="dxa"/>
            <w:vAlign w:val="center"/>
          </w:tcPr>
          <w:p w:rsidR="00282D37" w:rsidRPr="00F27A37" w:rsidRDefault="009D5FE6" w:rsidP="00282D37">
            <w:pPr>
              <w:spacing w:after="200"/>
              <w:ind w:firstLine="0"/>
              <w:jc w:val="center"/>
              <w:rPr>
                <w:rFonts w:ascii="Times New Roman" w:eastAsia="Calibri" w:hAnsi="Times New Roman" w:cs="Times New Roman"/>
                <w:b/>
                <w:sz w:val="24"/>
                <w:szCs w:val="24"/>
                <w:lang w:val="ru-RU" w:bidi="ar-SA"/>
              </w:rPr>
            </w:pPr>
            <w:r w:rsidRPr="00F27A37">
              <w:rPr>
                <w:rFonts w:ascii="Times New Roman" w:eastAsia="Calibri" w:hAnsi="Times New Roman" w:cs="Times New Roman"/>
                <w:b/>
                <w:sz w:val="24"/>
                <w:szCs w:val="24"/>
                <w:lang w:val="ru-RU" w:bidi="ar-SA"/>
              </w:rPr>
              <w:t>605</w:t>
            </w:r>
          </w:p>
        </w:tc>
        <w:tc>
          <w:tcPr>
            <w:tcW w:w="1277" w:type="dxa"/>
            <w:vAlign w:val="center"/>
          </w:tcPr>
          <w:p w:rsidR="00282D37" w:rsidRPr="003430D6" w:rsidRDefault="003430D6" w:rsidP="00282D37">
            <w:pPr>
              <w:ind w:firstLine="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163,3</w:t>
            </w:r>
          </w:p>
        </w:tc>
        <w:tc>
          <w:tcPr>
            <w:tcW w:w="1277" w:type="dxa"/>
            <w:vAlign w:val="center"/>
          </w:tcPr>
          <w:p w:rsidR="00282D37" w:rsidRPr="00282D37" w:rsidRDefault="00282D37" w:rsidP="00282D37">
            <w:pPr>
              <w:jc w:val="center"/>
              <w:rPr>
                <w:rFonts w:ascii="Times New Roman" w:hAnsi="Times New Roman" w:cs="Times New Roman"/>
                <w:color w:val="000000"/>
                <w:sz w:val="24"/>
                <w:szCs w:val="24"/>
              </w:rPr>
            </w:pPr>
            <w:r w:rsidRPr="00282D37">
              <w:rPr>
                <w:rFonts w:ascii="Times New Roman" w:hAnsi="Times New Roman" w:cs="Times New Roman"/>
                <w:color w:val="000000"/>
                <w:sz w:val="24"/>
                <w:szCs w:val="24"/>
              </w:rPr>
              <w:t>0.45%</w:t>
            </w:r>
          </w:p>
        </w:tc>
      </w:tr>
      <w:tr w:rsidR="00282D37" w:rsidRPr="00646A17" w:rsidTr="00282D37">
        <w:trPr>
          <w:trHeight w:hRule="exact" w:val="567"/>
        </w:trPr>
        <w:tc>
          <w:tcPr>
            <w:tcW w:w="6062" w:type="dxa"/>
          </w:tcPr>
          <w:p w:rsidR="00282D37" w:rsidRPr="00646A17" w:rsidRDefault="00282D37" w:rsidP="00646A17">
            <w:pPr>
              <w:spacing w:after="200"/>
              <w:ind w:firstLine="0"/>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Болезнь костно-мышечной системы и соединительной ткани</w:t>
            </w:r>
          </w:p>
        </w:tc>
        <w:tc>
          <w:tcPr>
            <w:tcW w:w="992" w:type="dxa"/>
            <w:vAlign w:val="center"/>
          </w:tcPr>
          <w:p w:rsidR="00282D37" w:rsidRPr="00F27A37" w:rsidRDefault="009D5FE6" w:rsidP="00282D37">
            <w:pPr>
              <w:spacing w:after="200"/>
              <w:ind w:firstLine="0"/>
              <w:jc w:val="center"/>
              <w:rPr>
                <w:rFonts w:ascii="Times New Roman" w:eastAsia="Calibri" w:hAnsi="Times New Roman" w:cs="Times New Roman"/>
                <w:b/>
                <w:sz w:val="24"/>
                <w:szCs w:val="24"/>
                <w:lang w:val="ru-RU" w:bidi="ar-SA"/>
              </w:rPr>
            </w:pPr>
            <w:r w:rsidRPr="00F27A37">
              <w:rPr>
                <w:rFonts w:ascii="Times New Roman" w:eastAsia="Calibri" w:hAnsi="Times New Roman" w:cs="Times New Roman"/>
                <w:b/>
                <w:sz w:val="24"/>
                <w:szCs w:val="24"/>
                <w:lang w:val="ru-RU" w:bidi="ar-SA"/>
              </w:rPr>
              <w:t>1271</w:t>
            </w:r>
          </w:p>
        </w:tc>
        <w:tc>
          <w:tcPr>
            <w:tcW w:w="1277" w:type="dxa"/>
            <w:vAlign w:val="center"/>
          </w:tcPr>
          <w:p w:rsidR="00282D37" w:rsidRPr="003430D6" w:rsidRDefault="003430D6" w:rsidP="00282D37">
            <w:pPr>
              <w:ind w:firstLine="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458,8</w:t>
            </w:r>
          </w:p>
        </w:tc>
        <w:tc>
          <w:tcPr>
            <w:tcW w:w="1277" w:type="dxa"/>
            <w:vAlign w:val="center"/>
          </w:tcPr>
          <w:p w:rsidR="00282D37" w:rsidRPr="00282D37" w:rsidRDefault="00282D37" w:rsidP="00282D37">
            <w:pPr>
              <w:jc w:val="center"/>
              <w:rPr>
                <w:rFonts w:ascii="Times New Roman" w:hAnsi="Times New Roman" w:cs="Times New Roman"/>
                <w:color w:val="000000"/>
                <w:sz w:val="24"/>
                <w:szCs w:val="24"/>
              </w:rPr>
            </w:pPr>
            <w:r w:rsidRPr="00282D37">
              <w:rPr>
                <w:rFonts w:ascii="Times New Roman" w:hAnsi="Times New Roman" w:cs="Times New Roman"/>
                <w:color w:val="000000"/>
                <w:sz w:val="24"/>
                <w:szCs w:val="24"/>
              </w:rPr>
              <w:t>2.08%</w:t>
            </w:r>
          </w:p>
        </w:tc>
      </w:tr>
      <w:tr w:rsidR="00282D37" w:rsidRPr="00646A17" w:rsidTr="00282D37">
        <w:trPr>
          <w:trHeight w:hRule="exact" w:val="567"/>
        </w:trPr>
        <w:tc>
          <w:tcPr>
            <w:tcW w:w="6062" w:type="dxa"/>
          </w:tcPr>
          <w:p w:rsidR="00282D37" w:rsidRPr="00646A17" w:rsidRDefault="00282D37" w:rsidP="00646A17">
            <w:pPr>
              <w:spacing w:after="200"/>
              <w:ind w:firstLine="0"/>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Мочеполовой системы</w:t>
            </w:r>
          </w:p>
        </w:tc>
        <w:tc>
          <w:tcPr>
            <w:tcW w:w="992" w:type="dxa"/>
            <w:vAlign w:val="center"/>
          </w:tcPr>
          <w:p w:rsidR="00282D37" w:rsidRPr="00F27A37" w:rsidRDefault="009D5FE6" w:rsidP="00282D37">
            <w:pPr>
              <w:spacing w:after="200"/>
              <w:ind w:firstLine="0"/>
              <w:jc w:val="center"/>
              <w:rPr>
                <w:rFonts w:ascii="Times New Roman" w:eastAsia="Calibri" w:hAnsi="Times New Roman" w:cs="Times New Roman"/>
                <w:b/>
                <w:sz w:val="24"/>
                <w:szCs w:val="24"/>
                <w:lang w:val="ru-RU" w:bidi="ar-SA"/>
              </w:rPr>
            </w:pPr>
            <w:r w:rsidRPr="00F27A37">
              <w:rPr>
                <w:rFonts w:ascii="Times New Roman" w:eastAsia="Calibri" w:hAnsi="Times New Roman" w:cs="Times New Roman"/>
                <w:b/>
                <w:sz w:val="24"/>
                <w:szCs w:val="24"/>
                <w:lang w:val="ru-RU" w:bidi="ar-SA"/>
              </w:rPr>
              <w:t>1145</w:t>
            </w:r>
          </w:p>
        </w:tc>
        <w:tc>
          <w:tcPr>
            <w:tcW w:w="1277" w:type="dxa"/>
            <w:vAlign w:val="center"/>
          </w:tcPr>
          <w:p w:rsidR="00282D37" w:rsidRPr="003430D6" w:rsidRDefault="003430D6" w:rsidP="00282D37">
            <w:pPr>
              <w:ind w:firstLine="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449,3</w:t>
            </w:r>
          </w:p>
        </w:tc>
        <w:tc>
          <w:tcPr>
            <w:tcW w:w="1277" w:type="dxa"/>
            <w:vAlign w:val="center"/>
          </w:tcPr>
          <w:p w:rsidR="00282D37" w:rsidRPr="00282D37" w:rsidRDefault="00282D37" w:rsidP="00282D37">
            <w:pPr>
              <w:jc w:val="center"/>
              <w:rPr>
                <w:rFonts w:ascii="Times New Roman" w:hAnsi="Times New Roman" w:cs="Times New Roman"/>
                <w:color w:val="000000"/>
                <w:sz w:val="24"/>
                <w:szCs w:val="24"/>
              </w:rPr>
            </w:pPr>
            <w:r w:rsidRPr="00282D37">
              <w:rPr>
                <w:rFonts w:ascii="Times New Roman" w:hAnsi="Times New Roman" w:cs="Times New Roman"/>
                <w:color w:val="000000"/>
                <w:sz w:val="24"/>
                <w:szCs w:val="24"/>
              </w:rPr>
              <w:t>0.39%</w:t>
            </w:r>
          </w:p>
        </w:tc>
      </w:tr>
      <w:tr w:rsidR="00282D37" w:rsidRPr="00646A17" w:rsidTr="00282D37">
        <w:trPr>
          <w:trHeight w:hRule="exact" w:val="567"/>
        </w:trPr>
        <w:tc>
          <w:tcPr>
            <w:tcW w:w="6062" w:type="dxa"/>
          </w:tcPr>
          <w:p w:rsidR="00282D37" w:rsidRPr="00646A17" w:rsidRDefault="00282D37" w:rsidP="00646A17">
            <w:pPr>
              <w:spacing w:after="200"/>
              <w:ind w:firstLine="0"/>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Травмы, отравления и некоторые другие послед. Внешних причин</w:t>
            </w:r>
          </w:p>
        </w:tc>
        <w:tc>
          <w:tcPr>
            <w:tcW w:w="992" w:type="dxa"/>
            <w:vAlign w:val="center"/>
          </w:tcPr>
          <w:p w:rsidR="00282D37" w:rsidRPr="00F27A37" w:rsidRDefault="009D5FE6" w:rsidP="00282D37">
            <w:pPr>
              <w:spacing w:after="200"/>
              <w:ind w:firstLine="0"/>
              <w:jc w:val="center"/>
              <w:rPr>
                <w:rFonts w:ascii="Times New Roman" w:eastAsia="Calibri" w:hAnsi="Times New Roman" w:cs="Times New Roman"/>
                <w:b/>
                <w:sz w:val="24"/>
                <w:szCs w:val="24"/>
                <w:lang w:val="ru-RU" w:bidi="ar-SA"/>
              </w:rPr>
            </w:pPr>
            <w:r w:rsidRPr="00F27A37">
              <w:rPr>
                <w:rFonts w:ascii="Times New Roman" w:eastAsia="Calibri" w:hAnsi="Times New Roman" w:cs="Times New Roman"/>
                <w:b/>
                <w:sz w:val="24"/>
                <w:szCs w:val="24"/>
                <w:lang w:val="ru-RU" w:bidi="ar-SA"/>
              </w:rPr>
              <w:t>697</w:t>
            </w:r>
          </w:p>
        </w:tc>
        <w:tc>
          <w:tcPr>
            <w:tcW w:w="1277" w:type="dxa"/>
            <w:vAlign w:val="center"/>
          </w:tcPr>
          <w:p w:rsidR="00282D37" w:rsidRPr="003430D6" w:rsidRDefault="003430D6" w:rsidP="00282D37">
            <w:pPr>
              <w:ind w:firstLine="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219,9</w:t>
            </w:r>
          </w:p>
        </w:tc>
        <w:tc>
          <w:tcPr>
            <w:tcW w:w="1277" w:type="dxa"/>
            <w:vAlign w:val="center"/>
          </w:tcPr>
          <w:p w:rsidR="00282D37" w:rsidRPr="00282D37" w:rsidRDefault="00282D37" w:rsidP="00282D37">
            <w:pPr>
              <w:jc w:val="center"/>
              <w:rPr>
                <w:rFonts w:ascii="Times New Roman" w:hAnsi="Times New Roman" w:cs="Times New Roman"/>
                <w:color w:val="000000"/>
                <w:sz w:val="24"/>
                <w:szCs w:val="24"/>
              </w:rPr>
            </w:pPr>
            <w:r w:rsidRPr="00282D37">
              <w:rPr>
                <w:rFonts w:ascii="Times New Roman" w:hAnsi="Times New Roman" w:cs="Times New Roman"/>
                <w:color w:val="000000"/>
                <w:sz w:val="24"/>
                <w:szCs w:val="24"/>
              </w:rPr>
              <w:t>1.36%</w:t>
            </w:r>
          </w:p>
        </w:tc>
      </w:tr>
    </w:tbl>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 xml:space="preserve">Показатель заболеваемости детского населения </w:t>
      </w:r>
      <w:r w:rsidRPr="00646A17">
        <w:rPr>
          <w:rFonts w:ascii="Times New Roman" w:eastAsia="Calibri" w:hAnsi="Times New Roman" w:cs="Times New Roman"/>
          <w:sz w:val="24"/>
          <w:szCs w:val="24"/>
          <w:lang w:val="ru-RU" w:bidi="ar-SA"/>
        </w:rPr>
        <w:t xml:space="preserve">МО </w:t>
      </w:r>
      <w:r w:rsidR="003430D6">
        <w:rPr>
          <w:rFonts w:ascii="Times New Roman" w:eastAsia="Calibri" w:hAnsi="Times New Roman" w:cs="Times New Roman"/>
          <w:sz w:val="24"/>
          <w:szCs w:val="24"/>
          <w:lang w:val="ru-RU" w:bidi="ar-SA"/>
        </w:rPr>
        <w:t>Аксарковское</w:t>
      </w:r>
      <w:r w:rsidRPr="00646A17">
        <w:rPr>
          <w:rFonts w:ascii="Times New Roman" w:eastAsia="Times New Roman" w:hAnsi="Times New Roman" w:cs="Times New Roman"/>
          <w:sz w:val="24"/>
          <w:szCs w:val="24"/>
          <w:lang w:val="ru-RU" w:eastAsia="ru-RU" w:bidi="ar-SA"/>
        </w:rPr>
        <w:t xml:space="preserve"> (0-17 лет) по итогам 2014 года составил </w:t>
      </w:r>
      <w:r w:rsidR="003430D6">
        <w:rPr>
          <w:rFonts w:ascii="Times New Roman" w:eastAsia="Times New Roman" w:hAnsi="Times New Roman" w:cs="Times New Roman"/>
          <w:sz w:val="24"/>
          <w:szCs w:val="24"/>
          <w:lang w:val="ru-RU" w:eastAsia="ru-RU" w:bidi="ar-SA"/>
        </w:rPr>
        <w:t>7318,5</w:t>
      </w:r>
      <w:r w:rsidRPr="00646A17">
        <w:rPr>
          <w:rFonts w:ascii="Times New Roman" w:eastAsia="Times New Roman" w:hAnsi="Times New Roman" w:cs="Times New Roman"/>
          <w:sz w:val="24"/>
          <w:szCs w:val="24"/>
          <w:lang w:val="ru-RU" w:eastAsia="ru-RU" w:bidi="ar-SA"/>
        </w:rPr>
        <w:t xml:space="preserve"> на 1000 соответствующего населения. По сравнению с 2013 годом (</w:t>
      </w:r>
      <w:r w:rsidR="003430D6">
        <w:rPr>
          <w:rFonts w:ascii="Times New Roman" w:eastAsia="Times New Roman" w:hAnsi="Times New Roman" w:cs="Times New Roman"/>
          <w:sz w:val="24"/>
          <w:szCs w:val="24"/>
          <w:lang w:val="ru-RU" w:eastAsia="ru-RU" w:bidi="ar-SA"/>
        </w:rPr>
        <w:t>7498</w:t>
      </w:r>
      <w:r w:rsidRPr="00646A17">
        <w:rPr>
          <w:rFonts w:ascii="Times New Roman" w:eastAsia="Times New Roman" w:hAnsi="Times New Roman" w:cs="Times New Roman"/>
          <w:sz w:val="24"/>
          <w:szCs w:val="24"/>
          <w:lang w:val="ru-RU" w:eastAsia="ru-RU" w:bidi="ar-SA"/>
        </w:rPr>
        <w:t>) данный показатель снизился на 2,4%. Основной причиной снижение уровня общей заболеваемости детского населения является снижение общей заболеваемости по всем классам болезней</w:t>
      </w:r>
      <w:r w:rsidR="0083466C">
        <w:rPr>
          <w:rFonts w:ascii="Times New Roman" w:eastAsia="Times New Roman" w:hAnsi="Times New Roman" w:cs="Times New Roman"/>
          <w:sz w:val="24"/>
          <w:szCs w:val="24"/>
          <w:lang w:val="ru-RU" w:eastAsia="ru-RU" w:bidi="ar-SA"/>
        </w:rPr>
        <w:t>.</w:t>
      </w:r>
      <w:r w:rsidRPr="00646A17">
        <w:rPr>
          <w:rFonts w:ascii="Times New Roman" w:eastAsia="Times New Roman" w:hAnsi="Times New Roman" w:cs="Times New Roman"/>
          <w:sz w:val="24"/>
          <w:szCs w:val="24"/>
          <w:lang w:val="ru-RU" w:eastAsia="ru-RU" w:bidi="ar-SA"/>
        </w:rPr>
        <w:t xml:space="preserve"> </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 xml:space="preserve">Уровень общей заболеваемости населения </w:t>
      </w:r>
      <w:r w:rsidRPr="00646A17">
        <w:rPr>
          <w:rFonts w:ascii="Times New Roman" w:eastAsia="Calibri" w:hAnsi="Times New Roman" w:cs="Times New Roman"/>
          <w:sz w:val="24"/>
          <w:szCs w:val="24"/>
          <w:lang w:val="ru-RU" w:bidi="ar-SA"/>
        </w:rPr>
        <w:t xml:space="preserve">МО </w:t>
      </w:r>
      <w:proofErr w:type="spellStart"/>
      <w:r w:rsidR="00E3232C">
        <w:rPr>
          <w:rFonts w:ascii="Times New Roman" w:eastAsia="Calibri" w:hAnsi="Times New Roman" w:cs="Times New Roman"/>
          <w:sz w:val="24"/>
          <w:szCs w:val="24"/>
          <w:lang w:val="ru-RU" w:bidi="ar-SA"/>
        </w:rPr>
        <w:t>Акссарковское</w:t>
      </w:r>
      <w:proofErr w:type="spellEnd"/>
      <w:r w:rsidRPr="00646A17">
        <w:rPr>
          <w:rFonts w:ascii="Times New Roman" w:eastAsia="Calibri" w:hAnsi="Times New Roman" w:cs="Times New Roman"/>
          <w:sz w:val="24"/>
          <w:szCs w:val="24"/>
          <w:lang w:val="ru-RU" w:bidi="ar-SA"/>
        </w:rPr>
        <w:t xml:space="preserve">  </w:t>
      </w:r>
      <w:r w:rsidRPr="00646A17">
        <w:rPr>
          <w:rFonts w:ascii="Times New Roman" w:eastAsia="Times New Roman" w:hAnsi="Times New Roman" w:cs="Times New Roman"/>
          <w:sz w:val="24"/>
          <w:szCs w:val="24"/>
          <w:lang w:val="ru-RU" w:eastAsia="ru-RU" w:bidi="ar-SA"/>
        </w:rPr>
        <w:t xml:space="preserve">старше трудоспособного возраста, по итогам 2014 года составил </w:t>
      </w:r>
      <w:r w:rsidR="00E3232C">
        <w:rPr>
          <w:rFonts w:ascii="Times New Roman" w:eastAsia="Times New Roman" w:hAnsi="Times New Roman" w:cs="Times New Roman"/>
          <w:sz w:val="24"/>
          <w:szCs w:val="24"/>
          <w:lang w:val="ru-RU" w:eastAsia="ru-RU" w:bidi="ar-SA"/>
        </w:rPr>
        <w:t>7798,25</w:t>
      </w:r>
      <w:r w:rsidRPr="00646A17">
        <w:rPr>
          <w:rFonts w:ascii="Times New Roman" w:eastAsia="Times New Roman" w:hAnsi="Times New Roman" w:cs="Times New Roman"/>
          <w:sz w:val="24"/>
          <w:szCs w:val="24"/>
          <w:lang w:val="ru-RU" w:eastAsia="ru-RU" w:bidi="ar-SA"/>
        </w:rPr>
        <w:t xml:space="preserve"> на 1000 соответствующего населения и вырос, по сравнению с показателем за 2013 год (</w:t>
      </w:r>
      <w:r w:rsidR="00E3232C">
        <w:rPr>
          <w:rFonts w:ascii="Times New Roman" w:eastAsia="Times New Roman" w:hAnsi="Times New Roman" w:cs="Times New Roman"/>
          <w:sz w:val="24"/>
          <w:szCs w:val="24"/>
          <w:lang w:val="ru-RU" w:eastAsia="ru-RU" w:bidi="ar-SA"/>
        </w:rPr>
        <w:t>7437,25</w:t>
      </w:r>
      <w:r w:rsidRPr="00646A17">
        <w:rPr>
          <w:rFonts w:ascii="Times New Roman" w:eastAsia="Times New Roman" w:hAnsi="Times New Roman" w:cs="Times New Roman"/>
          <w:sz w:val="24"/>
          <w:szCs w:val="24"/>
          <w:lang w:val="ru-RU" w:eastAsia="ru-RU" w:bidi="ar-SA"/>
        </w:rPr>
        <w:t>) на 4,9%.</w:t>
      </w:r>
    </w:p>
    <w:p w:rsidR="00646A17" w:rsidRPr="00646A17" w:rsidRDefault="00646A17" w:rsidP="00646A17">
      <w:pPr>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proofErr w:type="gramStart"/>
      <w:r w:rsidRPr="00646A17">
        <w:rPr>
          <w:rFonts w:ascii="Times New Roman" w:eastAsia="Times New Roman" w:hAnsi="Times New Roman" w:cs="Times New Roman"/>
          <w:sz w:val="24"/>
          <w:szCs w:val="24"/>
          <w:lang w:val="ru-RU" w:eastAsia="ru-RU" w:bidi="ar-SA"/>
        </w:rPr>
        <w:t>Во исполнение части 12.2 статьи 51 Федерального закона от 29 ноября 2010 года № 326–ФЗ «Об обязательном медицинском страховании в Российской Федерации» и на основании постановления Правительства ЯНАО от 20 марта 2014 года № 192–П «Об осуществлении в 2014 году единовременных компенсационных выплат отдельным категориям медицинских работников, работающих в сельских населенных пунктах либо рабочих поселках» были предусмотрены компенсационные выплаты для молодых специалистов</w:t>
      </w:r>
      <w:proofErr w:type="gramEnd"/>
      <w:r w:rsidRPr="00646A17">
        <w:rPr>
          <w:rFonts w:ascii="Times New Roman" w:eastAsia="Times New Roman" w:hAnsi="Times New Roman" w:cs="Times New Roman"/>
          <w:sz w:val="24"/>
          <w:szCs w:val="24"/>
          <w:lang w:val="ru-RU" w:eastAsia="ru-RU" w:bidi="ar-SA"/>
        </w:rPr>
        <w:t xml:space="preserve"> с высшим профессиональным медицинским образованием, </w:t>
      </w:r>
      <w:proofErr w:type="gramStart"/>
      <w:r w:rsidRPr="00646A17">
        <w:rPr>
          <w:rFonts w:ascii="Times New Roman" w:eastAsia="Times New Roman" w:hAnsi="Times New Roman" w:cs="Times New Roman"/>
          <w:sz w:val="24"/>
          <w:szCs w:val="24"/>
          <w:lang w:val="ru-RU" w:eastAsia="ru-RU" w:bidi="ar-SA"/>
        </w:rPr>
        <w:t>трудоустраиваемых</w:t>
      </w:r>
      <w:proofErr w:type="gramEnd"/>
      <w:r w:rsidRPr="00646A17">
        <w:rPr>
          <w:rFonts w:ascii="Times New Roman" w:eastAsia="Times New Roman" w:hAnsi="Times New Roman" w:cs="Times New Roman"/>
          <w:sz w:val="24"/>
          <w:szCs w:val="24"/>
          <w:lang w:val="ru-RU" w:eastAsia="ru-RU" w:bidi="ar-SA"/>
        </w:rPr>
        <w:t xml:space="preserve"> в учреждения, относящихся к сельским территориям ЯНАО. </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В соответствии с  нормативно-правовыми актами ЯНАО предусмотрены значительные меры социальной поддержки медицинских работников учреждений ЯНАО:</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proofErr w:type="gramStart"/>
      <w:r w:rsidRPr="00646A17">
        <w:rPr>
          <w:rFonts w:ascii="Times New Roman" w:eastAsia="Times New Roman" w:hAnsi="Times New Roman" w:cs="Times New Roman"/>
          <w:sz w:val="24"/>
          <w:szCs w:val="24"/>
          <w:lang w:val="ru-RU" w:eastAsia="ru-RU" w:bidi="ar-SA"/>
        </w:rPr>
        <w:t>Выпускникам высших и средних медицинских учебных заведений в возрасте до 30 лет включительно, закончившим обучение и имеющим диплом государственного образца об окончании учебного заведения, а также сертификат специалиста, поступившим на постоянную работу в учреждения впервые по полученной специальности в соответствии с постановлением Правительства ЯНАО от 25 декабря 2013 года №1109-П «Об определении размера ежемесячных и единовременных пособий работникам государственных и</w:t>
      </w:r>
      <w:proofErr w:type="gramEnd"/>
      <w:r w:rsidRPr="00646A17">
        <w:rPr>
          <w:rFonts w:ascii="Times New Roman" w:eastAsia="Times New Roman" w:hAnsi="Times New Roman" w:cs="Times New Roman"/>
          <w:sz w:val="24"/>
          <w:szCs w:val="24"/>
          <w:lang w:val="ru-RU" w:eastAsia="ru-RU" w:bidi="ar-SA"/>
        </w:rPr>
        <w:t xml:space="preserve"> муниципальных учреждений в </w:t>
      </w:r>
      <w:proofErr w:type="gramStart"/>
      <w:r w:rsidRPr="00646A17">
        <w:rPr>
          <w:rFonts w:ascii="Times New Roman" w:eastAsia="Times New Roman" w:hAnsi="Times New Roman" w:cs="Times New Roman"/>
          <w:sz w:val="24"/>
          <w:szCs w:val="24"/>
          <w:lang w:val="ru-RU" w:eastAsia="ru-RU" w:bidi="ar-SA"/>
        </w:rPr>
        <w:t>Ямало-Ненецком</w:t>
      </w:r>
      <w:proofErr w:type="gramEnd"/>
      <w:r w:rsidRPr="00646A17">
        <w:rPr>
          <w:rFonts w:ascii="Times New Roman" w:eastAsia="Times New Roman" w:hAnsi="Times New Roman" w:cs="Times New Roman"/>
          <w:sz w:val="24"/>
          <w:szCs w:val="24"/>
          <w:lang w:val="ru-RU" w:eastAsia="ru-RU" w:bidi="ar-SA"/>
        </w:rPr>
        <w:t xml:space="preserve"> автономном округа» выплачиваются:</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 единовременное пособие в размере 100 000 (сто тысяч) рублей;</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lastRenderedPageBreak/>
        <w:t>- ежемесячное пособие в течение первых трех лет работы в размере 8 000 (восемь тысяч) рублей.</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proofErr w:type="gramStart"/>
      <w:r w:rsidRPr="00646A17">
        <w:rPr>
          <w:rFonts w:ascii="Times New Roman" w:eastAsia="Times New Roman" w:hAnsi="Times New Roman" w:cs="Times New Roman"/>
          <w:sz w:val="24"/>
          <w:szCs w:val="24"/>
          <w:lang w:val="ru-RU" w:eastAsia="ru-RU" w:bidi="ar-SA"/>
        </w:rPr>
        <w:t>На основании постановления Администрации ЯНАО от 30 апреля 2009 года № 224-А «О социальных выплатах на строительство (приобретение) жилья гражданам, проживающим в сельской местности, в том числе молодым семьям и молодым специалистам», установлена возможность получения социальных выплат на строительство (приобретение) жилья гражданам РФ, проживающим в сельской местности, в том числе молодым семьям и молодым специалистам, проживающим и работающим на селе либо</w:t>
      </w:r>
      <w:proofErr w:type="gramEnd"/>
      <w:r w:rsidRPr="00646A17">
        <w:rPr>
          <w:rFonts w:ascii="Times New Roman" w:eastAsia="Times New Roman" w:hAnsi="Times New Roman" w:cs="Times New Roman"/>
          <w:sz w:val="24"/>
          <w:szCs w:val="24"/>
          <w:lang w:val="ru-RU" w:eastAsia="ru-RU" w:bidi="ar-SA"/>
        </w:rPr>
        <w:t xml:space="preserve"> </w:t>
      </w:r>
      <w:proofErr w:type="gramStart"/>
      <w:r w:rsidRPr="00646A17">
        <w:rPr>
          <w:rFonts w:ascii="Times New Roman" w:eastAsia="Times New Roman" w:hAnsi="Times New Roman" w:cs="Times New Roman"/>
          <w:sz w:val="24"/>
          <w:szCs w:val="24"/>
          <w:lang w:val="ru-RU" w:eastAsia="ru-RU" w:bidi="ar-SA"/>
        </w:rPr>
        <w:t>изъявившим</w:t>
      </w:r>
      <w:proofErr w:type="gramEnd"/>
      <w:r w:rsidRPr="00646A17">
        <w:rPr>
          <w:rFonts w:ascii="Times New Roman" w:eastAsia="Times New Roman" w:hAnsi="Times New Roman" w:cs="Times New Roman"/>
          <w:sz w:val="24"/>
          <w:szCs w:val="24"/>
          <w:lang w:val="ru-RU" w:eastAsia="ru-RU" w:bidi="ar-SA"/>
        </w:rPr>
        <w:t xml:space="preserve"> желание переехать на постоянное место жительства в сельскую местность и работать там.</w:t>
      </w:r>
    </w:p>
    <w:p w:rsidR="00646A17" w:rsidRPr="00646A17" w:rsidRDefault="00646A17" w:rsidP="00646A17">
      <w:pPr>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Постановлением Правительства ЯНАО от 13 апреля 2012 года №266-П «Об определении размера компенсационной выплаты на оздоровление работникам государственных и муниципальных учреждений в Ямало-Ненецком автономном округе» определен размер компенсационной выплаты на оздоровление в размере 15000 (пятнадцать тысяч) рублей на одного человека.</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В 2015 году будет продолжена планомерная работа по реализации мероприятий подпрограммы «Кадровое обеспечение системы здравоохранения».</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 xml:space="preserve">В 2014 году средняя заработная плата по экономике региона составила 74 148,46 руб. (предварительная оценка), </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 xml:space="preserve">- средняя заработная плата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106 325,24 руб. или 143,4 % </w:t>
      </w:r>
      <w:proofErr w:type="gramStart"/>
      <w:r w:rsidRPr="00646A17">
        <w:rPr>
          <w:rFonts w:ascii="Times New Roman" w:eastAsia="Times New Roman" w:hAnsi="Times New Roman" w:cs="Times New Roman"/>
          <w:sz w:val="24"/>
          <w:szCs w:val="24"/>
          <w:lang w:val="ru-RU" w:eastAsia="ru-RU" w:bidi="ar-SA"/>
        </w:rPr>
        <w:t>от</w:t>
      </w:r>
      <w:proofErr w:type="gramEnd"/>
      <w:r w:rsidRPr="00646A17">
        <w:rPr>
          <w:rFonts w:ascii="Times New Roman" w:eastAsia="Times New Roman" w:hAnsi="Times New Roman" w:cs="Times New Roman"/>
          <w:sz w:val="24"/>
          <w:szCs w:val="24"/>
          <w:lang w:val="ru-RU" w:eastAsia="ru-RU" w:bidi="ar-SA"/>
        </w:rPr>
        <w:t xml:space="preserve"> средней по региону;</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 xml:space="preserve">- среднего медицинского (фармацевтического) персонала (персонала, обеспечивающего условия для предоставления медицинских услуг) – 57 332,73 руб. или 77,32 % от </w:t>
      </w:r>
      <w:proofErr w:type="gramStart"/>
      <w:r w:rsidRPr="00646A17">
        <w:rPr>
          <w:rFonts w:ascii="Times New Roman" w:eastAsia="Times New Roman" w:hAnsi="Times New Roman" w:cs="Times New Roman"/>
          <w:sz w:val="24"/>
          <w:szCs w:val="24"/>
          <w:lang w:val="ru-RU" w:eastAsia="ru-RU" w:bidi="ar-SA"/>
        </w:rPr>
        <w:t>средней</w:t>
      </w:r>
      <w:proofErr w:type="gramEnd"/>
      <w:r w:rsidRPr="00646A17">
        <w:rPr>
          <w:rFonts w:ascii="Times New Roman" w:eastAsia="Times New Roman" w:hAnsi="Times New Roman" w:cs="Times New Roman"/>
          <w:sz w:val="24"/>
          <w:szCs w:val="24"/>
          <w:lang w:val="ru-RU" w:eastAsia="ru-RU" w:bidi="ar-SA"/>
        </w:rPr>
        <w:t xml:space="preserve"> по региону;</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 xml:space="preserve">- средняя заработная плата младшего медицинского персонала (персонала, обеспечивающего условия для предоставления медицинских услуг)– 29 254,79 руб. или 39,45 % от </w:t>
      </w:r>
      <w:proofErr w:type="gramStart"/>
      <w:r w:rsidRPr="00646A17">
        <w:rPr>
          <w:rFonts w:ascii="Times New Roman" w:eastAsia="Times New Roman" w:hAnsi="Times New Roman" w:cs="Times New Roman"/>
          <w:sz w:val="24"/>
          <w:szCs w:val="24"/>
          <w:lang w:val="ru-RU" w:eastAsia="ru-RU" w:bidi="ar-SA"/>
        </w:rPr>
        <w:t>средней</w:t>
      </w:r>
      <w:proofErr w:type="gramEnd"/>
      <w:r w:rsidRPr="00646A17">
        <w:rPr>
          <w:rFonts w:ascii="Times New Roman" w:eastAsia="Times New Roman" w:hAnsi="Times New Roman" w:cs="Times New Roman"/>
          <w:sz w:val="24"/>
          <w:szCs w:val="24"/>
          <w:lang w:val="ru-RU" w:eastAsia="ru-RU" w:bidi="ar-SA"/>
        </w:rPr>
        <w:t xml:space="preserve"> по региону.</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Расходы за счет всех источников финансирования отрасли на 1 жителя, по предварительным данным составили 43 100,05 рублей.</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За счет средств окружного бюджета в 2014 году осуществлялось:</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 финансирование коммунальных услуг по всем объектам учреждений здравоохранения, а так же оплата текущего ремонта по согласованным параметрам;</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 содержание коек для лечения социально-значимых заболеваний (психиатрия, наркомания, фтизиатрия, венерология);</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 xml:space="preserve">- лечение ВИЧ-инфицированных больных; </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 техническое обеспечение передвижных медицинских отрядов;</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 содержание патологоанатомических отделений, отделения спортивной медицины, детских молочных кухонь, отделений и коек сестринского ухода, отделения переливания крови;</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 отбор и направление на специализированную, в том числе высокотехнологичную медицинскую помощь;</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 оказание паллиативной помощи;</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lastRenderedPageBreak/>
        <w:t>- содержание в стационарных отделениях детей-сирот и детей в возрасте до 4-х лет, оставшихся без попечения родителей, до момента оформления документов и направления их в специализированные учреждения;</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 санаторно-курортную помощь, долечивание (реабилитацию) и восстановительное лечение на базе профильных санаториев после стационарного лечения для отдельных категорий населения, в соответствии с постановлением Правительства ЯНАО от 5 апреля 2011 года № 172-П;</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 обеспечение полноценным питанием беременных женщин, кормящих матерей, детей в возрасте до трех лет - по заключению врачей и детей из малоимущих семей;</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 обеспечение в учреждениях здравоохранения ЯНАО детским приданым новорожденных из числа коренных малочисленных народов Севера;</w:t>
      </w:r>
    </w:p>
    <w:p w:rsidR="00646A17" w:rsidRPr="00646A17" w:rsidRDefault="00646A17" w:rsidP="00646A17">
      <w:pPr>
        <w:spacing w:line="276" w:lineRule="auto"/>
        <w:ind w:firstLine="709"/>
        <w:jc w:val="both"/>
        <w:rPr>
          <w:rFonts w:ascii="Times New Roman" w:eastAsia="Times New Roman" w:hAnsi="Times New Roman" w:cs="Times New Roman"/>
          <w:sz w:val="24"/>
          <w:szCs w:val="24"/>
          <w:lang w:val="ru-RU" w:eastAsia="ru-RU" w:bidi="ar-SA"/>
        </w:rPr>
      </w:pPr>
      <w:r w:rsidRPr="00646A17">
        <w:rPr>
          <w:rFonts w:ascii="Times New Roman" w:eastAsia="Times New Roman" w:hAnsi="Times New Roman" w:cs="Times New Roman"/>
          <w:sz w:val="24"/>
          <w:szCs w:val="24"/>
          <w:lang w:val="ru-RU" w:eastAsia="ru-RU" w:bidi="ar-SA"/>
        </w:rPr>
        <w:t>- лекарственное обеспечение льготных категорий населения.</w:t>
      </w:r>
    </w:p>
    <w:p w:rsidR="00646A17" w:rsidRPr="00646A17" w:rsidRDefault="00646A17" w:rsidP="00646A17">
      <w:pPr>
        <w:spacing w:after="200" w:line="276" w:lineRule="auto"/>
        <w:ind w:firstLine="567"/>
        <w:jc w:val="both"/>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 xml:space="preserve">В рамках </w:t>
      </w:r>
      <w:proofErr w:type="gramStart"/>
      <w:r w:rsidRPr="00646A17">
        <w:rPr>
          <w:rFonts w:ascii="Times New Roman" w:eastAsia="Calibri" w:hAnsi="Times New Roman" w:cs="Times New Roman"/>
          <w:sz w:val="24"/>
          <w:szCs w:val="24"/>
          <w:lang w:val="ru-RU" w:bidi="ar-SA"/>
        </w:rPr>
        <w:t>обеспечения мер социальной поддержки работников учреждений здравоохранения</w:t>
      </w:r>
      <w:proofErr w:type="gramEnd"/>
      <w:r w:rsidRPr="00646A17">
        <w:rPr>
          <w:rFonts w:ascii="Times New Roman" w:eastAsia="Calibri" w:hAnsi="Times New Roman" w:cs="Times New Roman"/>
          <w:sz w:val="24"/>
          <w:szCs w:val="24"/>
          <w:lang w:val="ru-RU" w:bidi="ar-SA"/>
        </w:rPr>
        <w:t xml:space="preserve"> ЯНАО в 2014 году  осуществлялись следующие выплаты, закреплённые законодательством ЯНАО:</w:t>
      </w:r>
    </w:p>
    <w:p w:rsidR="00646A17" w:rsidRPr="00646A17" w:rsidRDefault="00646A17" w:rsidP="00646A17">
      <w:pPr>
        <w:spacing w:after="200" w:line="276" w:lineRule="auto"/>
        <w:ind w:firstLine="567"/>
        <w:jc w:val="both"/>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 компенсационная выплата на оздоровление работникам государственных учреждений в ЯНАО в сфере здравоохранения в размере 15 000 рублей при предоставлении льготного отпуска;</w:t>
      </w:r>
    </w:p>
    <w:p w:rsidR="00646A17" w:rsidRPr="00646A17" w:rsidRDefault="00646A17" w:rsidP="00D500CA">
      <w:pPr>
        <w:spacing w:line="276" w:lineRule="auto"/>
        <w:ind w:firstLine="567"/>
        <w:jc w:val="both"/>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 единовременное пособие молодым специалистам государственных учреждений в ЯНАО в  сфере здравоохранения в размере 100 000 (сто тысяч) рублей;</w:t>
      </w:r>
    </w:p>
    <w:p w:rsidR="00646A17" w:rsidRPr="00646A17" w:rsidRDefault="00646A17" w:rsidP="00D500CA">
      <w:pPr>
        <w:spacing w:line="276" w:lineRule="auto"/>
        <w:ind w:firstLine="567"/>
        <w:jc w:val="both"/>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 xml:space="preserve"> - ежемесячное пособие молодым специалистам государственных учреждений в ЯНАО в сфере здравоохранения в размере 8 000 рублей;</w:t>
      </w:r>
    </w:p>
    <w:p w:rsidR="00646A17" w:rsidRPr="00646A17" w:rsidRDefault="00646A17" w:rsidP="00D500CA">
      <w:pPr>
        <w:spacing w:line="276" w:lineRule="auto"/>
        <w:ind w:firstLine="567"/>
        <w:jc w:val="both"/>
        <w:rPr>
          <w:rFonts w:ascii="Times New Roman" w:eastAsia="Calibri" w:hAnsi="Times New Roman" w:cs="Times New Roman"/>
          <w:sz w:val="24"/>
          <w:szCs w:val="24"/>
          <w:lang w:val="ru-RU" w:bidi="ar-SA"/>
        </w:rPr>
      </w:pPr>
      <w:r w:rsidRPr="00646A17">
        <w:rPr>
          <w:rFonts w:ascii="Times New Roman" w:eastAsia="Calibri" w:hAnsi="Times New Roman" w:cs="Times New Roman"/>
          <w:sz w:val="24"/>
          <w:szCs w:val="24"/>
          <w:lang w:val="ru-RU" w:bidi="ar-SA"/>
        </w:rPr>
        <w:t>- единовременное пособие работникам окружных государственных учреждений в ЯНАО в сфере здравоохранения при назначении трудовой пенсии по старости в размере 50 000 рублей.</w:t>
      </w:r>
    </w:p>
    <w:p w:rsidR="00646A17" w:rsidRPr="00646A17" w:rsidRDefault="00646A17" w:rsidP="00646A17">
      <w:pPr>
        <w:spacing w:after="200" w:line="276" w:lineRule="auto"/>
        <w:ind w:firstLine="567"/>
        <w:jc w:val="both"/>
        <w:rPr>
          <w:rFonts w:ascii="Times New Roman" w:eastAsia="Calibri" w:hAnsi="Times New Roman" w:cs="Times New Roman"/>
          <w:sz w:val="24"/>
          <w:szCs w:val="24"/>
          <w:lang w:val="ru-RU" w:bidi="ar-SA"/>
        </w:rPr>
      </w:pPr>
      <w:proofErr w:type="gramStart"/>
      <w:r w:rsidRPr="00646A17">
        <w:rPr>
          <w:rFonts w:ascii="Times New Roman" w:eastAsia="Calibri" w:hAnsi="Times New Roman" w:cs="Times New Roman"/>
          <w:sz w:val="24"/>
          <w:szCs w:val="24"/>
          <w:lang w:val="ru-RU" w:bidi="ar-SA"/>
        </w:rPr>
        <w:t>Кроме того, в рамках реализации п. 12.1 статьи 51 федерального закона от 29.11.2010 № 326-ФЗ «Об обязательном медицинском страховании в Российской Федерации» в 2014 году произв</w:t>
      </w:r>
      <w:r w:rsidR="00FA7BB3">
        <w:rPr>
          <w:rFonts w:ascii="Times New Roman" w:eastAsia="Calibri" w:hAnsi="Times New Roman" w:cs="Times New Roman"/>
          <w:sz w:val="24"/>
          <w:szCs w:val="24"/>
          <w:lang w:val="ru-RU" w:bidi="ar-SA"/>
        </w:rPr>
        <w:t>о</w:t>
      </w:r>
      <w:r w:rsidRPr="00646A17">
        <w:rPr>
          <w:rFonts w:ascii="Times New Roman" w:eastAsia="Calibri" w:hAnsi="Times New Roman" w:cs="Times New Roman"/>
          <w:sz w:val="24"/>
          <w:szCs w:val="24"/>
          <w:lang w:val="ru-RU" w:bidi="ar-SA"/>
        </w:rPr>
        <w:t>дятся единовременные компенсационные выплаты  медицинским работникам в возрасте до 35 лет, прибывшим после окончания образовательного учреждения высшего профессионального образования на работу в сельский населенный пункт или переехавшим на работу в сельский населенный пункт из другого населенного</w:t>
      </w:r>
      <w:proofErr w:type="gramEnd"/>
      <w:r w:rsidRPr="00646A17">
        <w:rPr>
          <w:rFonts w:ascii="Times New Roman" w:eastAsia="Calibri" w:hAnsi="Times New Roman" w:cs="Times New Roman"/>
          <w:sz w:val="24"/>
          <w:szCs w:val="24"/>
          <w:lang w:val="ru-RU" w:bidi="ar-SA"/>
        </w:rPr>
        <w:t xml:space="preserve"> пункта и заключившим с уполномоченным органом исполнительной власти субъекта РФ договор, в равных долях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бюджета субъекта РФ.</w:t>
      </w:r>
    </w:p>
    <w:p w:rsidR="0021273C" w:rsidRDefault="0021273C" w:rsidP="003C2AC9">
      <w:pPr>
        <w:spacing w:after="200" w:line="276" w:lineRule="auto"/>
        <w:ind w:firstLine="567"/>
        <w:jc w:val="both"/>
        <w:rPr>
          <w:rFonts w:ascii="Times New Roman" w:eastAsia="Calibri" w:hAnsi="Times New Roman" w:cs="Times New Roman"/>
          <w:sz w:val="24"/>
          <w:szCs w:val="24"/>
          <w:lang w:val="ru-RU" w:bidi="ar-SA"/>
        </w:rPr>
      </w:pPr>
    </w:p>
    <w:p w:rsidR="00186DEA" w:rsidRPr="00F85DE7" w:rsidRDefault="00FB7884" w:rsidP="00186DEA">
      <w:pPr>
        <w:pStyle w:val="2"/>
        <w:rPr>
          <w:rFonts w:ascii="Times New Roman" w:eastAsia="Times New Roman" w:hAnsi="Times New Roman" w:cs="Times New Roman"/>
          <w:b/>
          <w:bCs/>
          <w:color w:val="365F91"/>
          <w:lang w:val="ru-RU"/>
        </w:rPr>
      </w:pPr>
      <w:bookmarkStart w:id="179" w:name="_Toc437958689"/>
      <w:r>
        <w:rPr>
          <w:rFonts w:ascii="Times New Roman" w:eastAsia="Times New Roman" w:hAnsi="Times New Roman" w:cs="Times New Roman"/>
          <w:b/>
          <w:bCs/>
          <w:color w:val="365F91"/>
          <w:lang w:val="ru-RU"/>
        </w:rPr>
        <w:t>4.7</w:t>
      </w:r>
      <w:r w:rsidR="00186DEA">
        <w:rPr>
          <w:rFonts w:ascii="Times New Roman" w:eastAsia="Times New Roman" w:hAnsi="Times New Roman" w:cs="Times New Roman"/>
          <w:b/>
          <w:bCs/>
          <w:color w:val="365F91"/>
          <w:lang w:val="ru-RU"/>
        </w:rPr>
        <w:t>. Культура</w:t>
      </w:r>
      <w:bookmarkEnd w:id="179"/>
    </w:p>
    <w:p w:rsidR="003C2AC9" w:rsidRPr="003C2AC9" w:rsidRDefault="003C2AC9" w:rsidP="003C2AC9">
      <w:pPr>
        <w:spacing w:after="200" w:line="276" w:lineRule="auto"/>
        <w:ind w:firstLine="567"/>
        <w:jc w:val="both"/>
        <w:rPr>
          <w:rFonts w:ascii="Times New Roman" w:eastAsia="Calibri" w:hAnsi="Times New Roman" w:cs="Times New Roman"/>
          <w:sz w:val="24"/>
          <w:szCs w:val="24"/>
          <w:lang w:val="ru-RU" w:bidi="ar-SA"/>
        </w:rPr>
      </w:pPr>
    </w:p>
    <w:p w:rsidR="005A0263" w:rsidRPr="005A0263" w:rsidRDefault="005A0263" w:rsidP="00C02946">
      <w:pPr>
        <w:spacing w:after="240" w:line="276" w:lineRule="auto"/>
        <w:ind w:firstLine="708"/>
        <w:jc w:val="both"/>
        <w:rPr>
          <w:rFonts w:ascii="Times New Roman" w:eastAsia="Times New Roman" w:hAnsi="Times New Roman" w:cs="Times New Roman"/>
          <w:sz w:val="24"/>
          <w:szCs w:val="24"/>
          <w:lang w:val="ru-RU" w:eastAsia="ru-RU" w:bidi="ar-SA"/>
        </w:rPr>
      </w:pPr>
      <w:r w:rsidRPr="005A0263">
        <w:rPr>
          <w:rFonts w:ascii="Times New Roman" w:eastAsia="Times New Roman" w:hAnsi="Times New Roman" w:cs="Times New Roman"/>
          <w:sz w:val="24"/>
          <w:szCs w:val="24"/>
          <w:lang w:val="ru-RU" w:eastAsia="ru-RU" w:bidi="ar-SA"/>
        </w:rPr>
        <w:t xml:space="preserve">Создание условий для сохранения и развития культуры, в том числе культуры коренных малочисленных народов Севера - одна из основных целей развития культуры </w:t>
      </w:r>
      <w:r>
        <w:rPr>
          <w:rFonts w:ascii="Times New Roman" w:eastAsia="Times New Roman" w:hAnsi="Times New Roman" w:cs="Times New Roman"/>
          <w:sz w:val="24"/>
          <w:szCs w:val="24"/>
          <w:lang w:val="ru-RU" w:eastAsia="ru-RU" w:bidi="ar-SA"/>
        </w:rPr>
        <w:t xml:space="preserve">муниципального образование </w:t>
      </w:r>
      <w:r w:rsidR="00E3232C">
        <w:rPr>
          <w:rFonts w:ascii="Times New Roman" w:eastAsia="Times New Roman" w:hAnsi="Times New Roman" w:cs="Times New Roman"/>
          <w:sz w:val="24"/>
          <w:szCs w:val="24"/>
          <w:lang w:val="ru-RU" w:eastAsia="ru-RU" w:bidi="ar-SA"/>
        </w:rPr>
        <w:t>Аксарковское</w:t>
      </w:r>
      <w:r w:rsidRPr="005A0263">
        <w:rPr>
          <w:rFonts w:ascii="Times New Roman" w:eastAsia="Times New Roman" w:hAnsi="Times New Roman" w:cs="Times New Roman"/>
          <w:sz w:val="24"/>
          <w:szCs w:val="24"/>
          <w:lang w:val="ru-RU" w:eastAsia="ru-RU" w:bidi="ar-SA"/>
        </w:rPr>
        <w:t xml:space="preserve">. </w:t>
      </w:r>
    </w:p>
    <w:p w:rsidR="00186DEA" w:rsidRPr="00186DEA" w:rsidRDefault="00186DEA" w:rsidP="00C02946">
      <w:pPr>
        <w:spacing w:before="240" w:after="240" w:line="276" w:lineRule="auto"/>
        <w:ind w:firstLine="540"/>
        <w:jc w:val="both"/>
        <w:rPr>
          <w:rFonts w:ascii="Times New Roman" w:eastAsia="Calibri" w:hAnsi="Times New Roman" w:cs="Times New Roman"/>
          <w:sz w:val="24"/>
          <w:szCs w:val="24"/>
          <w:lang w:val="ru-RU" w:bidi="ar-SA"/>
        </w:rPr>
      </w:pPr>
      <w:r w:rsidRPr="00186DEA">
        <w:rPr>
          <w:rFonts w:ascii="Times New Roman" w:eastAsia="Calibri" w:hAnsi="Times New Roman" w:cs="Times New Roman"/>
          <w:sz w:val="24"/>
          <w:szCs w:val="24"/>
          <w:lang w:val="ru-RU" w:bidi="ar-SA"/>
        </w:rPr>
        <w:lastRenderedPageBreak/>
        <w:t>Одной из основных задач  в селе  является сохранение и развитие духовных ценностей общества, нравственного и физического здоровья населения. Основные приоритеты этой политики в области культуры: содействие дальнейшему развитию культурного пространства, помощь  и поддержка сферы культуры, создание благоприятных  условий для воспитания здорового, образованного и культурного поколения жителей села.</w:t>
      </w:r>
    </w:p>
    <w:p w:rsidR="00CC2E9A" w:rsidRDefault="00186DEA" w:rsidP="00186DEA">
      <w:pPr>
        <w:autoSpaceDE w:val="0"/>
        <w:autoSpaceDN w:val="0"/>
        <w:adjustRightInd w:val="0"/>
        <w:spacing w:line="276" w:lineRule="auto"/>
        <w:ind w:firstLine="709"/>
        <w:jc w:val="both"/>
        <w:rPr>
          <w:rFonts w:ascii="Times New Roman" w:eastAsia="Calibri" w:hAnsi="Times New Roman" w:cs="Times New Roman"/>
          <w:sz w:val="24"/>
          <w:szCs w:val="24"/>
          <w:lang w:val="ru-RU" w:bidi="ar-SA"/>
        </w:rPr>
      </w:pPr>
      <w:r w:rsidRPr="00186DEA">
        <w:rPr>
          <w:rFonts w:ascii="Times New Roman" w:eastAsia="Calibri" w:hAnsi="Times New Roman" w:cs="Times New Roman"/>
          <w:sz w:val="24"/>
          <w:szCs w:val="24"/>
          <w:lang w:val="ru-RU" w:bidi="ar-SA"/>
        </w:rPr>
        <w:t xml:space="preserve"> </w:t>
      </w:r>
      <w:r w:rsidR="00CC2E9A" w:rsidRPr="00CC2E9A">
        <w:rPr>
          <w:rFonts w:ascii="Times New Roman" w:eastAsia="Times New Roman" w:hAnsi="Times New Roman" w:cs="Times New Roman"/>
          <w:sz w:val="24"/>
          <w:szCs w:val="24"/>
          <w:lang w:val="ru-RU" w:eastAsia="ru-RU" w:bidi="ar-SA"/>
        </w:rPr>
        <w:t>Среднемесячная номинальная начисленная заработная плата работников</w:t>
      </w:r>
      <w:r w:rsidR="00CC2E9A">
        <w:rPr>
          <w:rFonts w:ascii="Times New Roman" w:eastAsia="Times New Roman" w:hAnsi="Times New Roman" w:cs="Times New Roman"/>
          <w:sz w:val="24"/>
          <w:szCs w:val="24"/>
          <w:lang w:val="ru-RU" w:eastAsia="ru-RU" w:bidi="ar-SA"/>
        </w:rPr>
        <w:t xml:space="preserve"> </w:t>
      </w:r>
      <w:r w:rsidR="00CC2E9A" w:rsidRPr="00CC2E9A">
        <w:rPr>
          <w:rFonts w:ascii="Times New Roman" w:eastAsia="Times New Roman" w:hAnsi="Times New Roman" w:cs="Times New Roman"/>
          <w:sz w:val="24"/>
          <w:szCs w:val="24"/>
          <w:lang w:val="ru-RU" w:eastAsia="ru-RU" w:bidi="ar-SA"/>
        </w:rPr>
        <w:t>муниципальных учреждений культуры и искусства</w:t>
      </w:r>
      <w:r w:rsidR="00CC2E9A">
        <w:rPr>
          <w:rFonts w:ascii="Times New Roman" w:eastAsia="Times New Roman" w:hAnsi="Times New Roman" w:cs="Times New Roman"/>
          <w:sz w:val="24"/>
          <w:szCs w:val="24"/>
          <w:lang w:val="ru-RU" w:eastAsia="ru-RU" w:bidi="ar-SA"/>
        </w:rPr>
        <w:t xml:space="preserve"> составила </w:t>
      </w:r>
      <w:r w:rsidR="00581F5C">
        <w:rPr>
          <w:rFonts w:ascii="Times New Roman" w:eastAsia="Times New Roman" w:hAnsi="Times New Roman" w:cs="Times New Roman"/>
          <w:sz w:val="24"/>
          <w:szCs w:val="24"/>
          <w:lang w:val="ru-RU" w:eastAsia="ru-RU" w:bidi="ar-SA"/>
        </w:rPr>
        <w:t>50351</w:t>
      </w:r>
      <w:r w:rsidR="00CC2E9A">
        <w:rPr>
          <w:rFonts w:ascii="Times New Roman" w:eastAsia="Times New Roman" w:hAnsi="Times New Roman" w:cs="Times New Roman"/>
          <w:sz w:val="24"/>
          <w:szCs w:val="24"/>
          <w:lang w:val="ru-RU" w:eastAsia="ru-RU" w:bidi="ar-SA"/>
        </w:rPr>
        <w:t xml:space="preserve"> рубл</w:t>
      </w:r>
      <w:r w:rsidR="00581F5C">
        <w:rPr>
          <w:rFonts w:ascii="Times New Roman" w:eastAsia="Times New Roman" w:hAnsi="Times New Roman" w:cs="Times New Roman"/>
          <w:sz w:val="24"/>
          <w:szCs w:val="24"/>
          <w:lang w:val="ru-RU" w:eastAsia="ru-RU" w:bidi="ar-SA"/>
        </w:rPr>
        <w:t>ь</w:t>
      </w:r>
      <w:r w:rsidR="00CC2E9A">
        <w:rPr>
          <w:rFonts w:ascii="Times New Roman" w:eastAsia="Times New Roman" w:hAnsi="Times New Roman" w:cs="Times New Roman"/>
          <w:sz w:val="24"/>
          <w:szCs w:val="24"/>
          <w:lang w:val="ru-RU" w:eastAsia="ru-RU" w:bidi="ar-SA"/>
        </w:rPr>
        <w:t>.</w:t>
      </w:r>
    </w:p>
    <w:p w:rsidR="00186DEA" w:rsidRPr="00186DEA" w:rsidRDefault="00186DEA" w:rsidP="00186DEA">
      <w:pPr>
        <w:autoSpaceDE w:val="0"/>
        <w:autoSpaceDN w:val="0"/>
        <w:adjustRightInd w:val="0"/>
        <w:spacing w:line="276" w:lineRule="auto"/>
        <w:ind w:firstLine="709"/>
        <w:jc w:val="both"/>
        <w:rPr>
          <w:rFonts w:ascii="Times New Roman" w:eastAsia="TimesNewRomanPSMT" w:hAnsi="Times New Roman" w:cs="Times New Roman"/>
          <w:sz w:val="24"/>
          <w:szCs w:val="24"/>
          <w:lang w:val="ru-RU" w:eastAsia="ru-RU" w:bidi="ar-SA"/>
        </w:rPr>
      </w:pPr>
      <w:r w:rsidRPr="00186DEA">
        <w:rPr>
          <w:rFonts w:ascii="Times New Roman" w:eastAsia="TimesNewRomanPSMT" w:hAnsi="Times New Roman" w:cs="Times New Roman"/>
          <w:sz w:val="24"/>
          <w:szCs w:val="24"/>
          <w:lang w:val="ru-RU" w:eastAsia="ru-RU" w:bidi="ar-SA"/>
        </w:rPr>
        <w:t>Все более актуальной становится роль библиотек как информационных центров, и это предопределяет разработку и реализацию долгосрочных проектов, которые в значительной мере создают условия для внедрения новых информационных и телекоммуникационных технологий в библиотечной сфере.</w:t>
      </w:r>
    </w:p>
    <w:p w:rsidR="006733D6" w:rsidRDefault="00186DEA" w:rsidP="006733D6">
      <w:pPr>
        <w:spacing w:line="276" w:lineRule="auto"/>
        <w:ind w:firstLine="709"/>
        <w:rPr>
          <w:rFonts w:ascii="Times New Roman" w:eastAsia="TimesNewRomanPSMT" w:hAnsi="Times New Roman" w:cs="Times New Roman"/>
          <w:sz w:val="24"/>
          <w:szCs w:val="24"/>
          <w:lang w:val="ru-RU" w:eastAsia="ru-RU" w:bidi="ar-SA"/>
        </w:rPr>
      </w:pPr>
      <w:r w:rsidRPr="00186DEA">
        <w:rPr>
          <w:rFonts w:ascii="Times New Roman" w:eastAsia="TimesNewRomanPSMT" w:hAnsi="Times New Roman" w:cs="Times New Roman"/>
          <w:sz w:val="24"/>
          <w:szCs w:val="24"/>
          <w:lang w:val="ru-RU" w:eastAsia="ru-RU" w:bidi="ar-SA"/>
        </w:rPr>
        <w:t>Сохранение и развитие культурного и духовного потенциала общества направлено на предоставление равных возможностей доступа к культурным ценностям населению.</w:t>
      </w:r>
    </w:p>
    <w:p w:rsidR="006733D6" w:rsidRDefault="00186DEA" w:rsidP="00270581">
      <w:pPr>
        <w:spacing w:line="276" w:lineRule="auto"/>
        <w:ind w:firstLine="709"/>
        <w:jc w:val="both"/>
        <w:rPr>
          <w:rFonts w:ascii="Times New Roman" w:eastAsia="Times New Roman" w:hAnsi="Times New Roman" w:cs="Times New Roman"/>
          <w:sz w:val="24"/>
          <w:szCs w:val="24"/>
          <w:lang w:val="ru-RU" w:bidi="ar-SA"/>
        </w:rPr>
      </w:pPr>
      <w:r w:rsidRPr="00186DEA">
        <w:rPr>
          <w:rFonts w:ascii="Times New Roman" w:eastAsia="TimesNewRomanPSMT" w:hAnsi="Times New Roman" w:cs="Times New Roman"/>
          <w:sz w:val="24"/>
          <w:szCs w:val="24"/>
          <w:lang w:val="ru-RU" w:eastAsia="ru-RU" w:bidi="ar-SA"/>
        </w:rPr>
        <w:t xml:space="preserve"> </w:t>
      </w:r>
      <w:r w:rsidR="006733D6" w:rsidRPr="00186DEA">
        <w:rPr>
          <w:rFonts w:ascii="Times New Roman" w:eastAsia="Times New Roman" w:hAnsi="Times New Roman" w:cs="Times New Roman"/>
          <w:sz w:val="24"/>
          <w:szCs w:val="24"/>
          <w:lang w:val="ru-RU" w:bidi="ar-SA"/>
        </w:rPr>
        <w:t xml:space="preserve">На территории </w:t>
      </w:r>
      <w:r w:rsidR="006733D6">
        <w:rPr>
          <w:rFonts w:ascii="Times New Roman" w:eastAsia="Times New Roman" w:hAnsi="Times New Roman" w:cs="Times New Roman"/>
          <w:sz w:val="24"/>
          <w:szCs w:val="24"/>
          <w:lang w:val="ru-RU" w:bidi="ar-SA"/>
        </w:rPr>
        <w:t xml:space="preserve">муниципального образования </w:t>
      </w:r>
      <w:r w:rsidR="00E3232C">
        <w:rPr>
          <w:rFonts w:ascii="Times New Roman" w:eastAsia="Times New Roman" w:hAnsi="Times New Roman" w:cs="Times New Roman"/>
          <w:sz w:val="24"/>
          <w:szCs w:val="24"/>
          <w:lang w:val="ru-RU" w:bidi="ar-SA"/>
        </w:rPr>
        <w:t>Аксарковское</w:t>
      </w:r>
      <w:r w:rsidR="006733D6">
        <w:rPr>
          <w:rFonts w:ascii="Times New Roman" w:eastAsia="Times New Roman" w:hAnsi="Times New Roman" w:cs="Times New Roman"/>
          <w:sz w:val="24"/>
          <w:szCs w:val="24"/>
          <w:lang w:val="ru-RU" w:bidi="ar-SA"/>
        </w:rPr>
        <w:t xml:space="preserve"> </w:t>
      </w:r>
      <w:r w:rsidR="006733D6" w:rsidRPr="00186DEA">
        <w:rPr>
          <w:rFonts w:ascii="Times New Roman" w:eastAsia="Times New Roman" w:hAnsi="Times New Roman" w:cs="Times New Roman"/>
          <w:sz w:val="24"/>
          <w:szCs w:val="24"/>
          <w:lang w:val="ru-RU" w:bidi="ar-SA"/>
        </w:rPr>
        <w:t xml:space="preserve"> </w:t>
      </w:r>
      <w:r w:rsidR="00DA51E9">
        <w:rPr>
          <w:rFonts w:ascii="Times New Roman" w:eastAsia="Times New Roman" w:hAnsi="Times New Roman" w:cs="Times New Roman"/>
          <w:sz w:val="24"/>
          <w:szCs w:val="24"/>
          <w:lang w:val="ru-RU" w:bidi="ar-SA"/>
        </w:rPr>
        <w:t xml:space="preserve">осуществляют свою деятельность: Районный центр национальных культур, Сельский </w:t>
      </w:r>
      <w:r w:rsidR="00685099">
        <w:rPr>
          <w:rFonts w:ascii="Times New Roman" w:eastAsia="Times New Roman" w:hAnsi="Times New Roman" w:cs="Times New Roman"/>
          <w:sz w:val="24"/>
          <w:szCs w:val="24"/>
          <w:lang w:val="ru-RU" w:bidi="ar-SA"/>
        </w:rPr>
        <w:t xml:space="preserve">дом культуры с. </w:t>
      </w:r>
      <w:proofErr w:type="spellStart"/>
      <w:r w:rsidR="00685099">
        <w:rPr>
          <w:rFonts w:ascii="Times New Roman" w:eastAsia="Times New Roman" w:hAnsi="Times New Roman" w:cs="Times New Roman"/>
          <w:sz w:val="24"/>
          <w:szCs w:val="24"/>
          <w:lang w:val="ru-RU" w:bidi="ar-SA"/>
        </w:rPr>
        <w:t>Харсаим</w:t>
      </w:r>
      <w:proofErr w:type="spellEnd"/>
      <w:r w:rsidR="00685099">
        <w:rPr>
          <w:rFonts w:ascii="Times New Roman" w:eastAsia="Times New Roman" w:hAnsi="Times New Roman" w:cs="Times New Roman"/>
          <w:sz w:val="24"/>
          <w:szCs w:val="24"/>
          <w:lang w:val="ru-RU" w:bidi="ar-SA"/>
        </w:rPr>
        <w:t xml:space="preserve">, Сельский дом культуры п. Зеленый Яр, Сельский дом культуры п. </w:t>
      </w:r>
      <w:proofErr w:type="spellStart"/>
      <w:r w:rsidR="00685099">
        <w:rPr>
          <w:rFonts w:ascii="Times New Roman" w:eastAsia="Times New Roman" w:hAnsi="Times New Roman" w:cs="Times New Roman"/>
          <w:sz w:val="24"/>
          <w:szCs w:val="24"/>
          <w:lang w:val="ru-RU" w:bidi="ar-SA"/>
        </w:rPr>
        <w:t>Товопогол</w:t>
      </w:r>
      <w:proofErr w:type="spellEnd"/>
      <w:r w:rsidR="00685099">
        <w:rPr>
          <w:rFonts w:ascii="Times New Roman" w:eastAsia="Times New Roman" w:hAnsi="Times New Roman" w:cs="Times New Roman"/>
          <w:sz w:val="24"/>
          <w:szCs w:val="24"/>
          <w:lang w:val="ru-RU" w:bidi="ar-SA"/>
        </w:rPr>
        <w:t xml:space="preserve">, также на территории Приуральского района действует </w:t>
      </w:r>
      <w:r w:rsidR="00685099" w:rsidRPr="00270581">
        <w:rPr>
          <w:rFonts w:ascii="Times New Roman" w:eastAsia="Times New Roman" w:hAnsi="Times New Roman" w:cs="Times New Roman"/>
          <w:sz w:val="24"/>
          <w:szCs w:val="28"/>
          <w:lang w:val="ru-RU" w:eastAsia="ru-RU" w:bidi="ar-SA"/>
        </w:rPr>
        <w:t xml:space="preserve">«Приуральская </w:t>
      </w:r>
      <w:proofErr w:type="spellStart"/>
      <w:r w:rsidR="00685099" w:rsidRPr="00270581">
        <w:rPr>
          <w:rFonts w:ascii="Times New Roman" w:eastAsia="Times New Roman" w:hAnsi="Times New Roman" w:cs="Times New Roman"/>
          <w:sz w:val="24"/>
          <w:szCs w:val="28"/>
          <w:lang w:val="ru-RU" w:eastAsia="ru-RU" w:bidi="ar-SA"/>
        </w:rPr>
        <w:t>межпоселенческая</w:t>
      </w:r>
      <w:proofErr w:type="spellEnd"/>
      <w:r w:rsidR="00685099" w:rsidRPr="00270581">
        <w:rPr>
          <w:rFonts w:ascii="Times New Roman" w:eastAsia="Times New Roman" w:hAnsi="Times New Roman" w:cs="Times New Roman"/>
          <w:sz w:val="24"/>
          <w:szCs w:val="28"/>
          <w:lang w:val="ru-RU" w:eastAsia="ru-RU" w:bidi="ar-SA"/>
        </w:rPr>
        <w:t xml:space="preserve"> централизованная библиотечная система»</w:t>
      </w:r>
      <w:r w:rsidR="00685099">
        <w:rPr>
          <w:rFonts w:ascii="Times New Roman" w:eastAsia="Times New Roman" w:hAnsi="Times New Roman" w:cs="Times New Roman"/>
          <w:sz w:val="24"/>
          <w:szCs w:val="24"/>
          <w:lang w:val="ru-RU" w:bidi="ar-SA"/>
        </w:rPr>
        <w:t>.</w:t>
      </w:r>
      <w:r w:rsidR="006733D6" w:rsidRPr="00186DEA">
        <w:rPr>
          <w:rFonts w:ascii="Times New Roman" w:eastAsia="Times New Roman" w:hAnsi="Times New Roman" w:cs="Times New Roman"/>
          <w:sz w:val="24"/>
          <w:szCs w:val="24"/>
          <w:lang w:val="ru-RU" w:bidi="ar-SA"/>
        </w:rPr>
        <w:t xml:space="preserve"> </w:t>
      </w:r>
      <w:r w:rsidR="006733D6">
        <w:rPr>
          <w:rFonts w:ascii="Times New Roman" w:eastAsia="Times New Roman" w:hAnsi="Times New Roman" w:cs="Times New Roman"/>
          <w:sz w:val="24"/>
          <w:szCs w:val="24"/>
          <w:lang w:val="ru-RU" w:bidi="ar-SA"/>
        </w:rPr>
        <w:t xml:space="preserve"> </w:t>
      </w:r>
    </w:p>
    <w:p w:rsidR="006733D6" w:rsidRPr="00186DEA" w:rsidRDefault="006733D6" w:rsidP="006733D6">
      <w:pPr>
        <w:spacing w:line="276" w:lineRule="auto"/>
        <w:ind w:firstLine="709"/>
        <w:jc w:val="both"/>
        <w:rPr>
          <w:rFonts w:ascii="Times New Roman" w:eastAsia="Times New Roman" w:hAnsi="Times New Roman" w:cs="Times New Roman"/>
          <w:sz w:val="24"/>
          <w:szCs w:val="24"/>
          <w:lang w:val="ru-RU" w:bidi="ar-SA"/>
        </w:rPr>
      </w:pPr>
      <w:r>
        <w:rPr>
          <w:rFonts w:ascii="Times New Roman" w:eastAsia="Times New Roman" w:hAnsi="Times New Roman" w:cs="Times New Roman"/>
          <w:sz w:val="24"/>
          <w:szCs w:val="24"/>
          <w:lang w:val="ru-RU" w:bidi="ar-SA"/>
        </w:rPr>
        <w:t>Работники дома культуры проводят активную работу с население</w:t>
      </w:r>
      <w:r w:rsidR="00270581">
        <w:rPr>
          <w:rFonts w:ascii="Times New Roman" w:eastAsia="Times New Roman" w:hAnsi="Times New Roman" w:cs="Times New Roman"/>
          <w:sz w:val="24"/>
          <w:szCs w:val="24"/>
          <w:lang w:val="ru-RU" w:bidi="ar-SA"/>
        </w:rPr>
        <w:t>м</w:t>
      </w:r>
      <w:r>
        <w:rPr>
          <w:rFonts w:ascii="Times New Roman" w:eastAsia="Times New Roman" w:hAnsi="Times New Roman" w:cs="Times New Roman"/>
          <w:sz w:val="24"/>
          <w:szCs w:val="24"/>
          <w:lang w:val="ru-RU" w:bidi="ar-SA"/>
        </w:rPr>
        <w:t>. Вот только небольшой перечень мероприятий, проведенных в 2015 г.</w:t>
      </w:r>
    </w:p>
    <w:p w:rsidR="00C02946" w:rsidRDefault="00C02946" w:rsidP="00C02946">
      <w:pPr>
        <w:autoSpaceDE w:val="0"/>
        <w:autoSpaceDN w:val="0"/>
        <w:adjustRightInd w:val="0"/>
        <w:spacing w:line="276" w:lineRule="auto"/>
        <w:ind w:firstLine="709"/>
        <w:jc w:val="right"/>
        <w:rPr>
          <w:rFonts w:ascii="Times New Roman" w:eastAsia="Calibri" w:hAnsi="Times New Roman" w:cs="Times New Roman"/>
          <w:i/>
          <w:sz w:val="24"/>
          <w:szCs w:val="24"/>
          <w:lang w:val="ru-RU" w:bidi="ar-SA"/>
        </w:rPr>
      </w:pPr>
    </w:p>
    <w:p w:rsidR="00C02946" w:rsidRDefault="00C02946" w:rsidP="00C02946">
      <w:pPr>
        <w:autoSpaceDE w:val="0"/>
        <w:autoSpaceDN w:val="0"/>
        <w:adjustRightInd w:val="0"/>
        <w:spacing w:line="276" w:lineRule="auto"/>
        <w:ind w:firstLine="709"/>
        <w:jc w:val="right"/>
        <w:rPr>
          <w:rFonts w:ascii="Times New Roman" w:eastAsia="Calibri" w:hAnsi="Times New Roman" w:cs="Times New Roman"/>
          <w:i/>
          <w:sz w:val="24"/>
          <w:szCs w:val="24"/>
          <w:lang w:val="ru-RU" w:bidi="ar-SA"/>
        </w:rPr>
      </w:pPr>
    </w:p>
    <w:p w:rsidR="00186DEA" w:rsidRPr="00C02946" w:rsidRDefault="00C02946" w:rsidP="00C02946">
      <w:pPr>
        <w:autoSpaceDE w:val="0"/>
        <w:autoSpaceDN w:val="0"/>
        <w:adjustRightInd w:val="0"/>
        <w:spacing w:line="276" w:lineRule="auto"/>
        <w:ind w:firstLine="709"/>
        <w:jc w:val="right"/>
        <w:rPr>
          <w:rFonts w:ascii="Times New Roman" w:eastAsia="Calibri" w:hAnsi="Times New Roman" w:cs="Times New Roman"/>
          <w:i/>
          <w:sz w:val="24"/>
          <w:szCs w:val="24"/>
          <w:lang w:val="ru-RU" w:bidi="ar-SA"/>
        </w:rPr>
      </w:pPr>
      <w:r w:rsidRPr="00C02946">
        <w:rPr>
          <w:rFonts w:ascii="Times New Roman" w:eastAsia="Calibri" w:hAnsi="Times New Roman" w:cs="Times New Roman"/>
          <w:i/>
          <w:sz w:val="24"/>
          <w:szCs w:val="24"/>
          <w:lang w:val="ru-RU" w:bidi="ar-SA"/>
        </w:rPr>
        <w:t>Таблица 4.7.1.</w:t>
      </w:r>
    </w:p>
    <w:p w:rsidR="006733D6" w:rsidRDefault="006733D6" w:rsidP="00186DEA">
      <w:pPr>
        <w:spacing w:line="276" w:lineRule="auto"/>
        <w:ind w:firstLine="709"/>
        <w:jc w:val="both"/>
        <w:rPr>
          <w:rFonts w:ascii="Times New Roman" w:eastAsia="Calibri" w:hAnsi="Times New Roman" w:cs="Times New Roman"/>
          <w:sz w:val="24"/>
          <w:szCs w:val="24"/>
          <w:lang w:val="ru-RU" w:bidi="ar-SA"/>
        </w:rPr>
      </w:pPr>
    </w:p>
    <w:tbl>
      <w:tblPr>
        <w:tblW w:w="0" w:type="auto"/>
        <w:jc w:val="center"/>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
        <w:gridCol w:w="8322"/>
      </w:tblGrid>
      <w:tr w:rsidR="006733D6" w:rsidRPr="00685099" w:rsidTr="006733D6">
        <w:trPr>
          <w:trHeight w:val="149"/>
          <w:jc w:val="center"/>
        </w:trPr>
        <w:tc>
          <w:tcPr>
            <w:tcW w:w="496" w:type="dxa"/>
          </w:tcPr>
          <w:p w:rsidR="006733D6" w:rsidRPr="006E2D1C" w:rsidRDefault="006733D6" w:rsidP="006733D6">
            <w:pPr>
              <w:ind w:firstLine="0"/>
              <w:jc w:val="center"/>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w:t>
            </w:r>
          </w:p>
        </w:tc>
        <w:tc>
          <w:tcPr>
            <w:tcW w:w="8322" w:type="dxa"/>
          </w:tcPr>
          <w:p w:rsidR="006733D6" w:rsidRPr="006E2D1C" w:rsidRDefault="006733D6" w:rsidP="006733D6">
            <w:pPr>
              <w:ind w:firstLine="0"/>
              <w:jc w:val="center"/>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Название мероприятия</w:t>
            </w:r>
          </w:p>
        </w:tc>
      </w:tr>
      <w:tr w:rsidR="006733D6" w:rsidRPr="00666216" w:rsidTr="006733D6">
        <w:trPr>
          <w:trHeight w:val="149"/>
          <w:jc w:val="center"/>
        </w:trPr>
        <w:tc>
          <w:tcPr>
            <w:tcW w:w="496" w:type="dxa"/>
          </w:tcPr>
          <w:p w:rsidR="006733D6" w:rsidRPr="006E2D1C" w:rsidRDefault="006733D6" w:rsidP="006733D6">
            <w:pPr>
              <w:ind w:firstLine="0"/>
              <w:jc w:val="center"/>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1</w:t>
            </w:r>
          </w:p>
        </w:tc>
        <w:tc>
          <w:tcPr>
            <w:tcW w:w="8322" w:type="dxa"/>
          </w:tcPr>
          <w:p w:rsidR="006733D6" w:rsidRPr="006E2D1C" w:rsidRDefault="006733D6"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«Рождественски</w:t>
            </w:r>
            <w:r w:rsidR="006E2D1C">
              <w:rPr>
                <w:rFonts w:ascii="Times New Roman" w:eastAsia="Times New Roman" w:hAnsi="Times New Roman" w:cs="Times New Roman"/>
                <w:sz w:val="24"/>
                <w:szCs w:val="24"/>
                <w:lang w:val="ru-RU" w:eastAsia="ru-RU" w:bidi="ar-SA"/>
              </w:rPr>
              <w:t>е встречи»</w:t>
            </w:r>
          </w:p>
          <w:p w:rsidR="006733D6" w:rsidRPr="006E2D1C" w:rsidRDefault="006733D6" w:rsidP="006733D6">
            <w:pPr>
              <w:ind w:firstLine="0"/>
              <w:rPr>
                <w:rFonts w:ascii="Times New Roman" w:eastAsia="Times New Roman" w:hAnsi="Times New Roman" w:cs="Times New Roman"/>
                <w:sz w:val="24"/>
                <w:szCs w:val="24"/>
                <w:lang w:val="ru-RU" w:eastAsia="ru-RU" w:bidi="ar-SA"/>
              </w:rPr>
            </w:pPr>
          </w:p>
        </w:tc>
      </w:tr>
      <w:tr w:rsidR="006733D6" w:rsidRPr="00872A8F" w:rsidTr="006733D6">
        <w:trPr>
          <w:trHeight w:val="149"/>
          <w:jc w:val="center"/>
        </w:trPr>
        <w:tc>
          <w:tcPr>
            <w:tcW w:w="496" w:type="dxa"/>
          </w:tcPr>
          <w:p w:rsidR="006733D6" w:rsidRPr="006E2D1C" w:rsidRDefault="006733D6" w:rsidP="006733D6">
            <w:pPr>
              <w:ind w:firstLine="0"/>
              <w:jc w:val="center"/>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2</w:t>
            </w:r>
          </w:p>
        </w:tc>
        <w:tc>
          <w:tcPr>
            <w:tcW w:w="8322" w:type="dxa"/>
          </w:tcPr>
          <w:p w:rsidR="006733D6" w:rsidRPr="006E2D1C" w:rsidRDefault="006733D6"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w:t>
            </w:r>
            <w:proofErr w:type="gramStart"/>
            <w:r w:rsidRPr="006E2D1C">
              <w:rPr>
                <w:rFonts w:ascii="Times New Roman" w:eastAsia="Times New Roman" w:hAnsi="Times New Roman" w:cs="Times New Roman"/>
                <w:sz w:val="24"/>
                <w:szCs w:val="24"/>
                <w:lang w:val="ru-RU" w:eastAsia="ru-RU" w:bidi="ar-SA"/>
              </w:rPr>
              <w:t>Самый</w:t>
            </w:r>
            <w:proofErr w:type="gramEnd"/>
            <w:r w:rsidRPr="006E2D1C">
              <w:rPr>
                <w:rFonts w:ascii="Times New Roman" w:eastAsia="Times New Roman" w:hAnsi="Times New Roman" w:cs="Times New Roman"/>
                <w:sz w:val="24"/>
                <w:szCs w:val="24"/>
                <w:lang w:val="ru-RU" w:eastAsia="ru-RU" w:bidi="ar-SA"/>
              </w:rPr>
              <w:t xml:space="preserve"> сильный» конкурсная программа для мужчин ко Дню защитника Отечества.</w:t>
            </w:r>
          </w:p>
        </w:tc>
      </w:tr>
      <w:tr w:rsidR="006733D6" w:rsidRPr="00872A8F" w:rsidTr="006733D6">
        <w:trPr>
          <w:trHeight w:val="149"/>
          <w:jc w:val="center"/>
        </w:trPr>
        <w:tc>
          <w:tcPr>
            <w:tcW w:w="496" w:type="dxa"/>
          </w:tcPr>
          <w:p w:rsidR="006733D6" w:rsidRPr="006E2D1C" w:rsidRDefault="006733D6" w:rsidP="006733D6">
            <w:pPr>
              <w:ind w:firstLine="0"/>
              <w:jc w:val="center"/>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3</w:t>
            </w:r>
          </w:p>
        </w:tc>
        <w:tc>
          <w:tcPr>
            <w:tcW w:w="8322" w:type="dxa"/>
          </w:tcPr>
          <w:p w:rsidR="006733D6" w:rsidRPr="006E2D1C" w:rsidRDefault="006733D6"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«Поздравление для милых дам!» изготовление открыток, цветов и других украшений ко дню 8 марта.</w:t>
            </w:r>
          </w:p>
        </w:tc>
      </w:tr>
      <w:tr w:rsidR="006733D6" w:rsidRPr="00685099" w:rsidTr="006733D6">
        <w:trPr>
          <w:trHeight w:val="149"/>
          <w:jc w:val="center"/>
        </w:trPr>
        <w:tc>
          <w:tcPr>
            <w:tcW w:w="496" w:type="dxa"/>
          </w:tcPr>
          <w:p w:rsidR="006733D6" w:rsidRPr="006E2D1C" w:rsidRDefault="006733D6" w:rsidP="006733D6">
            <w:pPr>
              <w:ind w:firstLine="0"/>
              <w:jc w:val="center"/>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4</w:t>
            </w:r>
          </w:p>
        </w:tc>
        <w:tc>
          <w:tcPr>
            <w:tcW w:w="8322" w:type="dxa"/>
          </w:tcPr>
          <w:p w:rsidR="006733D6" w:rsidRPr="006E2D1C" w:rsidRDefault="006733D6"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 xml:space="preserve">Праздничный </w:t>
            </w:r>
            <w:proofErr w:type="gramStart"/>
            <w:r w:rsidRPr="006E2D1C">
              <w:rPr>
                <w:rFonts w:ascii="Times New Roman" w:eastAsia="Times New Roman" w:hAnsi="Times New Roman" w:cs="Times New Roman"/>
                <w:sz w:val="24"/>
                <w:szCs w:val="24"/>
                <w:lang w:val="ru-RU" w:eastAsia="ru-RU" w:bidi="ar-SA"/>
              </w:rPr>
              <w:t>концерт</w:t>
            </w:r>
            <w:proofErr w:type="gramEnd"/>
            <w:r w:rsidRPr="006E2D1C">
              <w:rPr>
                <w:rFonts w:ascii="Times New Roman" w:eastAsia="Times New Roman" w:hAnsi="Times New Roman" w:cs="Times New Roman"/>
                <w:sz w:val="24"/>
                <w:szCs w:val="24"/>
                <w:lang w:val="ru-RU" w:eastAsia="ru-RU" w:bidi="ar-SA"/>
              </w:rPr>
              <w:t xml:space="preserve"> посвящённый Международному Женскому дню </w:t>
            </w:r>
          </w:p>
          <w:p w:rsidR="006733D6" w:rsidRPr="006E2D1C" w:rsidRDefault="006733D6"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«Для милых дам!»</w:t>
            </w:r>
          </w:p>
        </w:tc>
      </w:tr>
      <w:tr w:rsidR="006733D6" w:rsidRPr="00872A8F" w:rsidTr="006733D6">
        <w:trPr>
          <w:trHeight w:val="149"/>
          <w:jc w:val="center"/>
        </w:trPr>
        <w:tc>
          <w:tcPr>
            <w:tcW w:w="496" w:type="dxa"/>
          </w:tcPr>
          <w:p w:rsidR="006733D6" w:rsidRPr="006E2D1C" w:rsidRDefault="006733D6" w:rsidP="006733D6">
            <w:pPr>
              <w:ind w:firstLine="0"/>
              <w:jc w:val="center"/>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5</w:t>
            </w:r>
          </w:p>
        </w:tc>
        <w:tc>
          <w:tcPr>
            <w:tcW w:w="8322" w:type="dxa"/>
          </w:tcPr>
          <w:p w:rsidR="006733D6" w:rsidRPr="006E2D1C" w:rsidRDefault="006733D6"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«Весёлый девичник» вечер отдыха для молодёжи и не только.</w:t>
            </w:r>
          </w:p>
        </w:tc>
      </w:tr>
      <w:tr w:rsidR="006733D6" w:rsidRPr="00872A8F" w:rsidTr="006733D6">
        <w:trPr>
          <w:trHeight w:val="149"/>
          <w:jc w:val="center"/>
        </w:trPr>
        <w:tc>
          <w:tcPr>
            <w:tcW w:w="496" w:type="dxa"/>
          </w:tcPr>
          <w:p w:rsidR="006733D6" w:rsidRPr="006E2D1C" w:rsidRDefault="006733D6" w:rsidP="006733D6">
            <w:pPr>
              <w:ind w:right="-1" w:firstLine="0"/>
              <w:jc w:val="center"/>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6</w:t>
            </w:r>
          </w:p>
        </w:tc>
        <w:tc>
          <w:tcPr>
            <w:tcW w:w="8322" w:type="dxa"/>
          </w:tcPr>
          <w:p w:rsidR="006733D6" w:rsidRPr="006E2D1C" w:rsidRDefault="006733D6" w:rsidP="006733D6">
            <w:pPr>
              <w:ind w:right="-1"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«Первое апреля никому не верим!» вечер шуток и розыгрышей для детей.</w:t>
            </w:r>
          </w:p>
        </w:tc>
      </w:tr>
      <w:tr w:rsidR="006733D6" w:rsidRPr="00872A8F" w:rsidTr="006733D6">
        <w:trPr>
          <w:trHeight w:val="149"/>
          <w:jc w:val="center"/>
        </w:trPr>
        <w:tc>
          <w:tcPr>
            <w:tcW w:w="496" w:type="dxa"/>
          </w:tcPr>
          <w:p w:rsidR="006733D6" w:rsidRPr="006E2D1C" w:rsidRDefault="006733D6" w:rsidP="006733D6">
            <w:pPr>
              <w:ind w:right="-1" w:firstLine="0"/>
              <w:jc w:val="center"/>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7</w:t>
            </w:r>
          </w:p>
        </w:tc>
        <w:tc>
          <w:tcPr>
            <w:tcW w:w="8322" w:type="dxa"/>
          </w:tcPr>
          <w:p w:rsidR="006733D6" w:rsidRPr="006E2D1C" w:rsidRDefault="006733D6" w:rsidP="006733D6">
            <w:pPr>
              <w:ind w:right="-1"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«Гонки на санях» для детей</w:t>
            </w:r>
          </w:p>
        </w:tc>
      </w:tr>
      <w:tr w:rsidR="006733D6" w:rsidRPr="00872A8F" w:rsidTr="006733D6">
        <w:trPr>
          <w:trHeight w:val="149"/>
          <w:jc w:val="center"/>
        </w:trPr>
        <w:tc>
          <w:tcPr>
            <w:tcW w:w="496" w:type="dxa"/>
          </w:tcPr>
          <w:p w:rsidR="006733D6" w:rsidRPr="006E2D1C" w:rsidRDefault="006733D6" w:rsidP="006733D6">
            <w:pPr>
              <w:ind w:right="-1" w:firstLine="0"/>
              <w:jc w:val="center"/>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8</w:t>
            </w:r>
          </w:p>
        </w:tc>
        <w:tc>
          <w:tcPr>
            <w:tcW w:w="8322" w:type="dxa"/>
          </w:tcPr>
          <w:p w:rsidR="006733D6" w:rsidRPr="006E2D1C" w:rsidRDefault="006733D6" w:rsidP="006733D6">
            <w:pPr>
              <w:ind w:right="-1"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w:t>
            </w:r>
            <w:proofErr w:type="spellStart"/>
            <w:r w:rsidRPr="006E2D1C">
              <w:rPr>
                <w:rFonts w:ascii="Times New Roman" w:eastAsia="Times New Roman" w:hAnsi="Times New Roman" w:cs="Times New Roman"/>
                <w:sz w:val="24"/>
                <w:szCs w:val="24"/>
                <w:lang w:val="ru-RU" w:eastAsia="ru-RU" w:bidi="ar-SA"/>
              </w:rPr>
              <w:t>Ворна</w:t>
            </w:r>
            <w:proofErr w:type="spellEnd"/>
            <w:r w:rsidRPr="006E2D1C">
              <w:rPr>
                <w:rFonts w:ascii="Times New Roman" w:eastAsia="Times New Roman" w:hAnsi="Times New Roman" w:cs="Times New Roman"/>
                <w:sz w:val="24"/>
                <w:szCs w:val="24"/>
                <w:lang w:val="ru-RU" w:eastAsia="ru-RU" w:bidi="ar-SA"/>
              </w:rPr>
              <w:t xml:space="preserve"> </w:t>
            </w:r>
            <w:proofErr w:type="spellStart"/>
            <w:r w:rsidRPr="006E2D1C">
              <w:rPr>
                <w:rFonts w:ascii="Times New Roman" w:eastAsia="Times New Roman" w:hAnsi="Times New Roman" w:cs="Times New Roman"/>
                <w:sz w:val="24"/>
                <w:szCs w:val="24"/>
                <w:lang w:val="ru-RU" w:eastAsia="ru-RU" w:bidi="ar-SA"/>
              </w:rPr>
              <w:t>хатл</w:t>
            </w:r>
            <w:proofErr w:type="spellEnd"/>
            <w:r w:rsidRPr="006E2D1C">
              <w:rPr>
                <w:rFonts w:ascii="Times New Roman" w:eastAsia="Times New Roman" w:hAnsi="Times New Roman" w:cs="Times New Roman"/>
                <w:sz w:val="24"/>
                <w:szCs w:val="24"/>
                <w:lang w:val="ru-RU" w:eastAsia="ru-RU" w:bidi="ar-SA"/>
              </w:rPr>
              <w:t>» приготовление ухи, сладкие угощения, национальные игрища, обряды, приметы, обычаи.</w:t>
            </w:r>
          </w:p>
        </w:tc>
      </w:tr>
      <w:tr w:rsidR="006733D6" w:rsidRPr="00872A8F" w:rsidTr="006733D6">
        <w:trPr>
          <w:trHeight w:val="149"/>
          <w:jc w:val="center"/>
        </w:trPr>
        <w:tc>
          <w:tcPr>
            <w:tcW w:w="496" w:type="dxa"/>
          </w:tcPr>
          <w:p w:rsidR="006733D6" w:rsidRPr="006E2D1C" w:rsidRDefault="006733D6" w:rsidP="006733D6">
            <w:pPr>
              <w:ind w:right="-1" w:firstLine="0"/>
              <w:jc w:val="center"/>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9</w:t>
            </w:r>
          </w:p>
        </w:tc>
        <w:tc>
          <w:tcPr>
            <w:tcW w:w="8322" w:type="dxa"/>
          </w:tcPr>
          <w:p w:rsidR="006733D6" w:rsidRPr="006E2D1C" w:rsidRDefault="006733D6" w:rsidP="006733D6">
            <w:pPr>
              <w:ind w:right="-1"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 xml:space="preserve">«Детские сказки перевёртыши» </w:t>
            </w:r>
            <w:proofErr w:type="gramStart"/>
            <w:r w:rsidRPr="006E2D1C">
              <w:rPr>
                <w:rFonts w:ascii="Times New Roman" w:eastAsia="Times New Roman" w:hAnsi="Times New Roman" w:cs="Times New Roman"/>
                <w:sz w:val="24"/>
                <w:szCs w:val="24"/>
                <w:lang w:val="ru-RU" w:eastAsia="ru-RU" w:bidi="ar-SA"/>
              </w:rPr>
              <w:t>познавательная</w:t>
            </w:r>
            <w:proofErr w:type="gramEnd"/>
            <w:r w:rsidRPr="006E2D1C">
              <w:rPr>
                <w:rFonts w:ascii="Times New Roman" w:eastAsia="Times New Roman" w:hAnsi="Times New Roman" w:cs="Times New Roman"/>
                <w:sz w:val="24"/>
                <w:szCs w:val="24"/>
                <w:lang w:val="ru-RU" w:eastAsia="ru-RU" w:bidi="ar-SA"/>
              </w:rPr>
              <w:t xml:space="preserve"> </w:t>
            </w:r>
            <w:proofErr w:type="spellStart"/>
            <w:r w:rsidRPr="006E2D1C">
              <w:rPr>
                <w:rFonts w:ascii="Times New Roman" w:eastAsia="Times New Roman" w:hAnsi="Times New Roman" w:cs="Times New Roman"/>
                <w:sz w:val="24"/>
                <w:szCs w:val="24"/>
                <w:lang w:val="ru-RU" w:eastAsia="ru-RU" w:bidi="ar-SA"/>
              </w:rPr>
              <w:t>игровушка</w:t>
            </w:r>
            <w:proofErr w:type="spellEnd"/>
            <w:r w:rsidRPr="006E2D1C">
              <w:rPr>
                <w:rFonts w:ascii="Times New Roman" w:eastAsia="Times New Roman" w:hAnsi="Times New Roman" w:cs="Times New Roman"/>
                <w:sz w:val="24"/>
                <w:szCs w:val="24"/>
                <w:lang w:val="ru-RU" w:eastAsia="ru-RU" w:bidi="ar-SA"/>
              </w:rPr>
              <w:t xml:space="preserve"> для детей.</w:t>
            </w:r>
          </w:p>
        </w:tc>
      </w:tr>
      <w:tr w:rsidR="006733D6" w:rsidRPr="00872A8F" w:rsidTr="006733D6">
        <w:trPr>
          <w:trHeight w:val="149"/>
          <w:jc w:val="center"/>
        </w:trPr>
        <w:tc>
          <w:tcPr>
            <w:tcW w:w="496" w:type="dxa"/>
          </w:tcPr>
          <w:p w:rsidR="006733D6" w:rsidRPr="006E2D1C" w:rsidRDefault="006733D6" w:rsidP="006733D6">
            <w:pPr>
              <w:ind w:right="-1" w:firstLine="0"/>
              <w:jc w:val="center"/>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10</w:t>
            </w:r>
          </w:p>
        </w:tc>
        <w:tc>
          <w:tcPr>
            <w:tcW w:w="8322" w:type="dxa"/>
          </w:tcPr>
          <w:p w:rsidR="006733D6" w:rsidRPr="006E2D1C" w:rsidRDefault="006733D6" w:rsidP="006733D6">
            <w:pPr>
              <w:ind w:right="-1"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«Проводы Зимы» Народное уличное гуляние. В программе: игры, аттракционы, конкурсы, забавы.</w:t>
            </w:r>
          </w:p>
        </w:tc>
      </w:tr>
      <w:tr w:rsidR="006733D6" w:rsidRPr="00872A8F" w:rsidTr="006733D6">
        <w:trPr>
          <w:trHeight w:val="149"/>
          <w:jc w:val="center"/>
        </w:trPr>
        <w:tc>
          <w:tcPr>
            <w:tcW w:w="496" w:type="dxa"/>
          </w:tcPr>
          <w:p w:rsidR="006733D6" w:rsidRPr="006E2D1C" w:rsidRDefault="006733D6" w:rsidP="006733D6">
            <w:pPr>
              <w:ind w:right="-1" w:firstLine="0"/>
              <w:jc w:val="center"/>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11</w:t>
            </w:r>
          </w:p>
        </w:tc>
        <w:tc>
          <w:tcPr>
            <w:tcW w:w="8322" w:type="dxa"/>
          </w:tcPr>
          <w:p w:rsidR="006733D6" w:rsidRPr="006E2D1C" w:rsidRDefault="006733D6"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Шествие, Демонстрация «Мир, труд, май!»</w:t>
            </w:r>
          </w:p>
        </w:tc>
      </w:tr>
      <w:tr w:rsidR="006733D6" w:rsidRPr="00685099" w:rsidTr="006733D6">
        <w:trPr>
          <w:trHeight w:val="149"/>
          <w:jc w:val="center"/>
        </w:trPr>
        <w:tc>
          <w:tcPr>
            <w:tcW w:w="496" w:type="dxa"/>
          </w:tcPr>
          <w:p w:rsidR="006733D6" w:rsidRPr="006E2D1C" w:rsidRDefault="006733D6" w:rsidP="006733D6">
            <w:pPr>
              <w:ind w:right="-1" w:firstLine="0"/>
              <w:jc w:val="center"/>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12</w:t>
            </w:r>
          </w:p>
        </w:tc>
        <w:tc>
          <w:tcPr>
            <w:tcW w:w="8322" w:type="dxa"/>
          </w:tcPr>
          <w:p w:rsidR="006733D6" w:rsidRPr="006E2D1C" w:rsidRDefault="006733D6"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Познавательная викторина «Фольклор России»</w:t>
            </w:r>
          </w:p>
        </w:tc>
      </w:tr>
      <w:tr w:rsidR="006733D6" w:rsidRPr="00685099" w:rsidTr="006733D6">
        <w:trPr>
          <w:trHeight w:val="149"/>
          <w:jc w:val="center"/>
        </w:trPr>
        <w:tc>
          <w:tcPr>
            <w:tcW w:w="496" w:type="dxa"/>
          </w:tcPr>
          <w:p w:rsidR="006733D6" w:rsidRPr="006E2D1C" w:rsidRDefault="006733D6" w:rsidP="006733D6">
            <w:pPr>
              <w:ind w:right="-1" w:firstLine="0"/>
              <w:jc w:val="center"/>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13</w:t>
            </w:r>
          </w:p>
        </w:tc>
        <w:tc>
          <w:tcPr>
            <w:tcW w:w="8322" w:type="dxa"/>
          </w:tcPr>
          <w:p w:rsidR="006733D6" w:rsidRPr="006E2D1C" w:rsidRDefault="006733D6"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«Отголоски Бологого»</w:t>
            </w:r>
          </w:p>
          <w:p w:rsidR="006733D6" w:rsidRPr="006E2D1C" w:rsidRDefault="006733D6"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 xml:space="preserve"> Отчётный концерт Солиста «Вдохновение», посвящённый Дню России.</w:t>
            </w:r>
          </w:p>
        </w:tc>
      </w:tr>
      <w:tr w:rsidR="006733D6" w:rsidRPr="00872A8F" w:rsidTr="006733D6">
        <w:trPr>
          <w:trHeight w:val="149"/>
          <w:jc w:val="center"/>
        </w:trPr>
        <w:tc>
          <w:tcPr>
            <w:tcW w:w="496" w:type="dxa"/>
          </w:tcPr>
          <w:p w:rsidR="006733D6" w:rsidRPr="006E2D1C" w:rsidRDefault="006733D6" w:rsidP="006733D6">
            <w:pPr>
              <w:ind w:right="-1" w:firstLine="0"/>
              <w:jc w:val="center"/>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14</w:t>
            </w:r>
          </w:p>
        </w:tc>
        <w:tc>
          <w:tcPr>
            <w:tcW w:w="8322" w:type="dxa"/>
          </w:tcPr>
          <w:p w:rsidR="006733D6" w:rsidRPr="006E2D1C" w:rsidRDefault="006733D6"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«Россияне» игровая программа для взрослых.</w:t>
            </w:r>
          </w:p>
        </w:tc>
      </w:tr>
      <w:tr w:rsidR="006733D6" w:rsidRPr="00685099" w:rsidTr="006733D6">
        <w:trPr>
          <w:trHeight w:val="149"/>
          <w:jc w:val="center"/>
        </w:trPr>
        <w:tc>
          <w:tcPr>
            <w:tcW w:w="496" w:type="dxa"/>
          </w:tcPr>
          <w:p w:rsidR="006733D6" w:rsidRPr="006E2D1C" w:rsidRDefault="006733D6" w:rsidP="006733D6">
            <w:pPr>
              <w:ind w:right="-1" w:firstLine="0"/>
              <w:jc w:val="center"/>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lastRenderedPageBreak/>
              <w:t>15</w:t>
            </w:r>
          </w:p>
        </w:tc>
        <w:tc>
          <w:tcPr>
            <w:tcW w:w="8322" w:type="dxa"/>
          </w:tcPr>
          <w:p w:rsidR="006733D6" w:rsidRPr="006E2D1C" w:rsidRDefault="006733D6"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Гонки на бударках.</w:t>
            </w:r>
          </w:p>
        </w:tc>
      </w:tr>
      <w:tr w:rsidR="006733D6" w:rsidRPr="00872A8F" w:rsidTr="006733D6">
        <w:trPr>
          <w:trHeight w:val="436"/>
          <w:jc w:val="center"/>
        </w:trPr>
        <w:tc>
          <w:tcPr>
            <w:tcW w:w="496" w:type="dxa"/>
          </w:tcPr>
          <w:p w:rsidR="006733D6" w:rsidRPr="006E2D1C" w:rsidRDefault="006733D6" w:rsidP="006733D6">
            <w:pPr>
              <w:ind w:firstLine="0"/>
              <w:jc w:val="center"/>
              <w:rPr>
                <w:rFonts w:ascii="Times New Roman" w:eastAsia="Times New Roman" w:hAnsi="Times New Roman" w:cs="Times New Roman"/>
                <w:color w:val="000000"/>
                <w:sz w:val="24"/>
                <w:szCs w:val="24"/>
                <w:lang w:val="ru-RU" w:eastAsia="ru-RU" w:bidi="ar-SA"/>
              </w:rPr>
            </w:pPr>
            <w:r w:rsidRPr="006E2D1C">
              <w:rPr>
                <w:rFonts w:ascii="Times New Roman" w:eastAsia="Times New Roman" w:hAnsi="Times New Roman" w:cs="Times New Roman"/>
                <w:color w:val="000000"/>
                <w:sz w:val="24"/>
                <w:szCs w:val="24"/>
                <w:lang w:val="ru-RU" w:eastAsia="ru-RU" w:bidi="ar-SA"/>
              </w:rPr>
              <w:t>16</w:t>
            </w:r>
          </w:p>
        </w:tc>
        <w:tc>
          <w:tcPr>
            <w:tcW w:w="8322" w:type="dxa"/>
          </w:tcPr>
          <w:p w:rsidR="006733D6" w:rsidRPr="006E2D1C" w:rsidRDefault="006733D6" w:rsidP="006E2D1C">
            <w:pPr>
              <w:tabs>
                <w:tab w:val="left" w:pos="3398"/>
              </w:tabs>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 xml:space="preserve">«Село, родное с Днём Рождения!» Уличное массовое гуляние с концертными номерами, поздравлениями ко Дню образования  села </w:t>
            </w:r>
            <w:proofErr w:type="spellStart"/>
            <w:r w:rsidR="006E2D1C" w:rsidRPr="006E2D1C">
              <w:rPr>
                <w:rFonts w:ascii="Times New Roman" w:eastAsia="Times New Roman" w:hAnsi="Times New Roman" w:cs="Times New Roman"/>
                <w:sz w:val="24"/>
                <w:szCs w:val="24"/>
                <w:lang w:val="ru-RU" w:eastAsia="ru-RU" w:bidi="ar-SA"/>
              </w:rPr>
              <w:t>Аксарка</w:t>
            </w:r>
            <w:proofErr w:type="spellEnd"/>
          </w:p>
        </w:tc>
      </w:tr>
      <w:tr w:rsidR="006733D6" w:rsidRPr="00872A8F" w:rsidTr="006733D6">
        <w:trPr>
          <w:trHeight w:val="436"/>
          <w:jc w:val="center"/>
        </w:trPr>
        <w:tc>
          <w:tcPr>
            <w:tcW w:w="496" w:type="dxa"/>
          </w:tcPr>
          <w:p w:rsidR="006733D6" w:rsidRPr="006E2D1C" w:rsidRDefault="006733D6" w:rsidP="006733D6">
            <w:pPr>
              <w:ind w:firstLine="0"/>
              <w:jc w:val="center"/>
              <w:rPr>
                <w:rFonts w:ascii="Times New Roman" w:eastAsia="Times New Roman" w:hAnsi="Times New Roman" w:cs="Times New Roman"/>
                <w:color w:val="000000"/>
                <w:sz w:val="24"/>
                <w:szCs w:val="24"/>
                <w:lang w:val="ru-RU" w:eastAsia="ru-RU" w:bidi="ar-SA"/>
              </w:rPr>
            </w:pPr>
            <w:r w:rsidRPr="006E2D1C">
              <w:rPr>
                <w:rFonts w:ascii="Times New Roman" w:eastAsia="Times New Roman" w:hAnsi="Times New Roman" w:cs="Times New Roman"/>
                <w:color w:val="000000"/>
                <w:sz w:val="24"/>
                <w:szCs w:val="24"/>
                <w:lang w:val="ru-RU" w:eastAsia="ru-RU" w:bidi="ar-SA"/>
              </w:rPr>
              <w:t>17</w:t>
            </w:r>
          </w:p>
        </w:tc>
        <w:tc>
          <w:tcPr>
            <w:tcW w:w="8322" w:type="dxa"/>
          </w:tcPr>
          <w:p w:rsidR="006733D6" w:rsidRPr="006E2D1C" w:rsidRDefault="006733D6" w:rsidP="006733D6">
            <w:pPr>
              <w:tabs>
                <w:tab w:val="left" w:pos="3398"/>
              </w:tabs>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Конкурс на лучшую открытку поздравление «Любимое село»</w:t>
            </w:r>
          </w:p>
        </w:tc>
      </w:tr>
      <w:tr w:rsidR="006733D6" w:rsidRPr="00872A8F" w:rsidTr="006733D6">
        <w:trPr>
          <w:trHeight w:val="436"/>
          <w:jc w:val="center"/>
        </w:trPr>
        <w:tc>
          <w:tcPr>
            <w:tcW w:w="496" w:type="dxa"/>
          </w:tcPr>
          <w:p w:rsidR="006733D6" w:rsidRPr="006E2D1C" w:rsidRDefault="006733D6" w:rsidP="006733D6">
            <w:pPr>
              <w:ind w:firstLine="0"/>
              <w:jc w:val="center"/>
              <w:rPr>
                <w:rFonts w:ascii="Times New Roman" w:eastAsia="Times New Roman" w:hAnsi="Times New Roman" w:cs="Times New Roman"/>
                <w:color w:val="000000"/>
                <w:sz w:val="24"/>
                <w:szCs w:val="24"/>
                <w:lang w:val="ru-RU" w:eastAsia="ru-RU" w:bidi="ar-SA"/>
              </w:rPr>
            </w:pPr>
            <w:r w:rsidRPr="006E2D1C">
              <w:rPr>
                <w:rFonts w:ascii="Times New Roman" w:eastAsia="Times New Roman" w:hAnsi="Times New Roman" w:cs="Times New Roman"/>
                <w:color w:val="000000"/>
                <w:sz w:val="24"/>
                <w:szCs w:val="24"/>
                <w:lang w:val="ru-RU" w:eastAsia="ru-RU" w:bidi="ar-SA"/>
              </w:rPr>
              <w:t>18</w:t>
            </w:r>
          </w:p>
        </w:tc>
        <w:tc>
          <w:tcPr>
            <w:tcW w:w="8322" w:type="dxa"/>
          </w:tcPr>
          <w:p w:rsidR="006733D6" w:rsidRPr="006E2D1C" w:rsidRDefault="006733D6" w:rsidP="006733D6">
            <w:pPr>
              <w:tabs>
                <w:tab w:val="left" w:pos="3398"/>
              </w:tabs>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Конкурс рисунков и поделок из природных материалов «Красота родной земли» в рамках месячника безопасности детей.</w:t>
            </w:r>
          </w:p>
        </w:tc>
      </w:tr>
      <w:tr w:rsidR="006733D6" w:rsidRPr="00872A8F" w:rsidTr="006733D6">
        <w:trPr>
          <w:trHeight w:val="436"/>
          <w:jc w:val="center"/>
        </w:trPr>
        <w:tc>
          <w:tcPr>
            <w:tcW w:w="496" w:type="dxa"/>
          </w:tcPr>
          <w:p w:rsidR="006733D6" w:rsidRPr="006E2D1C" w:rsidRDefault="006733D6" w:rsidP="006733D6">
            <w:pPr>
              <w:ind w:firstLine="0"/>
              <w:jc w:val="center"/>
              <w:rPr>
                <w:rFonts w:ascii="Times New Roman" w:eastAsia="Times New Roman" w:hAnsi="Times New Roman" w:cs="Times New Roman"/>
                <w:color w:val="000000"/>
                <w:sz w:val="24"/>
                <w:szCs w:val="24"/>
                <w:lang w:val="ru-RU" w:eastAsia="ru-RU" w:bidi="ar-SA"/>
              </w:rPr>
            </w:pPr>
            <w:r w:rsidRPr="006E2D1C">
              <w:rPr>
                <w:rFonts w:ascii="Times New Roman" w:eastAsia="Times New Roman" w:hAnsi="Times New Roman" w:cs="Times New Roman"/>
                <w:color w:val="000000"/>
                <w:sz w:val="24"/>
                <w:szCs w:val="24"/>
                <w:lang w:val="ru-RU" w:eastAsia="ru-RU" w:bidi="ar-SA"/>
              </w:rPr>
              <w:t>19</w:t>
            </w:r>
          </w:p>
        </w:tc>
        <w:tc>
          <w:tcPr>
            <w:tcW w:w="8322" w:type="dxa"/>
          </w:tcPr>
          <w:p w:rsidR="006733D6" w:rsidRPr="006E2D1C" w:rsidRDefault="006733D6" w:rsidP="006733D6">
            <w:pPr>
              <w:tabs>
                <w:tab w:val="left" w:pos="3398"/>
              </w:tabs>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 xml:space="preserve">Конкурсная программа «Мисс Осень 2015»  для детей </w:t>
            </w:r>
          </w:p>
        </w:tc>
      </w:tr>
      <w:tr w:rsidR="006733D6" w:rsidRPr="00872A8F" w:rsidTr="006733D6">
        <w:trPr>
          <w:trHeight w:val="436"/>
          <w:jc w:val="center"/>
        </w:trPr>
        <w:tc>
          <w:tcPr>
            <w:tcW w:w="496" w:type="dxa"/>
          </w:tcPr>
          <w:p w:rsidR="006733D6" w:rsidRPr="006E2D1C" w:rsidRDefault="006733D6"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20</w:t>
            </w:r>
          </w:p>
        </w:tc>
        <w:tc>
          <w:tcPr>
            <w:tcW w:w="8322" w:type="dxa"/>
          </w:tcPr>
          <w:p w:rsidR="006733D6" w:rsidRPr="006E2D1C" w:rsidRDefault="006733D6" w:rsidP="006733D6">
            <w:pPr>
              <w:tabs>
                <w:tab w:val="left" w:pos="3398"/>
              </w:tabs>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Мастер класс «Оригами» животные, птицы Ямала</w:t>
            </w:r>
            <w:proofErr w:type="gramStart"/>
            <w:r w:rsidRPr="006E2D1C">
              <w:rPr>
                <w:rFonts w:ascii="Times New Roman" w:eastAsia="Times New Roman" w:hAnsi="Times New Roman" w:cs="Times New Roman"/>
                <w:sz w:val="24"/>
                <w:szCs w:val="24"/>
                <w:lang w:val="ru-RU" w:eastAsia="ru-RU" w:bidi="ar-SA"/>
              </w:rPr>
              <w:t>.»</w:t>
            </w:r>
            <w:proofErr w:type="gramEnd"/>
          </w:p>
        </w:tc>
      </w:tr>
      <w:tr w:rsidR="006733D6" w:rsidRPr="00685099" w:rsidTr="006733D6">
        <w:trPr>
          <w:trHeight w:val="436"/>
          <w:jc w:val="center"/>
        </w:trPr>
        <w:tc>
          <w:tcPr>
            <w:tcW w:w="496" w:type="dxa"/>
          </w:tcPr>
          <w:p w:rsidR="006733D6" w:rsidRPr="006E2D1C" w:rsidRDefault="006733D6"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21</w:t>
            </w:r>
          </w:p>
        </w:tc>
        <w:tc>
          <w:tcPr>
            <w:tcW w:w="8322" w:type="dxa"/>
          </w:tcPr>
          <w:p w:rsidR="006733D6" w:rsidRPr="006E2D1C" w:rsidRDefault="006E2D1C" w:rsidP="006733D6">
            <w:pPr>
              <w:tabs>
                <w:tab w:val="left" w:pos="3398"/>
              </w:tabs>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Конкурс «Карапуз -2015</w:t>
            </w:r>
          </w:p>
        </w:tc>
      </w:tr>
      <w:tr w:rsidR="006733D6" w:rsidRPr="00872A8F" w:rsidTr="006733D6">
        <w:trPr>
          <w:trHeight w:val="436"/>
          <w:jc w:val="center"/>
        </w:trPr>
        <w:tc>
          <w:tcPr>
            <w:tcW w:w="496" w:type="dxa"/>
          </w:tcPr>
          <w:p w:rsidR="006733D6" w:rsidRPr="006E2D1C" w:rsidRDefault="006733D6"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22</w:t>
            </w:r>
          </w:p>
        </w:tc>
        <w:tc>
          <w:tcPr>
            <w:tcW w:w="8322" w:type="dxa"/>
          </w:tcPr>
          <w:p w:rsidR="006733D6" w:rsidRPr="006E2D1C" w:rsidRDefault="006733D6" w:rsidP="006733D6">
            <w:pPr>
              <w:tabs>
                <w:tab w:val="left" w:pos="3398"/>
              </w:tabs>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Творческая лаборатория «Фольклорная мастерская» Тема: «История Рода»</w:t>
            </w:r>
          </w:p>
        </w:tc>
      </w:tr>
      <w:tr w:rsidR="006733D6" w:rsidRPr="00872A8F" w:rsidTr="006733D6">
        <w:trPr>
          <w:trHeight w:val="436"/>
          <w:jc w:val="center"/>
        </w:trPr>
        <w:tc>
          <w:tcPr>
            <w:tcW w:w="496" w:type="dxa"/>
          </w:tcPr>
          <w:p w:rsidR="006733D6" w:rsidRPr="006E2D1C" w:rsidRDefault="006733D6"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23</w:t>
            </w:r>
          </w:p>
        </w:tc>
        <w:tc>
          <w:tcPr>
            <w:tcW w:w="8322" w:type="dxa"/>
          </w:tcPr>
          <w:p w:rsidR="006733D6" w:rsidRPr="006E2D1C" w:rsidRDefault="006E2D1C" w:rsidP="006E2D1C">
            <w:pPr>
              <w:tabs>
                <w:tab w:val="left" w:pos="3398"/>
              </w:tabs>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Проводы в ряды Российской армии</w:t>
            </w:r>
          </w:p>
        </w:tc>
      </w:tr>
      <w:tr w:rsidR="006733D6" w:rsidRPr="00666216" w:rsidTr="006733D6">
        <w:trPr>
          <w:trHeight w:val="436"/>
          <w:jc w:val="center"/>
        </w:trPr>
        <w:tc>
          <w:tcPr>
            <w:tcW w:w="496" w:type="dxa"/>
          </w:tcPr>
          <w:p w:rsidR="006733D6" w:rsidRPr="006E2D1C" w:rsidRDefault="006733D6"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24</w:t>
            </w:r>
          </w:p>
        </w:tc>
        <w:tc>
          <w:tcPr>
            <w:tcW w:w="8322" w:type="dxa"/>
          </w:tcPr>
          <w:p w:rsidR="006733D6" w:rsidRPr="006E2D1C" w:rsidRDefault="006E2D1C" w:rsidP="006E2D1C">
            <w:pPr>
              <w:tabs>
                <w:tab w:val="left" w:pos="3398"/>
              </w:tabs>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 xml:space="preserve">Конкурс «Семья </w:t>
            </w:r>
            <w:proofErr w:type="spellStart"/>
            <w:r>
              <w:rPr>
                <w:rFonts w:ascii="Times New Roman" w:eastAsia="Times New Roman" w:hAnsi="Times New Roman" w:cs="Times New Roman"/>
                <w:sz w:val="24"/>
                <w:szCs w:val="24"/>
                <w:lang w:val="ru-RU" w:eastAsia="ru-RU" w:bidi="ar-SA"/>
              </w:rPr>
              <w:t>П</w:t>
            </w:r>
            <w:r w:rsidRPr="006E2D1C">
              <w:rPr>
                <w:rFonts w:ascii="Times New Roman" w:eastAsia="Times New Roman" w:hAnsi="Times New Roman" w:cs="Times New Roman"/>
                <w:sz w:val="24"/>
                <w:szCs w:val="24"/>
                <w:lang w:val="ru-RU" w:eastAsia="ru-RU" w:bidi="ar-SA"/>
              </w:rPr>
              <w:t>риуралья</w:t>
            </w:r>
            <w:proofErr w:type="spellEnd"/>
            <w:r w:rsidRPr="006E2D1C">
              <w:rPr>
                <w:rFonts w:ascii="Times New Roman" w:eastAsia="Times New Roman" w:hAnsi="Times New Roman" w:cs="Times New Roman"/>
                <w:sz w:val="24"/>
                <w:szCs w:val="24"/>
                <w:lang w:val="ru-RU" w:eastAsia="ru-RU" w:bidi="ar-SA"/>
              </w:rPr>
              <w:t>»</w:t>
            </w:r>
          </w:p>
        </w:tc>
      </w:tr>
      <w:tr w:rsidR="006E2D1C" w:rsidRPr="00666216" w:rsidTr="006733D6">
        <w:trPr>
          <w:trHeight w:val="436"/>
          <w:jc w:val="center"/>
        </w:trPr>
        <w:tc>
          <w:tcPr>
            <w:tcW w:w="496" w:type="dxa"/>
          </w:tcPr>
          <w:p w:rsidR="006E2D1C" w:rsidRPr="006E2D1C" w:rsidRDefault="006E2D1C"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25</w:t>
            </w:r>
          </w:p>
        </w:tc>
        <w:tc>
          <w:tcPr>
            <w:tcW w:w="8322" w:type="dxa"/>
          </w:tcPr>
          <w:p w:rsidR="006E2D1C" w:rsidRDefault="006E2D1C" w:rsidP="006733D6">
            <w:pPr>
              <w:tabs>
                <w:tab w:val="left" w:pos="3398"/>
              </w:tabs>
              <w:ind w:firstLine="0"/>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Конкурс «Отец года»</w:t>
            </w:r>
          </w:p>
        </w:tc>
      </w:tr>
      <w:tr w:rsidR="006E2D1C" w:rsidRPr="00666216" w:rsidTr="006733D6">
        <w:trPr>
          <w:trHeight w:val="436"/>
          <w:jc w:val="center"/>
        </w:trPr>
        <w:tc>
          <w:tcPr>
            <w:tcW w:w="496" w:type="dxa"/>
          </w:tcPr>
          <w:p w:rsidR="006E2D1C" w:rsidRPr="006E2D1C" w:rsidRDefault="006E2D1C"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26</w:t>
            </w:r>
          </w:p>
        </w:tc>
        <w:tc>
          <w:tcPr>
            <w:tcW w:w="8322" w:type="dxa"/>
          </w:tcPr>
          <w:p w:rsidR="006E2D1C" w:rsidRDefault="006E2D1C" w:rsidP="006733D6">
            <w:pPr>
              <w:tabs>
                <w:tab w:val="left" w:pos="3398"/>
              </w:tabs>
              <w:ind w:firstLine="0"/>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День оленевода</w:t>
            </w:r>
          </w:p>
        </w:tc>
      </w:tr>
      <w:tr w:rsidR="006E2D1C" w:rsidRPr="00666216" w:rsidTr="006733D6">
        <w:trPr>
          <w:trHeight w:val="436"/>
          <w:jc w:val="center"/>
        </w:trPr>
        <w:tc>
          <w:tcPr>
            <w:tcW w:w="496" w:type="dxa"/>
          </w:tcPr>
          <w:p w:rsidR="006E2D1C" w:rsidRPr="006E2D1C" w:rsidRDefault="006E2D1C"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27</w:t>
            </w:r>
          </w:p>
        </w:tc>
        <w:tc>
          <w:tcPr>
            <w:tcW w:w="8322" w:type="dxa"/>
          </w:tcPr>
          <w:p w:rsidR="006E2D1C" w:rsidRDefault="006E2D1C" w:rsidP="006733D6">
            <w:pPr>
              <w:tabs>
                <w:tab w:val="left" w:pos="3398"/>
              </w:tabs>
              <w:ind w:firstLine="0"/>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День рыбака</w:t>
            </w:r>
          </w:p>
        </w:tc>
      </w:tr>
      <w:tr w:rsidR="006E2D1C" w:rsidRPr="00872A8F" w:rsidTr="006733D6">
        <w:trPr>
          <w:trHeight w:val="436"/>
          <w:jc w:val="center"/>
        </w:trPr>
        <w:tc>
          <w:tcPr>
            <w:tcW w:w="496" w:type="dxa"/>
          </w:tcPr>
          <w:p w:rsidR="006E2D1C" w:rsidRPr="006E2D1C" w:rsidRDefault="006E2D1C"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28</w:t>
            </w:r>
          </w:p>
        </w:tc>
        <w:tc>
          <w:tcPr>
            <w:tcW w:w="8322" w:type="dxa"/>
          </w:tcPr>
          <w:p w:rsidR="006E2D1C" w:rsidRDefault="006E2D1C" w:rsidP="006733D6">
            <w:pPr>
              <w:tabs>
                <w:tab w:val="left" w:pos="3398"/>
              </w:tabs>
              <w:ind w:firstLine="0"/>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Конкурс «Пойте люди песни о солдатах»</w:t>
            </w:r>
          </w:p>
        </w:tc>
      </w:tr>
      <w:tr w:rsidR="006E2D1C" w:rsidRPr="00872A8F" w:rsidTr="006733D6">
        <w:trPr>
          <w:trHeight w:val="436"/>
          <w:jc w:val="center"/>
        </w:trPr>
        <w:tc>
          <w:tcPr>
            <w:tcW w:w="496" w:type="dxa"/>
          </w:tcPr>
          <w:p w:rsidR="006E2D1C" w:rsidRPr="006E2D1C" w:rsidRDefault="006E2D1C" w:rsidP="006733D6">
            <w:pPr>
              <w:ind w:firstLine="0"/>
              <w:rPr>
                <w:rFonts w:ascii="Times New Roman" w:eastAsia="Times New Roman" w:hAnsi="Times New Roman" w:cs="Times New Roman"/>
                <w:sz w:val="24"/>
                <w:szCs w:val="24"/>
                <w:lang w:val="ru-RU" w:eastAsia="ru-RU" w:bidi="ar-SA"/>
              </w:rPr>
            </w:pPr>
            <w:r w:rsidRPr="006E2D1C">
              <w:rPr>
                <w:rFonts w:ascii="Times New Roman" w:eastAsia="Times New Roman" w:hAnsi="Times New Roman" w:cs="Times New Roman"/>
                <w:sz w:val="24"/>
                <w:szCs w:val="24"/>
                <w:lang w:val="ru-RU" w:eastAsia="ru-RU" w:bidi="ar-SA"/>
              </w:rPr>
              <w:t>29</w:t>
            </w:r>
          </w:p>
        </w:tc>
        <w:tc>
          <w:tcPr>
            <w:tcW w:w="8322" w:type="dxa"/>
          </w:tcPr>
          <w:p w:rsidR="006E2D1C" w:rsidRDefault="006E2D1C" w:rsidP="006E2D1C">
            <w:pPr>
              <w:tabs>
                <w:tab w:val="left" w:pos="3398"/>
              </w:tabs>
              <w:ind w:firstLine="0"/>
              <w:rPr>
                <w:rFonts w:ascii="Times New Roman" w:eastAsia="Times New Roman" w:hAnsi="Times New Roman" w:cs="Times New Roman"/>
                <w:sz w:val="24"/>
                <w:szCs w:val="24"/>
                <w:lang w:val="ru-RU" w:eastAsia="ru-RU" w:bidi="ar-SA"/>
              </w:rPr>
            </w:pPr>
            <w:proofErr w:type="gramStart"/>
            <w:r>
              <w:rPr>
                <w:rFonts w:ascii="Times New Roman" w:eastAsia="Times New Roman" w:hAnsi="Times New Roman" w:cs="Times New Roman"/>
                <w:sz w:val="24"/>
                <w:szCs w:val="24"/>
                <w:lang w:val="ru-RU" w:eastAsia="ru-RU" w:bidi="ar-SA"/>
              </w:rPr>
              <w:t>Митинг</w:t>
            </w:r>
            <w:proofErr w:type="gramEnd"/>
            <w:r>
              <w:rPr>
                <w:rFonts w:ascii="Times New Roman" w:eastAsia="Times New Roman" w:hAnsi="Times New Roman" w:cs="Times New Roman"/>
                <w:sz w:val="24"/>
                <w:szCs w:val="24"/>
                <w:lang w:val="ru-RU" w:eastAsia="ru-RU" w:bidi="ar-SA"/>
              </w:rPr>
              <w:t xml:space="preserve"> посвященный Дню вывода войск из Афганистана</w:t>
            </w:r>
          </w:p>
        </w:tc>
      </w:tr>
    </w:tbl>
    <w:p w:rsidR="006733D6" w:rsidRDefault="006733D6" w:rsidP="00186DEA">
      <w:pPr>
        <w:spacing w:line="276" w:lineRule="auto"/>
        <w:ind w:firstLine="709"/>
        <w:jc w:val="both"/>
        <w:rPr>
          <w:rFonts w:ascii="Times New Roman" w:eastAsia="Calibri" w:hAnsi="Times New Roman" w:cs="Times New Roman"/>
          <w:sz w:val="24"/>
          <w:szCs w:val="24"/>
          <w:lang w:val="ru-RU" w:bidi="ar-SA"/>
        </w:rPr>
      </w:pPr>
    </w:p>
    <w:p w:rsidR="006733D6" w:rsidRDefault="006733D6" w:rsidP="00186DEA">
      <w:pPr>
        <w:spacing w:line="276" w:lineRule="auto"/>
        <w:ind w:firstLine="709"/>
        <w:jc w:val="both"/>
        <w:rPr>
          <w:rFonts w:ascii="Times New Roman" w:eastAsia="Calibri" w:hAnsi="Times New Roman" w:cs="Times New Roman"/>
          <w:sz w:val="24"/>
          <w:szCs w:val="24"/>
          <w:lang w:val="ru-RU" w:bidi="ar-SA"/>
        </w:rPr>
      </w:pPr>
      <w:r>
        <w:rPr>
          <w:rFonts w:ascii="Times New Roman" w:eastAsia="Calibri" w:hAnsi="Times New Roman" w:cs="Times New Roman"/>
          <w:sz w:val="24"/>
          <w:szCs w:val="24"/>
          <w:lang w:val="ru-RU" w:bidi="ar-SA"/>
        </w:rPr>
        <w:t>Особенно примечательными являются мероприятия, направленные на поддержание и восстановление  традиций народов севера.</w:t>
      </w:r>
    </w:p>
    <w:p w:rsidR="006733D6" w:rsidRDefault="006733D6" w:rsidP="00186DEA">
      <w:pPr>
        <w:spacing w:line="276" w:lineRule="auto"/>
        <w:ind w:firstLine="709"/>
        <w:jc w:val="both"/>
        <w:rPr>
          <w:rFonts w:ascii="Times New Roman" w:eastAsia="Calibri" w:hAnsi="Times New Roman" w:cs="Times New Roman"/>
          <w:sz w:val="24"/>
          <w:szCs w:val="24"/>
          <w:lang w:val="ru-RU" w:bidi="ar-SA"/>
        </w:rPr>
      </w:pPr>
    </w:p>
    <w:p w:rsidR="001B7B4D" w:rsidRPr="001B7B4D" w:rsidRDefault="001B7B4D" w:rsidP="001B7B4D">
      <w:pPr>
        <w:spacing w:line="276" w:lineRule="auto"/>
        <w:ind w:firstLine="708"/>
        <w:jc w:val="both"/>
        <w:rPr>
          <w:rFonts w:ascii="Times New Roman" w:eastAsia="Times New Roman" w:hAnsi="Times New Roman" w:cs="Times New Roman"/>
          <w:sz w:val="24"/>
          <w:szCs w:val="24"/>
          <w:lang w:val="ru-RU" w:eastAsia="ru-RU" w:bidi="ar-SA"/>
        </w:rPr>
      </w:pPr>
      <w:proofErr w:type="gramStart"/>
      <w:r w:rsidRPr="001B7B4D">
        <w:rPr>
          <w:rFonts w:ascii="Times New Roman" w:eastAsia="Times New Roman" w:hAnsi="Times New Roman" w:cs="Times New Roman"/>
          <w:sz w:val="24"/>
          <w:szCs w:val="24"/>
          <w:lang w:val="ru-RU" w:eastAsia="ru-RU" w:bidi="ar-SA"/>
        </w:rPr>
        <w:t>В целях  создания условий по сохранению и развитию культурного потенциала и культурного наследия Приуральского района, как фактора социально-экономического развития муниципального образования Приуральский район и обеспечения конституционных прав граждан на  равный доступ к культурным ценностям и участие в культурной жизни, на территории муниципального района реализуется муниципальная   программа муниципального образования Приуральский район «Основные направления развития культуры на 2014 -2018 годы», утвержденная постановлением</w:t>
      </w:r>
      <w:proofErr w:type="gramEnd"/>
      <w:r w:rsidRPr="001B7B4D">
        <w:rPr>
          <w:rFonts w:ascii="Times New Roman" w:eastAsia="Times New Roman" w:hAnsi="Times New Roman" w:cs="Times New Roman"/>
          <w:sz w:val="24"/>
          <w:szCs w:val="24"/>
          <w:lang w:val="ru-RU" w:eastAsia="ru-RU" w:bidi="ar-SA"/>
        </w:rPr>
        <w:t xml:space="preserve"> Администрации муниципального образования Приуральский район от 31 декабря 2013 года № 1712. На реализацию муниципальной программы из средств местного бюджета выделено             216 907,0 тыс. руб. Исполнение  по итогам  первого полугодия 2015 года составило 89,6%.</w:t>
      </w:r>
    </w:p>
    <w:p w:rsidR="00186DEA" w:rsidRPr="00186DEA" w:rsidRDefault="00186DEA" w:rsidP="001B7B4D">
      <w:pPr>
        <w:spacing w:before="240" w:line="276" w:lineRule="auto"/>
        <w:ind w:firstLine="709"/>
        <w:jc w:val="both"/>
        <w:rPr>
          <w:rFonts w:ascii="Times New Roman" w:eastAsia="Calibri" w:hAnsi="Times New Roman" w:cs="Times New Roman"/>
          <w:sz w:val="24"/>
          <w:szCs w:val="24"/>
          <w:lang w:val="ru-RU" w:bidi="ar-SA"/>
        </w:rPr>
      </w:pPr>
      <w:r w:rsidRPr="00186DEA">
        <w:rPr>
          <w:rFonts w:ascii="Times New Roman" w:eastAsia="Calibri" w:hAnsi="Times New Roman" w:cs="Times New Roman"/>
          <w:sz w:val="24"/>
          <w:szCs w:val="24"/>
          <w:lang w:val="ru-RU" w:bidi="ar-SA"/>
        </w:rPr>
        <w:t>Каждый год проводятся работы по укреплению инфраструктуры учреждений культуры. Учреждения культуры  активно участвуют в конкурсах на получение грантов.</w:t>
      </w:r>
    </w:p>
    <w:p w:rsidR="00186DEA" w:rsidRPr="00186DEA" w:rsidRDefault="00186DEA" w:rsidP="00186DEA">
      <w:pPr>
        <w:spacing w:line="276" w:lineRule="auto"/>
        <w:ind w:firstLine="708"/>
        <w:jc w:val="both"/>
        <w:rPr>
          <w:rFonts w:ascii="Times New Roman" w:eastAsia="Calibri" w:hAnsi="Times New Roman" w:cs="Times New Roman"/>
          <w:sz w:val="24"/>
          <w:szCs w:val="24"/>
          <w:lang w:val="ru-RU" w:bidi="ar-SA"/>
        </w:rPr>
      </w:pPr>
      <w:r w:rsidRPr="00186DEA">
        <w:rPr>
          <w:rFonts w:ascii="Times New Roman" w:eastAsia="Calibri" w:hAnsi="Times New Roman" w:cs="Times New Roman"/>
          <w:sz w:val="24"/>
          <w:szCs w:val="24"/>
          <w:lang w:val="ru-RU" w:bidi="ar-SA"/>
        </w:rPr>
        <w:t xml:space="preserve">В последние годы усилилась роль </w:t>
      </w:r>
      <w:proofErr w:type="spellStart"/>
      <w:r w:rsidRPr="00186DEA">
        <w:rPr>
          <w:rFonts w:ascii="Times New Roman" w:eastAsia="Calibri" w:hAnsi="Times New Roman" w:cs="Times New Roman"/>
          <w:sz w:val="24"/>
          <w:szCs w:val="24"/>
          <w:lang w:val="ru-RU" w:bidi="ar-SA"/>
        </w:rPr>
        <w:t>культурно-досуговых</w:t>
      </w:r>
      <w:proofErr w:type="spellEnd"/>
      <w:r w:rsidRPr="00186DEA">
        <w:rPr>
          <w:rFonts w:ascii="Times New Roman" w:eastAsia="Calibri" w:hAnsi="Times New Roman" w:cs="Times New Roman"/>
          <w:sz w:val="24"/>
          <w:szCs w:val="24"/>
          <w:lang w:val="ru-RU" w:bidi="ar-SA"/>
        </w:rPr>
        <w:t xml:space="preserve"> учреждений, как центров культурного общения людей, развития их таланта, традиций, духовных ценностей, сформировались новые типы однопрофильных и многопрофильных </w:t>
      </w:r>
      <w:proofErr w:type="spellStart"/>
      <w:r w:rsidRPr="00186DEA">
        <w:rPr>
          <w:rFonts w:ascii="Times New Roman" w:eastAsia="Calibri" w:hAnsi="Times New Roman" w:cs="Times New Roman"/>
          <w:sz w:val="24"/>
          <w:szCs w:val="24"/>
          <w:lang w:val="ru-RU" w:bidi="ar-SA"/>
        </w:rPr>
        <w:t>культурно-досуговых</w:t>
      </w:r>
      <w:proofErr w:type="spellEnd"/>
      <w:r w:rsidRPr="00186DEA">
        <w:rPr>
          <w:rFonts w:ascii="Times New Roman" w:eastAsia="Calibri" w:hAnsi="Times New Roman" w:cs="Times New Roman"/>
          <w:sz w:val="24"/>
          <w:szCs w:val="24"/>
          <w:lang w:val="ru-RU" w:bidi="ar-SA"/>
        </w:rPr>
        <w:t xml:space="preserve"> учреждений. В современных условиях рыночных отношений инфраструктура учреждений культуры и искусства должна быть саморазвивающейся и конкурентоспособной системой, создающей максимальные условия для предоставления современных услуг населению сохранения и распространения историко-культурных ценностей.</w:t>
      </w:r>
    </w:p>
    <w:p w:rsidR="00186DEA" w:rsidRPr="00186DEA" w:rsidRDefault="00186DEA" w:rsidP="00186DEA">
      <w:pPr>
        <w:spacing w:line="276" w:lineRule="auto"/>
        <w:ind w:firstLine="708"/>
        <w:jc w:val="both"/>
        <w:rPr>
          <w:rFonts w:ascii="Times New Roman" w:eastAsia="Calibri" w:hAnsi="Times New Roman" w:cs="Times New Roman"/>
          <w:sz w:val="24"/>
          <w:szCs w:val="24"/>
          <w:lang w:val="ru-RU" w:bidi="ar-SA"/>
        </w:rPr>
      </w:pPr>
      <w:r w:rsidRPr="00186DEA">
        <w:rPr>
          <w:rFonts w:ascii="Times New Roman" w:eastAsia="Calibri" w:hAnsi="Times New Roman" w:cs="Times New Roman"/>
          <w:sz w:val="24"/>
          <w:szCs w:val="24"/>
          <w:lang w:val="ru-RU" w:bidi="ar-SA"/>
        </w:rPr>
        <w:lastRenderedPageBreak/>
        <w:t xml:space="preserve">Осуществление </w:t>
      </w:r>
      <w:proofErr w:type="gramStart"/>
      <w:r w:rsidRPr="00186DEA">
        <w:rPr>
          <w:rFonts w:ascii="Times New Roman" w:eastAsia="Calibri" w:hAnsi="Times New Roman" w:cs="Times New Roman"/>
          <w:sz w:val="24"/>
          <w:szCs w:val="24"/>
          <w:lang w:val="ru-RU" w:bidi="ar-SA"/>
        </w:rPr>
        <w:t>идеи достижения высокого качества жизни населения развивающегося села</w:t>
      </w:r>
      <w:proofErr w:type="gramEnd"/>
      <w:r w:rsidRPr="00186DEA">
        <w:rPr>
          <w:rFonts w:ascii="Times New Roman" w:eastAsia="Calibri" w:hAnsi="Times New Roman" w:cs="Times New Roman"/>
          <w:sz w:val="24"/>
          <w:szCs w:val="24"/>
          <w:lang w:val="ru-RU" w:bidi="ar-SA"/>
        </w:rPr>
        <w:t xml:space="preserve"> требует обратить внимание не только на эстетический облик, качество жилища, высокий уровень торгово-бытового сервиса, но прежде всего, на уровень его культурной жизни.</w:t>
      </w:r>
    </w:p>
    <w:p w:rsidR="00186DEA" w:rsidRPr="00186DEA" w:rsidRDefault="00186DEA" w:rsidP="00186DEA">
      <w:pPr>
        <w:spacing w:line="276" w:lineRule="auto"/>
        <w:ind w:firstLine="708"/>
        <w:jc w:val="both"/>
        <w:rPr>
          <w:rFonts w:ascii="Times New Roman" w:eastAsia="Calibri" w:hAnsi="Times New Roman" w:cs="Times New Roman"/>
          <w:sz w:val="24"/>
          <w:szCs w:val="24"/>
          <w:lang w:val="ru-RU" w:bidi="ar-SA"/>
        </w:rPr>
      </w:pPr>
      <w:r w:rsidRPr="00186DEA">
        <w:rPr>
          <w:rFonts w:ascii="Times New Roman" w:eastAsia="Calibri" w:hAnsi="Times New Roman" w:cs="Times New Roman"/>
          <w:sz w:val="24"/>
          <w:szCs w:val="24"/>
          <w:lang w:val="ru-RU" w:bidi="ar-SA"/>
        </w:rPr>
        <w:t>Исследования показывают, что концентрация в населенном пункте  социально-культурного потенциала способствует его экономическому развитию.</w:t>
      </w:r>
    </w:p>
    <w:p w:rsidR="00186DEA" w:rsidRPr="00186DEA" w:rsidRDefault="00186DEA" w:rsidP="00186DEA">
      <w:pPr>
        <w:spacing w:line="276" w:lineRule="auto"/>
        <w:ind w:firstLine="708"/>
        <w:jc w:val="both"/>
        <w:rPr>
          <w:rFonts w:ascii="Times New Roman" w:eastAsia="Calibri" w:hAnsi="Times New Roman" w:cs="Times New Roman"/>
          <w:sz w:val="24"/>
          <w:szCs w:val="24"/>
          <w:lang w:val="ru-RU" w:bidi="ar-SA"/>
        </w:rPr>
      </w:pPr>
      <w:r w:rsidRPr="00186DEA">
        <w:rPr>
          <w:rFonts w:ascii="Times New Roman" w:eastAsia="Calibri" w:hAnsi="Times New Roman" w:cs="Times New Roman"/>
          <w:sz w:val="24"/>
          <w:szCs w:val="24"/>
          <w:lang w:val="ru-RU" w:bidi="ar-SA"/>
        </w:rPr>
        <w:t>Богатство культурной жизни имеет первостепенное значение для воспитания и становления человека, формирования его мировоззрения.</w:t>
      </w:r>
    </w:p>
    <w:p w:rsidR="00186DEA" w:rsidRDefault="00186DEA" w:rsidP="00186DEA">
      <w:pPr>
        <w:spacing w:line="276" w:lineRule="auto"/>
        <w:ind w:firstLine="708"/>
        <w:jc w:val="both"/>
        <w:rPr>
          <w:rFonts w:ascii="Times New Roman" w:eastAsia="Calibri" w:hAnsi="Times New Roman" w:cs="Times New Roman"/>
          <w:sz w:val="24"/>
          <w:szCs w:val="24"/>
          <w:lang w:val="ru-RU" w:bidi="ar-SA"/>
        </w:rPr>
      </w:pPr>
      <w:r w:rsidRPr="00186DEA">
        <w:rPr>
          <w:rFonts w:ascii="Times New Roman" w:eastAsia="Calibri" w:hAnsi="Times New Roman" w:cs="Times New Roman"/>
          <w:sz w:val="24"/>
          <w:szCs w:val="24"/>
          <w:lang w:val="ru-RU" w:bidi="ar-SA"/>
        </w:rPr>
        <w:t xml:space="preserve">На расчетный срок площади существующего клуба позволяют обеспечить необходимое социально-культурное обслуживание потребности населения.  </w:t>
      </w:r>
    </w:p>
    <w:p w:rsidR="00CC2E9A" w:rsidRDefault="00CC2E9A" w:rsidP="00186DEA">
      <w:pPr>
        <w:spacing w:line="276" w:lineRule="auto"/>
        <w:ind w:firstLine="708"/>
        <w:jc w:val="both"/>
        <w:rPr>
          <w:rFonts w:ascii="Times New Roman" w:eastAsia="Times New Roman" w:hAnsi="Times New Roman" w:cs="Times New Roman"/>
          <w:bCs/>
          <w:color w:val="000000"/>
          <w:sz w:val="24"/>
          <w:szCs w:val="24"/>
          <w:lang w:val="ru-RU" w:bidi="ar-SA"/>
        </w:rPr>
      </w:pPr>
      <w:r w:rsidRPr="00CC2E9A">
        <w:rPr>
          <w:rFonts w:ascii="Times New Roman" w:eastAsia="Times New Roman" w:hAnsi="Times New Roman" w:cs="Times New Roman"/>
          <w:bCs/>
          <w:color w:val="000000"/>
          <w:sz w:val="24"/>
          <w:szCs w:val="24"/>
          <w:lang w:val="ru-RU" w:bidi="ar-SA"/>
        </w:rPr>
        <w:t xml:space="preserve">Доля муниципальных учреждений культуры, здания которых требуют капитального ремонта, </w:t>
      </w:r>
      <w:r>
        <w:rPr>
          <w:rFonts w:ascii="Times New Roman" w:eastAsia="Times New Roman" w:hAnsi="Times New Roman" w:cs="Times New Roman"/>
          <w:bCs/>
          <w:color w:val="000000"/>
          <w:sz w:val="24"/>
          <w:szCs w:val="24"/>
          <w:lang w:val="ru-RU" w:bidi="ar-SA"/>
        </w:rPr>
        <w:t>составляют 29%.</w:t>
      </w:r>
    </w:p>
    <w:p w:rsidR="001B7B4D" w:rsidRPr="001B7B4D" w:rsidRDefault="00270581" w:rsidP="00270581">
      <w:pPr>
        <w:spacing w:line="276" w:lineRule="auto"/>
        <w:ind w:firstLine="709"/>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8"/>
          <w:lang w:val="ru-RU" w:eastAsia="ru-RU" w:bidi="ar-SA"/>
        </w:rPr>
        <w:t>М</w:t>
      </w:r>
      <w:r w:rsidRPr="00270581">
        <w:rPr>
          <w:rFonts w:ascii="Times New Roman" w:eastAsia="Times New Roman" w:hAnsi="Times New Roman" w:cs="Times New Roman"/>
          <w:sz w:val="24"/>
          <w:szCs w:val="28"/>
          <w:lang w:val="ru-RU" w:eastAsia="ru-RU" w:bidi="ar-SA"/>
        </w:rPr>
        <w:t>униципаль</w:t>
      </w:r>
      <w:r>
        <w:rPr>
          <w:rFonts w:ascii="Times New Roman" w:eastAsia="Times New Roman" w:hAnsi="Times New Roman" w:cs="Times New Roman"/>
          <w:sz w:val="24"/>
          <w:szCs w:val="28"/>
          <w:lang w:val="ru-RU" w:eastAsia="ru-RU" w:bidi="ar-SA"/>
        </w:rPr>
        <w:t>ное</w:t>
      </w:r>
      <w:r w:rsidRPr="00270581">
        <w:rPr>
          <w:rFonts w:ascii="Times New Roman" w:eastAsia="Times New Roman" w:hAnsi="Times New Roman" w:cs="Times New Roman"/>
          <w:sz w:val="24"/>
          <w:szCs w:val="28"/>
          <w:lang w:val="ru-RU" w:eastAsia="ru-RU" w:bidi="ar-SA"/>
        </w:rPr>
        <w:t xml:space="preserve"> учреждение культуры «Приуральская </w:t>
      </w:r>
      <w:proofErr w:type="spellStart"/>
      <w:r w:rsidRPr="00270581">
        <w:rPr>
          <w:rFonts w:ascii="Times New Roman" w:eastAsia="Times New Roman" w:hAnsi="Times New Roman" w:cs="Times New Roman"/>
          <w:sz w:val="24"/>
          <w:szCs w:val="28"/>
          <w:lang w:val="ru-RU" w:eastAsia="ru-RU" w:bidi="ar-SA"/>
        </w:rPr>
        <w:t>межпоселенческая</w:t>
      </w:r>
      <w:proofErr w:type="spellEnd"/>
      <w:r w:rsidRPr="00270581">
        <w:rPr>
          <w:rFonts w:ascii="Times New Roman" w:eastAsia="Times New Roman" w:hAnsi="Times New Roman" w:cs="Times New Roman"/>
          <w:sz w:val="24"/>
          <w:szCs w:val="28"/>
          <w:lang w:val="ru-RU" w:eastAsia="ru-RU" w:bidi="ar-SA"/>
        </w:rPr>
        <w:t xml:space="preserve"> централизованная библиотечная система», </w:t>
      </w:r>
      <w:r>
        <w:rPr>
          <w:rFonts w:ascii="Times New Roman" w:eastAsia="Times New Roman" w:hAnsi="Times New Roman" w:cs="Times New Roman"/>
          <w:sz w:val="24"/>
          <w:szCs w:val="28"/>
          <w:lang w:val="ru-RU" w:eastAsia="ru-RU" w:bidi="ar-SA"/>
        </w:rPr>
        <w:t xml:space="preserve">осуществляет деятельность по </w:t>
      </w:r>
      <w:r w:rsidR="001B7B4D" w:rsidRPr="001B7B4D">
        <w:rPr>
          <w:rFonts w:ascii="Times New Roman" w:eastAsia="Times New Roman" w:hAnsi="Times New Roman" w:cs="Times New Roman"/>
          <w:sz w:val="24"/>
          <w:szCs w:val="24"/>
          <w:lang w:val="ru-RU" w:eastAsia="ru-RU" w:bidi="ar-SA"/>
        </w:rPr>
        <w:t>обеспечени</w:t>
      </w:r>
      <w:r>
        <w:rPr>
          <w:rFonts w:ascii="Times New Roman" w:eastAsia="Times New Roman" w:hAnsi="Times New Roman" w:cs="Times New Roman"/>
          <w:sz w:val="24"/>
          <w:szCs w:val="24"/>
          <w:lang w:val="ru-RU" w:eastAsia="ru-RU" w:bidi="ar-SA"/>
        </w:rPr>
        <w:t>ю</w:t>
      </w:r>
      <w:r w:rsidR="001B7B4D" w:rsidRPr="001B7B4D">
        <w:rPr>
          <w:rFonts w:ascii="Times New Roman" w:eastAsia="Times New Roman" w:hAnsi="Times New Roman" w:cs="Times New Roman"/>
          <w:sz w:val="24"/>
          <w:szCs w:val="24"/>
          <w:lang w:val="ru-RU" w:eastAsia="ru-RU" w:bidi="ar-SA"/>
        </w:rPr>
        <w:t xml:space="preserve"> библиотечного обслуживания населения  с учетом потребностей, запросов и </w:t>
      </w:r>
      <w:proofErr w:type="gramStart"/>
      <w:r w:rsidR="001B7B4D" w:rsidRPr="001B7B4D">
        <w:rPr>
          <w:rFonts w:ascii="Times New Roman" w:eastAsia="Times New Roman" w:hAnsi="Times New Roman" w:cs="Times New Roman"/>
          <w:sz w:val="24"/>
          <w:szCs w:val="24"/>
          <w:lang w:val="ru-RU" w:eastAsia="ru-RU" w:bidi="ar-SA"/>
        </w:rPr>
        <w:t>интересов</w:t>
      </w:r>
      <w:proofErr w:type="gramEnd"/>
      <w:r w:rsidR="001B7B4D" w:rsidRPr="001B7B4D">
        <w:rPr>
          <w:rFonts w:ascii="Times New Roman" w:eastAsia="Times New Roman" w:hAnsi="Times New Roman" w:cs="Times New Roman"/>
          <w:sz w:val="24"/>
          <w:szCs w:val="24"/>
          <w:lang w:val="ru-RU" w:eastAsia="ru-RU" w:bidi="ar-SA"/>
        </w:rPr>
        <w:t xml:space="preserve"> различных социально-возрастных групп категорий граждан. Процент охвата населения   библиотечным обслуживанием в первом полугодии 2015 года составил 24,1 % (в 2014 году -  15,6 %).</w:t>
      </w:r>
    </w:p>
    <w:p w:rsidR="000F1EB0" w:rsidRPr="000F1EB0" w:rsidRDefault="000F1EB0" w:rsidP="000F1EB0">
      <w:pPr>
        <w:spacing w:line="276" w:lineRule="auto"/>
        <w:ind w:firstLine="708"/>
        <w:jc w:val="both"/>
        <w:rPr>
          <w:rFonts w:ascii="Times New Roman" w:eastAsia="Times New Roman" w:hAnsi="Times New Roman" w:cs="Times New Roman"/>
          <w:bCs/>
          <w:color w:val="000000"/>
          <w:sz w:val="24"/>
          <w:szCs w:val="24"/>
          <w:lang w:val="ru-RU" w:bidi="ar-SA"/>
        </w:rPr>
      </w:pPr>
      <w:r w:rsidRPr="000F1EB0">
        <w:rPr>
          <w:rFonts w:ascii="Times New Roman" w:eastAsia="Times New Roman" w:hAnsi="Times New Roman" w:cs="Times New Roman"/>
          <w:bCs/>
          <w:color w:val="000000"/>
          <w:sz w:val="24"/>
          <w:szCs w:val="24"/>
          <w:lang w:val="ru-RU" w:bidi="ar-SA"/>
        </w:rPr>
        <w:t>Основным ресурсом, обеспечивающим развитие отрасли, являются кадры. Низкая заработная плата, отсутствие социального жилья, значительная отдаленность многих населенных пунктов, отсутствие возможности продолжать образование – причины текучести и отсутствия молодых кадров в отрасли. Мизерные бюджеты муниципальных учреждений не дают возможности своевременно повышать квалификацию специалистов, участвовать в творческом обмене, приобретать методическую и репертуарную литературу.</w:t>
      </w:r>
    </w:p>
    <w:p w:rsidR="00CC2E9A" w:rsidRDefault="000F1EB0" w:rsidP="000F1EB0">
      <w:pPr>
        <w:spacing w:line="276" w:lineRule="auto"/>
        <w:ind w:firstLine="708"/>
        <w:jc w:val="both"/>
        <w:rPr>
          <w:rFonts w:ascii="Times New Roman" w:eastAsia="Times New Roman" w:hAnsi="Times New Roman" w:cs="Times New Roman"/>
          <w:bCs/>
          <w:color w:val="000000"/>
          <w:sz w:val="24"/>
          <w:szCs w:val="24"/>
          <w:lang w:val="ru-RU" w:bidi="ar-SA"/>
        </w:rPr>
      </w:pPr>
      <w:r w:rsidRPr="000F1EB0">
        <w:rPr>
          <w:rFonts w:ascii="Times New Roman" w:eastAsia="Times New Roman" w:hAnsi="Times New Roman" w:cs="Times New Roman"/>
          <w:bCs/>
          <w:color w:val="000000"/>
          <w:sz w:val="24"/>
          <w:szCs w:val="24"/>
          <w:lang w:val="ru-RU" w:bidi="ar-SA"/>
        </w:rPr>
        <w:t>Одной из наиболее острых проблем, находящихся в центре внимания органов управления культуры, является обеспечение пожарной безопасности   учреждений отрасли.  Основными причинами недостаточного выполнения требований органов пожарной безопасности является неудовлетворительное состояние зданий объектов культуры (ветхие сгораемые здания), отсутствие сре</w:t>
      </w:r>
      <w:proofErr w:type="gramStart"/>
      <w:r w:rsidRPr="000F1EB0">
        <w:rPr>
          <w:rFonts w:ascii="Times New Roman" w:eastAsia="Times New Roman" w:hAnsi="Times New Roman" w:cs="Times New Roman"/>
          <w:bCs/>
          <w:color w:val="000000"/>
          <w:sz w:val="24"/>
          <w:szCs w:val="24"/>
          <w:lang w:val="ru-RU" w:bidi="ar-SA"/>
        </w:rPr>
        <w:t>дств дл</w:t>
      </w:r>
      <w:proofErr w:type="gramEnd"/>
      <w:r w:rsidRPr="000F1EB0">
        <w:rPr>
          <w:rFonts w:ascii="Times New Roman" w:eastAsia="Times New Roman" w:hAnsi="Times New Roman" w:cs="Times New Roman"/>
          <w:bCs/>
          <w:color w:val="000000"/>
          <w:sz w:val="24"/>
          <w:szCs w:val="24"/>
          <w:lang w:val="ru-RU" w:bidi="ar-SA"/>
        </w:rPr>
        <w:t xml:space="preserve">я выполнения предписаний, имеющих капитальный характер.  </w:t>
      </w:r>
    </w:p>
    <w:p w:rsidR="00746A11" w:rsidRDefault="00746A11" w:rsidP="000F1EB0">
      <w:pPr>
        <w:spacing w:line="276" w:lineRule="auto"/>
        <w:ind w:firstLine="708"/>
        <w:jc w:val="both"/>
        <w:rPr>
          <w:rFonts w:ascii="Times New Roman" w:eastAsia="Times New Roman" w:hAnsi="Times New Roman" w:cs="Times New Roman"/>
          <w:bCs/>
          <w:color w:val="000000"/>
          <w:sz w:val="24"/>
          <w:szCs w:val="24"/>
          <w:lang w:val="ru-RU" w:bidi="ar-SA"/>
        </w:rPr>
      </w:pPr>
    </w:p>
    <w:p w:rsidR="006733D6" w:rsidRPr="00F85DE7" w:rsidRDefault="00FB7884" w:rsidP="006733D6">
      <w:pPr>
        <w:pStyle w:val="2"/>
        <w:rPr>
          <w:rFonts w:ascii="Times New Roman" w:eastAsia="Times New Roman" w:hAnsi="Times New Roman" w:cs="Times New Roman"/>
          <w:b/>
          <w:bCs/>
          <w:color w:val="365F91"/>
          <w:lang w:val="ru-RU"/>
        </w:rPr>
      </w:pPr>
      <w:bookmarkStart w:id="180" w:name="_Toc437958690"/>
      <w:bookmarkStart w:id="181" w:name="_Toc416771692"/>
      <w:r>
        <w:rPr>
          <w:rFonts w:ascii="Times New Roman" w:eastAsia="Times New Roman" w:hAnsi="Times New Roman" w:cs="Times New Roman"/>
          <w:b/>
          <w:bCs/>
          <w:color w:val="365F91"/>
          <w:lang w:val="ru-RU"/>
        </w:rPr>
        <w:t>4.8</w:t>
      </w:r>
      <w:r w:rsidR="006733D6">
        <w:rPr>
          <w:rFonts w:ascii="Times New Roman" w:eastAsia="Times New Roman" w:hAnsi="Times New Roman" w:cs="Times New Roman"/>
          <w:b/>
          <w:bCs/>
          <w:color w:val="365F91"/>
          <w:lang w:val="ru-RU"/>
        </w:rPr>
        <w:t>. Молодежная политика</w:t>
      </w:r>
      <w:bookmarkEnd w:id="180"/>
    </w:p>
    <w:p w:rsidR="006733D6" w:rsidRDefault="006733D6" w:rsidP="006733D6">
      <w:pPr>
        <w:spacing w:line="276" w:lineRule="auto"/>
        <w:ind w:firstLine="708"/>
        <w:jc w:val="both"/>
        <w:rPr>
          <w:rFonts w:ascii="Times New Roman" w:eastAsia="Calibri" w:hAnsi="Times New Roman" w:cs="Times New Roman"/>
          <w:sz w:val="24"/>
          <w:szCs w:val="24"/>
          <w:lang w:val="ru-RU" w:bidi="ar-SA"/>
        </w:rPr>
      </w:pPr>
    </w:p>
    <w:p w:rsidR="006733D6" w:rsidRDefault="006733D6" w:rsidP="006733D6">
      <w:pPr>
        <w:spacing w:line="276" w:lineRule="auto"/>
        <w:ind w:firstLine="708"/>
        <w:jc w:val="both"/>
        <w:rPr>
          <w:rFonts w:ascii="Times New Roman" w:eastAsia="Calibri" w:hAnsi="Times New Roman" w:cs="Times New Roman"/>
          <w:sz w:val="24"/>
          <w:szCs w:val="24"/>
          <w:lang w:val="ru-RU" w:bidi="ar-SA"/>
        </w:rPr>
      </w:pPr>
      <w:r w:rsidRPr="006733D6">
        <w:rPr>
          <w:rFonts w:ascii="Times New Roman" w:eastAsia="Calibri" w:hAnsi="Times New Roman" w:cs="Times New Roman"/>
          <w:sz w:val="24"/>
          <w:szCs w:val="24"/>
          <w:lang w:val="ru-RU" w:bidi="ar-SA"/>
        </w:rPr>
        <w:t xml:space="preserve">Формирование жизнеспособного молодого поколения  одна из стратегических задач. Молодежь – один из главных факторов обеспечения развития  общества. Проведение в </w:t>
      </w:r>
      <w:r w:rsidR="001A499A">
        <w:rPr>
          <w:rFonts w:ascii="Times New Roman" w:eastAsia="Calibri" w:hAnsi="Times New Roman" w:cs="Times New Roman"/>
          <w:sz w:val="24"/>
          <w:szCs w:val="24"/>
          <w:lang w:val="ru-RU" w:bidi="ar-SA"/>
        </w:rPr>
        <w:t>муниципальном образовании</w:t>
      </w:r>
      <w:r w:rsidRPr="006733D6">
        <w:rPr>
          <w:rFonts w:ascii="Times New Roman" w:eastAsia="Calibri" w:hAnsi="Times New Roman" w:cs="Times New Roman"/>
          <w:sz w:val="24"/>
          <w:szCs w:val="24"/>
          <w:lang w:val="ru-RU" w:bidi="ar-SA"/>
        </w:rPr>
        <w:t xml:space="preserve"> государственной молодежной политики представляет собой целенаправленную деятельность органов местного самоуправления муниципального образования и иных социальных институтов, направленных на решение проблем молодежи во всех сферах ее жизнедеятельности. </w:t>
      </w:r>
    </w:p>
    <w:p w:rsidR="00860075" w:rsidRPr="00860075" w:rsidRDefault="00860075" w:rsidP="00860075">
      <w:pPr>
        <w:tabs>
          <w:tab w:val="left" w:pos="0"/>
        </w:tabs>
        <w:spacing w:line="276" w:lineRule="auto"/>
        <w:ind w:firstLine="709"/>
        <w:jc w:val="both"/>
        <w:rPr>
          <w:rFonts w:ascii="Times New Roman" w:eastAsia="Times New Roman" w:hAnsi="Times New Roman" w:cs="Times New Roman"/>
          <w:sz w:val="24"/>
          <w:szCs w:val="28"/>
          <w:lang w:val="ru-RU" w:eastAsia="ru-RU" w:bidi="ar-SA"/>
        </w:rPr>
      </w:pPr>
      <w:r w:rsidRPr="00860075">
        <w:rPr>
          <w:rFonts w:ascii="Times New Roman" w:eastAsia="Times New Roman" w:hAnsi="Times New Roman" w:cs="Times New Roman"/>
          <w:sz w:val="24"/>
          <w:szCs w:val="28"/>
          <w:lang w:val="ru-RU" w:eastAsia="ru-RU" w:bidi="ar-SA"/>
        </w:rPr>
        <w:t xml:space="preserve">Муниципальная молодежная политика выступает важнейшим инструментом формирования, развития и активного использования потенциала молодого поколения. </w:t>
      </w:r>
    </w:p>
    <w:p w:rsidR="00860075" w:rsidRDefault="00860075" w:rsidP="00860075">
      <w:pPr>
        <w:tabs>
          <w:tab w:val="left" w:pos="0"/>
        </w:tabs>
        <w:spacing w:line="276" w:lineRule="auto"/>
        <w:ind w:firstLine="0"/>
        <w:jc w:val="both"/>
        <w:rPr>
          <w:rFonts w:ascii="Times New Roman" w:eastAsia="Times New Roman" w:hAnsi="Times New Roman" w:cs="Times New Roman"/>
          <w:sz w:val="24"/>
          <w:szCs w:val="28"/>
          <w:lang w:val="ru-RU" w:eastAsia="ru-RU" w:bidi="ar-SA"/>
        </w:rPr>
      </w:pPr>
      <w:r w:rsidRPr="00860075">
        <w:rPr>
          <w:rFonts w:ascii="Times New Roman" w:eastAsia="Times New Roman" w:hAnsi="Times New Roman" w:cs="Times New Roman"/>
          <w:sz w:val="24"/>
          <w:szCs w:val="28"/>
          <w:lang w:val="ru-RU" w:eastAsia="ru-RU" w:bidi="ar-SA"/>
        </w:rPr>
        <w:tab/>
        <w:t xml:space="preserve">В целях совершенствования молодежной политики по приоритетным направлениям, в муниципальном образовании Приуральский район реализуется муниципальная программа муниципального образования Приуральский район «Развитие </w:t>
      </w:r>
      <w:r w:rsidRPr="00860075">
        <w:rPr>
          <w:rFonts w:ascii="Times New Roman" w:eastAsia="Times New Roman" w:hAnsi="Times New Roman" w:cs="Times New Roman"/>
          <w:sz w:val="24"/>
          <w:szCs w:val="28"/>
          <w:lang w:val="ru-RU" w:eastAsia="ru-RU" w:bidi="ar-SA"/>
        </w:rPr>
        <w:lastRenderedPageBreak/>
        <w:t>молодежной политики, туризма и организация отдыха, оздоровления  детей и молодежи на 2014 – 2018 годы».</w:t>
      </w:r>
    </w:p>
    <w:p w:rsidR="00860075" w:rsidRDefault="00860075" w:rsidP="00860075">
      <w:pPr>
        <w:tabs>
          <w:tab w:val="left" w:pos="0"/>
        </w:tabs>
        <w:spacing w:line="276" w:lineRule="auto"/>
        <w:jc w:val="both"/>
        <w:rPr>
          <w:rFonts w:ascii="Times New Roman" w:eastAsia="Times New Roman" w:hAnsi="Times New Roman" w:cs="Times New Roman"/>
          <w:sz w:val="24"/>
          <w:szCs w:val="28"/>
          <w:lang w:val="ru-RU" w:eastAsia="ru-RU" w:bidi="ar-SA"/>
        </w:rPr>
      </w:pPr>
      <w:r w:rsidRPr="00860075">
        <w:rPr>
          <w:rFonts w:ascii="Times New Roman" w:eastAsia="Times New Roman" w:hAnsi="Times New Roman" w:cs="Times New Roman"/>
          <w:sz w:val="24"/>
          <w:szCs w:val="28"/>
          <w:lang w:val="ru-RU" w:eastAsia="ru-RU" w:bidi="ar-SA"/>
        </w:rPr>
        <w:t xml:space="preserve">В муниципальном образовании Приуральский район действует одно муниципальное учреждение «Районный молодежный центр», специалисты которого работают и базируются в учреждениях культуры и образовательных учреждениях района. Штатная численность учреждения составляет 18 человек.  </w:t>
      </w:r>
      <w:proofErr w:type="gramStart"/>
      <w:r w:rsidRPr="00860075">
        <w:rPr>
          <w:rFonts w:ascii="Times New Roman" w:eastAsia="Times New Roman" w:hAnsi="Times New Roman" w:cs="Times New Roman"/>
          <w:sz w:val="24"/>
          <w:szCs w:val="28"/>
          <w:lang w:val="ru-RU" w:eastAsia="ru-RU" w:bidi="ar-SA"/>
        </w:rPr>
        <w:t xml:space="preserve">За отчетный период состоялись следующие социально-значимые мероприятия: районная акция, посвященная Дню здоровья, районная гражданско-патриотическая акция «Георгиевская ленточка», районная акция «Мы помним», районная военно-полевая игра «Зарница», районная акция, посвященная Дню России, районная гражданско-патриотическая акция «Свеча памяти», праздничные мероприятия, посвященные Дню молодежи. </w:t>
      </w:r>
      <w:proofErr w:type="gramEnd"/>
    </w:p>
    <w:p w:rsidR="00581F5C" w:rsidRPr="00C02946" w:rsidRDefault="00C02946" w:rsidP="00C02946">
      <w:pPr>
        <w:tabs>
          <w:tab w:val="left" w:pos="0"/>
        </w:tabs>
        <w:spacing w:line="276" w:lineRule="auto"/>
        <w:jc w:val="right"/>
        <w:rPr>
          <w:rFonts w:ascii="Times New Roman" w:eastAsia="Times New Roman" w:hAnsi="Times New Roman" w:cs="Times New Roman"/>
          <w:i/>
          <w:sz w:val="24"/>
          <w:szCs w:val="28"/>
          <w:lang w:val="ru-RU" w:eastAsia="ru-RU" w:bidi="ar-SA"/>
        </w:rPr>
      </w:pPr>
      <w:r w:rsidRPr="00C02946">
        <w:rPr>
          <w:rFonts w:ascii="Times New Roman" w:eastAsia="Times New Roman" w:hAnsi="Times New Roman" w:cs="Times New Roman"/>
          <w:i/>
          <w:sz w:val="24"/>
          <w:szCs w:val="28"/>
          <w:lang w:val="ru-RU" w:eastAsia="ru-RU" w:bidi="ar-SA"/>
        </w:rPr>
        <w:t>Таблица 4.8.1.</w:t>
      </w:r>
    </w:p>
    <w:p w:rsidR="00581F5C" w:rsidRDefault="00581F5C" w:rsidP="00860075">
      <w:pPr>
        <w:tabs>
          <w:tab w:val="left" w:pos="0"/>
        </w:tabs>
        <w:spacing w:line="276" w:lineRule="auto"/>
        <w:jc w:val="both"/>
        <w:rPr>
          <w:rFonts w:ascii="Times New Roman" w:eastAsia="Times New Roman" w:hAnsi="Times New Roman" w:cs="Times New Roman"/>
          <w:sz w:val="24"/>
          <w:szCs w:val="28"/>
          <w:lang w:val="ru-RU" w:eastAsia="ru-RU" w:bidi="ar-SA"/>
        </w:rPr>
      </w:pPr>
    </w:p>
    <w:p w:rsidR="006733D6" w:rsidRPr="006733D6" w:rsidRDefault="006733D6" w:rsidP="006E2D1C">
      <w:pPr>
        <w:spacing w:line="276" w:lineRule="auto"/>
        <w:ind w:firstLine="708"/>
        <w:jc w:val="center"/>
        <w:rPr>
          <w:rFonts w:ascii="Times New Roman" w:eastAsia="Times New Roman" w:hAnsi="Times New Roman" w:cs="Times New Roman"/>
          <w:b/>
          <w:sz w:val="24"/>
          <w:szCs w:val="20"/>
          <w:lang w:val="ru-RU" w:eastAsia="ru-RU" w:bidi="ar-SA"/>
        </w:rPr>
      </w:pPr>
      <w:r w:rsidRPr="006733D6">
        <w:rPr>
          <w:rFonts w:ascii="Times New Roman" w:eastAsia="Times New Roman" w:hAnsi="Times New Roman" w:cs="Times New Roman"/>
          <w:b/>
          <w:sz w:val="24"/>
          <w:szCs w:val="20"/>
          <w:lang w:val="ru-RU" w:eastAsia="ru-RU" w:bidi="ar-SA"/>
        </w:rPr>
        <w:t>Статистические данные о молодежи МО за 2012-2014гг.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9"/>
        <w:gridCol w:w="4112"/>
        <w:gridCol w:w="970"/>
        <w:gridCol w:w="1027"/>
        <w:gridCol w:w="1268"/>
      </w:tblGrid>
      <w:tr w:rsidR="006733D6" w:rsidRPr="006733D6" w:rsidTr="00685099">
        <w:trPr>
          <w:jc w:val="center"/>
        </w:trPr>
        <w:tc>
          <w:tcPr>
            <w:tcW w:w="1059" w:type="dxa"/>
          </w:tcPr>
          <w:p w:rsidR="006733D6" w:rsidRPr="006733D6" w:rsidRDefault="006733D6" w:rsidP="006733D6">
            <w:pPr>
              <w:keepNext/>
              <w:ind w:firstLine="426"/>
              <w:jc w:val="both"/>
              <w:outlineLvl w:val="7"/>
              <w:rPr>
                <w:rFonts w:ascii="Times New Roman" w:eastAsia="Times New Roman" w:hAnsi="Times New Roman" w:cs="Times New Roman"/>
                <w:b/>
                <w:sz w:val="24"/>
                <w:szCs w:val="24"/>
                <w:lang w:val="ru-RU" w:eastAsia="ru-RU" w:bidi="ar-SA"/>
              </w:rPr>
            </w:pPr>
            <w:r w:rsidRPr="006733D6">
              <w:rPr>
                <w:rFonts w:ascii="Times New Roman" w:eastAsia="Times New Roman" w:hAnsi="Times New Roman" w:cs="Times New Roman"/>
                <w:b/>
                <w:sz w:val="24"/>
                <w:szCs w:val="24"/>
                <w:lang w:val="ru-RU" w:eastAsia="ru-RU" w:bidi="ar-SA"/>
              </w:rPr>
              <w:t>№</w:t>
            </w:r>
          </w:p>
        </w:tc>
        <w:tc>
          <w:tcPr>
            <w:tcW w:w="0" w:type="auto"/>
          </w:tcPr>
          <w:p w:rsidR="006733D6" w:rsidRPr="006733D6" w:rsidRDefault="006733D6" w:rsidP="006733D6">
            <w:pPr>
              <w:keepNext/>
              <w:ind w:firstLine="426"/>
              <w:jc w:val="both"/>
              <w:outlineLvl w:val="7"/>
              <w:rPr>
                <w:rFonts w:ascii="Times New Roman" w:eastAsia="Times New Roman" w:hAnsi="Times New Roman" w:cs="Times New Roman"/>
                <w:b/>
                <w:sz w:val="24"/>
                <w:szCs w:val="24"/>
                <w:lang w:val="ru-RU" w:eastAsia="ru-RU" w:bidi="ar-SA"/>
              </w:rPr>
            </w:pPr>
          </w:p>
        </w:tc>
        <w:tc>
          <w:tcPr>
            <w:tcW w:w="970" w:type="dxa"/>
          </w:tcPr>
          <w:p w:rsidR="006733D6" w:rsidRPr="006733D6" w:rsidRDefault="006733D6" w:rsidP="006733D6">
            <w:pPr>
              <w:keepNext/>
              <w:ind w:firstLine="117"/>
              <w:jc w:val="both"/>
              <w:outlineLvl w:val="7"/>
              <w:rPr>
                <w:rFonts w:ascii="Times New Roman" w:eastAsia="Times New Roman" w:hAnsi="Times New Roman" w:cs="Times New Roman"/>
                <w:b/>
                <w:sz w:val="24"/>
                <w:szCs w:val="24"/>
                <w:lang w:val="ru-RU" w:eastAsia="ru-RU" w:bidi="ar-SA"/>
              </w:rPr>
            </w:pPr>
            <w:r w:rsidRPr="006733D6">
              <w:rPr>
                <w:rFonts w:ascii="Times New Roman" w:eastAsia="Times New Roman" w:hAnsi="Times New Roman" w:cs="Times New Roman"/>
                <w:b/>
                <w:sz w:val="24"/>
                <w:szCs w:val="24"/>
                <w:lang w:val="ru-RU" w:eastAsia="ru-RU" w:bidi="ar-SA"/>
              </w:rPr>
              <w:t>2012</w:t>
            </w:r>
          </w:p>
        </w:tc>
        <w:tc>
          <w:tcPr>
            <w:tcW w:w="1027" w:type="dxa"/>
          </w:tcPr>
          <w:p w:rsidR="006733D6" w:rsidRPr="006733D6" w:rsidRDefault="006733D6" w:rsidP="006733D6">
            <w:pPr>
              <w:keepNext/>
              <w:ind w:firstLine="117"/>
              <w:jc w:val="both"/>
              <w:outlineLvl w:val="7"/>
              <w:rPr>
                <w:rFonts w:ascii="Times New Roman" w:eastAsia="Times New Roman" w:hAnsi="Times New Roman" w:cs="Times New Roman"/>
                <w:b/>
                <w:sz w:val="24"/>
                <w:szCs w:val="24"/>
                <w:lang w:val="ru-RU" w:eastAsia="ru-RU" w:bidi="ar-SA"/>
              </w:rPr>
            </w:pPr>
            <w:r w:rsidRPr="006733D6">
              <w:rPr>
                <w:rFonts w:ascii="Times New Roman" w:eastAsia="Times New Roman" w:hAnsi="Times New Roman" w:cs="Times New Roman"/>
                <w:b/>
                <w:sz w:val="24"/>
                <w:szCs w:val="24"/>
                <w:lang w:val="ru-RU" w:eastAsia="ru-RU" w:bidi="ar-SA"/>
              </w:rPr>
              <w:t>2013</w:t>
            </w:r>
          </w:p>
        </w:tc>
        <w:tc>
          <w:tcPr>
            <w:tcW w:w="1268" w:type="dxa"/>
          </w:tcPr>
          <w:p w:rsidR="006733D6" w:rsidRPr="006733D6" w:rsidRDefault="006733D6" w:rsidP="006733D6">
            <w:pPr>
              <w:keepNext/>
              <w:ind w:firstLine="117"/>
              <w:jc w:val="both"/>
              <w:outlineLvl w:val="7"/>
              <w:rPr>
                <w:rFonts w:ascii="Times New Roman" w:eastAsia="Times New Roman" w:hAnsi="Times New Roman" w:cs="Times New Roman"/>
                <w:b/>
                <w:sz w:val="24"/>
                <w:szCs w:val="24"/>
                <w:highlight w:val="yellow"/>
                <w:lang w:val="ru-RU" w:eastAsia="ru-RU" w:bidi="ar-SA"/>
              </w:rPr>
            </w:pPr>
            <w:r w:rsidRPr="006733D6">
              <w:rPr>
                <w:rFonts w:ascii="Times New Roman" w:eastAsia="Times New Roman" w:hAnsi="Times New Roman" w:cs="Times New Roman"/>
                <w:b/>
                <w:sz w:val="24"/>
                <w:szCs w:val="24"/>
                <w:lang w:val="ru-RU" w:eastAsia="ru-RU" w:bidi="ar-SA"/>
              </w:rPr>
              <w:t>2014</w:t>
            </w:r>
            <w:r w:rsidRPr="006733D6">
              <w:rPr>
                <w:rFonts w:ascii="Times New Roman" w:eastAsia="Times New Roman" w:hAnsi="Times New Roman" w:cs="Times New Roman"/>
                <w:b/>
                <w:sz w:val="24"/>
                <w:szCs w:val="24"/>
                <w:highlight w:val="yellow"/>
                <w:lang w:val="ru-RU" w:eastAsia="ru-RU" w:bidi="ar-SA"/>
              </w:rPr>
              <w:t xml:space="preserve"> </w:t>
            </w:r>
          </w:p>
        </w:tc>
      </w:tr>
      <w:tr w:rsidR="006733D6" w:rsidRPr="006733D6" w:rsidTr="00685099">
        <w:trPr>
          <w:jc w:val="center"/>
        </w:trPr>
        <w:tc>
          <w:tcPr>
            <w:tcW w:w="1059"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1</w:t>
            </w:r>
          </w:p>
        </w:tc>
        <w:tc>
          <w:tcPr>
            <w:tcW w:w="0" w:type="auto"/>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Все население</w:t>
            </w:r>
          </w:p>
        </w:tc>
        <w:tc>
          <w:tcPr>
            <w:tcW w:w="970"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w:t>
            </w:r>
          </w:p>
        </w:tc>
        <w:tc>
          <w:tcPr>
            <w:tcW w:w="1027"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w:t>
            </w:r>
          </w:p>
        </w:tc>
        <w:tc>
          <w:tcPr>
            <w:tcW w:w="1268" w:type="dxa"/>
          </w:tcPr>
          <w:p w:rsidR="006733D6" w:rsidRPr="006733D6" w:rsidRDefault="00685099" w:rsidP="006733D6">
            <w:pPr>
              <w:keepNext/>
              <w:ind w:firstLine="43"/>
              <w:jc w:val="both"/>
              <w:outlineLvl w:val="7"/>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5439</w:t>
            </w:r>
          </w:p>
        </w:tc>
      </w:tr>
      <w:tr w:rsidR="006733D6" w:rsidRPr="006733D6" w:rsidTr="00685099">
        <w:trPr>
          <w:jc w:val="center"/>
        </w:trPr>
        <w:tc>
          <w:tcPr>
            <w:tcW w:w="1059" w:type="dxa"/>
          </w:tcPr>
          <w:p w:rsidR="006733D6" w:rsidRPr="006733D6" w:rsidRDefault="006733D6" w:rsidP="00C0238B">
            <w:pPr>
              <w:keepNext/>
              <w:ind w:right="-414"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2</w:t>
            </w:r>
          </w:p>
        </w:tc>
        <w:tc>
          <w:tcPr>
            <w:tcW w:w="0" w:type="auto"/>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Молодежь от 14 до 30 лет</w:t>
            </w:r>
          </w:p>
        </w:tc>
        <w:tc>
          <w:tcPr>
            <w:tcW w:w="970"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w:t>
            </w:r>
          </w:p>
        </w:tc>
        <w:tc>
          <w:tcPr>
            <w:tcW w:w="1027"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w:t>
            </w:r>
          </w:p>
        </w:tc>
        <w:tc>
          <w:tcPr>
            <w:tcW w:w="1268"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w:t>
            </w:r>
          </w:p>
        </w:tc>
      </w:tr>
      <w:tr w:rsidR="006733D6" w:rsidRPr="006733D6" w:rsidTr="00685099">
        <w:trPr>
          <w:jc w:val="center"/>
        </w:trPr>
        <w:tc>
          <w:tcPr>
            <w:tcW w:w="1059"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3</w:t>
            </w:r>
          </w:p>
        </w:tc>
        <w:tc>
          <w:tcPr>
            <w:tcW w:w="0" w:type="auto"/>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Из них студенты ВУЗов</w:t>
            </w:r>
          </w:p>
        </w:tc>
        <w:tc>
          <w:tcPr>
            <w:tcW w:w="970"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w:t>
            </w:r>
          </w:p>
        </w:tc>
        <w:tc>
          <w:tcPr>
            <w:tcW w:w="1027"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w:t>
            </w:r>
          </w:p>
        </w:tc>
        <w:tc>
          <w:tcPr>
            <w:tcW w:w="1268" w:type="dxa"/>
          </w:tcPr>
          <w:p w:rsidR="006733D6" w:rsidRPr="006733D6" w:rsidRDefault="00685099" w:rsidP="006733D6">
            <w:pPr>
              <w:keepNext/>
              <w:ind w:firstLine="426"/>
              <w:jc w:val="both"/>
              <w:outlineLvl w:val="7"/>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40</w:t>
            </w:r>
          </w:p>
        </w:tc>
      </w:tr>
      <w:tr w:rsidR="006733D6" w:rsidRPr="006733D6" w:rsidTr="00685099">
        <w:trPr>
          <w:jc w:val="center"/>
        </w:trPr>
        <w:tc>
          <w:tcPr>
            <w:tcW w:w="1059"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4</w:t>
            </w:r>
          </w:p>
        </w:tc>
        <w:tc>
          <w:tcPr>
            <w:tcW w:w="0" w:type="auto"/>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 xml:space="preserve">Из них студенты </w:t>
            </w:r>
            <w:proofErr w:type="spellStart"/>
            <w:r w:rsidRPr="006733D6">
              <w:rPr>
                <w:rFonts w:ascii="Times New Roman" w:eastAsia="Times New Roman" w:hAnsi="Times New Roman" w:cs="Times New Roman"/>
                <w:sz w:val="24"/>
                <w:szCs w:val="24"/>
                <w:lang w:val="ru-RU" w:eastAsia="ru-RU" w:bidi="ar-SA"/>
              </w:rPr>
              <w:t>ССУЗов</w:t>
            </w:r>
            <w:proofErr w:type="spellEnd"/>
          </w:p>
        </w:tc>
        <w:tc>
          <w:tcPr>
            <w:tcW w:w="970"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w:t>
            </w:r>
          </w:p>
        </w:tc>
        <w:tc>
          <w:tcPr>
            <w:tcW w:w="1027"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w:t>
            </w:r>
          </w:p>
        </w:tc>
        <w:tc>
          <w:tcPr>
            <w:tcW w:w="1268"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w:t>
            </w:r>
          </w:p>
        </w:tc>
      </w:tr>
      <w:tr w:rsidR="006733D6" w:rsidRPr="006733D6" w:rsidTr="00685099">
        <w:trPr>
          <w:jc w:val="center"/>
        </w:trPr>
        <w:tc>
          <w:tcPr>
            <w:tcW w:w="1059"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5</w:t>
            </w:r>
          </w:p>
        </w:tc>
        <w:tc>
          <w:tcPr>
            <w:tcW w:w="0" w:type="auto"/>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Из них студенты НПО</w:t>
            </w:r>
          </w:p>
        </w:tc>
        <w:tc>
          <w:tcPr>
            <w:tcW w:w="970"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eastAsia="ru-RU" w:bidi="ar-SA"/>
              </w:rPr>
            </w:pPr>
          </w:p>
        </w:tc>
        <w:tc>
          <w:tcPr>
            <w:tcW w:w="1027"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p>
        </w:tc>
        <w:tc>
          <w:tcPr>
            <w:tcW w:w="1268"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p>
        </w:tc>
      </w:tr>
      <w:tr w:rsidR="006733D6" w:rsidRPr="006733D6" w:rsidTr="00685099">
        <w:trPr>
          <w:jc w:val="center"/>
        </w:trPr>
        <w:tc>
          <w:tcPr>
            <w:tcW w:w="1059"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6</w:t>
            </w:r>
          </w:p>
        </w:tc>
        <w:tc>
          <w:tcPr>
            <w:tcW w:w="0" w:type="auto"/>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Безработная молодежь</w:t>
            </w:r>
          </w:p>
        </w:tc>
        <w:tc>
          <w:tcPr>
            <w:tcW w:w="970"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p>
        </w:tc>
        <w:tc>
          <w:tcPr>
            <w:tcW w:w="1027"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p>
        </w:tc>
        <w:tc>
          <w:tcPr>
            <w:tcW w:w="1268"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p>
        </w:tc>
      </w:tr>
      <w:tr w:rsidR="006733D6" w:rsidRPr="006733D6" w:rsidTr="00685099">
        <w:trPr>
          <w:jc w:val="center"/>
        </w:trPr>
        <w:tc>
          <w:tcPr>
            <w:tcW w:w="1059"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7</w:t>
            </w:r>
          </w:p>
        </w:tc>
        <w:tc>
          <w:tcPr>
            <w:tcW w:w="0" w:type="auto"/>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Из них состоят на учете в ЦЗН</w:t>
            </w:r>
          </w:p>
        </w:tc>
        <w:tc>
          <w:tcPr>
            <w:tcW w:w="970"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p>
        </w:tc>
        <w:tc>
          <w:tcPr>
            <w:tcW w:w="1027" w:type="dxa"/>
          </w:tcPr>
          <w:p w:rsidR="006733D6" w:rsidRPr="006733D6" w:rsidRDefault="00685099" w:rsidP="006733D6">
            <w:pPr>
              <w:keepNext/>
              <w:ind w:firstLine="426"/>
              <w:jc w:val="both"/>
              <w:outlineLvl w:val="7"/>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103</w:t>
            </w:r>
          </w:p>
        </w:tc>
        <w:tc>
          <w:tcPr>
            <w:tcW w:w="1268" w:type="dxa"/>
          </w:tcPr>
          <w:p w:rsidR="006733D6" w:rsidRPr="006733D6" w:rsidRDefault="00685099" w:rsidP="00685099">
            <w:pPr>
              <w:keepNext/>
              <w:ind w:firstLine="426"/>
              <w:outlineLvl w:val="7"/>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0"/>
                <w:szCs w:val="20"/>
                <w:lang w:val="ru-RU" w:eastAsia="ru-RU" w:bidi="ar-SA"/>
              </w:rPr>
              <w:t>112</w:t>
            </w:r>
          </w:p>
        </w:tc>
      </w:tr>
      <w:tr w:rsidR="006733D6" w:rsidRPr="006733D6" w:rsidTr="00685099">
        <w:trPr>
          <w:jc w:val="center"/>
        </w:trPr>
        <w:tc>
          <w:tcPr>
            <w:tcW w:w="1059"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8</w:t>
            </w:r>
          </w:p>
        </w:tc>
        <w:tc>
          <w:tcPr>
            <w:tcW w:w="0" w:type="auto"/>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Находятся в рядах РА</w:t>
            </w:r>
          </w:p>
        </w:tc>
        <w:tc>
          <w:tcPr>
            <w:tcW w:w="970"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p>
        </w:tc>
        <w:tc>
          <w:tcPr>
            <w:tcW w:w="1027" w:type="dxa"/>
          </w:tcPr>
          <w:p w:rsidR="006733D6" w:rsidRPr="006733D6" w:rsidRDefault="00685099" w:rsidP="006733D6">
            <w:pPr>
              <w:keepNext/>
              <w:ind w:firstLine="426"/>
              <w:jc w:val="both"/>
              <w:outlineLvl w:val="7"/>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25</w:t>
            </w:r>
          </w:p>
        </w:tc>
        <w:tc>
          <w:tcPr>
            <w:tcW w:w="1268" w:type="dxa"/>
          </w:tcPr>
          <w:p w:rsidR="006733D6" w:rsidRPr="006733D6" w:rsidRDefault="00685099" w:rsidP="006733D6">
            <w:pPr>
              <w:keepNext/>
              <w:ind w:firstLine="426"/>
              <w:jc w:val="both"/>
              <w:outlineLvl w:val="7"/>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22</w:t>
            </w:r>
          </w:p>
        </w:tc>
      </w:tr>
      <w:tr w:rsidR="006733D6" w:rsidRPr="006733D6" w:rsidTr="00685099">
        <w:trPr>
          <w:jc w:val="center"/>
        </w:trPr>
        <w:tc>
          <w:tcPr>
            <w:tcW w:w="1059"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9</w:t>
            </w:r>
          </w:p>
        </w:tc>
        <w:tc>
          <w:tcPr>
            <w:tcW w:w="0" w:type="auto"/>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r w:rsidRPr="006733D6">
              <w:rPr>
                <w:rFonts w:ascii="Times New Roman" w:eastAsia="Times New Roman" w:hAnsi="Times New Roman" w:cs="Times New Roman"/>
                <w:sz w:val="24"/>
                <w:szCs w:val="24"/>
                <w:lang w:val="ru-RU" w:eastAsia="ru-RU" w:bidi="ar-SA"/>
              </w:rPr>
              <w:t>Находятся в местах лишения свободы</w:t>
            </w:r>
          </w:p>
        </w:tc>
        <w:tc>
          <w:tcPr>
            <w:tcW w:w="970"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p>
        </w:tc>
        <w:tc>
          <w:tcPr>
            <w:tcW w:w="1027" w:type="dxa"/>
          </w:tcPr>
          <w:p w:rsidR="006733D6" w:rsidRPr="006733D6" w:rsidRDefault="006733D6" w:rsidP="006733D6">
            <w:pPr>
              <w:keepNext/>
              <w:ind w:firstLine="426"/>
              <w:jc w:val="both"/>
              <w:outlineLvl w:val="7"/>
              <w:rPr>
                <w:rFonts w:ascii="Times New Roman" w:eastAsia="Times New Roman" w:hAnsi="Times New Roman" w:cs="Times New Roman"/>
                <w:sz w:val="24"/>
                <w:szCs w:val="24"/>
                <w:lang w:val="ru-RU" w:eastAsia="ru-RU" w:bidi="ar-SA"/>
              </w:rPr>
            </w:pPr>
          </w:p>
        </w:tc>
        <w:tc>
          <w:tcPr>
            <w:tcW w:w="1268" w:type="dxa"/>
          </w:tcPr>
          <w:p w:rsidR="006733D6" w:rsidRPr="006733D6" w:rsidRDefault="00685099" w:rsidP="006733D6">
            <w:pPr>
              <w:keepNext/>
              <w:ind w:firstLine="426"/>
              <w:jc w:val="both"/>
              <w:outlineLvl w:val="7"/>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11</w:t>
            </w:r>
          </w:p>
        </w:tc>
      </w:tr>
    </w:tbl>
    <w:p w:rsidR="006733D6" w:rsidRPr="006733D6" w:rsidRDefault="006733D6" w:rsidP="006733D6">
      <w:pPr>
        <w:ind w:firstLine="0"/>
        <w:jc w:val="both"/>
        <w:rPr>
          <w:rFonts w:ascii="Times New Roman" w:eastAsia="Times New Roman" w:hAnsi="Times New Roman" w:cs="Times New Roman"/>
          <w:color w:val="0070C0"/>
          <w:sz w:val="24"/>
          <w:szCs w:val="24"/>
          <w:lang w:val="ru-RU" w:bidi="ar-SA"/>
        </w:rPr>
      </w:pPr>
    </w:p>
    <w:p w:rsidR="006733D6" w:rsidRPr="006733D6" w:rsidRDefault="006733D6" w:rsidP="000230BA">
      <w:pPr>
        <w:numPr>
          <w:ilvl w:val="0"/>
          <w:numId w:val="14"/>
        </w:numPr>
        <w:spacing w:after="200" w:line="276" w:lineRule="auto"/>
        <w:jc w:val="both"/>
        <w:rPr>
          <w:rFonts w:ascii="Times New Roman" w:eastAsia="Calibri" w:hAnsi="Times New Roman" w:cs="Times New Roman"/>
          <w:sz w:val="24"/>
          <w:szCs w:val="24"/>
          <w:lang w:val="ru-RU" w:bidi="ar-SA"/>
        </w:rPr>
      </w:pPr>
      <w:r w:rsidRPr="006733D6">
        <w:rPr>
          <w:rFonts w:ascii="Times New Roman" w:eastAsia="Calibri" w:hAnsi="Times New Roman" w:cs="Times New Roman"/>
          <w:sz w:val="24"/>
          <w:szCs w:val="24"/>
          <w:lang w:val="ru-RU" w:bidi="ar-SA"/>
        </w:rPr>
        <w:t>наиболее острыми проблемами, стоящими перед молодежью, являются решение жилищного вопроса, безработица, обеспечение личной безопасности и безопасности семьи, проведение досуга;</w:t>
      </w:r>
    </w:p>
    <w:p w:rsidR="006733D6" w:rsidRPr="006733D6" w:rsidRDefault="006733D6" w:rsidP="006733D6">
      <w:pPr>
        <w:spacing w:after="120" w:line="276" w:lineRule="auto"/>
        <w:ind w:left="283" w:firstLine="567"/>
        <w:jc w:val="both"/>
        <w:rPr>
          <w:rFonts w:ascii="Times New Roman" w:eastAsia="Calibri" w:hAnsi="Times New Roman" w:cs="Times New Roman"/>
          <w:sz w:val="24"/>
          <w:szCs w:val="24"/>
          <w:lang w:val="ru-RU" w:eastAsia="ru-RU" w:bidi="ar-SA"/>
        </w:rPr>
      </w:pPr>
      <w:r w:rsidRPr="006733D6">
        <w:rPr>
          <w:rFonts w:ascii="Times New Roman" w:eastAsia="Calibri" w:hAnsi="Times New Roman" w:cs="Times New Roman"/>
          <w:sz w:val="24"/>
          <w:szCs w:val="24"/>
          <w:lang w:val="ru-RU" w:eastAsia="ru-RU" w:bidi="ar-SA"/>
        </w:rPr>
        <w:t xml:space="preserve">Ход реализации реформ, особенно внедрение местного </w:t>
      </w:r>
      <w:proofErr w:type="gramStart"/>
      <w:r w:rsidRPr="006733D6">
        <w:rPr>
          <w:rFonts w:ascii="Times New Roman" w:eastAsia="Calibri" w:hAnsi="Times New Roman" w:cs="Times New Roman"/>
          <w:sz w:val="24"/>
          <w:szCs w:val="24"/>
          <w:lang w:val="ru-RU" w:eastAsia="ru-RU" w:bidi="ar-SA"/>
        </w:rPr>
        <w:t>самоуправления</w:t>
      </w:r>
      <w:proofErr w:type="gramEnd"/>
      <w:r w:rsidRPr="006733D6">
        <w:rPr>
          <w:rFonts w:ascii="Times New Roman" w:eastAsia="Calibri" w:hAnsi="Times New Roman" w:cs="Times New Roman"/>
          <w:sz w:val="24"/>
          <w:szCs w:val="24"/>
          <w:lang w:val="ru-RU" w:eastAsia="ru-RU" w:bidi="ar-SA"/>
        </w:rPr>
        <w:t xml:space="preserve"> показал необходимость поиска новых реформ работы и дополнительных ресурсов по решению следующих проблем, так как:</w:t>
      </w:r>
    </w:p>
    <w:p w:rsidR="006733D6" w:rsidRPr="006733D6" w:rsidRDefault="006733D6" w:rsidP="00CC2E9A">
      <w:pPr>
        <w:numPr>
          <w:ilvl w:val="0"/>
          <w:numId w:val="15"/>
        </w:numPr>
        <w:tabs>
          <w:tab w:val="num" w:pos="927"/>
        </w:tabs>
        <w:spacing w:line="276" w:lineRule="auto"/>
        <w:ind w:left="927"/>
        <w:jc w:val="both"/>
        <w:rPr>
          <w:rFonts w:ascii="Times New Roman" w:eastAsia="Calibri" w:hAnsi="Times New Roman" w:cs="Times New Roman"/>
          <w:sz w:val="24"/>
          <w:szCs w:val="24"/>
          <w:lang w:val="ru-RU" w:eastAsia="ru-RU" w:bidi="ar-SA"/>
        </w:rPr>
      </w:pPr>
      <w:r w:rsidRPr="006733D6">
        <w:rPr>
          <w:rFonts w:ascii="Times New Roman" w:eastAsia="Calibri" w:hAnsi="Times New Roman" w:cs="Times New Roman"/>
          <w:sz w:val="24"/>
          <w:szCs w:val="24"/>
          <w:lang w:val="ru-RU" w:eastAsia="ru-RU" w:bidi="ar-SA"/>
        </w:rPr>
        <w:t>развитие учреждений по решению социальных проблем молодежи, организации ее занятости и досуга;</w:t>
      </w:r>
    </w:p>
    <w:p w:rsidR="006733D6" w:rsidRPr="006733D6" w:rsidRDefault="006733D6" w:rsidP="00CC2E9A">
      <w:pPr>
        <w:numPr>
          <w:ilvl w:val="0"/>
          <w:numId w:val="15"/>
        </w:numPr>
        <w:tabs>
          <w:tab w:val="num" w:pos="927"/>
        </w:tabs>
        <w:spacing w:line="276" w:lineRule="auto"/>
        <w:ind w:left="927"/>
        <w:jc w:val="both"/>
        <w:rPr>
          <w:rFonts w:ascii="Times New Roman" w:eastAsia="Calibri" w:hAnsi="Times New Roman" w:cs="Times New Roman"/>
          <w:sz w:val="24"/>
          <w:szCs w:val="24"/>
          <w:lang w:val="ru-RU" w:eastAsia="ru-RU" w:bidi="ar-SA"/>
        </w:rPr>
      </w:pPr>
      <w:r w:rsidRPr="006733D6">
        <w:rPr>
          <w:rFonts w:ascii="Times New Roman" w:eastAsia="Calibri" w:hAnsi="Times New Roman" w:cs="Times New Roman"/>
          <w:sz w:val="24"/>
          <w:szCs w:val="24"/>
          <w:lang w:val="ru-RU" w:eastAsia="ru-RU" w:bidi="ar-SA"/>
        </w:rPr>
        <w:t>информационное, кадровое и материально-техническое обеспечение молодежной политики;</w:t>
      </w:r>
    </w:p>
    <w:p w:rsidR="006733D6" w:rsidRPr="006733D6" w:rsidRDefault="006733D6" w:rsidP="00CC2E9A">
      <w:pPr>
        <w:numPr>
          <w:ilvl w:val="0"/>
          <w:numId w:val="15"/>
        </w:numPr>
        <w:tabs>
          <w:tab w:val="num" w:pos="927"/>
        </w:tabs>
        <w:spacing w:line="276" w:lineRule="auto"/>
        <w:ind w:left="927"/>
        <w:jc w:val="both"/>
        <w:rPr>
          <w:rFonts w:ascii="Times New Roman" w:eastAsia="Calibri" w:hAnsi="Times New Roman" w:cs="Times New Roman"/>
          <w:sz w:val="24"/>
          <w:szCs w:val="24"/>
          <w:lang w:val="ru-RU" w:eastAsia="ru-RU" w:bidi="ar-SA"/>
        </w:rPr>
      </w:pPr>
      <w:r w:rsidRPr="006733D6">
        <w:rPr>
          <w:rFonts w:ascii="Times New Roman" w:eastAsia="Calibri" w:hAnsi="Times New Roman" w:cs="Times New Roman"/>
          <w:sz w:val="24"/>
          <w:szCs w:val="24"/>
          <w:lang w:val="ru-RU" w:eastAsia="ru-RU" w:bidi="ar-SA"/>
        </w:rPr>
        <w:t>внедрение механизма поддержки молодежных и детских общественных организаций;</w:t>
      </w:r>
    </w:p>
    <w:p w:rsidR="006733D6" w:rsidRPr="006733D6" w:rsidRDefault="006733D6" w:rsidP="00CC2E9A">
      <w:pPr>
        <w:numPr>
          <w:ilvl w:val="0"/>
          <w:numId w:val="15"/>
        </w:numPr>
        <w:tabs>
          <w:tab w:val="num" w:pos="927"/>
        </w:tabs>
        <w:spacing w:line="276" w:lineRule="auto"/>
        <w:ind w:left="927"/>
        <w:jc w:val="both"/>
        <w:rPr>
          <w:rFonts w:ascii="Times New Roman" w:eastAsia="Calibri" w:hAnsi="Times New Roman" w:cs="Times New Roman"/>
          <w:sz w:val="24"/>
          <w:szCs w:val="24"/>
          <w:lang w:val="ru-RU" w:eastAsia="ru-RU" w:bidi="ar-SA"/>
        </w:rPr>
      </w:pPr>
      <w:r w:rsidRPr="006733D6">
        <w:rPr>
          <w:rFonts w:ascii="Times New Roman" w:eastAsia="Calibri" w:hAnsi="Times New Roman" w:cs="Times New Roman"/>
          <w:sz w:val="24"/>
          <w:szCs w:val="24"/>
          <w:lang w:val="ru-RU" w:eastAsia="ru-RU" w:bidi="ar-SA"/>
        </w:rPr>
        <w:t>поддержка творческой молодежи;</w:t>
      </w:r>
    </w:p>
    <w:p w:rsidR="006733D6" w:rsidRDefault="006733D6" w:rsidP="006733D6">
      <w:pPr>
        <w:spacing w:line="276" w:lineRule="auto"/>
        <w:ind w:firstLine="708"/>
        <w:jc w:val="both"/>
        <w:rPr>
          <w:rFonts w:ascii="Times New Roman" w:eastAsia="Calibri" w:hAnsi="Times New Roman" w:cs="Times New Roman"/>
          <w:sz w:val="24"/>
          <w:szCs w:val="24"/>
          <w:lang w:val="ru-RU" w:eastAsia="ru-RU" w:bidi="ar-SA"/>
        </w:rPr>
      </w:pPr>
      <w:r w:rsidRPr="006733D6">
        <w:rPr>
          <w:rFonts w:ascii="Times New Roman" w:eastAsia="Calibri" w:hAnsi="Times New Roman" w:cs="Times New Roman"/>
          <w:sz w:val="24"/>
          <w:szCs w:val="24"/>
          <w:lang w:val="ru-RU" w:eastAsia="ru-RU" w:bidi="ar-SA"/>
        </w:rPr>
        <w:t>В целом, требуется выработка целостной системы воспитания молодого поколения, которая должна обеспечивать формирование жизнеспособной личности, акцентируя внимание на развитие ее потребностей в достижении своих целей и самоутверждении, стремления к оздоровлению и самоорганизации.</w:t>
      </w:r>
    </w:p>
    <w:p w:rsidR="00860075" w:rsidRPr="006733D6" w:rsidRDefault="00860075" w:rsidP="006733D6">
      <w:pPr>
        <w:spacing w:line="276" w:lineRule="auto"/>
        <w:ind w:firstLine="708"/>
        <w:jc w:val="both"/>
        <w:rPr>
          <w:rFonts w:ascii="Times New Roman" w:eastAsia="Calibri" w:hAnsi="Times New Roman" w:cs="Times New Roman"/>
          <w:sz w:val="24"/>
          <w:szCs w:val="24"/>
          <w:lang w:val="ru-RU" w:eastAsia="ru-RU" w:bidi="ar-SA"/>
        </w:rPr>
      </w:pPr>
    </w:p>
    <w:p w:rsidR="00FB7884" w:rsidRPr="00F85DE7" w:rsidRDefault="00FB7884" w:rsidP="00FB7884">
      <w:pPr>
        <w:pStyle w:val="2"/>
        <w:rPr>
          <w:rFonts w:ascii="Times New Roman" w:eastAsia="Times New Roman" w:hAnsi="Times New Roman" w:cs="Times New Roman"/>
          <w:b/>
          <w:bCs/>
          <w:color w:val="365F91"/>
          <w:lang w:val="ru-RU"/>
        </w:rPr>
      </w:pPr>
      <w:bookmarkStart w:id="182" w:name="_Toc437958691"/>
      <w:r>
        <w:rPr>
          <w:rFonts w:ascii="Times New Roman" w:eastAsia="Times New Roman" w:hAnsi="Times New Roman" w:cs="Times New Roman"/>
          <w:b/>
          <w:bCs/>
          <w:color w:val="365F91"/>
          <w:lang w:val="ru-RU"/>
        </w:rPr>
        <w:lastRenderedPageBreak/>
        <w:t>4.9. Спорт</w:t>
      </w:r>
      <w:bookmarkEnd w:id="182"/>
    </w:p>
    <w:p w:rsidR="00FB7884" w:rsidRDefault="00FB7884" w:rsidP="00FB7884">
      <w:pPr>
        <w:spacing w:line="276" w:lineRule="auto"/>
        <w:ind w:firstLine="720"/>
        <w:jc w:val="both"/>
        <w:rPr>
          <w:rFonts w:ascii="Times New Roman" w:eastAsia="Times New Roman" w:hAnsi="Times New Roman" w:cs="Times New Roman"/>
          <w:color w:val="000000"/>
          <w:spacing w:val="-9"/>
          <w:sz w:val="24"/>
          <w:szCs w:val="24"/>
          <w:lang w:val="ru-RU" w:eastAsia="ru-RU" w:bidi="ar-SA"/>
        </w:rPr>
      </w:pPr>
    </w:p>
    <w:p w:rsidR="0025606C" w:rsidRPr="0025606C" w:rsidRDefault="0025606C" w:rsidP="0025606C">
      <w:pPr>
        <w:spacing w:line="276" w:lineRule="auto"/>
        <w:ind w:firstLine="708"/>
        <w:jc w:val="both"/>
        <w:rPr>
          <w:rFonts w:ascii="Times New Roman" w:eastAsia="Times New Roman" w:hAnsi="Times New Roman" w:cs="Times New Roman"/>
          <w:sz w:val="24"/>
          <w:szCs w:val="24"/>
          <w:lang w:val="ru-RU" w:eastAsia="ru-RU" w:bidi="ar-SA"/>
        </w:rPr>
      </w:pPr>
      <w:r w:rsidRPr="0025606C">
        <w:rPr>
          <w:rFonts w:ascii="Times New Roman" w:eastAsia="Times New Roman" w:hAnsi="Times New Roman" w:cs="Times New Roman"/>
          <w:sz w:val="24"/>
          <w:szCs w:val="24"/>
          <w:lang w:val="ru-RU" w:eastAsia="ru-RU" w:bidi="ar-SA"/>
        </w:rPr>
        <w:t>Под развитием физической культуры и спорта понимается совокупность меры политического, социально-экономического, и организационно-управленческого характера, направленных на увеличение числа граждан занимающихся физической культурой и спортом, сохранение и повышение физической подготовленности.</w:t>
      </w:r>
    </w:p>
    <w:p w:rsidR="0025606C" w:rsidRPr="0025606C" w:rsidRDefault="0025606C" w:rsidP="0025606C">
      <w:pPr>
        <w:spacing w:line="276" w:lineRule="auto"/>
        <w:ind w:firstLine="708"/>
        <w:jc w:val="both"/>
        <w:rPr>
          <w:rFonts w:ascii="Times New Roman" w:eastAsia="Times New Roman" w:hAnsi="Times New Roman" w:cs="Times New Roman"/>
          <w:sz w:val="24"/>
          <w:szCs w:val="24"/>
          <w:lang w:val="ru-RU" w:eastAsia="ru-RU" w:bidi="ar-SA"/>
        </w:rPr>
      </w:pPr>
      <w:r w:rsidRPr="0025606C">
        <w:rPr>
          <w:rFonts w:ascii="Times New Roman" w:eastAsia="Times New Roman" w:hAnsi="Times New Roman" w:cs="Times New Roman"/>
          <w:sz w:val="24"/>
          <w:szCs w:val="24"/>
          <w:lang w:val="ru-RU" w:eastAsia="ru-RU" w:bidi="ar-SA"/>
        </w:rPr>
        <w:t>Физическая культура и спорт являются составной частью воспитательного процесса подрастающего поколения и одним из основных условий организации здорового образа жизни для различных категорий населения. Ее основное назначение - укрепление здоровья, повышение физических и функциональных возможностей организма человека, обеспечение здорового отдыха, повышение трудового потенциала.</w:t>
      </w:r>
    </w:p>
    <w:p w:rsidR="0025606C" w:rsidRPr="0025606C" w:rsidRDefault="0025606C" w:rsidP="0025606C">
      <w:pPr>
        <w:spacing w:line="276" w:lineRule="auto"/>
        <w:ind w:firstLine="708"/>
        <w:jc w:val="both"/>
        <w:rPr>
          <w:rFonts w:ascii="Times New Roman" w:eastAsia="Times New Roman" w:hAnsi="Times New Roman" w:cs="Times New Roman"/>
          <w:sz w:val="24"/>
          <w:szCs w:val="24"/>
          <w:lang w:val="ru-RU" w:eastAsia="ru-RU" w:bidi="ar-SA"/>
        </w:rPr>
      </w:pPr>
      <w:r w:rsidRPr="0025606C">
        <w:rPr>
          <w:rFonts w:ascii="Times New Roman" w:eastAsia="Times New Roman" w:hAnsi="Times New Roman" w:cs="Times New Roman"/>
          <w:sz w:val="24"/>
          <w:szCs w:val="24"/>
          <w:lang w:val="ru-RU" w:eastAsia="ru-RU" w:bidi="ar-SA"/>
        </w:rPr>
        <w:t>К категории трудоспособного населения в автономном округе относятся граждане от 16 до 50 лет (женщины) и 54 лет (мужчины).</w:t>
      </w:r>
    </w:p>
    <w:p w:rsidR="0025606C" w:rsidRPr="0025606C" w:rsidRDefault="0025606C" w:rsidP="0025606C">
      <w:pPr>
        <w:spacing w:line="276" w:lineRule="auto"/>
        <w:ind w:firstLine="708"/>
        <w:jc w:val="both"/>
        <w:rPr>
          <w:rFonts w:ascii="Times New Roman" w:eastAsia="Times New Roman" w:hAnsi="Times New Roman" w:cs="Times New Roman"/>
          <w:sz w:val="24"/>
          <w:szCs w:val="24"/>
          <w:lang w:val="ru-RU" w:eastAsia="ru-RU" w:bidi="ar-SA"/>
        </w:rPr>
      </w:pPr>
      <w:r w:rsidRPr="0025606C">
        <w:rPr>
          <w:rFonts w:ascii="Times New Roman" w:eastAsia="Times New Roman" w:hAnsi="Times New Roman" w:cs="Times New Roman"/>
          <w:sz w:val="24"/>
          <w:szCs w:val="24"/>
          <w:lang w:val="ru-RU" w:eastAsia="ru-RU" w:bidi="ar-SA"/>
        </w:rPr>
        <w:t xml:space="preserve">Низкий уровень численности систематически </w:t>
      </w:r>
      <w:proofErr w:type="gramStart"/>
      <w:r w:rsidRPr="0025606C">
        <w:rPr>
          <w:rFonts w:ascii="Times New Roman" w:eastAsia="Times New Roman" w:hAnsi="Times New Roman" w:cs="Times New Roman"/>
          <w:sz w:val="24"/>
          <w:szCs w:val="24"/>
          <w:lang w:val="ru-RU" w:eastAsia="ru-RU" w:bidi="ar-SA"/>
        </w:rPr>
        <w:t>занимающихся</w:t>
      </w:r>
      <w:proofErr w:type="gramEnd"/>
      <w:r w:rsidRPr="0025606C">
        <w:rPr>
          <w:rFonts w:ascii="Times New Roman" w:eastAsia="Times New Roman" w:hAnsi="Times New Roman" w:cs="Times New Roman"/>
          <w:sz w:val="24"/>
          <w:szCs w:val="24"/>
          <w:lang w:val="ru-RU" w:eastAsia="ru-RU" w:bidi="ar-SA"/>
        </w:rPr>
        <w:t xml:space="preserve"> физической культурой и спортом среди взрослого населения района обусловлен:</w:t>
      </w:r>
    </w:p>
    <w:p w:rsidR="0025606C" w:rsidRPr="0025606C" w:rsidRDefault="0025606C" w:rsidP="0025606C">
      <w:pPr>
        <w:spacing w:line="276" w:lineRule="auto"/>
        <w:ind w:firstLine="708"/>
        <w:jc w:val="both"/>
        <w:rPr>
          <w:rFonts w:ascii="Times New Roman" w:eastAsia="Times New Roman" w:hAnsi="Times New Roman" w:cs="Times New Roman"/>
          <w:sz w:val="24"/>
          <w:szCs w:val="24"/>
          <w:lang w:val="ru-RU" w:eastAsia="ru-RU" w:bidi="ar-SA"/>
        </w:rPr>
      </w:pPr>
      <w:r w:rsidRPr="0025606C">
        <w:rPr>
          <w:rFonts w:ascii="Times New Roman" w:eastAsia="Times New Roman" w:hAnsi="Times New Roman" w:cs="Times New Roman"/>
          <w:sz w:val="24"/>
          <w:szCs w:val="24"/>
          <w:lang w:val="ru-RU" w:eastAsia="ru-RU" w:bidi="ar-SA"/>
        </w:rPr>
        <w:t>- низким уровнем пропаганды физической культуры и спорта как составляющей части здорового образа жизни;</w:t>
      </w:r>
    </w:p>
    <w:p w:rsidR="0025606C" w:rsidRPr="0025606C" w:rsidRDefault="0025606C" w:rsidP="0025606C">
      <w:pPr>
        <w:spacing w:line="276" w:lineRule="auto"/>
        <w:ind w:firstLine="708"/>
        <w:jc w:val="both"/>
        <w:rPr>
          <w:rFonts w:ascii="Times New Roman" w:eastAsia="Times New Roman" w:hAnsi="Times New Roman" w:cs="Times New Roman"/>
          <w:sz w:val="24"/>
          <w:szCs w:val="24"/>
          <w:lang w:val="ru-RU" w:eastAsia="ru-RU" w:bidi="ar-SA"/>
        </w:rPr>
      </w:pPr>
      <w:r w:rsidRPr="0025606C">
        <w:rPr>
          <w:rFonts w:ascii="Times New Roman" w:eastAsia="Times New Roman" w:hAnsi="Times New Roman" w:cs="Times New Roman"/>
          <w:sz w:val="24"/>
          <w:szCs w:val="24"/>
          <w:lang w:val="ru-RU" w:eastAsia="ru-RU" w:bidi="ar-SA"/>
        </w:rPr>
        <w:t>- недостаточным количеством спортивных секций, групп общей физической подготовки для взрослого населения по наиболее популярным видам спорта;</w:t>
      </w:r>
    </w:p>
    <w:p w:rsidR="0025606C" w:rsidRDefault="0025606C" w:rsidP="0025606C">
      <w:pPr>
        <w:spacing w:line="276" w:lineRule="auto"/>
        <w:ind w:firstLine="708"/>
        <w:jc w:val="both"/>
        <w:rPr>
          <w:rFonts w:ascii="Times New Roman" w:eastAsia="Times New Roman" w:hAnsi="Times New Roman" w:cs="Times New Roman"/>
          <w:sz w:val="24"/>
          <w:szCs w:val="24"/>
          <w:lang w:val="ru-RU" w:eastAsia="ru-RU" w:bidi="ar-SA"/>
        </w:rPr>
      </w:pPr>
      <w:r w:rsidRPr="0025606C">
        <w:rPr>
          <w:rFonts w:ascii="Times New Roman" w:eastAsia="Times New Roman" w:hAnsi="Times New Roman" w:cs="Times New Roman"/>
          <w:sz w:val="24"/>
          <w:szCs w:val="24"/>
          <w:lang w:val="ru-RU" w:eastAsia="ru-RU" w:bidi="ar-SA"/>
        </w:rPr>
        <w:t>- отсутствием норм и требований к внедрению производственной физической культуры на предприятиях и учреждениях.</w:t>
      </w:r>
    </w:p>
    <w:p w:rsidR="00CC2E9A" w:rsidRDefault="00CC2E9A" w:rsidP="0025606C">
      <w:pPr>
        <w:spacing w:line="276" w:lineRule="auto"/>
        <w:ind w:firstLine="708"/>
        <w:jc w:val="both"/>
        <w:rPr>
          <w:rFonts w:ascii="Times New Roman" w:eastAsia="Times New Roman" w:hAnsi="Times New Roman" w:cs="Times New Roman"/>
          <w:sz w:val="24"/>
          <w:szCs w:val="24"/>
          <w:lang w:val="ru-RU" w:eastAsia="ru-RU" w:bidi="ar-SA"/>
        </w:rPr>
      </w:pPr>
      <w:r w:rsidRPr="00CC2E9A">
        <w:rPr>
          <w:rFonts w:ascii="Times New Roman" w:eastAsia="Times New Roman" w:hAnsi="Times New Roman" w:cs="Times New Roman"/>
          <w:sz w:val="24"/>
          <w:szCs w:val="24"/>
          <w:lang w:val="ru-RU" w:eastAsia="ru-RU" w:bidi="ar-SA"/>
        </w:rPr>
        <w:t xml:space="preserve">Доля </w:t>
      </w:r>
      <w:proofErr w:type="gramStart"/>
      <w:r w:rsidRPr="00CC2E9A">
        <w:rPr>
          <w:rFonts w:ascii="Times New Roman" w:eastAsia="Times New Roman" w:hAnsi="Times New Roman" w:cs="Times New Roman"/>
          <w:sz w:val="24"/>
          <w:szCs w:val="24"/>
          <w:lang w:val="ru-RU" w:eastAsia="ru-RU" w:bidi="ar-SA"/>
        </w:rPr>
        <w:t>населения, систематически занимающегося физической культурой и спортом</w:t>
      </w:r>
      <w:r w:rsidR="00685099">
        <w:rPr>
          <w:rFonts w:ascii="Times New Roman" w:eastAsia="Times New Roman" w:hAnsi="Times New Roman" w:cs="Times New Roman"/>
          <w:sz w:val="24"/>
          <w:szCs w:val="24"/>
          <w:lang w:val="ru-RU" w:eastAsia="ru-RU" w:bidi="ar-SA"/>
        </w:rPr>
        <w:t xml:space="preserve"> составляет</w:t>
      </w:r>
      <w:proofErr w:type="gramEnd"/>
      <w:r w:rsidR="00685099">
        <w:rPr>
          <w:rFonts w:ascii="Times New Roman" w:eastAsia="Times New Roman" w:hAnsi="Times New Roman" w:cs="Times New Roman"/>
          <w:sz w:val="24"/>
          <w:szCs w:val="24"/>
          <w:lang w:val="ru-RU" w:eastAsia="ru-RU" w:bidi="ar-SA"/>
        </w:rPr>
        <w:t xml:space="preserve"> 36</w:t>
      </w:r>
      <w:r>
        <w:rPr>
          <w:rFonts w:ascii="Times New Roman" w:eastAsia="Times New Roman" w:hAnsi="Times New Roman" w:cs="Times New Roman"/>
          <w:sz w:val="24"/>
          <w:szCs w:val="24"/>
          <w:lang w:val="ru-RU" w:eastAsia="ru-RU" w:bidi="ar-SA"/>
        </w:rPr>
        <w:t>%.</w:t>
      </w:r>
    </w:p>
    <w:p w:rsidR="0025606C" w:rsidRPr="0025606C" w:rsidRDefault="0025606C" w:rsidP="0025606C">
      <w:pPr>
        <w:spacing w:line="276" w:lineRule="auto"/>
        <w:ind w:firstLine="708"/>
        <w:jc w:val="both"/>
        <w:rPr>
          <w:rFonts w:ascii="Times New Roman" w:eastAsia="Times New Roman" w:hAnsi="Times New Roman" w:cs="Times New Roman"/>
          <w:sz w:val="24"/>
          <w:szCs w:val="24"/>
          <w:lang w:val="ru-RU" w:eastAsia="ru-RU" w:bidi="ar-SA"/>
        </w:rPr>
      </w:pPr>
      <w:r w:rsidRPr="0025606C">
        <w:rPr>
          <w:rFonts w:ascii="Times New Roman" w:eastAsia="Times New Roman" w:hAnsi="Times New Roman" w:cs="Times New Roman"/>
          <w:sz w:val="24"/>
          <w:szCs w:val="24"/>
          <w:lang w:val="ru-RU" w:eastAsia="ru-RU" w:bidi="ar-SA"/>
        </w:rPr>
        <w:t>Современное состояние спортивной инфраструктуры и материально-технической базы характеризуется:</w:t>
      </w:r>
    </w:p>
    <w:p w:rsidR="0025606C" w:rsidRPr="0025606C" w:rsidRDefault="0025606C" w:rsidP="0025606C">
      <w:pPr>
        <w:spacing w:line="276" w:lineRule="auto"/>
        <w:ind w:firstLine="708"/>
        <w:jc w:val="both"/>
        <w:rPr>
          <w:rFonts w:ascii="Times New Roman" w:eastAsia="Times New Roman" w:hAnsi="Times New Roman" w:cs="Times New Roman"/>
          <w:sz w:val="24"/>
          <w:szCs w:val="24"/>
          <w:lang w:val="ru-RU" w:eastAsia="ru-RU" w:bidi="ar-SA"/>
        </w:rPr>
      </w:pPr>
      <w:r w:rsidRPr="0025606C">
        <w:rPr>
          <w:rFonts w:ascii="Times New Roman" w:eastAsia="Times New Roman" w:hAnsi="Times New Roman" w:cs="Times New Roman"/>
          <w:sz w:val="24"/>
          <w:szCs w:val="24"/>
          <w:lang w:val="ru-RU" w:eastAsia="ru-RU" w:bidi="ar-SA"/>
        </w:rPr>
        <w:t>- недостаточно развитой сетью объектов спорта для занятий физической культурой и спортом по месту жительства;</w:t>
      </w:r>
    </w:p>
    <w:p w:rsidR="0025606C" w:rsidRPr="0025606C" w:rsidRDefault="0025606C" w:rsidP="0025606C">
      <w:pPr>
        <w:spacing w:line="276" w:lineRule="auto"/>
        <w:ind w:firstLine="708"/>
        <w:jc w:val="both"/>
        <w:rPr>
          <w:rFonts w:ascii="Times New Roman" w:eastAsia="Times New Roman" w:hAnsi="Times New Roman" w:cs="Times New Roman"/>
          <w:sz w:val="24"/>
          <w:szCs w:val="24"/>
          <w:lang w:val="ru-RU" w:eastAsia="ru-RU" w:bidi="ar-SA"/>
        </w:rPr>
      </w:pPr>
      <w:r w:rsidRPr="0025606C">
        <w:rPr>
          <w:rFonts w:ascii="Times New Roman" w:eastAsia="Times New Roman" w:hAnsi="Times New Roman" w:cs="Times New Roman"/>
          <w:sz w:val="24"/>
          <w:szCs w:val="24"/>
          <w:lang w:val="ru-RU" w:eastAsia="ru-RU" w:bidi="ar-SA"/>
        </w:rPr>
        <w:t>- отсутствием современных универсальных спортивных залов, сооружений и плавательных бассейнов, в которых можно проводить официальные соревнования;</w:t>
      </w:r>
    </w:p>
    <w:p w:rsidR="0025606C" w:rsidRDefault="0025606C" w:rsidP="0025606C">
      <w:pPr>
        <w:spacing w:line="276" w:lineRule="auto"/>
        <w:ind w:firstLine="708"/>
        <w:jc w:val="both"/>
        <w:rPr>
          <w:rFonts w:ascii="Times New Roman" w:eastAsia="Times New Roman" w:hAnsi="Times New Roman" w:cs="Times New Roman"/>
          <w:sz w:val="24"/>
          <w:szCs w:val="24"/>
          <w:lang w:val="ru-RU" w:eastAsia="ru-RU" w:bidi="ar-SA"/>
        </w:rPr>
      </w:pPr>
      <w:r w:rsidRPr="0025606C">
        <w:rPr>
          <w:rFonts w:ascii="Times New Roman" w:eastAsia="Times New Roman" w:hAnsi="Times New Roman" w:cs="Times New Roman"/>
          <w:sz w:val="24"/>
          <w:szCs w:val="24"/>
          <w:lang w:val="ru-RU" w:eastAsia="ru-RU" w:bidi="ar-SA"/>
        </w:rPr>
        <w:t>- низкой обеспеченностью общеобразовательных и детско-юношеских спортивных школ спортивным инвентарем и оборудованием.</w:t>
      </w:r>
    </w:p>
    <w:p w:rsidR="0025606C" w:rsidRDefault="0025606C" w:rsidP="0025606C">
      <w:pPr>
        <w:spacing w:line="276" w:lineRule="auto"/>
        <w:ind w:firstLine="708"/>
        <w:jc w:val="both"/>
        <w:rPr>
          <w:rFonts w:ascii="Times New Roman" w:eastAsia="Times New Roman" w:hAnsi="Times New Roman" w:cs="Times New Roman"/>
          <w:sz w:val="24"/>
          <w:szCs w:val="24"/>
          <w:lang w:val="ru-RU" w:eastAsia="ru-RU" w:bidi="ar-SA"/>
        </w:rPr>
      </w:pPr>
    </w:p>
    <w:p w:rsidR="00CC2E9A" w:rsidRDefault="00CC2E9A" w:rsidP="00CC2E9A">
      <w:pPr>
        <w:spacing w:line="276" w:lineRule="auto"/>
        <w:ind w:firstLine="708"/>
        <w:jc w:val="both"/>
        <w:rPr>
          <w:rFonts w:ascii="Times New Roman" w:eastAsia="Times New Roman" w:hAnsi="Times New Roman" w:cs="Times New Roman"/>
          <w:sz w:val="24"/>
          <w:szCs w:val="24"/>
          <w:lang w:val="ru-RU" w:eastAsia="ru-RU" w:bidi="ar-SA"/>
        </w:rPr>
      </w:pPr>
      <w:r w:rsidRPr="00CC2E9A">
        <w:rPr>
          <w:rFonts w:ascii="Times New Roman" w:eastAsia="Times New Roman" w:hAnsi="Times New Roman" w:cs="Times New Roman"/>
          <w:sz w:val="24"/>
          <w:szCs w:val="24"/>
          <w:lang w:val="ru-RU" w:eastAsia="ru-RU" w:bidi="ar-SA"/>
        </w:rPr>
        <w:t>Среднемесячная номинальная начисленная заработная плата работников</w:t>
      </w:r>
      <w:r>
        <w:rPr>
          <w:rFonts w:ascii="Times New Roman" w:eastAsia="Times New Roman" w:hAnsi="Times New Roman" w:cs="Times New Roman"/>
          <w:sz w:val="24"/>
          <w:szCs w:val="24"/>
          <w:lang w:val="ru-RU" w:eastAsia="ru-RU" w:bidi="ar-SA"/>
        </w:rPr>
        <w:t xml:space="preserve"> </w:t>
      </w:r>
      <w:r w:rsidRPr="00CC2E9A">
        <w:rPr>
          <w:rFonts w:ascii="Times New Roman" w:eastAsia="Times New Roman" w:hAnsi="Times New Roman" w:cs="Times New Roman"/>
          <w:sz w:val="24"/>
          <w:szCs w:val="24"/>
          <w:lang w:val="ru-RU" w:eastAsia="ru-RU" w:bidi="ar-SA"/>
        </w:rPr>
        <w:t xml:space="preserve">муниципальных учреждений физической культуры и спорта </w:t>
      </w:r>
      <w:r>
        <w:rPr>
          <w:rFonts w:ascii="Times New Roman" w:eastAsia="Times New Roman" w:hAnsi="Times New Roman" w:cs="Times New Roman"/>
          <w:sz w:val="24"/>
          <w:szCs w:val="24"/>
          <w:lang w:val="ru-RU" w:eastAsia="ru-RU" w:bidi="ar-SA"/>
        </w:rPr>
        <w:t xml:space="preserve"> составила </w:t>
      </w:r>
      <w:r>
        <w:rPr>
          <w:rFonts w:ascii="Times New Roman" w:eastAsia="Times New Roman" w:hAnsi="Times New Roman" w:cs="Times New Roman"/>
          <w:lang w:val="ru-RU" w:eastAsia="ru-RU" w:bidi="ar-SA"/>
        </w:rPr>
        <w:t xml:space="preserve">31273  </w:t>
      </w:r>
      <w:r>
        <w:rPr>
          <w:rFonts w:ascii="Times New Roman" w:eastAsia="Times New Roman" w:hAnsi="Times New Roman" w:cs="Times New Roman"/>
          <w:sz w:val="24"/>
          <w:szCs w:val="24"/>
          <w:lang w:val="ru-RU" w:eastAsia="ru-RU" w:bidi="ar-SA"/>
        </w:rPr>
        <w:t>рублей.</w:t>
      </w:r>
    </w:p>
    <w:p w:rsidR="0091795B" w:rsidRPr="0091795B" w:rsidRDefault="0091795B" w:rsidP="0091795B">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Pr>
          <w:rFonts w:ascii="Times New Roman" w:eastAsia="Times New Roman" w:hAnsi="Times New Roman" w:cs="Times New Roman"/>
          <w:color w:val="000000"/>
          <w:spacing w:val="-9"/>
          <w:sz w:val="24"/>
          <w:szCs w:val="24"/>
          <w:lang w:val="ru-RU" w:eastAsia="ru-RU" w:bidi="ar-SA"/>
        </w:rPr>
        <w:t>Заработная плата работников физической культуры и спорта</w:t>
      </w:r>
      <w:r w:rsidRPr="0091795B">
        <w:rPr>
          <w:rFonts w:ascii="Times New Roman" w:eastAsia="Times New Roman" w:hAnsi="Times New Roman" w:cs="Times New Roman"/>
          <w:color w:val="000000"/>
          <w:spacing w:val="-9"/>
          <w:sz w:val="24"/>
          <w:szCs w:val="24"/>
          <w:lang w:val="ru-RU" w:eastAsia="ru-RU" w:bidi="ar-SA"/>
        </w:rPr>
        <w:t xml:space="preserve"> регламентируется выплатой единовременного пособия работн</w:t>
      </w:r>
      <w:r>
        <w:rPr>
          <w:rFonts w:ascii="Times New Roman" w:eastAsia="Times New Roman" w:hAnsi="Times New Roman" w:cs="Times New Roman"/>
          <w:color w:val="000000"/>
          <w:spacing w:val="-9"/>
          <w:sz w:val="24"/>
          <w:szCs w:val="24"/>
          <w:lang w:val="ru-RU" w:eastAsia="ru-RU" w:bidi="ar-SA"/>
        </w:rPr>
        <w:t>икам   муниципальных учреждений</w:t>
      </w:r>
      <w:r w:rsidRPr="0091795B">
        <w:rPr>
          <w:rFonts w:ascii="Times New Roman" w:eastAsia="Times New Roman" w:hAnsi="Times New Roman" w:cs="Times New Roman"/>
          <w:color w:val="000000"/>
          <w:spacing w:val="-9"/>
          <w:sz w:val="24"/>
          <w:szCs w:val="24"/>
          <w:lang w:val="ru-RU" w:eastAsia="ru-RU" w:bidi="ar-SA"/>
        </w:rPr>
        <w:t>, относящимся к категории молодых специалистов, и единовременного вознаграждения работникам при достижении пенсионного возраста, а также предоставления компенсационной выплаты на оздоровление.</w:t>
      </w:r>
    </w:p>
    <w:p w:rsidR="0091795B" w:rsidRPr="0091795B" w:rsidRDefault="0091795B" w:rsidP="0091795B">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91795B">
        <w:rPr>
          <w:rFonts w:ascii="Times New Roman" w:eastAsia="Times New Roman" w:hAnsi="Times New Roman" w:cs="Times New Roman"/>
          <w:color w:val="000000"/>
          <w:spacing w:val="-9"/>
          <w:sz w:val="24"/>
          <w:szCs w:val="24"/>
          <w:lang w:val="ru-RU" w:eastAsia="ru-RU" w:bidi="ar-SA"/>
        </w:rPr>
        <w:t>Для достижения данных целей   используются следующие понятия:</w:t>
      </w:r>
    </w:p>
    <w:p w:rsidR="0091795B" w:rsidRPr="0091795B" w:rsidRDefault="0091795B" w:rsidP="0091795B">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91795B">
        <w:rPr>
          <w:rFonts w:ascii="Times New Roman" w:eastAsia="Times New Roman" w:hAnsi="Times New Roman" w:cs="Times New Roman"/>
          <w:color w:val="000000"/>
          <w:spacing w:val="-9"/>
          <w:sz w:val="24"/>
          <w:szCs w:val="24"/>
          <w:lang w:val="ru-RU" w:eastAsia="ru-RU" w:bidi="ar-SA"/>
        </w:rPr>
        <w:t xml:space="preserve">молодой специалист – выпускник образовательного учреждения высшего и среднего профессионального образования в возрасте до 30 </w:t>
      </w:r>
      <w:proofErr w:type="gramStart"/>
      <w:r w:rsidRPr="0091795B">
        <w:rPr>
          <w:rFonts w:ascii="Times New Roman" w:eastAsia="Times New Roman" w:hAnsi="Times New Roman" w:cs="Times New Roman"/>
          <w:color w:val="000000"/>
          <w:spacing w:val="-9"/>
          <w:sz w:val="24"/>
          <w:szCs w:val="24"/>
          <w:lang w:val="ru-RU" w:eastAsia="ru-RU" w:bidi="ar-SA"/>
        </w:rPr>
        <w:t>лет</w:t>
      </w:r>
      <w:proofErr w:type="gramEnd"/>
      <w:r w:rsidRPr="0091795B">
        <w:rPr>
          <w:rFonts w:ascii="Times New Roman" w:eastAsia="Times New Roman" w:hAnsi="Times New Roman" w:cs="Times New Roman"/>
          <w:color w:val="000000"/>
          <w:spacing w:val="-9"/>
          <w:sz w:val="24"/>
          <w:szCs w:val="24"/>
          <w:lang w:val="ru-RU" w:eastAsia="ru-RU" w:bidi="ar-SA"/>
        </w:rPr>
        <w:t xml:space="preserve"> включительно, закончивший обучение и имеющий диплом государственного образца об окончании учебного заведения, поступивший на работу в государственное учреждение физкультуры и спорта автономного округа или муниципальное учреждение физкультуры и спорта в автономном округе;</w:t>
      </w:r>
    </w:p>
    <w:p w:rsidR="0091795B" w:rsidRPr="0091795B" w:rsidRDefault="0091795B" w:rsidP="0091795B">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91795B">
        <w:rPr>
          <w:rFonts w:ascii="Times New Roman" w:eastAsia="Times New Roman" w:hAnsi="Times New Roman" w:cs="Times New Roman"/>
          <w:color w:val="000000"/>
          <w:spacing w:val="-9"/>
          <w:sz w:val="24"/>
          <w:szCs w:val="24"/>
          <w:lang w:val="ru-RU" w:eastAsia="ru-RU" w:bidi="ar-SA"/>
        </w:rPr>
        <w:lastRenderedPageBreak/>
        <w:t xml:space="preserve">единовременное пособие – единовременная денежная выплата, предоставляемая молодому специалисту по месту работы; </w:t>
      </w:r>
    </w:p>
    <w:p w:rsidR="0091795B" w:rsidRPr="0091795B" w:rsidRDefault="0091795B" w:rsidP="0091795B">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91795B">
        <w:rPr>
          <w:rFonts w:ascii="Times New Roman" w:eastAsia="Times New Roman" w:hAnsi="Times New Roman" w:cs="Times New Roman"/>
          <w:color w:val="000000"/>
          <w:spacing w:val="-9"/>
          <w:sz w:val="24"/>
          <w:szCs w:val="24"/>
          <w:lang w:val="ru-RU" w:eastAsia="ru-RU" w:bidi="ar-SA"/>
        </w:rPr>
        <w:t>однократное единовременное вознаграждение – единовременная денежная выплата, предоставляемая работникам государственных учреждений автономного округа и муниципальных учреждений в автономном округе при достижении ими пенсионного возраста и наличии стажа работы в указанных учреждениях не менее 10 лет;</w:t>
      </w:r>
    </w:p>
    <w:p w:rsidR="0091795B" w:rsidRPr="0091795B" w:rsidRDefault="0091795B" w:rsidP="0091795B">
      <w:pPr>
        <w:spacing w:line="276" w:lineRule="auto"/>
        <w:ind w:firstLine="720"/>
        <w:jc w:val="both"/>
        <w:rPr>
          <w:rFonts w:ascii="Times New Roman" w:eastAsia="Times New Roman" w:hAnsi="Times New Roman" w:cs="Times New Roman"/>
          <w:color w:val="000000"/>
          <w:spacing w:val="-9"/>
          <w:sz w:val="24"/>
          <w:szCs w:val="24"/>
          <w:lang w:val="ru-RU" w:eastAsia="ru-RU" w:bidi="ar-SA"/>
        </w:rPr>
      </w:pPr>
      <w:proofErr w:type="gramStart"/>
      <w:r w:rsidRPr="0091795B">
        <w:rPr>
          <w:rFonts w:ascii="Times New Roman" w:eastAsia="Times New Roman" w:hAnsi="Times New Roman" w:cs="Times New Roman"/>
          <w:color w:val="000000"/>
          <w:spacing w:val="-9"/>
          <w:sz w:val="24"/>
          <w:szCs w:val="24"/>
          <w:lang w:val="ru-RU" w:eastAsia="ru-RU" w:bidi="ar-SA"/>
        </w:rPr>
        <w:t xml:space="preserve">компенсационная выплата на оздоровление – выплата работникам, местом основной работы которых являются государственные учреждения автономного округа, расположенные на территории автономного округа, и муниципальные учреждения физкультуры и спорта в автономном округе, предоставляемая один раз в два года при возникновении права на компенсацию расходов на оплату стоимости проезда к месту использования ежегодного оплачиваемого отпуска и обратно. </w:t>
      </w:r>
      <w:proofErr w:type="gramEnd"/>
    </w:p>
    <w:p w:rsidR="0091795B" w:rsidRPr="0091795B" w:rsidRDefault="0091795B" w:rsidP="0091795B">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91795B">
        <w:rPr>
          <w:rFonts w:ascii="Times New Roman" w:eastAsia="Times New Roman" w:hAnsi="Times New Roman" w:cs="Times New Roman"/>
          <w:color w:val="000000"/>
          <w:spacing w:val="-9"/>
          <w:sz w:val="24"/>
          <w:szCs w:val="24"/>
          <w:lang w:val="ru-RU" w:eastAsia="ru-RU" w:bidi="ar-SA"/>
        </w:rPr>
        <w:t xml:space="preserve"> Право на получение единовременного пособия предоставляется молодому специалисту один раз за период трудовой деятельности в  муниципальных учреждениях физкультуры и спорта.</w:t>
      </w:r>
    </w:p>
    <w:p w:rsidR="0091795B" w:rsidRPr="0091795B" w:rsidRDefault="0091795B" w:rsidP="0091795B">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91795B">
        <w:rPr>
          <w:rFonts w:ascii="Times New Roman" w:eastAsia="Times New Roman" w:hAnsi="Times New Roman" w:cs="Times New Roman"/>
          <w:color w:val="000000"/>
          <w:spacing w:val="-9"/>
          <w:sz w:val="24"/>
          <w:szCs w:val="24"/>
          <w:lang w:val="ru-RU" w:eastAsia="ru-RU" w:bidi="ar-SA"/>
        </w:rPr>
        <w:t>Выплата единовременного пособия работникам осуществляется за счет средств окружного бюджета в течение двух месяцев со дня подачи письменного заявления работником.</w:t>
      </w:r>
    </w:p>
    <w:p w:rsidR="0091795B" w:rsidRPr="0091795B" w:rsidRDefault="0091795B" w:rsidP="0091795B">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91795B">
        <w:rPr>
          <w:rFonts w:ascii="Times New Roman" w:eastAsia="Times New Roman" w:hAnsi="Times New Roman" w:cs="Times New Roman"/>
          <w:color w:val="000000"/>
          <w:spacing w:val="-9"/>
          <w:sz w:val="24"/>
          <w:szCs w:val="24"/>
          <w:lang w:val="ru-RU" w:eastAsia="ru-RU" w:bidi="ar-SA"/>
        </w:rPr>
        <w:t>Однократное единовременное вознаграждение выплачивается в размере 10 (десять) должностных окладов, но не более 50 000 (пятьдесят тысяч) рублей.</w:t>
      </w:r>
    </w:p>
    <w:p w:rsidR="0091795B" w:rsidRPr="0091795B" w:rsidRDefault="0091795B" w:rsidP="0091795B">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91795B">
        <w:rPr>
          <w:rFonts w:ascii="Times New Roman" w:eastAsia="Times New Roman" w:hAnsi="Times New Roman" w:cs="Times New Roman"/>
          <w:color w:val="000000"/>
          <w:spacing w:val="-9"/>
          <w:sz w:val="24"/>
          <w:szCs w:val="24"/>
          <w:lang w:val="ru-RU" w:eastAsia="ru-RU" w:bidi="ar-SA"/>
        </w:rPr>
        <w:t>Однократное единовременное вознаграждение выплачивается работникам по письменному заявлению при одновременном соблюдении на день обращения следующих условий:</w:t>
      </w:r>
    </w:p>
    <w:p w:rsidR="0091795B" w:rsidRPr="0091795B" w:rsidRDefault="0091795B" w:rsidP="0091795B">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91795B">
        <w:rPr>
          <w:rFonts w:ascii="Times New Roman" w:eastAsia="Times New Roman" w:hAnsi="Times New Roman" w:cs="Times New Roman"/>
          <w:color w:val="000000"/>
          <w:spacing w:val="-9"/>
          <w:sz w:val="24"/>
          <w:szCs w:val="24"/>
          <w:lang w:val="ru-RU" w:eastAsia="ru-RU" w:bidi="ar-SA"/>
        </w:rPr>
        <w:t>- достижение пенсионного возраста. Указанное условие применяется как при расторжении трудового договора, так и при продолжении работником трудовых отношений;</w:t>
      </w:r>
    </w:p>
    <w:p w:rsidR="0091795B" w:rsidRPr="0091795B" w:rsidRDefault="0091795B" w:rsidP="0091795B">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91795B">
        <w:rPr>
          <w:rFonts w:ascii="Times New Roman" w:eastAsia="Times New Roman" w:hAnsi="Times New Roman" w:cs="Times New Roman"/>
          <w:color w:val="000000"/>
          <w:spacing w:val="-9"/>
          <w:sz w:val="24"/>
          <w:szCs w:val="24"/>
          <w:lang w:val="ru-RU" w:eastAsia="ru-RU" w:bidi="ar-SA"/>
        </w:rPr>
        <w:t>- наличие стажа работы в   муниципальных учреждениях культуры и искусства района не менее 10 лет.</w:t>
      </w:r>
    </w:p>
    <w:p w:rsidR="0091795B" w:rsidRPr="0091795B" w:rsidRDefault="0091795B" w:rsidP="0091795B">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91795B">
        <w:rPr>
          <w:rFonts w:ascii="Times New Roman" w:eastAsia="Times New Roman" w:hAnsi="Times New Roman" w:cs="Times New Roman"/>
          <w:color w:val="000000"/>
          <w:spacing w:val="-9"/>
          <w:sz w:val="24"/>
          <w:szCs w:val="24"/>
          <w:lang w:val="ru-RU" w:eastAsia="ru-RU" w:bidi="ar-SA"/>
        </w:rPr>
        <w:t>Выплата однократного единовременного вознаграждения работникам осуществляется за счет средств окружного бюджета в течение двух месяцев со дня подачи письменного заявления работником.</w:t>
      </w:r>
    </w:p>
    <w:p w:rsidR="0091795B" w:rsidRPr="0091795B" w:rsidRDefault="0091795B" w:rsidP="0091795B">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91795B">
        <w:rPr>
          <w:rFonts w:ascii="Times New Roman" w:eastAsia="Times New Roman" w:hAnsi="Times New Roman" w:cs="Times New Roman"/>
          <w:color w:val="000000"/>
          <w:spacing w:val="-9"/>
          <w:sz w:val="24"/>
          <w:szCs w:val="24"/>
          <w:lang w:val="ru-RU" w:eastAsia="ru-RU" w:bidi="ar-SA"/>
        </w:rPr>
        <w:t>Размер компенсационной выплаты на оздоровление определяется постановлением Правительства автономного округа.</w:t>
      </w:r>
    </w:p>
    <w:p w:rsidR="0091795B" w:rsidRPr="0091795B" w:rsidRDefault="0091795B" w:rsidP="0091795B">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91795B">
        <w:rPr>
          <w:rFonts w:ascii="Times New Roman" w:eastAsia="Times New Roman" w:hAnsi="Times New Roman" w:cs="Times New Roman"/>
          <w:color w:val="000000"/>
          <w:spacing w:val="-9"/>
          <w:sz w:val="24"/>
          <w:szCs w:val="24"/>
          <w:lang w:val="ru-RU" w:eastAsia="ru-RU" w:bidi="ar-SA"/>
        </w:rPr>
        <w:t xml:space="preserve">Выплата однократного единовременного вознаграждения работникам осуществляется за счет средств окружного бюджета не </w:t>
      </w:r>
      <w:proofErr w:type="gramStart"/>
      <w:r w:rsidRPr="0091795B">
        <w:rPr>
          <w:rFonts w:ascii="Times New Roman" w:eastAsia="Times New Roman" w:hAnsi="Times New Roman" w:cs="Times New Roman"/>
          <w:color w:val="000000"/>
          <w:spacing w:val="-9"/>
          <w:sz w:val="24"/>
          <w:szCs w:val="24"/>
          <w:lang w:val="ru-RU" w:eastAsia="ru-RU" w:bidi="ar-SA"/>
        </w:rPr>
        <w:t>позднее</w:t>
      </w:r>
      <w:proofErr w:type="gramEnd"/>
      <w:r w:rsidRPr="0091795B">
        <w:rPr>
          <w:rFonts w:ascii="Times New Roman" w:eastAsia="Times New Roman" w:hAnsi="Times New Roman" w:cs="Times New Roman"/>
          <w:color w:val="000000"/>
          <w:spacing w:val="-9"/>
          <w:sz w:val="24"/>
          <w:szCs w:val="24"/>
          <w:lang w:val="ru-RU" w:eastAsia="ru-RU" w:bidi="ar-SA"/>
        </w:rPr>
        <w:t xml:space="preserve"> чем за 3 дня до начала отпуска.</w:t>
      </w:r>
    </w:p>
    <w:p w:rsidR="0091795B" w:rsidRPr="0091795B" w:rsidRDefault="0091795B" w:rsidP="0091795B">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91795B">
        <w:rPr>
          <w:rFonts w:ascii="Times New Roman" w:eastAsia="Times New Roman" w:hAnsi="Times New Roman" w:cs="Times New Roman"/>
          <w:color w:val="000000"/>
          <w:spacing w:val="-9"/>
          <w:sz w:val="24"/>
          <w:szCs w:val="24"/>
          <w:lang w:val="ru-RU" w:eastAsia="ru-RU" w:bidi="ar-SA"/>
        </w:rPr>
        <w:t>Указанная выплата является целевой и не суммируется в случае, если работник своевременно не воспользовался своим правом на компенсационную выплату на оздоровление.</w:t>
      </w:r>
    </w:p>
    <w:p w:rsidR="0091795B" w:rsidRDefault="0091795B" w:rsidP="0091795B">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91795B">
        <w:rPr>
          <w:rFonts w:ascii="Times New Roman" w:eastAsia="Times New Roman" w:hAnsi="Times New Roman" w:cs="Times New Roman"/>
          <w:color w:val="000000"/>
          <w:spacing w:val="-9"/>
          <w:sz w:val="24"/>
          <w:szCs w:val="24"/>
          <w:lang w:val="ru-RU" w:eastAsia="ru-RU" w:bidi="ar-SA"/>
        </w:rPr>
        <w:t xml:space="preserve">         </w:t>
      </w:r>
      <w:proofErr w:type="gramStart"/>
      <w:r w:rsidRPr="0091795B">
        <w:rPr>
          <w:rFonts w:ascii="Times New Roman" w:eastAsia="Times New Roman" w:hAnsi="Times New Roman" w:cs="Times New Roman"/>
          <w:color w:val="000000"/>
          <w:spacing w:val="-9"/>
          <w:sz w:val="24"/>
          <w:szCs w:val="24"/>
          <w:lang w:val="ru-RU" w:eastAsia="ru-RU" w:bidi="ar-SA"/>
        </w:rPr>
        <w:t>Органы местного самоуправления муниципальных районов в автономном округе, наделённые отдельными государственными полномочиями автономного округа по осуществлению социальной поддержки работников муниципальных учреждений физкультуры и спорта в автономном округе осуществляют выплаты единовременного пособия, однократного единовременного вознаграждения и компенсационной выплаты на оздоровление муниципальных учреждений.</w:t>
      </w:r>
      <w:proofErr w:type="gramEnd"/>
    </w:p>
    <w:p w:rsidR="00860075" w:rsidRDefault="00860075" w:rsidP="00860075">
      <w:pPr>
        <w:spacing w:line="276" w:lineRule="auto"/>
        <w:ind w:firstLine="708"/>
        <w:jc w:val="both"/>
        <w:rPr>
          <w:rFonts w:ascii="Times New Roman" w:eastAsia="Times New Roman" w:hAnsi="Times New Roman" w:cs="Times New Roman"/>
          <w:sz w:val="24"/>
          <w:szCs w:val="24"/>
          <w:lang w:val="ru-RU" w:eastAsia="ru-RU" w:bidi="ar-SA"/>
        </w:rPr>
      </w:pPr>
      <w:proofErr w:type="gramStart"/>
      <w:r w:rsidRPr="00860075">
        <w:rPr>
          <w:rFonts w:ascii="Times New Roman" w:eastAsia="Times New Roman" w:hAnsi="Times New Roman" w:cs="Times New Roman"/>
          <w:sz w:val="24"/>
          <w:szCs w:val="24"/>
          <w:lang w:val="ru-RU" w:eastAsia="ru-RU" w:bidi="ar-SA"/>
        </w:rPr>
        <w:t>На базе общеобразовательных учреждений развивается 12 видов спорта: волейбол, баскетбол, настольный теннис, лыжные гонки, северное многоборье, мини-футбол, борьба, тяжелая атлетика, военно-прикладные виды спорта, спортивный туризм, бокс, картинг.</w:t>
      </w:r>
      <w:proofErr w:type="gramEnd"/>
    </w:p>
    <w:p w:rsidR="0008503E" w:rsidRDefault="0008503E" w:rsidP="00860075">
      <w:pPr>
        <w:spacing w:line="276" w:lineRule="auto"/>
        <w:ind w:firstLine="708"/>
        <w:jc w:val="both"/>
        <w:rPr>
          <w:rFonts w:ascii="Times New Roman" w:eastAsia="Times New Roman" w:hAnsi="Times New Roman" w:cs="Times New Roman"/>
          <w:sz w:val="24"/>
          <w:szCs w:val="24"/>
          <w:lang w:val="ru-RU" w:eastAsia="ru-RU" w:bidi="ar-SA"/>
        </w:rPr>
      </w:pPr>
    </w:p>
    <w:p w:rsidR="0008503E" w:rsidRPr="0008503E" w:rsidRDefault="0008503E" w:rsidP="0008503E">
      <w:pPr>
        <w:pStyle w:val="2"/>
        <w:rPr>
          <w:rFonts w:ascii="Times New Roman" w:eastAsia="Times New Roman" w:hAnsi="Times New Roman" w:cs="Times New Roman"/>
          <w:b/>
          <w:bCs/>
          <w:i/>
          <w:color w:val="365F91"/>
          <w:lang w:val="ru-RU"/>
        </w:rPr>
      </w:pPr>
      <w:bookmarkStart w:id="183" w:name="_Toc437958692"/>
      <w:r w:rsidRPr="0008503E">
        <w:rPr>
          <w:rFonts w:ascii="Times New Roman" w:eastAsia="Times New Roman" w:hAnsi="Times New Roman" w:cs="Times New Roman"/>
          <w:b/>
          <w:bCs/>
          <w:i/>
          <w:color w:val="365F91"/>
          <w:lang w:val="ru-RU"/>
        </w:rPr>
        <w:lastRenderedPageBreak/>
        <w:t>4.</w:t>
      </w:r>
      <w:r w:rsidR="00F31FE2">
        <w:rPr>
          <w:rFonts w:ascii="Times New Roman" w:eastAsia="Times New Roman" w:hAnsi="Times New Roman" w:cs="Times New Roman"/>
          <w:b/>
          <w:bCs/>
          <w:i/>
          <w:color w:val="365F91"/>
          <w:lang w:val="ru-RU"/>
        </w:rPr>
        <w:t>1</w:t>
      </w:r>
      <w:r>
        <w:rPr>
          <w:rFonts w:ascii="Times New Roman" w:eastAsia="Times New Roman" w:hAnsi="Times New Roman" w:cs="Times New Roman"/>
          <w:b/>
          <w:bCs/>
          <w:i/>
          <w:color w:val="365F91"/>
          <w:lang w:val="ru-RU"/>
        </w:rPr>
        <w:t>0</w:t>
      </w:r>
      <w:r w:rsidRPr="0008503E">
        <w:rPr>
          <w:rFonts w:ascii="Times New Roman" w:eastAsia="Times New Roman" w:hAnsi="Times New Roman" w:cs="Times New Roman"/>
          <w:b/>
          <w:bCs/>
          <w:i/>
          <w:color w:val="365F91"/>
          <w:lang w:val="ru-RU"/>
        </w:rPr>
        <w:t xml:space="preserve">. </w:t>
      </w:r>
      <w:r w:rsidR="00F31FE2">
        <w:rPr>
          <w:rFonts w:ascii="Times New Roman" w:eastAsia="Times New Roman" w:hAnsi="Times New Roman" w:cs="Times New Roman"/>
          <w:b/>
          <w:bCs/>
          <w:i/>
          <w:color w:val="365F91"/>
          <w:lang w:val="ru-RU"/>
        </w:rPr>
        <w:t xml:space="preserve"> </w:t>
      </w:r>
      <w:r w:rsidR="0043092F">
        <w:rPr>
          <w:rFonts w:ascii="Times New Roman" w:eastAsia="Times New Roman" w:hAnsi="Times New Roman" w:cs="Times New Roman"/>
          <w:b/>
          <w:bCs/>
          <w:i/>
          <w:color w:val="365F91"/>
          <w:lang w:val="ru-RU"/>
        </w:rPr>
        <w:t>Жилье</w:t>
      </w:r>
      <w:bookmarkEnd w:id="183"/>
    </w:p>
    <w:p w:rsidR="0008503E" w:rsidRPr="00860075" w:rsidRDefault="0008503E" w:rsidP="00860075">
      <w:pPr>
        <w:spacing w:line="276" w:lineRule="auto"/>
        <w:ind w:firstLine="708"/>
        <w:jc w:val="both"/>
        <w:rPr>
          <w:rFonts w:ascii="Times New Roman" w:eastAsia="Times New Roman" w:hAnsi="Times New Roman" w:cs="Times New Roman"/>
          <w:sz w:val="24"/>
          <w:szCs w:val="24"/>
          <w:lang w:val="ru-RU" w:eastAsia="ru-RU" w:bidi="ar-SA"/>
        </w:rPr>
      </w:pPr>
    </w:p>
    <w:p w:rsidR="007D41F9" w:rsidRPr="007D41F9" w:rsidRDefault="007D41F9" w:rsidP="007D41F9">
      <w:pPr>
        <w:autoSpaceDE w:val="0"/>
        <w:autoSpaceDN w:val="0"/>
        <w:adjustRightInd w:val="0"/>
        <w:spacing w:line="276" w:lineRule="auto"/>
        <w:ind w:firstLine="540"/>
        <w:jc w:val="both"/>
        <w:rPr>
          <w:rFonts w:ascii="Times New Roman" w:eastAsia="Times New Roman" w:hAnsi="Times New Roman" w:cs="Times New Roman"/>
          <w:sz w:val="24"/>
          <w:szCs w:val="24"/>
          <w:lang w:val="ru-RU" w:eastAsia="ru-RU" w:bidi="ar-SA"/>
        </w:rPr>
      </w:pPr>
      <w:r w:rsidRPr="007D41F9">
        <w:rPr>
          <w:rFonts w:ascii="Times New Roman" w:eastAsia="Times New Roman" w:hAnsi="Times New Roman" w:cs="Times New Roman"/>
          <w:sz w:val="24"/>
          <w:szCs w:val="24"/>
          <w:lang w:val="ru-RU" w:eastAsia="ru-RU" w:bidi="ar-SA"/>
        </w:rPr>
        <w:t xml:space="preserve">Жилищные условия граждан, проживающих на территории муниципального образования </w:t>
      </w:r>
      <w:r w:rsidR="001628B4">
        <w:rPr>
          <w:rFonts w:ascii="Times New Roman" w:eastAsia="Times New Roman" w:hAnsi="Times New Roman" w:cs="Times New Roman"/>
          <w:sz w:val="24"/>
          <w:szCs w:val="24"/>
          <w:lang w:val="ru-RU" w:eastAsia="ru-RU" w:bidi="ar-SA"/>
        </w:rPr>
        <w:t>Аксарковское</w:t>
      </w:r>
      <w:r w:rsidRPr="007D41F9">
        <w:rPr>
          <w:rFonts w:ascii="Times New Roman" w:eastAsia="Times New Roman" w:hAnsi="Times New Roman" w:cs="Times New Roman"/>
          <w:sz w:val="24"/>
          <w:szCs w:val="24"/>
          <w:lang w:val="ru-RU" w:eastAsia="ru-RU" w:bidi="ar-SA"/>
        </w:rPr>
        <w:t>, являются важнейшим критерием, характеризующим качество жизни населения муниципального образования.</w:t>
      </w:r>
    </w:p>
    <w:p w:rsidR="007D41F9" w:rsidRPr="007D41F9" w:rsidRDefault="007D41F9" w:rsidP="007D41F9">
      <w:pPr>
        <w:autoSpaceDE w:val="0"/>
        <w:autoSpaceDN w:val="0"/>
        <w:adjustRightInd w:val="0"/>
        <w:spacing w:line="276" w:lineRule="auto"/>
        <w:ind w:firstLine="540"/>
        <w:jc w:val="both"/>
        <w:rPr>
          <w:rFonts w:ascii="Times New Roman" w:eastAsia="Times New Roman" w:hAnsi="Times New Roman" w:cs="Times New Roman"/>
          <w:sz w:val="24"/>
          <w:szCs w:val="24"/>
          <w:lang w:val="ru-RU" w:eastAsia="ru-RU" w:bidi="ar-SA"/>
        </w:rPr>
      </w:pPr>
      <w:r w:rsidRPr="007D41F9">
        <w:rPr>
          <w:rFonts w:ascii="Times New Roman" w:eastAsia="Times New Roman" w:hAnsi="Times New Roman" w:cs="Times New Roman"/>
          <w:sz w:val="24"/>
          <w:szCs w:val="24"/>
          <w:lang w:val="ru-RU" w:eastAsia="ru-RU" w:bidi="ar-SA"/>
        </w:rPr>
        <w:t xml:space="preserve">Острота жилищной проблемы не снижается на протяжении многих лет. </w:t>
      </w:r>
    </w:p>
    <w:p w:rsidR="007D41F9" w:rsidRPr="007D41F9" w:rsidRDefault="007D41F9" w:rsidP="007D41F9">
      <w:pPr>
        <w:autoSpaceDE w:val="0"/>
        <w:autoSpaceDN w:val="0"/>
        <w:adjustRightInd w:val="0"/>
        <w:spacing w:line="276" w:lineRule="auto"/>
        <w:ind w:firstLine="540"/>
        <w:jc w:val="both"/>
        <w:rPr>
          <w:rFonts w:ascii="Times New Roman" w:eastAsia="Times New Roman" w:hAnsi="Times New Roman" w:cs="Times New Roman"/>
          <w:sz w:val="24"/>
          <w:szCs w:val="24"/>
          <w:lang w:val="ru-RU" w:eastAsia="ru-RU" w:bidi="ar-SA"/>
        </w:rPr>
      </w:pPr>
      <w:r w:rsidRPr="007D41F9">
        <w:rPr>
          <w:rFonts w:ascii="Times New Roman" w:eastAsia="Times New Roman" w:hAnsi="Times New Roman" w:cs="Times New Roman"/>
          <w:sz w:val="24"/>
          <w:szCs w:val="24"/>
          <w:lang w:val="ru-RU" w:eastAsia="ru-RU" w:bidi="ar-SA"/>
        </w:rPr>
        <w:t xml:space="preserve">Настоящая подпрограмма оказывает муниципальную поддержку в обеспечении жильем молодых семей </w:t>
      </w:r>
      <w:proofErr w:type="gramStart"/>
      <w:r w:rsidRPr="007D41F9">
        <w:rPr>
          <w:rFonts w:ascii="Times New Roman" w:eastAsia="Times New Roman" w:hAnsi="Times New Roman" w:cs="Times New Roman"/>
          <w:sz w:val="24"/>
          <w:szCs w:val="24"/>
          <w:lang w:val="ru-RU" w:eastAsia="ru-RU" w:bidi="ar-SA"/>
        </w:rPr>
        <w:t>через</w:t>
      </w:r>
      <w:proofErr w:type="gramEnd"/>
      <w:r w:rsidRPr="007D41F9">
        <w:rPr>
          <w:rFonts w:ascii="Times New Roman" w:eastAsia="Times New Roman" w:hAnsi="Times New Roman" w:cs="Times New Roman"/>
          <w:sz w:val="24"/>
          <w:szCs w:val="24"/>
          <w:lang w:val="ru-RU" w:eastAsia="ru-RU" w:bidi="ar-SA"/>
        </w:rPr>
        <w:t>:</w:t>
      </w:r>
    </w:p>
    <w:p w:rsidR="007D41F9" w:rsidRPr="007D41F9" w:rsidRDefault="007D41F9" w:rsidP="007D41F9">
      <w:pPr>
        <w:autoSpaceDE w:val="0"/>
        <w:autoSpaceDN w:val="0"/>
        <w:adjustRightInd w:val="0"/>
        <w:spacing w:line="276" w:lineRule="auto"/>
        <w:ind w:firstLine="540"/>
        <w:jc w:val="both"/>
        <w:rPr>
          <w:rFonts w:ascii="Times New Roman" w:eastAsia="Times New Roman" w:hAnsi="Times New Roman" w:cs="Times New Roman"/>
          <w:sz w:val="24"/>
          <w:szCs w:val="24"/>
          <w:lang w:val="ru-RU" w:eastAsia="ru-RU" w:bidi="ar-SA"/>
        </w:rPr>
      </w:pPr>
      <w:r w:rsidRPr="007D41F9">
        <w:rPr>
          <w:rFonts w:ascii="Times New Roman" w:eastAsia="Times New Roman" w:hAnsi="Times New Roman" w:cs="Times New Roman"/>
          <w:sz w:val="24"/>
          <w:szCs w:val="24"/>
          <w:lang w:val="ru-RU" w:eastAsia="ru-RU" w:bidi="ar-SA"/>
        </w:rPr>
        <w:t>- повышение доступности жилья, в части оказания муниципальной поддержки в обеспечении жильем;</w:t>
      </w:r>
    </w:p>
    <w:p w:rsidR="007D41F9" w:rsidRPr="007D41F9" w:rsidRDefault="007D41F9" w:rsidP="007D41F9">
      <w:pPr>
        <w:autoSpaceDE w:val="0"/>
        <w:autoSpaceDN w:val="0"/>
        <w:adjustRightInd w:val="0"/>
        <w:spacing w:line="276" w:lineRule="auto"/>
        <w:ind w:firstLine="540"/>
        <w:jc w:val="both"/>
        <w:rPr>
          <w:rFonts w:ascii="Times New Roman" w:eastAsia="Times New Roman" w:hAnsi="Times New Roman" w:cs="Times New Roman"/>
          <w:sz w:val="24"/>
          <w:szCs w:val="24"/>
          <w:lang w:val="ru-RU" w:eastAsia="ru-RU" w:bidi="ar-SA"/>
        </w:rPr>
      </w:pPr>
      <w:r w:rsidRPr="007D41F9">
        <w:rPr>
          <w:rFonts w:ascii="Times New Roman" w:eastAsia="Times New Roman" w:hAnsi="Times New Roman" w:cs="Times New Roman"/>
          <w:sz w:val="24"/>
          <w:szCs w:val="24"/>
          <w:lang w:val="ru-RU" w:eastAsia="ru-RU" w:bidi="ar-SA"/>
        </w:rPr>
        <w:t>- развитие системы ипотечного жилищного кредитования.</w:t>
      </w:r>
    </w:p>
    <w:p w:rsidR="007D41F9" w:rsidRPr="007D41F9" w:rsidRDefault="007D41F9" w:rsidP="007D41F9">
      <w:pPr>
        <w:autoSpaceDE w:val="0"/>
        <w:autoSpaceDN w:val="0"/>
        <w:adjustRightInd w:val="0"/>
        <w:spacing w:line="276" w:lineRule="auto"/>
        <w:ind w:firstLine="539"/>
        <w:jc w:val="both"/>
        <w:rPr>
          <w:rFonts w:ascii="Times New Roman" w:eastAsia="Times New Roman" w:hAnsi="Times New Roman" w:cs="Times New Roman"/>
          <w:sz w:val="24"/>
          <w:szCs w:val="24"/>
          <w:lang w:val="ru-RU" w:eastAsia="ru-RU" w:bidi="ar-SA"/>
        </w:rPr>
      </w:pPr>
      <w:r w:rsidRPr="007D41F9">
        <w:rPr>
          <w:rFonts w:ascii="Times New Roman" w:eastAsia="Times New Roman" w:hAnsi="Times New Roman" w:cs="Times New Roman"/>
          <w:sz w:val="24"/>
          <w:szCs w:val="24"/>
          <w:lang w:val="ru-RU" w:eastAsia="ru-RU" w:bidi="ar-SA"/>
        </w:rPr>
        <w:t>Вопрос обеспечения жильем молодых семей приобретает особую актуальность. Жилищные проблемы оказывают отрицательное влияние на поведение современной молодежи и ее ценностные ориентиры:  молодые люди не спешат создавать семьи, официально оформлять свои отношения.</w:t>
      </w:r>
    </w:p>
    <w:p w:rsidR="007D41F9" w:rsidRPr="007D41F9" w:rsidRDefault="007D41F9" w:rsidP="007D41F9">
      <w:pPr>
        <w:spacing w:after="200" w:line="276" w:lineRule="auto"/>
        <w:ind w:firstLine="709"/>
        <w:jc w:val="both"/>
        <w:rPr>
          <w:rFonts w:ascii="Times New Roman" w:eastAsia="Times New Roman" w:hAnsi="Times New Roman" w:cs="Times New Roman"/>
          <w:sz w:val="24"/>
          <w:szCs w:val="24"/>
          <w:lang w:val="ru-RU" w:eastAsia="ru-RU" w:bidi="ar-SA"/>
        </w:rPr>
      </w:pPr>
      <w:r w:rsidRPr="007D41F9">
        <w:rPr>
          <w:rFonts w:ascii="Times New Roman" w:eastAsia="Times New Roman" w:hAnsi="Times New Roman" w:cs="Times New Roman"/>
          <w:sz w:val="24"/>
          <w:szCs w:val="24"/>
          <w:lang w:val="ru-RU" w:eastAsia="ru-RU" w:bidi="ar-SA"/>
        </w:rPr>
        <w:t>Острота проблемы определяется низкой доступностью жилья и ипотечных кредитов для всего населения. Молодые семьи, как правило, не могут получить доступ на рынок жилья без поддержки. Даже имея достаточный уровень дохода для получения ипотечного жилищного кредита, они не могут оплатить первоначальный взнос для получения кредита.</w:t>
      </w:r>
    </w:p>
    <w:p w:rsidR="007D41F9" w:rsidRPr="007D41F9" w:rsidRDefault="007D41F9" w:rsidP="007D41F9">
      <w:pPr>
        <w:autoSpaceDE w:val="0"/>
        <w:autoSpaceDN w:val="0"/>
        <w:adjustRightInd w:val="0"/>
        <w:spacing w:line="276" w:lineRule="auto"/>
        <w:ind w:firstLine="540"/>
        <w:jc w:val="both"/>
        <w:rPr>
          <w:rFonts w:ascii="Times New Roman" w:eastAsia="Times New Roman" w:hAnsi="Times New Roman" w:cs="Times New Roman"/>
          <w:sz w:val="24"/>
          <w:szCs w:val="24"/>
          <w:lang w:val="ru-RU" w:eastAsia="ru-RU" w:bidi="ar-SA"/>
        </w:rPr>
      </w:pPr>
      <w:r w:rsidRPr="007D41F9">
        <w:rPr>
          <w:rFonts w:ascii="Times New Roman" w:eastAsia="Times New Roman" w:hAnsi="Times New Roman" w:cs="Times New Roman"/>
          <w:sz w:val="24"/>
          <w:szCs w:val="24"/>
          <w:lang w:val="ru-RU" w:eastAsia="ru-RU" w:bidi="ar-SA"/>
        </w:rPr>
        <w:t>Поддержка молодых семей при решении жилищной проблемы станет основой стабильных условий жизни для этой наиболее активной части населения. Возможность решения жилищной проблемы, в том числе с привлечением ипотечного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43092F" w:rsidRPr="0043092F" w:rsidRDefault="0043092F" w:rsidP="0043092F">
      <w:pPr>
        <w:autoSpaceDE w:val="0"/>
        <w:autoSpaceDN w:val="0"/>
        <w:adjustRightInd w:val="0"/>
        <w:spacing w:line="276" w:lineRule="auto"/>
        <w:ind w:firstLine="708"/>
        <w:jc w:val="both"/>
        <w:rPr>
          <w:rFonts w:ascii="Times New Roman" w:eastAsia="Times New Roman" w:hAnsi="Times New Roman" w:cs="Times New Roman"/>
          <w:sz w:val="24"/>
          <w:szCs w:val="24"/>
          <w:lang w:val="ru-RU" w:eastAsia="ru-RU" w:bidi="ar-SA"/>
        </w:rPr>
      </w:pPr>
      <w:r w:rsidRPr="0043092F">
        <w:rPr>
          <w:rFonts w:ascii="Times New Roman" w:eastAsia="Times New Roman" w:hAnsi="Times New Roman" w:cs="Times New Roman"/>
          <w:sz w:val="24"/>
          <w:szCs w:val="24"/>
          <w:lang w:val="ru-RU" w:eastAsia="ru-RU" w:bidi="ar-SA"/>
        </w:rPr>
        <w:t xml:space="preserve">На сегодняшний день в муниципальном </w:t>
      </w:r>
      <w:r>
        <w:rPr>
          <w:rFonts w:ascii="Times New Roman" w:eastAsia="Times New Roman" w:hAnsi="Times New Roman" w:cs="Times New Roman"/>
          <w:sz w:val="24"/>
          <w:szCs w:val="24"/>
          <w:lang w:val="ru-RU" w:eastAsia="ru-RU" w:bidi="ar-SA"/>
        </w:rPr>
        <w:t xml:space="preserve">образовании </w:t>
      </w:r>
      <w:r w:rsidR="001628B4">
        <w:rPr>
          <w:rFonts w:ascii="Times New Roman" w:eastAsia="Times New Roman" w:hAnsi="Times New Roman" w:cs="Times New Roman"/>
          <w:sz w:val="24"/>
          <w:szCs w:val="24"/>
          <w:lang w:val="ru-RU" w:eastAsia="ru-RU" w:bidi="ar-SA"/>
        </w:rPr>
        <w:t>Аксарковское</w:t>
      </w:r>
      <w:r w:rsidRPr="0043092F">
        <w:rPr>
          <w:rFonts w:ascii="Times New Roman" w:eastAsia="Times New Roman" w:hAnsi="Times New Roman" w:cs="Times New Roman"/>
          <w:sz w:val="24"/>
          <w:szCs w:val="24"/>
          <w:lang w:val="ru-RU" w:eastAsia="ru-RU" w:bidi="ar-SA"/>
        </w:rPr>
        <w:t xml:space="preserve"> имеется ряд социальных проблем, требующих решения. К ним относятся:</w:t>
      </w:r>
    </w:p>
    <w:p w:rsidR="0043092F" w:rsidRPr="0043092F" w:rsidRDefault="0043092F" w:rsidP="0043092F">
      <w:pPr>
        <w:autoSpaceDE w:val="0"/>
        <w:autoSpaceDN w:val="0"/>
        <w:adjustRightInd w:val="0"/>
        <w:spacing w:line="276" w:lineRule="auto"/>
        <w:ind w:firstLine="708"/>
        <w:jc w:val="both"/>
        <w:rPr>
          <w:rFonts w:ascii="Times New Roman" w:eastAsia="Times New Roman" w:hAnsi="Times New Roman" w:cs="Times New Roman"/>
          <w:sz w:val="24"/>
          <w:szCs w:val="24"/>
          <w:lang w:val="ru-RU" w:eastAsia="ru-RU" w:bidi="ar-SA"/>
        </w:rPr>
      </w:pPr>
      <w:r w:rsidRPr="0043092F">
        <w:rPr>
          <w:rFonts w:ascii="Times New Roman" w:eastAsia="Times New Roman" w:hAnsi="Times New Roman" w:cs="Times New Roman"/>
          <w:sz w:val="24"/>
          <w:szCs w:val="24"/>
          <w:lang w:val="ru-RU" w:eastAsia="ru-RU" w:bidi="ar-SA"/>
        </w:rPr>
        <w:t xml:space="preserve">     - наличие значительного объема ветхого и аварийного жилья;</w:t>
      </w:r>
    </w:p>
    <w:p w:rsidR="0043092F" w:rsidRPr="0043092F" w:rsidRDefault="0043092F" w:rsidP="0043092F">
      <w:pPr>
        <w:autoSpaceDE w:val="0"/>
        <w:autoSpaceDN w:val="0"/>
        <w:adjustRightInd w:val="0"/>
        <w:spacing w:line="276" w:lineRule="auto"/>
        <w:ind w:firstLine="708"/>
        <w:jc w:val="both"/>
        <w:rPr>
          <w:rFonts w:ascii="Times New Roman" w:eastAsia="Times New Roman" w:hAnsi="Times New Roman" w:cs="Times New Roman"/>
          <w:sz w:val="24"/>
          <w:szCs w:val="24"/>
          <w:lang w:val="ru-RU" w:eastAsia="ru-RU" w:bidi="ar-SA"/>
        </w:rPr>
      </w:pPr>
      <w:r w:rsidRPr="0043092F">
        <w:rPr>
          <w:rFonts w:ascii="Times New Roman" w:eastAsia="Times New Roman" w:hAnsi="Times New Roman" w:cs="Times New Roman"/>
          <w:sz w:val="24"/>
          <w:szCs w:val="24"/>
          <w:lang w:val="ru-RU" w:eastAsia="ru-RU" w:bidi="ar-SA"/>
        </w:rPr>
        <w:t xml:space="preserve">     - большое количество семей, нуждающихся в улучшении жилищных условий.</w:t>
      </w:r>
    </w:p>
    <w:p w:rsidR="0043092F" w:rsidRPr="0043092F" w:rsidRDefault="0043092F" w:rsidP="0043092F">
      <w:pPr>
        <w:autoSpaceDE w:val="0"/>
        <w:autoSpaceDN w:val="0"/>
        <w:adjustRightInd w:val="0"/>
        <w:spacing w:line="276" w:lineRule="auto"/>
        <w:ind w:firstLine="708"/>
        <w:jc w:val="both"/>
        <w:rPr>
          <w:rFonts w:ascii="Times New Roman" w:eastAsia="Times New Roman" w:hAnsi="Times New Roman" w:cs="Times New Roman"/>
          <w:sz w:val="24"/>
          <w:szCs w:val="24"/>
          <w:lang w:val="ru-RU" w:eastAsia="ru-RU" w:bidi="ar-SA"/>
        </w:rPr>
      </w:pPr>
      <w:r w:rsidRPr="0043092F">
        <w:rPr>
          <w:rFonts w:ascii="Times New Roman" w:eastAsia="Times New Roman" w:hAnsi="Times New Roman" w:cs="Times New Roman"/>
          <w:sz w:val="24"/>
          <w:szCs w:val="24"/>
          <w:lang w:val="ru-RU" w:eastAsia="ru-RU" w:bidi="ar-SA"/>
        </w:rPr>
        <w:t xml:space="preserve">При существующих показателях ввода в эксплуатацию общей площади жилых помещений, решение этих проблем в ближайшее время не представляется возможным. Исходя из этого, необходимо наращивать темпы роста жилищного строительства, но одним из негативных факторов сдерживающим этот показатель, является дефицит земельных участков, обустроенных коммунальной инфраструктурой. В виду этого в настоящей программе предусмотрен комплекс мероприятий, способствующий привлечению индивидуальных застройщиков и инвестиций в объекты жилищного строительства. </w:t>
      </w:r>
    </w:p>
    <w:p w:rsidR="0043092F" w:rsidRPr="0043092F" w:rsidRDefault="0043092F" w:rsidP="0043092F">
      <w:pPr>
        <w:autoSpaceDE w:val="0"/>
        <w:autoSpaceDN w:val="0"/>
        <w:adjustRightInd w:val="0"/>
        <w:spacing w:line="276" w:lineRule="auto"/>
        <w:ind w:firstLine="708"/>
        <w:jc w:val="both"/>
        <w:rPr>
          <w:rFonts w:ascii="Times New Roman" w:eastAsia="Times New Roman" w:hAnsi="Times New Roman" w:cs="Times New Roman"/>
          <w:sz w:val="24"/>
          <w:szCs w:val="24"/>
          <w:lang w:val="ru-RU" w:eastAsia="ru-RU" w:bidi="ar-SA"/>
        </w:rPr>
      </w:pPr>
      <w:r w:rsidRPr="0043092F">
        <w:rPr>
          <w:rFonts w:ascii="Times New Roman" w:eastAsia="Times New Roman" w:hAnsi="Times New Roman" w:cs="Times New Roman"/>
          <w:sz w:val="24"/>
          <w:szCs w:val="24"/>
          <w:lang w:val="ru-RU" w:eastAsia="ru-RU" w:bidi="ar-SA"/>
        </w:rPr>
        <w:t xml:space="preserve">Так же нужно отметить, что инженерные сети предназначены не только для обеспечения жилых объектов, но и для обеспечения объектов социальной инфраструктуры – школ, дошкольных учреждений, объектов здравоохранения. </w:t>
      </w:r>
    </w:p>
    <w:p w:rsidR="0043092F" w:rsidRPr="0043092F" w:rsidRDefault="0043092F" w:rsidP="0043092F">
      <w:pPr>
        <w:autoSpaceDE w:val="0"/>
        <w:autoSpaceDN w:val="0"/>
        <w:adjustRightInd w:val="0"/>
        <w:spacing w:line="276" w:lineRule="auto"/>
        <w:ind w:firstLine="708"/>
        <w:jc w:val="both"/>
        <w:rPr>
          <w:rFonts w:ascii="Times New Roman" w:eastAsia="Times New Roman" w:hAnsi="Times New Roman" w:cs="Times New Roman"/>
          <w:sz w:val="24"/>
          <w:szCs w:val="24"/>
          <w:lang w:val="ru-RU" w:eastAsia="ru-RU" w:bidi="ar-SA"/>
        </w:rPr>
      </w:pPr>
      <w:r w:rsidRPr="0043092F">
        <w:rPr>
          <w:rFonts w:ascii="Times New Roman" w:eastAsia="Times New Roman" w:hAnsi="Times New Roman" w:cs="Times New Roman"/>
          <w:sz w:val="24"/>
          <w:szCs w:val="24"/>
          <w:lang w:val="ru-RU" w:eastAsia="ru-RU" w:bidi="ar-SA"/>
        </w:rPr>
        <w:t>При этом</w:t>
      </w:r>
      <w:proofErr w:type="gramStart"/>
      <w:r w:rsidRPr="0043092F">
        <w:rPr>
          <w:rFonts w:ascii="Times New Roman" w:eastAsia="Times New Roman" w:hAnsi="Times New Roman" w:cs="Times New Roman"/>
          <w:sz w:val="24"/>
          <w:szCs w:val="24"/>
          <w:lang w:val="ru-RU" w:eastAsia="ru-RU" w:bidi="ar-SA"/>
        </w:rPr>
        <w:t>,</w:t>
      </w:r>
      <w:proofErr w:type="gramEnd"/>
      <w:r w:rsidRPr="0043092F">
        <w:rPr>
          <w:rFonts w:ascii="Times New Roman" w:eastAsia="Times New Roman" w:hAnsi="Times New Roman" w:cs="Times New Roman"/>
          <w:sz w:val="24"/>
          <w:szCs w:val="24"/>
          <w:lang w:val="ru-RU" w:eastAsia="ru-RU" w:bidi="ar-SA"/>
        </w:rPr>
        <w:t xml:space="preserve"> для развития новых территорий под жилищное строительство, необходимо обеспечение муниципального образования градостроительной документацией, которая бы установила четкие и понятные правила подключения к инженерным системам.</w:t>
      </w:r>
    </w:p>
    <w:p w:rsidR="0043092F" w:rsidRPr="0043092F" w:rsidRDefault="0043092F" w:rsidP="0043092F">
      <w:pPr>
        <w:autoSpaceDE w:val="0"/>
        <w:autoSpaceDN w:val="0"/>
        <w:adjustRightInd w:val="0"/>
        <w:spacing w:line="276" w:lineRule="auto"/>
        <w:ind w:firstLine="708"/>
        <w:jc w:val="both"/>
        <w:rPr>
          <w:rFonts w:ascii="Times New Roman" w:eastAsia="Times New Roman" w:hAnsi="Times New Roman" w:cs="Times New Roman"/>
          <w:sz w:val="24"/>
          <w:szCs w:val="24"/>
          <w:lang w:val="ru-RU" w:eastAsia="ru-RU" w:bidi="ar-SA"/>
        </w:rPr>
      </w:pPr>
      <w:r w:rsidRPr="0043092F">
        <w:rPr>
          <w:rFonts w:ascii="Times New Roman" w:eastAsia="Times New Roman" w:hAnsi="Times New Roman" w:cs="Times New Roman"/>
          <w:sz w:val="24"/>
          <w:szCs w:val="24"/>
          <w:lang w:val="ru-RU" w:eastAsia="ru-RU" w:bidi="ar-SA"/>
        </w:rPr>
        <w:lastRenderedPageBreak/>
        <w:t>Решение существующих проблем возможно при обеспечении следующих условий:</w:t>
      </w:r>
    </w:p>
    <w:p w:rsidR="0043092F" w:rsidRPr="0043092F" w:rsidRDefault="0043092F" w:rsidP="0043092F">
      <w:pPr>
        <w:autoSpaceDE w:val="0"/>
        <w:autoSpaceDN w:val="0"/>
        <w:adjustRightInd w:val="0"/>
        <w:spacing w:line="276" w:lineRule="auto"/>
        <w:ind w:firstLine="708"/>
        <w:jc w:val="both"/>
        <w:rPr>
          <w:rFonts w:ascii="Times New Roman" w:eastAsia="Times New Roman" w:hAnsi="Times New Roman" w:cs="Times New Roman"/>
          <w:sz w:val="24"/>
          <w:szCs w:val="24"/>
          <w:lang w:val="ru-RU" w:eastAsia="ru-RU" w:bidi="ar-SA"/>
        </w:rPr>
      </w:pPr>
      <w:r w:rsidRPr="0043092F">
        <w:rPr>
          <w:rFonts w:ascii="Times New Roman" w:eastAsia="Times New Roman" w:hAnsi="Times New Roman" w:cs="Times New Roman"/>
          <w:sz w:val="24"/>
          <w:szCs w:val="24"/>
          <w:lang w:val="ru-RU" w:eastAsia="ru-RU" w:bidi="ar-SA"/>
        </w:rPr>
        <w:t>- обеспечение муниципальн</w:t>
      </w:r>
      <w:r>
        <w:rPr>
          <w:rFonts w:ascii="Times New Roman" w:eastAsia="Times New Roman" w:hAnsi="Times New Roman" w:cs="Times New Roman"/>
          <w:sz w:val="24"/>
          <w:szCs w:val="24"/>
          <w:lang w:val="ru-RU" w:eastAsia="ru-RU" w:bidi="ar-SA"/>
        </w:rPr>
        <w:t>ого</w:t>
      </w:r>
      <w:r w:rsidRPr="0043092F">
        <w:rPr>
          <w:rFonts w:ascii="Times New Roman" w:eastAsia="Times New Roman" w:hAnsi="Times New Roman" w:cs="Times New Roman"/>
          <w:sz w:val="24"/>
          <w:szCs w:val="24"/>
          <w:lang w:val="ru-RU" w:eastAsia="ru-RU" w:bidi="ar-SA"/>
        </w:rPr>
        <w:t xml:space="preserve"> образовани</w:t>
      </w:r>
      <w:r>
        <w:rPr>
          <w:rFonts w:ascii="Times New Roman" w:eastAsia="Times New Roman" w:hAnsi="Times New Roman" w:cs="Times New Roman"/>
          <w:sz w:val="24"/>
          <w:szCs w:val="24"/>
          <w:lang w:val="ru-RU" w:eastAsia="ru-RU" w:bidi="ar-SA"/>
        </w:rPr>
        <w:t>я</w:t>
      </w:r>
      <w:r w:rsidRPr="0043092F">
        <w:rPr>
          <w:rFonts w:ascii="Times New Roman" w:eastAsia="Times New Roman" w:hAnsi="Times New Roman" w:cs="Times New Roman"/>
          <w:sz w:val="24"/>
          <w:szCs w:val="24"/>
          <w:lang w:val="ru-RU" w:eastAsia="ru-RU" w:bidi="ar-SA"/>
        </w:rPr>
        <w:t xml:space="preserve"> </w:t>
      </w:r>
      <w:r w:rsidR="0065380B">
        <w:rPr>
          <w:rFonts w:ascii="Times New Roman" w:eastAsia="Times New Roman" w:hAnsi="Times New Roman" w:cs="Times New Roman"/>
          <w:sz w:val="24"/>
          <w:szCs w:val="24"/>
          <w:lang w:val="ru-RU" w:eastAsia="ru-RU" w:bidi="ar-SA"/>
        </w:rPr>
        <w:t>Аксарковское</w:t>
      </w:r>
      <w:r w:rsidRPr="0043092F">
        <w:rPr>
          <w:rFonts w:ascii="Times New Roman" w:eastAsia="Times New Roman" w:hAnsi="Times New Roman" w:cs="Times New Roman"/>
          <w:sz w:val="24"/>
          <w:szCs w:val="24"/>
          <w:lang w:val="ru-RU" w:eastAsia="ru-RU" w:bidi="ar-SA"/>
        </w:rPr>
        <w:t xml:space="preserve"> градостроительной документацией;</w:t>
      </w:r>
    </w:p>
    <w:p w:rsidR="0043092F" w:rsidRDefault="0043092F" w:rsidP="0043092F">
      <w:pPr>
        <w:autoSpaceDE w:val="0"/>
        <w:autoSpaceDN w:val="0"/>
        <w:adjustRightInd w:val="0"/>
        <w:spacing w:line="276" w:lineRule="auto"/>
        <w:ind w:firstLine="708"/>
        <w:jc w:val="both"/>
        <w:rPr>
          <w:rFonts w:ascii="Times New Roman" w:eastAsia="Times New Roman" w:hAnsi="Times New Roman" w:cs="Times New Roman"/>
          <w:sz w:val="24"/>
          <w:szCs w:val="24"/>
          <w:lang w:val="ru-RU" w:eastAsia="ru-RU" w:bidi="ar-SA"/>
        </w:rPr>
      </w:pPr>
      <w:r w:rsidRPr="0043092F">
        <w:rPr>
          <w:rFonts w:ascii="Times New Roman" w:eastAsia="Times New Roman" w:hAnsi="Times New Roman" w:cs="Times New Roman"/>
          <w:sz w:val="24"/>
          <w:szCs w:val="24"/>
          <w:lang w:val="ru-RU" w:eastAsia="ru-RU" w:bidi="ar-SA"/>
        </w:rPr>
        <w:t>- обеспечение участков жилой застройки инженерной, социальной и дорожной инфраструктурой для увеличения объемов жилищного строительства.</w:t>
      </w:r>
    </w:p>
    <w:p w:rsidR="007D41F9" w:rsidRPr="007D41F9" w:rsidRDefault="007D41F9" w:rsidP="007D41F9">
      <w:pPr>
        <w:autoSpaceDE w:val="0"/>
        <w:autoSpaceDN w:val="0"/>
        <w:adjustRightInd w:val="0"/>
        <w:spacing w:line="276" w:lineRule="auto"/>
        <w:ind w:firstLine="540"/>
        <w:jc w:val="both"/>
        <w:rPr>
          <w:rFonts w:ascii="Times New Roman" w:eastAsia="Times New Roman" w:hAnsi="Times New Roman" w:cs="Times New Roman"/>
          <w:sz w:val="24"/>
          <w:szCs w:val="24"/>
          <w:lang w:val="ru-RU" w:eastAsia="ru-RU" w:bidi="ar-SA"/>
        </w:rPr>
      </w:pPr>
      <w:r w:rsidRPr="007D41F9">
        <w:rPr>
          <w:rFonts w:ascii="Times New Roman" w:eastAsia="Times New Roman" w:hAnsi="Times New Roman" w:cs="Times New Roman"/>
          <w:sz w:val="24"/>
          <w:szCs w:val="24"/>
          <w:lang w:val="ru-RU" w:eastAsia="ru-RU" w:bidi="ar-SA"/>
        </w:rPr>
        <w:t>При выполнении поставленных задач и мероприятий муниципальной программы ожидается:</w:t>
      </w:r>
    </w:p>
    <w:p w:rsidR="007D41F9" w:rsidRPr="007D41F9" w:rsidRDefault="007D41F9" w:rsidP="007D41F9">
      <w:pPr>
        <w:autoSpaceDE w:val="0"/>
        <w:autoSpaceDN w:val="0"/>
        <w:adjustRightInd w:val="0"/>
        <w:spacing w:line="276" w:lineRule="auto"/>
        <w:ind w:firstLine="540"/>
        <w:jc w:val="both"/>
        <w:rPr>
          <w:rFonts w:ascii="Times New Roman" w:eastAsia="Times New Roman" w:hAnsi="Times New Roman" w:cs="Times New Roman"/>
          <w:sz w:val="24"/>
          <w:szCs w:val="24"/>
          <w:lang w:val="ru-RU" w:eastAsia="ru-RU" w:bidi="ar-SA"/>
        </w:rPr>
      </w:pPr>
      <w:r w:rsidRPr="007D41F9">
        <w:rPr>
          <w:rFonts w:ascii="Times New Roman" w:eastAsia="Times New Roman" w:hAnsi="Times New Roman" w:cs="Times New Roman"/>
          <w:sz w:val="24"/>
          <w:szCs w:val="24"/>
          <w:lang w:val="ru-RU" w:eastAsia="ru-RU" w:bidi="ar-SA"/>
        </w:rPr>
        <w:t>- Увеличение ввода в эксплуатацию площади жилищного строительства за период 2016 – 2020 годы.</w:t>
      </w:r>
    </w:p>
    <w:p w:rsidR="007D41F9" w:rsidRPr="007D41F9" w:rsidRDefault="007D41F9" w:rsidP="007D41F9">
      <w:pPr>
        <w:autoSpaceDE w:val="0"/>
        <w:autoSpaceDN w:val="0"/>
        <w:adjustRightInd w:val="0"/>
        <w:spacing w:line="276" w:lineRule="auto"/>
        <w:ind w:firstLine="540"/>
        <w:jc w:val="both"/>
        <w:rPr>
          <w:rFonts w:ascii="Times New Roman" w:eastAsia="Times New Roman" w:hAnsi="Times New Roman" w:cs="Times New Roman"/>
          <w:sz w:val="24"/>
          <w:szCs w:val="24"/>
          <w:lang w:val="ru-RU" w:eastAsia="ru-RU" w:bidi="ar-SA"/>
        </w:rPr>
      </w:pPr>
      <w:r w:rsidRPr="007D41F9">
        <w:rPr>
          <w:rFonts w:ascii="Times New Roman" w:eastAsia="Times New Roman" w:hAnsi="Times New Roman" w:cs="Times New Roman"/>
          <w:sz w:val="24"/>
          <w:szCs w:val="24"/>
          <w:lang w:val="ru-RU" w:eastAsia="ru-RU" w:bidi="ar-SA"/>
        </w:rPr>
        <w:t>- Улучшение качества жизни населения муниципального образования.</w:t>
      </w:r>
    </w:p>
    <w:p w:rsidR="007D41F9" w:rsidRPr="007D41F9" w:rsidRDefault="007D41F9" w:rsidP="007D41F9">
      <w:pPr>
        <w:autoSpaceDE w:val="0"/>
        <w:autoSpaceDN w:val="0"/>
        <w:adjustRightInd w:val="0"/>
        <w:spacing w:line="276" w:lineRule="auto"/>
        <w:ind w:firstLine="540"/>
        <w:jc w:val="both"/>
        <w:rPr>
          <w:rFonts w:ascii="Times New Roman" w:eastAsia="Times New Roman" w:hAnsi="Times New Roman" w:cs="Times New Roman"/>
          <w:sz w:val="24"/>
          <w:szCs w:val="24"/>
          <w:lang w:val="ru-RU" w:eastAsia="ru-RU" w:bidi="ar-SA"/>
        </w:rPr>
      </w:pPr>
      <w:r w:rsidRPr="007D41F9">
        <w:rPr>
          <w:rFonts w:ascii="Times New Roman" w:eastAsia="Times New Roman" w:hAnsi="Times New Roman" w:cs="Times New Roman"/>
          <w:sz w:val="24"/>
          <w:szCs w:val="24"/>
          <w:lang w:val="ru-RU" w:eastAsia="ru-RU" w:bidi="ar-SA"/>
        </w:rPr>
        <w:t>- Улучшение качества предоставляемых услуг населению муниципального образования.</w:t>
      </w:r>
    </w:p>
    <w:p w:rsidR="007D41F9" w:rsidRPr="007D41F9" w:rsidRDefault="007D41F9" w:rsidP="007D41F9">
      <w:pPr>
        <w:autoSpaceDE w:val="0"/>
        <w:autoSpaceDN w:val="0"/>
        <w:adjustRightInd w:val="0"/>
        <w:spacing w:line="276" w:lineRule="auto"/>
        <w:ind w:firstLine="540"/>
        <w:jc w:val="both"/>
        <w:rPr>
          <w:rFonts w:ascii="Times New Roman" w:eastAsia="Times New Roman" w:hAnsi="Times New Roman" w:cs="Times New Roman"/>
          <w:sz w:val="24"/>
          <w:szCs w:val="24"/>
          <w:lang w:val="ru-RU" w:eastAsia="ru-RU" w:bidi="ar-SA"/>
        </w:rPr>
      </w:pPr>
      <w:r w:rsidRPr="007D41F9">
        <w:rPr>
          <w:rFonts w:ascii="Times New Roman" w:eastAsia="Times New Roman" w:hAnsi="Times New Roman" w:cs="Times New Roman"/>
          <w:sz w:val="24"/>
          <w:szCs w:val="24"/>
          <w:lang w:val="ru-RU" w:eastAsia="ru-RU" w:bidi="ar-SA"/>
        </w:rPr>
        <w:t>-  Повышение уровня финансовой доступности приобретения жилой площади.</w:t>
      </w:r>
    </w:p>
    <w:p w:rsidR="007D41F9" w:rsidRPr="007D41F9" w:rsidRDefault="007D41F9" w:rsidP="007D41F9">
      <w:pPr>
        <w:spacing w:line="276" w:lineRule="auto"/>
        <w:ind w:firstLine="540"/>
        <w:jc w:val="both"/>
        <w:rPr>
          <w:rFonts w:ascii="Times New Roman" w:eastAsia="Times New Roman" w:hAnsi="Times New Roman" w:cs="Times New Roman"/>
          <w:sz w:val="24"/>
          <w:szCs w:val="24"/>
          <w:lang w:val="ru-RU" w:eastAsia="ru-RU" w:bidi="ar-SA"/>
        </w:rPr>
      </w:pPr>
      <w:r w:rsidRPr="007D41F9">
        <w:rPr>
          <w:rFonts w:ascii="Times New Roman" w:eastAsia="Times New Roman" w:hAnsi="Times New Roman" w:cs="Times New Roman"/>
          <w:sz w:val="24"/>
          <w:szCs w:val="24"/>
          <w:lang w:val="ru-RU" w:eastAsia="ru-RU" w:bidi="ar-SA"/>
        </w:rPr>
        <w:t xml:space="preserve">-  Возведение на территории муниципального района объектов капитального строительства, отвечающих всем современным требованиям к их прочности, устойчивости, эксплуатационной надежности (в том числе к входящим в их состав сетям и системам инженерно-технического обеспечения). </w:t>
      </w:r>
    </w:p>
    <w:p w:rsidR="007D41F9" w:rsidRPr="007D41F9" w:rsidRDefault="007D41F9" w:rsidP="007D41F9">
      <w:pPr>
        <w:autoSpaceDE w:val="0"/>
        <w:autoSpaceDN w:val="0"/>
        <w:adjustRightInd w:val="0"/>
        <w:spacing w:line="276" w:lineRule="auto"/>
        <w:ind w:firstLine="540"/>
        <w:jc w:val="both"/>
        <w:rPr>
          <w:rFonts w:ascii="Times New Roman" w:eastAsia="Times New Roman" w:hAnsi="Times New Roman" w:cs="Times New Roman"/>
          <w:sz w:val="24"/>
          <w:szCs w:val="24"/>
          <w:lang w:val="ru-RU" w:eastAsia="ru-RU" w:bidi="ar-SA"/>
        </w:rPr>
      </w:pPr>
      <w:r w:rsidRPr="007D41F9">
        <w:rPr>
          <w:rFonts w:ascii="Times New Roman" w:eastAsia="Times New Roman" w:hAnsi="Times New Roman" w:cs="Times New Roman"/>
          <w:sz w:val="24"/>
          <w:szCs w:val="24"/>
          <w:lang w:val="ru-RU" w:eastAsia="ru-RU" w:bidi="ar-SA"/>
        </w:rPr>
        <w:t>- Приведение объектов социального значения в соответствие с нормативными требованиями к данной категории объектов после осуществления капитального ремонта.</w:t>
      </w:r>
    </w:p>
    <w:p w:rsidR="007D41F9" w:rsidRPr="007D41F9" w:rsidRDefault="007D41F9" w:rsidP="007D41F9">
      <w:pPr>
        <w:autoSpaceDE w:val="0"/>
        <w:autoSpaceDN w:val="0"/>
        <w:adjustRightInd w:val="0"/>
        <w:spacing w:line="276" w:lineRule="auto"/>
        <w:ind w:firstLine="540"/>
        <w:jc w:val="both"/>
        <w:rPr>
          <w:rFonts w:ascii="Times New Roman" w:eastAsia="Times New Roman" w:hAnsi="Times New Roman" w:cs="Times New Roman"/>
          <w:sz w:val="24"/>
          <w:szCs w:val="24"/>
          <w:lang w:val="ru-RU" w:eastAsia="ru-RU" w:bidi="ar-SA"/>
        </w:rPr>
      </w:pPr>
      <w:r w:rsidRPr="007D41F9">
        <w:rPr>
          <w:rFonts w:ascii="Times New Roman" w:eastAsia="Times New Roman" w:hAnsi="Times New Roman" w:cs="Times New Roman"/>
          <w:sz w:val="24"/>
          <w:szCs w:val="24"/>
          <w:lang w:val="ru-RU" w:eastAsia="ru-RU" w:bidi="ar-SA"/>
        </w:rPr>
        <w:t>- Обеспечение результативности, целевого характера использования бюджетных ассигнований на выполнение мероприятий муниципальной программы.</w:t>
      </w:r>
    </w:p>
    <w:p w:rsidR="00C46667" w:rsidRPr="00920B78" w:rsidRDefault="00C46667" w:rsidP="00C46667">
      <w:pPr>
        <w:pStyle w:val="12"/>
        <w:rPr>
          <w:rFonts w:ascii="Times New Roman" w:eastAsia="Times New Roman" w:hAnsi="Times New Roman" w:cs="Times New Roman"/>
          <w:bCs w:val="0"/>
          <w:color w:val="365F91"/>
          <w:lang w:val="ru-RU"/>
        </w:rPr>
      </w:pPr>
      <w:bookmarkStart w:id="184" w:name="_Toc437958693"/>
      <w:r w:rsidRPr="00920B78">
        <w:rPr>
          <w:rFonts w:ascii="Times New Roman" w:eastAsia="Times New Roman" w:hAnsi="Times New Roman" w:cs="Times New Roman"/>
          <w:bCs w:val="0"/>
          <w:color w:val="365F91"/>
          <w:lang w:val="ru-RU"/>
        </w:rPr>
        <w:t xml:space="preserve">5. </w:t>
      </w:r>
      <w:r w:rsidR="00C0238B">
        <w:rPr>
          <w:rFonts w:ascii="Times New Roman" w:eastAsia="Times New Roman" w:hAnsi="Times New Roman" w:cs="Times New Roman"/>
          <w:bCs w:val="0"/>
          <w:color w:val="365F91"/>
          <w:lang w:val="ru-RU"/>
        </w:rPr>
        <w:t xml:space="preserve"> </w:t>
      </w:r>
      <w:r w:rsidR="00FB7884">
        <w:rPr>
          <w:rFonts w:ascii="Times New Roman" w:eastAsia="Times New Roman" w:hAnsi="Times New Roman" w:cs="Times New Roman"/>
          <w:bCs w:val="0"/>
          <w:color w:val="365F91"/>
          <w:lang w:val="ru-RU"/>
        </w:rPr>
        <w:t>ОТРАСЛЕВАЯ СТРУКТУРА ЭКОНОМИКИ</w:t>
      </w:r>
      <w:r w:rsidRPr="00920B78">
        <w:rPr>
          <w:rFonts w:ascii="Times New Roman" w:eastAsia="Times New Roman" w:hAnsi="Times New Roman" w:cs="Times New Roman"/>
          <w:bCs w:val="0"/>
          <w:color w:val="365F91"/>
          <w:lang w:val="ru-RU"/>
        </w:rPr>
        <w:t>.</w:t>
      </w:r>
      <w:bookmarkEnd w:id="181"/>
      <w:bookmarkEnd w:id="184"/>
    </w:p>
    <w:p w:rsidR="00266349" w:rsidRDefault="00266349" w:rsidP="00C46667">
      <w:pPr>
        <w:pStyle w:val="2"/>
        <w:rPr>
          <w:rFonts w:ascii="Times New Roman" w:eastAsia="Times New Roman" w:hAnsi="Times New Roman" w:cs="Times New Roman"/>
          <w:b/>
          <w:lang w:val="ru-RU" w:eastAsia="ru-RU" w:bidi="ar-SA"/>
        </w:rPr>
      </w:pPr>
    </w:p>
    <w:p w:rsidR="00C46667" w:rsidRPr="004E71D9" w:rsidRDefault="00C46667" w:rsidP="00C46667">
      <w:pPr>
        <w:pStyle w:val="2"/>
        <w:rPr>
          <w:rFonts w:ascii="Times New Roman" w:eastAsia="Times New Roman" w:hAnsi="Times New Roman" w:cs="Times New Roman"/>
          <w:b/>
          <w:i/>
          <w:lang w:val="ru-RU" w:eastAsia="ru-RU" w:bidi="ar-SA"/>
        </w:rPr>
      </w:pPr>
      <w:bookmarkStart w:id="185" w:name="_Toc416771693"/>
      <w:bookmarkStart w:id="186" w:name="_Toc437958694"/>
      <w:r w:rsidRPr="004E71D9">
        <w:rPr>
          <w:rFonts w:ascii="Times New Roman" w:eastAsia="Times New Roman" w:hAnsi="Times New Roman" w:cs="Times New Roman"/>
          <w:b/>
          <w:i/>
          <w:lang w:val="ru-RU" w:eastAsia="ru-RU" w:bidi="ar-SA"/>
        </w:rPr>
        <w:t>5.</w:t>
      </w:r>
      <w:r w:rsidR="00920B78" w:rsidRPr="004E71D9">
        <w:rPr>
          <w:rFonts w:ascii="Times New Roman" w:eastAsia="Times New Roman" w:hAnsi="Times New Roman" w:cs="Times New Roman"/>
          <w:b/>
          <w:i/>
          <w:lang w:val="ru-RU" w:eastAsia="ru-RU" w:bidi="ar-SA"/>
        </w:rPr>
        <w:t>1</w:t>
      </w:r>
      <w:r w:rsidRPr="004E71D9">
        <w:rPr>
          <w:rFonts w:ascii="Times New Roman" w:eastAsia="Times New Roman" w:hAnsi="Times New Roman" w:cs="Times New Roman"/>
          <w:b/>
          <w:i/>
          <w:lang w:val="ru-RU" w:eastAsia="ru-RU" w:bidi="ar-SA"/>
        </w:rPr>
        <w:t>. Существующ</w:t>
      </w:r>
      <w:r w:rsidR="00E82A7C" w:rsidRPr="004E71D9">
        <w:rPr>
          <w:rFonts w:ascii="Times New Roman" w:eastAsia="Times New Roman" w:hAnsi="Times New Roman" w:cs="Times New Roman"/>
          <w:b/>
          <w:i/>
          <w:lang w:val="ru-RU" w:eastAsia="ru-RU" w:bidi="ar-SA"/>
        </w:rPr>
        <w:t>е</w:t>
      </w:r>
      <w:r w:rsidRPr="004E71D9">
        <w:rPr>
          <w:rFonts w:ascii="Times New Roman" w:eastAsia="Times New Roman" w:hAnsi="Times New Roman" w:cs="Times New Roman"/>
          <w:b/>
          <w:i/>
          <w:lang w:val="ru-RU" w:eastAsia="ru-RU" w:bidi="ar-SA"/>
        </w:rPr>
        <w:t xml:space="preserve">е </w:t>
      </w:r>
      <w:r w:rsidR="00920B78" w:rsidRPr="004E71D9">
        <w:rPr>
          <w:rFonts w:ascii="Times New Roman" w:eastAsia="Times New Roman" w:hAnsi="Times New Roman" w:cs="Times New Roman"/>
          <w:b/>
          <w:i/>
          <w:lang w:val="ru-RU" w:eastAsia="ru-RU" w:bidi="ar-SA"/>
        </w:rPr>
        <w:t>положение</w:t>
      </w:r>
      <w:bookmarkEnd w:id="185"/>
      <w:bookmarkEnd w:id="186"/>
    </w:p>
    <w:p w:rsidR="00FB7884" w:rsidRPr="00FB7884" w:rsidRDefault="00FB7884" w:rsidP="0043092F">
      <w:pPr>
        <w:spacing w:after="240" w:line="276" w:lineRule="auto"/>
        <w:ind w:firstLine="720"/>
        <w:jc w:val="both"/>
        <w:rPr>
          <w:rFonts w:ascii="Times New Roman" w:eastAsia="Times New Roman" w:hAnsi="Times New Roman" w:cs="Times New Roman"/>
          <w:color w:val="000000"/>
          <w:spacing w:val="-9"/>
          <w:sz w:val="24"/>
          <w:szCs w:val="24"/>
          <w:lang w:val="ru-RU" w:eastAsia="ru-RU" w:bidi="ar-SA"/>
        </w:rPr>
      </w:pPr>
      <w:r w:rsidRPr="00FB7884">
        <w:rPr>
          <w:rFonts w:ascii="Times New Roman" w:eastAsia="Times New Roman" w:hAnsi="Times New Roman" w:cs="Times New Roman"/>
          <w:color w:val="000000"/>
          <w:spacing w:val="-9"/>
          <w:sz w:val="24"/>
          <w:szCs w:val="24"/>
          <w:lang w:val="ru-RU" w:eastAsia="ru-RU" w:bidi="ar-SA"/>
        </w:rPr>
        <w:t xml:space="preserve">На момент разработки </w:t>
      </w:r>
      <w:r>
        <w:rPr>
          <w:rFonts w:ascii="Times New Roman" w:eastAsia="Times New Roman" w:hAnsi="Times New Roman" w:cs="Times New Roman"/>
          <w:color w:val="000000"/>
          <w:spacing w:val="-9"/>
          <w:sz w:val="24"/>
          <w:szCs w:val="24"/>
          <w:lang w:val="ru-RU" w:eastAsia="ru-RU" w:bidi="ar-SA"/>
        </w:rPr>
        <w:t xml:space="preserve">программы территория </w:t>
      </w:r>
      <w:r w:rsidR="001628B4">
        <w:rPr>
          <w:rFonts w:ascii="Times New Roman" w:eastAsia="Times New Roman" w:hAnsi="Times New Roman" w:cs="Times New Roman"/>
          <w:color w:val="000000"/>
          <w:spacing w:val="-9"/>
          <w:sz w:val="24"/>
          <w:szCs w:val="24"/>
          <w:lang w:val="ru-RU" w:eastAsia="ru-RU" w:bidi="ar-SA"/>
        </w:rPr>
        <w:t>муниципального образования</w:t>
      </w:r>
      <w:r w:rsidRPr="00FB7884">
        <w:rPr>
          <w:rFonts w:ascii="Times New Roman" w:eastAsia="Times New Roman" w:hAnsi="Times New Roman" w:cs="Times New Roman"/>
          <w:color w:val="000000"/>
          <w:spacing w:val="-9"/>
          <w:sz w:val="24"/>
          <w:szCs w:val="24"/>
          <w:lang w:val="ru-RU" w:eastAsia="ru-RU" w:bidi="ar-SA"/>
        </w:rPr>
        <w:t xml:space="preserve"> в основном используется для размещения общественной и жилой застройки, объектов энергообеспечения и коммунально-складских зон.</w:t>
      </w:r>
    </w:p>
    <w:p w:rsidR="00FB7884" w:rsidRPr="00FB7884" w:rsidRDefault="00FB7884" w:rsidP="0043092F">
      <w:pPr>
        <w:spacing w:after="240" w:line="276" w:lineRule="auto"/>
        <w:ind w:firstLine="720"/>
        <w:jc w:val="both"/>
        <w:rPr>
          <w:rFonts w:ascii="Times New Roman" w:eastAsia="Times New Roman" w:hAnsi="Times New Roman" w:cs="Times New Roman"/>
          <w:color w:val="000000"/>
          <w:spacing w:val="-9"/>
          <w:sz w:val="24"/>
          <w:szCs w:val="24"/>
          <w:lang w:val="ru-RU" w:eastAsia="ru-RU" w:bidi="ar-SA"/>
        </w:rPr>
      </w:pPr>
      <w:r w:rsidRPr="00FB7884">
        <w:rPr>
          <w:rFonts w:ascii="Times New Roman" w:eastAsia="Times New Roman" w:hAnsi="Times New Roman" w:cs="Times New Roman"/>
          <w:color w:val="000000"/>
          <w:spacing w:val="-9"/>
          <w:sz w:val="24"/>
          <w:szCs w:val="24"/>
          <w:lang w:val="ru-RU" w:eastAsia="ru-RU" w:bidi="ar-SA"/>
        </w:rPr>
        <w:t xml:space="preserve">Основными местами приложения труда для населения </w:t>
      </w:r>
      <w:r w:rsidR="001628B4">
        <w:rPr>
          <w:rFonts w:ascii="Times New Roman" w:eastAsia="Times New Roman" w:hAnsi="Times New Roman" w:cs="Times New Roman"/>
          <w:color w:val="000000"/>
          <w:spacing w:val="-9"/>
          <w:sz w:val="24"/>
          <w:szCs w:val="24"/>
          <w:lang w:val="ru-RU" w:eastAsia="ru-RU" w:bidi="ar-SA"/>
        </w:rPr>
        <w:t>муниципального образования Аксарковское</w:t>
      </w:r>
      <w:r w:rsidRPr="00FB7884">
        <w:rPr>
          <w:rFonts w:ascii="Times New Roman" w:eastAsia="Times New Roman" w:hAnsi="Times New Roman" w:cs="Times New Roman"/>
          <w:color w:val="000000"/>
          <w:spacing w:val="-9"/>
          <w:sz w:val="24"/>
          <w:szCs w:val="24"/>
          <w:lang w:val="ru-RU" w:eastAsia="ru-RU" w:bidi="ar-SA"/>
        </w:rPr>
        <w:t xml:space="preserve"> являются предприятия </w:t>
      </w:r>
      <w:r w:rsidR="001628B4">
        <w:rPr>
          <w:rFonts w:ascii="Times New Roman" w:eastAsia="Times New Roman" w:hAnsi="Times New Roman" w:cs="Times New Roman"/>
          <w:color w:val="000000"/>
          <w:spacing w:val="-9"/>
          <w:sz w:val="24"/>
          <w:szCs w:val="24"/>
          <w:lang w:val="ru-RU" w:eastAsia="ru-RU" w:bidi="ar-SA"/>
        </w:rPr>
        <w:t>ЗАО «</w:t>
      </w:r>
      <w:proofErr w:type="spellStart"/>
      <w:r w:rsidR="001628B4">
        <w:rPr>
          <w:rFonts w:ascii="Times New Roman" w:eastAsia="Times New Roman" w:hAnsi="Times New Roman" w:cs="Times New Roman"/>
          <w:color w:val="000000"/>
          <w:spacing w:val="-9"/>
          <w:sz w:val="24"/>
          <w:szCs w:val="24"/>
          <w:lang w:val="ru-RU" w:eastAsia="ru-RU" w:bidi="ar-SA"/>
        </w:rPr>
        <w:t>Спецтеплосервис</w:t>
      </w:r>
      <w:proofErr w:type="spellEnd"/>
      <w:r w:rsidR="001628B4">
        <w:rPr>
          <w:rFonts w:ascii="Times New Roman" w:eastAsia="Times New Roman" w:hAnsi="Times New Roman" w:cs="Times New Roman"/>
          <w:color w:val="000000"/>
          <w:spacing w:val="-9"/>
          <w:sz w:val="24"/>
          <w:szCs w:val="24"/>
          <w:lang w:val="ru-RU" w:eastAsia="ru-RU" w:bidi="ar-SA"/>
        </w:rPr>
        <w:t>»</w:t>
      </w:r>
      <w:r w:rsidR="00F018C0">
        <w:rPr>
          <w:rFonts w:ascii="Times New Roman" w:eastAsia="Times New Roman" w:hAnsi="Times New Roman" w:cs="Times New Roman"/>
          <w:color w:val="000000"/>
          <w:spacing w:val="-9"/>
          <w:sz w:val="24"/>
          <w:szCs w:val="24"/>
          <w:lang w:val="ru-RU" w:eastAsia="ru-RU" w:bidi="ar-SA"/>
        </w:rPr>
        <w:t>,</w:t>
      </w:r>
      <w:r w:rsidR="001628B4">
        <w:rPr>
          <w:rFonts w:ascii="Times New Roman" w:eastAsia="Times New Roman" w:hAnsi="Times New Roman" w:cs="Times New Roman"/>
          <w:color w:val="000000"/>
          <w:spacing w:val="-9"/>
          <w:sz w:val="24"/>
          <w:szCs w:val="24"/>
          <w:lang w:val="ru-RU" w:eastAsia="ru-RU" w:bidi="ar-SA"/>
        </w:rPr>
        <w:t xml:space="preserve"> ООО «Приуральское АТП», ООО «</w:t>
      </w:r>
      <w:proofErr w:type="spellStart"/>
      <w:r w:rsidR="001628B4">
        <w:rPr>
          <w:rFonts w:ascii="Times New Roman" w:eastAsia="Times New Roman" w:hAnsi="Times New Roman" w:cs="Times New Roman"/>
          <w:color w:val="000000"/>
          <w:spacing w:val="-9"/>
          <w:sz w:val="24"/>
          <w:szCs w:val="24"/>
          <w:lang w:val="ru-RU" w:eastAsia="ru-RU" w:bidi="ar-SA"/>
        </w:rPr>
        <w:t>Энергопрогресс</w:t>
      </w:r>
      <w:proofErr w:type="spellEnd"/>
      <w:r w:rsidR="001628B4">
        <w:rPr>
          <w:rFonts w:ascii="Times New Roman" w:eastAsia="Times New Roman" w:hAnsi="Times New Roman" w:cs="Times New Roman"/>
          <w:color w:val="000000"/>
          <w:spacing w:val="-9"/>
          <w:sz w:val="24"/>
          <w:szCs w:val="24"/>
          <w:lang w:val="ru-RU" w:eastAsia="ru-RU" w:bidi="ar-SA"/>
        </w:rPr>
        <w:t xml:space="preserve"> </w:t>
      </w:r>
      <w:r w:rsidR="00F018C0">
        <w:rPr>
          <w:rFonts w:ascii="Times New Roman" w:eastAsia="Times New Roman" w:hAnsi="Times New Roman" w:cs="Times New Roman"/>
          <w:color w:val="000000"/>
          <w:spacing w:val="-9"/>
          <w:sz w:val="24"/>
          <w:szCs w:val="24"/>
          <w:lang w:val="ru-RU" w:eastAsia="ru-RU" w:bidi="ar-SA"/>
        </w:rPr>
        <w:t xml:space="preserve"> </w:t>
      </w:r>
      <w:proofErr w:type="spellStart"/>
      <w:r w:rsidR="001628B4">
        <w:rPr>
          <w:rFonts w:ascii="Times New Roman" w:eastAsia="Times New Roman" w:hAnsi="Times New Roman" w:cs="Times New Roman"/>
          <w:color w:val="000000"/>
          <w:spacing w:val="-9"/>
          <w:sz w:val="24"/>
          <w:szCs w:val="24"/>
          <w:lang w:val="ru-RU" w:eastAsia="ru-RU" w:bidi="ar-SA"/>
        </w:rPr>
        <w:t>Приуралья</w:t>
      </w:r>
      <w:proofErr w:type="spellEnd"/>
      <w:r w:rsidR="001628B4">
        <w:rPr>
          <w:rFonts w:ascii="Times New Roman" w:eastAsia="Times New Roman" w:hAnsi="Times New Roman" w:cs="Times New Roman"/>
          <w:color w:val="000000"/>
          <w:spacing w:val="-9"/>
          <w:sz w:val="24"/>
          <w:szCs w:val="24"/>
          <w:lang w:val="ru-RU" w:eastAsia="ru-RU" w:bidi="ar-SA"/>
        </w:rPr>
        <w:t>»</w:t>
      </w:r>
      <w:proofErr w:type="gramStart"/>
      <w:r w:rsidR="001628B4">
        <w:rPr>
          <w:rFonts w:ascii="Times New Roman" w:eastAsia="Times New Roman" w:hAnsi="Times New Roman" w:cs="Times New Roman"/>
          <w:color w:val="000000"/>
          <w:spacing w:val="-9"/>
          <w:sz w:val="24"/>
          <w:szCs w:val="24"/>
          <w:lang w:val="ru-RU" w:eastAsia="ru-RU" w:bidi="ar-SA"/>
        </w:rPr>
        <w:t xml:space="preserve"> ,</w:t>
      </w:r>
      <w:proofErr w:type="gramEnd"/>
      <w:r w:rsidR="001628B4">
        <w:rPr>
          <w:rFonts w:ascii="Times New Roman" w:eastAsia="Times New Roman" w:hAnsi="Times New Roman" w:cs="Times New Roman"/>
          <w:color w:val="000000"/>
          <w:spacing w:val="-9"/>
          <w:sz w:val="24"/>
          <w:szCs w:val="24"/>
          <w:lang w:val="ru-RU" w:eastAsia="ru-RU" w:bidi="ar-SA"/>
        </w:rPr>
        <w:t xml:space="preserve"> Филиал </w:t>
      </w:r>
      <w:r w:rsidR="00F018C0" w:rsidRPr="00555406">
        <w:rPr>
          <w:rFonts w:ascii="Times New Roman" w:eastAsia="Times New Roman" w:hAnsi="Times New Roman" w:cs="Times New Roman"/>
          <w:sz w:val="24"/>
          <w:szCs w:val="24"/>
          <w:lang w:val="ru-RU" w:eastAsia="ru-RU" w:bidi="ar-SA"/>
        </w:rPr>
        <w:t>АО «</w:t>
      </w:r>
      <w:proofErr w:type="spellStart"/>
      <w:r w:rsidR="00F018C0" w:rsidRPr="00555406">
        <w:rPr>
          <w:rFonts w:ascii="Times New Roman" w:eastAsia="Times New Roman" w:hAnsi="Times New Roman" w:cs="Times New Roman"/>
          <w:sz w:val="24"/>
          <w:szCs w:val="24"/>
          <w:lang w:val="ru-RU" w:eastAsia="ru-RU" w:bidi="ar-SA"/>
        </w:rPr>
        <w:t>Ямалкоммунэнерго</w:t>
      </w:r>
      <w:proofErr w:type="spellEnd"/>
      <w:r w:rsidR="00F018C0" w:rsidRPr="00555406">
        <w:rPr>
          <w:rFonts w:ascii="Times New Roman" w:eastAsia="Times New Roman" w:hAnsi="Times New Roman" w:cs="Times New Roman"/>
          <w:sz w:val="24"/>
          <w:szCs w:val="24"/>
          <w:lang w:val="ru-RU" w:eastAsia="ru-RU" w:bidi="ar-SA"/>
        </w:rPr>
        <w:t>» в Приуральском районе</w:t>
      </w:r>
      <w:r w:rsidR="001628B4">
        <w:rPr>
          <w:rFonts w:ascii="Times New Roman" w:eastAsia="Times New Roman" w:hAnsi="Times New Roman" w:cs="Times New Roman"/>
          <w:sz w:val="24"/>
          <w:szCs w:val="24"/>
          <w:lang w:val="ru-RU" w:eastAsia="ru-RU" w:bidi="ar-SA"/>
        </w:rPr>
        <w:t>, АО «</w:t>
      </w:r>
      <w:proofErr w:type="spellStart"/>
      <w:r w:rsidR="001628B4">
        <w:rPr>
          <w:rFonts w:ascii="Times New Roman" w:eastAsia="Times New Roman" w:hAnsi="Times New Roman" w:cs="Times New Roman"/>
          <w:sz w:val="24"/>
          <w:szCs w:val="24"/>
          <w:lang w:val="ru-RU" w:eastAsia="ru-RU" w:bidi="ar-SA"/>
        </w:rPr>
        <w:t>Салехардэнерго</w:t>
      </w:r>
      <w:proofErr w:type="spellEnd"/>
      <w:r w:rsidR="001628B4">
        <w:rPr>
          <w:rFonts w:ascii="Times New Roman" w:eastAsia="Times New Roman" w:hAnsi="Times New Roman" w:cs="Times New Roman"/>
          <w:sz w:val="24"/>
          <w:szCs w:val="24"/>
          <w:lang w:val="ru-RU" w:eastAsia="ru-RU" w:bidi="ar-SA"/>
        </w:rPr>
        <w:t>», МУП «РИПЭК», МП «</w:t>
      </w:r>
      <w:proofErr w:type="spellStart"/>
      <w:r w:rsidR="001628B4">
        <w:rPr>
          <w:rFonts w:ascii="Times New Roman" w:eastAsia="Times New Roman" w:hAnsi="Times New Roman" w:cs="Times New Roman"/>
          <w:sz w:val="24"/>
          <w:szCs w:val="24"/>
          <w:lang w:val="ru-RU" w:eastAsia="ru-RU" w:bidi="ar-SA"/>
        </w:rPr>
        <w:t>Салехардремстрой</w:t>
      </w:r>
      <w:proofErr w:type="spellEnd"/>
      <w:r w:rsidR="001628B4">
        <w:rPr>
          <w:rFonts w:ascii="Times New Roman" w:eastAsia="Times New Roman" w:hAnsi="Times New Roman" w:cs="Times New Roman"/>
          <w:sz w:val="24"/>
          <w:szCs w:val="24"/>
          <w:lang w:val="ru-RU" w:eastAsia="ru-RU" w:bidi="ar-SA"/>
        </w:rPr>
        <w:t>» МП «Аксарковское РПП»</w:t>
      </w:r>
      <w:r w:rsidR="0065380B">
        <w:rPr>
          <w:rFonts w:ascii="Times New Roman" w:eastAsia="Times New Roman" w:hAnsi="Times New Roman" w:cs="Times New Roman"/>
          <w:sz w:val="24"/>
          <w:szCs w:val="24"/>
          <w:lang w:val="ru-RU" w:eastAsia="ru-RU" w:bidi="ar-SA"/>
        </w:rPr>
        <w:t xml:space="preserve"> ТП «Аквариум»</w:t>
      </w:r>
      <w:r w:rsidRPr="00FB7884">
        <w:rPr>
          <w:rFonts w:ascii="Times New Roman" w:eastAsia="Times New Roman" w:hAnsi="Times New Roman" w:cs="Times New Roman"/>
          <w:color w:val="000000"/>
          <w:spacing w:val="-9"/>
          <w:sz w:val="24"/>
          <w:szCs w:val="24"/>
          <w:lang w:val="ru-RU" w:eastAsia="ru-RU" w:bidi="ar-SA"/>
        </w:rPr>
        <w:t>.</w:t>
      </w:r>
    </w:p>
    <w:p w:rsidR="004E01F8" w:rsidRDefault="00FB7884" w:rsidP="0043092F">
      <w:pPr>
        <w:spacing w:after="240" w:line="276" w:lineRule="auto"/>
        <w:ind w:firstLine="720"/>
        <w:jc w:val="both"/>
        <w:rPr>
          <w:rFonts w:ascii="Times New Roman" w:eastAsia="Times New Roman" w:hAnsi="Times New Roman" w:cs="Times New Roman"/>
          <w:color w:val="000000"/>
          <w:spacing w:val="-9"/>
          <w:sz w:val="24"/>
          <w:szCs w:val="24"/>
          <w:lang w:val="ru-RU" w:eastAsia="ru-RU" w:bidi="ar-SA"/>
        </w:rPr>
      </w:pPr>
      <w:r w:rsidRPr="00FB7884">
        <w:rPr>
          <w:rFonts w:ascii="Times New Roman" w:eastAsia="Times New Roman" w:hAnsi="Times New Roman" w:cs="Times New Roman"/>
          <w:color w:val="000000"/>
          <w:spacing w:val="-9"/>
          <w:sz w:val="24"/>
          <w:szCs w:val="24"/>
          <w:lang w:val="ru-RU" w:eastAsia="ru-RU" w:bidi="ar-SA"/>
        </w:rPr>
        <w:t xml:space="preserve">Количество </w:t>
      </w:r>
      <w:r w:rsidR="001628B4">
        <w:rPr>
          <w:rFonts w:ascii="Times New Roman" w:eastAsia="Times New Roman" w:hAnsi="Times New Roman" w:cs="Times New Roman"/>
          <w:color w:val="000000"/>
          <w:spacing w:val="-9"/>
          <w:sz w:val="24"/>
          <w:szCs w:val="24"/>
          <w:lang w:val="ru-RU" w:eastAsia="ru-RU" w:bidi="ar-SA"/>
        </w:rPr>
        <w:t xml:space="preserve">производства рыбной продукции </w:t>
      </w:r>
      <w:proofErr w:type="gramStart"/>
      <w:r w:rsidR="004E01F8">
        <w:rPr>
          <w:rFonts w:ascii="Times New Roman" w:eastAsia="Times New Roman" w:hAnsi="Times New Roman" w:cs="Times New Roman"/>
          <w:color w:val="000000"/>
          <w:spacing w:val="-9"/>
          <w:sz w:val="24"/>
          <w:szCs w:val="24"/>
          <w:lang w:val="ru-RU" w:eastAsia="ru-RU" w:bidi="ar-SA"/>
        </w:rPr>
        <w:t>растет</w:t>
      </w:r>
      <w:proofErr w:type="gramEnd"/>
      <w:r w:rsidR="004E01F8">
        <w:rPr>
          <w:rFonts w:ascii="Times New Roman" w:eastAsia="Times New Roman" w:hAnsi="Times New Roman" w:cs="Times New Roman"/>
          <w:color w:val="000000"/>
          <w:spacing w:val="-9"/>
          <w:sz w:val="24"/>
          <w:szCs w:val="24"/>
          <w:lang w:val="ru-RU" w:eastAsia="ru-RU" w:bidi="ar-SA"/>
        </w:rPr>
        <w:t xml:space="preserve"> если </w:t>
      </w:r>
      <w:r w:rsidRPr="00FB7884">
        <w:rPr>
          <w:rFonts w:ascii="Times New Roman" w:eastAsia="Times New Roman" w:hAnsi="Times New Roman" w:cs="Times New Roman"/>
          <w:color w:val="000000"/>
          <w:spacing w:val="-9"/>
          <w:sz w:val="24"/>
          <w:szCs w:val="24"/>
          <w:lang w:val="ru-RU" w:eastAsia="ru-RU" w:bidi="ar-SA"/>
        </w:rPr>
        <w:t xml:space="preserve"> в 20</w:t>
      </w:r>
      <w:r w:rsidR="001628B4">
        <w:rPr>
          <w:rFonts w:ascii="Times New Roman" w:eastAsia="Times New Roman" w:hAnsi="Times New Roman" w:cs="Times New Roman"/>
          <w:color w:val="000000"/>
          <w:spacing w:val="-9"/>
          <w:sz w:val="24"/>
          <w:szCs w:val="24"/>
          <w:lang w:val="ru-RU" w:eastAsia="ru-RU" w:bidi="ar-SA"/>
        </w:rPr>
        <w:t>1</w:t>
      </w:r>
      <w:r w:rsidRPr="00FB7884">
        <w:rPr>
          <w:rFonts w:ascii="Times New Roman" w:eastAsia="Times New Roman" w:hAnsi="Times New Roman" w:cs="Times New Roman"/>
          <w:color w:val="000000"/>
          <w:spacing w:val="-9"/>
          <w:sz w:val="24"/>
          <w:szCs w:val="24"/>
          <w:lang w:val="ru-RU" w:eastAsia="ru-RU" w:bidi="ar-SA"/>
        </w:rPr>
        <w:t xml:space="preserve">2 г. </w:t>
      </w:r>
      <w:r w:rsidR="001628B4">
        <w:rPr>
          <w:rFonts w:ascii="Times New Roman" w:eastAsia="Times New Roman" w:hAnsi="Times New Roman" w:cs="Times New Roman"/>
          <w:color w:val="000000"/>
          <w:spacing w:val="-9"/>
          <w:sz w:val="24"/>
          <w:szCs w:val="24"/>
          <w:lang w:val="ru-RU" w:eastAsia="ru-RU" w:bidi="ar-SA"/>
        </w:rPr>
        <w:t>510</w:t>
      </w:r>
      <w:r w:rsidR="004E01F8">
        <w:rPr>
          <w:rFonts w:ascii="Times New Roman" w:eastAsia="Times New Roman" w:hAnsi="Times New Roman" w:cs="Times New Roman"/>
          <w:color w:val="000000"/>
          <w:spacing w:val="-9"/>
          <w:sz w:val="24"/>
          <w:szCs w:val="24"/>
          <w:lang w:val="ru-RU" w:eastAsia="ru-RU" w:bidi="ar-SA"/>
        </w:rPr>
        <w:t xml:space="preserve"> тонн, в 2015 году 682 тонны. </w:t>
      </w:r>
    </w:p>
    <w:p w:rsidR="00FB7884" w:rsidRPr="00FB7884" w:rsidRDefault="00F018C0" w:rsidP="0043092F">
      <w:pPr>
        <w:spacing w:after="240" w:line="276" w:lineRule="auto"/>
        <w:ind w:firstLine="720"/>
        <w:jc w:val="both"/>
        <w:rPr>
          <w:rFonts w:ascii="Times New Roman" w:eastAsia="Times New Roman" w:hAnsi="Times New Roman" w:cs="Times New Roman"/>
          <w:color w:val="000000"/>
          <w:spacing w:val="-9"/>
          <w:sz w:val="24"/>
          <w:szCs w:val="24"/>
          <w:lang w:val="ru-RU" w:eastAsia="ru-RU" w:bidi="ar-SA"/>
        </w:rPr>
      </w:pPr>
      <w:r w:rsidRPr="00555406">
        <w:rPr>
          <w:rFonts w:ascii="Times New Roman" w:eastAsia="Times New Roman" w:hAnsi="Times New Roman" w:cs="Times New Roman"/>
          <w:sz w:val="24"/>
          <w:szCs w:val="24"/>
          <w:lang w:val="ru-RU" w:eastAsia="ru-RU" w:bidi="ar-SA"/>
        </w:rPr>
        <w:t>АО «</w:t>
      </w:r>
      <w:proofErr w:type="spellStart"/>
      <w:r w:rsidRPr="00555406">
        <w:rPr>
          <w:rFonts w:ascii="Times New Roman" w:eastAsia="Times New Roman" w:hAnsi="Times New Roman" w:cs="Times New Roman"/>
          <w:sz w:val="24"/>
          <w:szCs w:val="24"/>
          <w:lang w:val="ru-RU" w:eastAsia="ru-RU" w:bidi="ar-SA"/>
        </w:rPr>
        <w:t>Ямалкоммунэнерго</w:t>
      </w:r>
      <w:proofErr w:type="spellEnd"/>
      <w:r w:rsidRPr="00555406">
        <w:rPr>
          <w:rFonts w:ascii="Times New Roman" w:eastAsia="Times New Roman" w:hAnsi="Times New Roman" w:cs="Times New Roman"/>
          <w:sz w:val="24"/>
          <w:szCs w:val="24"/>
          <w:lang w:val="ru-RU" w:eastAsia="ru-RU" w:bidi="ar-SA"/>
        </w:rPr>
        <w:t>» в Приуральском районе</w:t>
      </w:r>
      <w:r w:rsidRPr="00FB7884">
        <w:rPr>
          <w:rFonts w:ascii="Times New Roman" w:eastAsia="Times New Roman" w:hAnsi="Times New Roman" w:cs="Times New Roman"/>
          <w:color w:val="000000"/>
          <w:spacing w:val="-9"/>
          <w:sz w:val="24"/>
          <w:szCs w:val="24"/>
          <w:lang w:val="ru-RU" w:eastAsia="ru-RU" w:bidi="ar-SA"/>
        </w:rPr>
        <w:t xml:space="preserve"> </w:t>
      </w:r>
      <w:r w:rsidR="00FB7884" w:rsidRPr="00FB7884">
        <w:rPr>
          <w:rFonts w:ascii="Times New Roman" w:eastAsia="Times New Roman" w:hAnsi="Times New Roman" w:cs="Times New Roman"/>
          <w:color w:val="000000"/>
          <w:spacing w:val="-9"/>
          <w:sz w:val="24"/>
          <w:szCs w:val="24"/>
          <w:lang w:val="ru-RU" w:eastAsia="ru-RU" w:bidi="ar-SA"/>
        </w:rPr>
        <w:t xml:space="preserve">занимается выработкой электроэнергии и тепла. В 2002 году выработано </w:t>
      </w:r>
      <w:r w:rsidR="004E01F8">
        <w:rPr>
          <w:rFonts w:ascii="Times New Roman" w:eastAsia="Times New Roman" w:hAnsi="Times New Roman" w:cs="Times New Roman"/>
          <w:color w:val="000000"/>
          <w:spacing w:val="-9"/>
          <w:sz w:val="24"/>
          <w:szCs w:val="24"/>
          <w:lang w:val="ru-RU" w:eastAsia="ru-RU" w:bidi="ar-SA"/>
        </w:rPr>
        <w:t>9960</w:t>
      </w:r>
      <w:r w:rsidR="00FB7884" w:rsidRPr="00FB7884">
        <w:rPr>
          <w:rFonts w:ascii="Times New Roman" w:eastAsia="Times New Roman" w:hAnsi="Times New Roman" w:cs="Times New Roman"/>
          <w:color w:val="000000"/>
          <w:spacing w:val="-9"/>
          <w:sz w:val="24"/>
          <w:szCs w:val="24"/>
          <w:lang w:val="ru-RU" w:eastAsia="ru-RU" w:bidi="ar-SA"/>
        </w:rPr>
        <w:t xml:space="preserve"> тыс. </w:t>
      </w:r>
      <w:proofErr w:type="spellStart"/>
      <w:r w:rsidR="00FB7884" w:rsidRPr="00FB7884">
        <w:rPr>
          <w:rFonts w:ascii="Times New Roman" w:eastAsia="Times New Roman" w:hAnsi="Times New Roman" w:cs="Times New Roman"/>
          <w:color w:val="000000"/>
          <w:spacing w:val="-9"/>
          <w:sz w:val="24"/>
          <w:szCs w:val="24"/>
          <w:lang w:val="ru-RU" w:eastAsia="ru-RU" w:bidi="ar-SA"/>
        </w:rPr>
        <w:t>квт</w:t>
      </w:r>
      <w:proofErr w:type="spellEnd"/>
      <w:r w:rsidR="00FB7884" w:rsidRPr="00FB7884">
        <w:rPr>
          <w:rFonts w:ascii="Times New Roman" w:eastAsia="Times New Roman" w:hAnsi="Times New Roman" w:cs="Times New Roman"/>
          <w:color w:val="000000"/>
          <w:spacing w:val="-9"/>
          <w:sz w:val="24"/>
          <w:szCs w:val="24"/>
          <w:lang w:val="ru-RU" w:eastAsia="ru-RU" w:bidi="ar-SA"/>
        </w:rPr>
        <w:t xml:space="preserve">/час электроэнергии. </w:t>
      </w:r>
    </w:p>
    <w:p w:rsidR="00FB7884" w:rsidRDefault="004E01F8" w:rsidP="0043092F">
      <w:pPr>
        <w:spacing w:after="240" w:line="276" w:lineRule="auto"/>
        <w:ind w:firstLine="720"/>
        <w:jc w:val="both"/>
        <w:rPr>
          <w:rFonts w:ascii="Times New Roman" w:eastAsia="Times New Roman" w:hAnsi="Times New Roman" w:cs="Times New Roman"/>
          <w:color w:val="000000"/>
          <w:spacing w:val="-9"/>
          <w:sz w:val="24"/>
          <w:szCs w:val="24"/>
          <w:lang w:val="ru-RU" w:eastAsia="ru-RU" w:bidi="ar-SA"/>
        </w:rPr>
      </w:pPr>
      <w:r>
        <w:rPr>
          <w:rFonts w:ascii="Times New Roman" w:eastAsia="Times New Roman" w:hAnsi="Times New Roman" w:cs="Times New Roman"/>
          <w:color w:val="000000"/>
          <w:spacing w:val="-9"/>
          <w:sz w:val="24"/>
          <w:szCs w:val="24"/>
          <w:lang w:val="ru-RU" w:eastAsia="ru-RU" w:bidi="ar-SA"/>
        </w:rPr>
        <w:t>ЗАО «</w:t>
      </w:r>
      <w:proofErr w:type="spellStart"/>
      <w:r>
        <w:rPr>
          <w:rFonts w:ascii="Times New Roman" w:eastAsia="Times New Roman" w:hAnsi="Times New Roman" w:cs="Times New Roman"/>
          <w:color w:val="000000"/>
          <w:spacing w:val="-9"/>
          <w:sz w:val="24"/>
          <w:szCs w:val="24"/>
          <w:lang w:val="ru-RU" w:eastAsia="ru-RU" w:bidi="ar-SA"/>
        </w:rPr>
        <w:t>Спецтеплосервис</w:t>
      </w:r>
      <w:proofErr w:type="spellEnd"/>
      <w:r>
        <w:rPr>
          <w:rFonts w:ascii="Times New Roman" w:eastAsia="Times New Roman" w:hAnsi="Times New Roman" w:cs="Times New Roman"/>
          <w:color w:val="000000"/>
          <w:spacing w:val="-9"/>
          <w:sz w:val="24"/>
          <w:szCs w:val="24"/>
          <w:lang w:val="ru-RU" w:eastAsia="ru-RU" w:bidi="ar-SA"/>
        </w:rPr>
        <w:t>»</w:t>
      </w:r>
      <w:r w:rsidR="00FB7884" w:rsidRPr="00FB7884">
        <w:rPr>
          <w:rFonts w:ascii="Times New Roman" w:eastAsia="Times New Roman" w:hAnsi="Times New Roman" w:cs="Times New Roman"/>
          <w:color w:val="000000"/>
          <w:spacing w:val="-9"/>
          <w:sz w:val="24"/>
          <w:szCs w:val="24"/>
          <w:lang w:val="ru-RU" w:eastAsia="ru-RU" w:bidi="ar-SA"/>
        </w:rPr>
        <w:t xml:space="preserve"> занимается, в основном, обслуживанием населения. </w:t>
      </w:r>
      <w:r>
        <w:rPr>
          <w:rFonts w:ascii="Times New Roman" w:eastAsia="Times New Roman" w:hAnsi="Times New Roman" w:cs="Times New Roman"/>
          <w:color w:val="000000"/>
          <w:spacing w:val="-9"/>
          <w:sz w:val="24"/>
          <w:szCs w:val="24"/>
          <w:lang w:val="ru-RU" w:eastAsia="ru-RU" w:bidi="ar-SA"/>
        </w:rPr>
        <w:t>Обеспечивает население теплом водой.</w:t>
      </w:r>
    </w:p>
    <w:p w:rsidR="004E01F8" w:rsidRDefault="004E01F8" w:rsidP="0043092F">
      <w:pPr>
        <w:spacing w:after="240" w:line="276" w:lineRule="auto"/>
        <w:ind w:firstLine="720"/>
        <w:jc w:val="both"/>
        <w:rPr>
          <w:rFonts w:ascii="Times New Roman" w:eastAsia="Times New Roman" w:hAnsi="Times New Roman" w:cs="Times New Roman"/>
          <w:color w:val="000000"/>
          <w:spacing w:val="-9"/>
          <w:sz w:val="24"/>
          <w:szCs w:val="24"/>
          <w:lang w:val="ru-RU" w:eastAsia="ru-RU" w:bidi="ar-SA"/>
        </w:rPr>
      </w:pPr>
      <w:r>
        <w:rPr>
          <w:rFonts w:ascii="Times New Roman" w:eastAsia="Times New Roman" w:hAnsi="Times New Roman" w:cs="Times New Roman"/>
          <w:color w:val="000000"/>
          <w:spacing w:val="-9"/>
          <w:sz w:val="24"/>
          <w:szCs w:val="24"/>
          <w:lang w:val="ru-RU" w:eastAsia="ru-RU" w:bidi="ar-SA"/>
        </w:rPr>
        <w:lastRenderedPageBreak/>
        <w:t xml:space="preserve">ООО «Приуральское АТП» - основной вид деятельности </w:t>
      </w:r>
      <w:r w:rsidR="00D46523">
        <w:rPr>
          <w:rFonts w:ascii="Times New Roman" w:eastAsia="Times New Roman" w:hAnsi="Times New Roman" w:cs="Times New Roman"/>
          <w:color w:val="000000"/>
          <w:spacing w:val="-9"/>
          <w:sz w:val="24"/>
          <w:szCs w:val="24"/>
          <w:lang w:val="ru-RU" w:eastAsia="ru-RU" w:bidi="ar-SA"/>
        </w:rPr>
        <w:t xml:space="preserve">– деятельность автомобильного грузового специализированного транспорта, на территории муниципального образования Аксарковское оказывает услуги по содержанию автомобильных дорог местного значения, транспортировку бытового мусора на полигон твердых бытовых отходов </w:t>
      </w:r>
      <w:proofErr w:type="gramStart"/>
      <w:r w:rsidR="00D46523">
        <w:rPr>
          <w:rFonts w:ascii="Times New Roman" w:eastAsia="Times New Roman" w:hAnsi="Times New Roman" w:cs="Times New Roman"/>
          <w:color w:val="000000"/>
          <w:spacing w:val="-9"/>
          <w:sz w:val="24"/>
          <w:szCs w:val="24"/>
          <w:lang w:val="ru-RU" w:eastAsia="ru-RU" w:bidi="ar-SA"/>
        </w:rPr>
        <w:t>г</w:t>
      </w:r>
      <w:proofErr w:type="gramEnd"/>
      <w:r w:rsidR="00D46523">
        <w:rPr>
          <w:rFonts w:ascii="Times New Roman" w:eastAsia="Times New Roman" w:hAnsi="Times New Roman" w:cs="Times New Roman"/>
          <w:color w:val="000000"/>
          <w:spacing w:val="-9"/>
          <w:sz w:val="24"/>
          <w:szCs w:val="24"/>
          <w:lang w:val="ru-RU" w:eastAsia="ru-RU" w:bidi="ar-SA"/>
        </w:rPr>
        <w:t>. Салехард.</w:t>
      </w:r>
    </w:p>
    <w:p w:rsidR="00D46523" w:rsidRPr="00FB7884" w:rsidRDefault="00D46523" w:rsidP="0043092F">
      <w:pPr>
        <w:spacing w:after="240" w:line="276" w:lineRule="auto"/>
        <w:ind w:firstLine="720"/>
        <w:jc w:val="both"/>
        <w:rPr>
          <w:rFonts w:ascii="Times New Roman" w:eastAsia="Times New Roman" w:hAnsi="Times New Roman" w:cs="Times New Roman"/>
          <w:color w:val="000000"/>
          <w:spacing w:val="-9"/>
          <w:sz w:val="24"/>
          <w:szCs w:val="24"/>
          <w:lang w:val="ru-RU" w:eastAsia="ru-RU" w:bidi="ar-SA"/>
        </w:rPr>
      </w:pPr>
      <w:r>
        <w:rPr>
          <w:rFonts w:ascii="Times New Roman" w:eastAsia="Times New Roman" w:hAnsi="Times New Roman" w:cs="Times New Roman"/>
          <w:color w:val="000000"/>
          <w:spacing w:val="-9"/>
          <w:sz w:val="24"/>
          <w:szCs w:val="24"/>
          <w:lang w:val="ru-RU" w:eastAsia="ru-RU" w:bidi="ar-SA"/>
        </w:rPr>
        <w:t>ООО «</w:t>
      </w:r>
      <w:proofErr w:type="spellStart"/>
      <w:r>
        <w:rPr>
          <w:rFonts w:ascii="Times New Roman" w:eastAsia="Times New Roman" w:hAnsi="Times New Roman" w:cs="Times New Roman"/>
          <w:color w:val="000000"/>
          <w:spacing w:val="-9"/>
          <w:sz w:val="24"/>
          <w:szCs w:val="24"/>
          <w:lang w:val="ru-RU" w:eastAsia="ru-RU" w:bidi="ar-SA"/>
        </w:rPr>
        <w:t>Энергопрогресс</w:t>
      </w:r>
      <w:proofErr w:type="spellEnd"/>
      <w:r>
        <w:rPr>
          <w:rFonts w:ascii="Times New Roman" w:eastAsia="Times New Roman" w:hAnsi="Times New Roman" w:cs="Times New Roman"/>
          <w:color w:val="000000"/>
          <w:spacing w:val="-9"/>
          <w:sz w:val="24"/>
          <w:szCs w:val="24"/>
          <w:lang w:val="ru-RU" w:eastAsia="ru-RU" w:bidi="ar-SA"/>
        </w:rPr>
        <w:t xml:space="preserve"> </w:t>
      </w:r>
      <w:proofErr w:type="spellStart"/>
      <w:r>
        <w:rPr>
          <w:rFonts w:ascii="Times New Roman" w:eastAsia="Times New Roman" w:hAnsi="Times New Roman" w:cs="Times New Roman"/>
          <w:color w:val="000000"/>
          <w:spacing w:val="-9"/>
          <w:sz w:val="24"/>
          <w:szCs w:val="24"/>
          <w:lang w:val="ru-RU" w:eastAsia="ru-RU" w:bidi="ar-SA"/>
        </w:rPr>
        <w:t>Приуралья</w:t>
      </w:r>
      <w:proofErr w:type="spellEnd"/>
      <w:r>
        <w:rPr>
          <w:rFonts w:ascii="Times New Roman" w:eastAsia="Times New Roman" w:hAnsi="Times New Roman" w:cs="Times New Roman"/>
          <w:color w:val="000000"/>
          <w:spacing w:val="-9"/>
          <w:sz w:val="24"/>
          <w:szCs w:val="24"/>
          <w:lang w:val="ru-RU" w:eastAsia="ru-RU" w:bidi="ar-SA"/>
        </w:rPr>
        <w:t>» и МУП «РИПЭК»  являются управляющими компаниями, осуществляют управление многоквартирными домами на территории муниципального образования Аксарковское.</w:t>
      </w:r>
    </w:p>
    <w:p w:rsidR="00FB7884" w:rsidRPr="00FB7884" w:rsidRDefault="00FB7884" w:rsidP="0043092F">
      <w:pPr>
        <w:spacing w:after="240" w:line="276" w:lineRule="auto"/>
        <w:ind w:firstLine="720"/>
        <w:jc w:val="both"/>
        <w:rPr>
          <w:rFonts w:ascii="Times New Roman" w:eastAsia="Times New Roman" w:hAnsi="Times New Roman" w:cs="Times New Roman"/>
          <w:b/>
          <w:color w:val="3366FF"/>
          <w:spacing w:val="-9"/>
          <w:sz w:val="24"/>
          <w:szCs w:val="24"/>
          <w:lang w:val="ru-RU" w:eastAsia="ru-RU" w:bidi="ar-SA"/>
        </w:rPr>
      </w:pPr>
      <w:r w:rsidRPr="00FB7884">
        <w:rPr>
          <w:rFonts w:ascii="Times New Roman" w:eastAsia="Times New Roman" w:hAnsi="Times New Roman" w:cs="Times New Roman"/>
          <w:color w:val="000000"/>
          <w:spacing w:val="-9"/>
          <w:sz w:val="24"/>
          <w:szCs w:val="24"/>
          <w:lang w:val="ru-RU" w:eastAsia="ru-RU" w:bidi="ar-SA"/>
        </w:rPr>
        <w:t>Овощеводство в закрытом грунте представлено только в частном секторе. Для личного потребления выращиваются: зелень, свекла, картофель, лук, морковь.</w:t>
      </w:r>
    </w:p>
    <w:p w:rsidR="00FB7884" w:rsidRPr="00FB7884" w:rsidRDefault="00FB7884" w:rsidP="0043092F">
      <w:pPr>
        <w:spacing w:after="240" w:line="276" w:lineRule="auto"/>
        <w:ind w:firstLine="720"/>
        <w:jc w:val="both"/>
        <w:rPr>
          <w:rFonts w:ascii="Times New Roman" w:eastAsia="Times New Roman" w:hAnsi="Times New Roman" w:cs="Times New Roman"/>
          <w:color w:val="000000"/>
          <w:spacing w:val="-9"/>
          <w:sz w:val="24"/>
          <w:szCs w:val="24"/>
          <w:lang w:val="ru-RU" w:eastAsia="ru-RU" w:bidi="ar-SA"/>
        </w:rPr>
      </w:pPr>
      <w:r w:rsidRPr="00FB7884">
        <w:rPr>
          <w:rFonts w:ascii="Times New Roman" w:eastAsia="Times New Roman" w:hAnsi="Times New Roman" w:cs="Times New Roman"/>
          <w:color w:val="000000"/>
          <w:spacing w:val="-9"/>
          <w:sz w:val="24"/>
          <w:szCs w:val="24"/>
          <w:lang w:val="ru-RU" w:eastAsia="ru-RU" w:bidi="ar-SA"/>
        </w:rPr>
        <w:t xml:space="preserve">В связи с изменившимся социально-экономическим строем нашей страны, произошел упадок сельскохозяйственной промышленности на селе. Основными причинами упадка можно считать: увеличение стоимости энергоносителей, износ основных фондов, потеря рынков сбыта и др. </w:t>
      </w:r>
    </w:p>
    <w:p w:rsidR="00FB7884" w:rsidRPr="00FB7884" w:rsidRDefault="00FB7884" w:rsidP="00FB7884">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FB7884">
        <w:rPr>
          <w:rFonts w:ascii="Times New Roman" w:eastAsia="Times New Roman" w:hAnsi="Times New Roman" w:cs="Times New Roman"/>
          <w:color w:val="000000"/>
          <w:spacing w:val="-9"/>
          <w:sz w:val="24"/>
          <w:szCs w:val="24"/>
          <w:lang w:val="ru-RU" w:eastAsia="ru-RU" w:bidi="ar-SA"/>
        </w:rPr>
        <w:t xml:space="preserve">Основным направлением развития села по генеральному плану является уже сложившийся агропромышленный сектор. Это решение обусловлено как природно-климатическими условиями, так и традиционным видом деятельности населения.  Рыбный  и пушной промысел является старейшим видом хозяйствования коренного населения.  </w:t>
      </w:r>
    </w:p>
    <w:p w:rsidR="00FB7884" w:rsidRPr="00FB7884" w:rsidRDefault="00FB7884" w:rsidP="00FB7884">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FB7884">
        <w:rPr>
          <w:rFonts w:ascii="Times New Roman" w:eastAsia="Times New Roman" w:hAnsi="Times New Roman" w:cs="Times New Roman"/>
          <w:color w:val="000000"/>
          <w:spacing w:val="-9"/>
          <w:sz w:val="24"/>
          <w:szCs w:val="24"/>
          <w:lang w:val="ru-RU" w:eastAsia="ru-RU" w:bidi="ar-SA"/>
        </w:rPr>
        <w:t xml:space="preserve">Для социально-экономического развития села необходимо предусмотреть мероприятия по реанимации ранее действующих агропромышленных предприятий,  произвести экономического оценку их целесообразности,  разработать  план  реализации решений территориального планирования поселения и источники финансирования.  </w:t>
      </w:r>
    </w:p>
    <w:p w:rsidR="00FB7884" w:rsidRPr="00FB7884" w:rsidRDefault="00FB7884" w:rsidP="00FB7884">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FB7884">
        <w:rPr>
          <w:rFonts w:ascii="Times New Roman" w:eastAsia="Times New Roman" w:hAnsi="Times New Roman" w:cs="Times New Roman"/>
          <w:color w:val="000000"/>
          <w:spacing w:val="-9"/>
          <w:sz w:val="24"/>
          <w:szCs w:val="24"/>
          <w:lang w:val="ru-RU" w:eastAsia="ru-RU" w:bidi="ar-SA"/>
        </w:rPr>
        <w:t>Проектными решениями генерального плана предусматривается некоторое увеличение активности в сфере малого бизнеса - организация небольших обслуживающих произво</w:t>
      </w:r>
      <w:proofErr w:type="gramStart"/>
      <w:r w:rsidRPr="00FB7884">
        <w:rPr>
          <w:rFonts w:ascii="Times New Roman" w:eastAsia="Times New Roman" w:hAnsi="Times New Roman" w:cs="Times New Roman"/>
          <w:color w:val="000000"/>
          <w:spacing w:val="-9"/>
          <w:sz w:val="24"/>
          <w:szCs w:val="24"/>
          <w:lang w:val="ru-RU" w:eastAsia="ru-RU" w:bidi="ar-SA"/>
        </w:rPr>
        <w:t>дств стр</w:t>
      </w:r>
      <w:proofErr w:type="gramEnd"/>
      <w:r w:rsidRPr="00FB7884">
        <w:rPr>
          <w:rFonts w:ascii="Times New Roman" w:eastAsia="Times New Roman" w:hAnsi="Times New Roman" w:cs="Times New Roman"/>
          <w:color w:val="000000"/>
          <w:spacing w:val="-9"/>
          <w:sz w:val="24"/>
          <w:szCs w:val="24"/>
          <w:lang w:val="ru-RU" w:eastAsia="ru-RU" w:bidi="ar-SA"/>
        </w:rPr>
        <w:t xml:space="preserve">оительной сферы, а также цехов по переработке оленины, дикоросов, мастерских по изготовлению изделий художественного промысла, национальных сувениров. </w:t>
      </w:r>
    </w:p>
    <w:p w:rsidR="00600F1C" w:rsidRDefault="00600F1C" w:rsidP="00600F1C">
      <w:pPr>
        <w:spacing w:line="276" w:lineRule="auto"/>
        <w:ind w:firstLine="0"/>
        <w:jc w:val="both"/>
        <w:rPr>
          <w:rFonts w:ascii="Times New Roman" w:eastAsia="Times New Roman" w:hAnsi="Times New Roman" w:cs="Times New Roman"/>
          <w:sz w:val="24"/>
          <w:szCs w:val="24"/>
          <w:lang w:val="ru-RU" w:eastAsia="ru-RU" w:bidi="ar-SA"/>
        </w:rPr>
      </w:pPr>
    </w:p>
    <w:p w:rsidR="00C0238B" w:rsidRDefault="00C0238B" w:rsidP="00600F1C">
      <w:pPr>
        <w:spacing w:line="276" w:lineRule="auto"/>
        <w:ind w:firstLine="0"/>
        <w:jc w:val="both"/>
        <w:rPr>
          <w:rFonts w:ascii="Times New Roman" w:eastAsia="Times New Roman" w:hAnsi="Times New Roman" w:cs="Times New Roman"/>
          <w:sz w:val="24"/>
          <w:szCs w:val="24"/>
          <w:lang w:val="ru-RU" w:eastAsia="ru-RU" w:bidi="ar-SA"/>
        </w:rPr>
      </w:pPr>
    </w:p>
    <w:p w:rsidR="00C46667" w:rsidRPr="00E82A7C" w:rsidRDefault="00C46667" w:rsidP="00C46667">
      <w:pPr>
        <w:pStyle w:val="2"/>
        <w:rPr>
          <w:rFonts w:ascii="Times New Roman" w:eastAsia="Times New Roman" w:hAnsi="Times New Roman" w:cs="Times New Roman"/>
          <w:b/>
          <w:i/>
          <w:lang w:val="ru-RU" w:eastAsia="ru-RU" w:bidi="ar-SA"/>
        </w:rPr>
      </w:pPr>
      <w:bookmarkStart w:id="187" w:name="_Toc416771694"/>
      <w:bookmarkStart w:id="188" w:name="_Toc437958695"/>
      <w:r w:rsidRPr="00E82A7C">
        <w:rPr>
          <w:rFonts w:ascii="Times New Roman" w:eastAsia="Times New Roman" w:hAnsi="Times New Roman" w:cs="Times New Roman"/>
          <w:b/>
          <w:i/>
          <w:lang w:val="ru-RU" w:eastAsia="ru-RU" w:bidi="ar-SA"/>
        </w:rPr>
        <w:t>5.</w:t>
      </w:r>
      <w:r w:rsidR="00DD2D7F" w:rsidRPr="00E82A7C">
        <w:rPr>
          <w:rFonts w:ascii="Times New Roman" w:eastAsia="Times New Roman" w:hAnsi="Times New Roman" w:cs="Times New Roman"/>
          <w:b/>
          <w:i/>
          <w:lang w:val="ru-RU" w:eastAsia="ru-RU" w:bidi="ar-SA"/>
        </w:rPr>
        <w:t>2</w:t>
      </w:r>
      <w:r w:rsidRPr="00E82A7C">
        <w:rPr>
          <w:rFonts w:ascii="Times New Roman" w:eastAsia="Times New Roman" w:hAnsi="Times New Roman" w:cs="Times New Roman"/>
          <w:b/>
          <w:i/>
          <w:lang w:val="ru-RU" w:eastAsia="ru-RU" w:bidi="ar-SA"/>
        </w:rPr>
        <w:t xml:space="preserve">. </w:t>
      </w:r>
      <w:r w:rsidR="00555406">
        <w:rPr>
          <w:rFonts w:ascii="Times New Roman" w:eastAsia="Times New Roman" w:hAnsi="Times New Roman" w:cs="Times New Roman"/>
          <w:b/>
          <w:i/>
          <w:lang w:val="ru-RU" w:eastAsia="ru-RU" w:bidi="ar-SA"/>
        </w:rPr>
        <w:t>Теплоснабжение</w:t>
      </w:r>
      <w:r w:rsidRPr="00E82A7C">
        <w:rPr>
          <w:rFonts w:ascii="Times New Roman" w:eastAsia="Times New Roman" w:hAnsi="Times New Roman" w:cs="Times New Roman"/>
          <w:b/>
          <w:i/>
          <w:lang w:val="ru-RU" w:eastAsia="ru-RU" w:bidi="ar-SA"/>
        </w:rPr>
        <w:t>.</w:t>
      </w:r>
      <w:bookmarkEnd w:id="187"/>
      <w:bookmarkEnd w:id="188"/>
    </w:p>
    <w:p w:rsidR="00555406" w:rsidRDefault="00555406" w:rsidP="00555406">
      <w:pPr>
        <w:spacing w:before="120" w:after="120" w:line="276" w:lineRule="auto"/>
        <w:ind w:firstLine="709"/>
        <w:jc w:val="both"/>
        <w:rPr>
          <w:rFonts w:ascii="Times New Roman" w:eastAsia="Times New Roman" w:hAnsi="Times New Roman" w:cs="Times New Roman"/>
          <w:sz w:val="24"/>
          <w:szCs w:val="24"/>
          <w:lang w:val="ru-RU" w:eastAsia="ru-RU" w:bidi="ar-SA"/>
        </w:rPr>
      </w:pPr>
    </w:p>
    <w:p w:rsidR="00555406" w:rsidRPr="00555406" w:rsidRDefault="00D46523" w:rsidP="00555406">
      <w:pPr>
        <w:spacing w:before="120" w:after="120" w:line="276" w:lineRule="auto"/>
        <w:ind w:firstLine="709"/>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У</w:t>
      </w:r>
      <w:r w:rsidR="00555406" w:rsidRPr="00555406">
        <w:rPr>
          <w:rFonts w:ascii="Times New Roman" w:eastAsia="Times New Roman" w:hAnsi="Times New Roman" w:cs="Times New Roman"/>
          <w:sz w:val="24"/>
          <w:szCs w:val="24"/>
          <w:lang w:val="ru-RU" w:eastAsia="ru-RU" w:bidi="ar-SA"/>
        </w:rPr>
        <w:t xml:space="preserve">слуги теплоснабжения оказывает </w:t>
      </w:r>
      <w:r>
        <w:rPr>
          <w:rFonts w:ascii="Times New Roman" w:eastAsia="Times New Roman" w:hAnsi="Times New Roman" w:cs="Times New Roman"/>
          <w:sz w:val="24"/>
          <w:szCs w:val="24"/>
          <w:lang w:val="ru-RU" w:eastAsia="ru-RU" w:bidi="ar-SA"/>
        </w:rPr>
        <w:t>ЗАО «</w:t>
      </w:r>
      <w:proofErr w:type="spellStart"/>
      <w:r>
        <w:rPr>
          <w:rFonts w:ascii="Times New Roman" w:eastAsia="Times New Roman" w:hAnsi="Times New Roman" w:cs="Times New Roman"/>
          <w:sz w:val="24"/>
          <w:szCs w:val="24"/>
          <w:lang w:val="ru-RU" w:eastAsia="ru-RU" w:bidi="ar-SA"/>
        </w:rPr>
        <w:t>Спецтеплосервис</w:t>
      </w:r>
      <w:proofErr w:type="spellEnd"/>
      <w:r>
        <w:rPr>
          <w:rFonts w:ascii="Times New Roman" w:eastAsia="Times New Roman" w:hAnsi="Times New Roman" w:cs="Times New Roman"/>
          <w:sz w:val="24"/>
          <w:szCs w:val="24"/>
          <w:lang w:val="ru-RU" w:eastAsia="ru-RU" w:bidi="ar-SA"/>
        </w:rPr>
        <w:t xml:space="preserve">», </w:t>
      </w:r>
      <w:r w:rsidR="00555406" w:rsidRPr="00555406">
        <w:rPr>
          <w:rFonts w:ascii="Times New Roman" w:eastAsia="Times New Roman" w:hAnsi="Times New Roman" w:cs="Times New Roman"/>
          <w:sz w:val="24"/>
          <w:szCs w:val="24"/>
          <w:lang w:val="ru-RU" w:eastAsia="ru-RU" w:bidi="ar-SA"/>
        </w:rPr>
        <w:t xml:space="preserve">является </w:t>
      </w:r>
      <w:r>
        <w:rPr>
          <w:rFonts w:ascii="Times New Roman" w:eastAsia="Times New Roman" w:hAnsi="Times New Roman" w:cs="Times New Roman"/>
          <w:sz w:val="24"/>
          <w:szCs w:val="24"/>
          <w:lang w:val="ru-RU" w:eastAsia="ru-RU" w:bidi="ar-SA"/>
        </w:rPr>
        <w:t>собственником имущества,</w:t>
      </w:r>
      <w:r w:rsidR="00555406" w:rsidRPr="00555406">
        <w:rPr>
          <w:rFonts w:ascii="Times New Roman" w:eastAsia="Times New Roman" w:hAnsi="Times New Roman" w:cs="Times New Roman"/>
          <w:sz w:val="24"/>
          <w:szCs w:val="24"/>
          <w:lang w:val="ru-RU" w:eastAsia="ru-RU" w:bidi="ar-SA"/>
        </w:rPr>
        <w:t xml:space="preserve"> осуществляет эксплуатацию объектов теплоснабжения</w:t>
      </w:r>
      <w:r>
        <w:rPr>
          <w:rFonts w:ascii="Times New Roman" w:eastAsia="Times New Roman" w:hAnsi="Times New Roman" w:cs="Times New Roman"/>
          <w:sz w:val="24"/>
          <w:szCs w:val="24"/>
          <w:lang w:val="ru-RU" w:eastAsia="ru-RU" w:bidi="ar-SA"/>
        </w:rPr>
        <w:t>.</w:t>
      </w:r>
    </w:p>
    <w:p w:rsidR="00555406" w:rsidRPr="00555406" w:rsidRDefault="00555406" w:rsidP="00555406">
      <w:pPr>
        <w:spacing w:before="120" w:after="120" w:line="276" w:lineRule="auto"/>
        <w:ind w:firstLine="709"/>
        <w:jc w:val="both"/>
        <w:rPr>
          <w:rFonts w:ascii="Times New Roman" w:eastAsia="Times New Roman" w:hAnsi="Times New Roman" w:cs="Times New Roman"/>
          <w:sz w:val="24"/>
          <w:szCs w:val="24"/>
          <w:lang w:val="ru-RU" w:eastAsia="ru-RU" w:bidi="ar-SA"/>
        </w:rPr>
      </w:pPr>
      <w:r w:rsidRPr="00555406">
        <w:rPr>
          <w:rFonts w:ascii="Times New Roman" w:eastAsia="Times New Roman" w:hAnsi="Times New Roman" w:cs="Times New Roman"/>
          <w:sz w:val="24"/>
          <w:szCs w:val="24"/>
          <w:lang w:val="ru-RU" w:eastAsia="ru-RU" w:bidi="ar-SA"/>
        </w:rPr>
        <w:t xml:space="preserve">Расчеты за поставляемые ресурсы  осуществляются по договорам с потребителями через кассу бухгалтерии </w:t>
      </w:r>
      <w:r w:rsidR="00D46523">
        <w:rPr>
          <w:rFonts w:ascii="Times New Roman" w:eastAsia="Times New Roman" w:hAnsi="Times New Roman" w:cs="Times New Roman"/>
          <w:sz w:val="24"/>
          <w:szCs w:val="24"/>
          <w:lang w:val="ru-RU" w:eastAsia="ru-RU" w:bidi="ar-SA"/>
        </w:rPr>
        <w:t>ЗАО «</w:t>
      </w:r>
      <w:proofErr w:type="spellStart"/>
      <w:r w:rsidR="00D46523">
        <w:rPr>
          <w:rFonts w:ascii="Times New Roman" w:eastAsia="Times New Roman" w:hAnsi="Times New Roman" w:cs="Times New Roman"/>
          <w:sz w:val="24"/>
          <w:szCs w:val="24"/>
          <w:lang w:val="ru-RU" w:eastAsia="ru-RU" w:bidi="ar-SA"/>
        </w:rPr>
        <w:t>Спецтеплосервис</w:t>
      </w:r>
      <w:proofErr w:type="spellEnd"/>
      <w:r w:rsidR="00D46523">
        <w:rPr>
          <w:rFonts w:ascii="Times New Roman" w:eastAsia="Times New Roman" w:hAnsi="Times New Roman" w:cs="Times New Roman"/>
          <w:sz w:val="24"/>
          <w:szCs w:val="24"/>
          <w:lang w:val="ru-RU" w:eastAsia="ru-RU" w:bidi="ar-SA"/>
        </w:rPr>
        <w:t xml:space="preserve">» </w:t>
      </w:r>
      <w:proofErr w:type="gramStart"/>
      <w:r w:rsidR="00D46523">
        <w:rPr>
          <w:rFonts w:ascii="Times New Roman" w:eastAsia="Times New Roman" w:hAnsi="Times New Roman" w:cs="Times New Roman"/>
          <w:sz w:val="24"/>
          <w:szCs w:val="24"/>
          <w:lang w:val="ru-RU" w:eastAsia="ru-RU" w:bidi="ar-SA"/>
        </w:rPr>
        <w:t>в</w:t>
      </w:r>
      <w:proofErr w:type="gramEnd"/>
      <w:r w:rsidR="00D46523">
        <w:rPr>
          <w:rFonts w:ascii="Times New Roman" w:eastAsia="Times New Roman" w:hAnsi="Times New Roman" w:cs="Times New Roman"/>
          <w:sz w:val="24"/>
          <w:szCs w:val="24"/>
          <w:lang w:val="ru-RU" w:eastAsia="ru-RU" w:bidi="ar-SA"/>
        </w:rPr>
        <w:t xml:space="preserve"> с. </w:t>
      </w:r>
      <w:proofErr w:type="spellStart"/>
      <w:r w:rsidR="00D46523">
        <w:rPr>
          <w:rFonts w:ascii="Times New Roman" w:eastAsia="Times New Roman" w:hAnsi="Times New Roman" w:cs="Times New Roman"/>
          <w:sz w:val="24"/>
          <w:szCs w:val="24"/>
          <w:lang w:val="ru-RU" w:eastAsia="ru-RU" w:bidi="ar-SA"/>
        </w:rPr>
        <w:t>Аксарка</w:t>
      </w:r>
      <w:proofErr w:type="spellEnd"/>
      <w:r w:rsidRPr="00555406">
        <w:rPr>
          <w:rFonts w:ascii="Times New Roman" w:eastAsia="Times New Roman" w:hAnsi="Times New Roman" w:cs="Times New Roman"/>
          <w:sz w:val="24"/>
          <w:szCs w:val="24"/>
          <w:lang w:val="ru-RU" w:eastAsia="ru-RU" w:bidi="ar-SA"/>
        </w:rPr>
        <w:t>.</w:t>
      </w:r>
    </w:p>
    <w:p w:rsidR="00555406" w:rsidRPr="00555406" w:rsidRDefault="00555406" w:rsidP="00555406">
      <w:pPr>
        <w:tabs>
          <w:tab w:val="left" w:pos="1134"/>
        </w:tabs>
        <w:autoSpaceDE w:val="0"/>
        <w:autoSpaceDN w:val="0"/>
        <w:adjustRightInd w:val="0"/>
        <w:spacing w:before="120" w:after="120" w:line="276" w:lineRule="auto"/>
        <w:ind w:firstLine="709"/>
        <w:jc w:val="both"/>
        <w:rPr>
          <w:rFonts w:ascii="Times New Roman" w:eastAsia="Times New Roman" w:hAnsi="Times New Roman" w:cs="Times New Roman"/>
          <w:sz w:val="24"/>
          <w:szCs w:val="24"/>
          <w:lang w:val="ru-RU" w:eastAsia="ru-RU" w:bidi="ar-SA"/>
        </w:rPr>
      </w:pPr>
      <w:r w:rsidRPr="00555406">
        <w:rPr>
          <w:rFonts w:ascii="Times New Roman" w:eastAsia="Times New Roman" w:hAnsi="Times New Roman" w:cs="Times New Roman"/>
          <w:sz w:val="24"/>
          <w:szCs w:val="24"/>
          <w:lang w:val="ru-RU" w:eastAsia="ru-RU" w:bidi="ar-SA"/>
        </w:rPr>
        <w:t>В с. </w:t>
      </w:r>
      <w:proofErr w:type="spellStart"/>
      <w:r w:rsidR="00D46523">
        <w:rPr>
          <w:rFonts w:ascii="Times New Roman" w:eastAsia="Times New Roman" w:hAnsi="Times New Roman" w:cs="Times New Roman"/>
          <w:sz w:val="24"/>
          <w:szCs w:val="24"/>
          <w:lang w:val="ru-RU" w:eastAsia="ru-RU" w:bidi="ar-SA"/>
        </w:rPr>
        <w:t>Аксарка</w:t>
      </w:r>
      <w:proofErr w:type="spellEnd"/>
      <w:r w:rsidR="00D46523">
        <w:rPr>
          <w:rFonts w:ascii="Times New Roman" w:eastAsia="Times New Roman" w:hAnsi="Times New Roman" w:cs="Times New Roman"/>
          <w:sz w:val="24"/>
          <w:szCs w:val="24"/>
          <w:lang w:val="ru-RU" w:eastAsia="ru-RU" w:bidi="ar-SA"/>
        </w:rPr>
        <w:t xml:space="preserve">, с. </w:t>
      </w:r>
      <w:proofErr w:type="spellStart"/>
      <w:r w:rsidR="00D46523">
        <w:rPr>
          <w:rFonts w:ascii="Times New Roman" w:eastAsia="Times New Roman" w:hAnsi="Times New Roman" w:cs="Times New Roman"/>
          <w:sz w:val="24"/>
          <w:szCs w:val="24"/>
          <w:lang w:val="ru-RU" w:eastAsia="ru-RU" w:bidi="ar-SA"/>
        </w:rPr>
        <w:t>Харсаим</w:t>
      </w:r>
      <w:proofErr w:type="spellEnd"/>
      <w:r w:rsidR="00D46523">
        <w:rPr>
          <w:rFonts w:ascii="Times New Roman" w:eastAsia="Times New Roman" w:hAnsi="Times New Roman" w:cs="Times New Roman"/>
          <w:sz w:val="24"/>
          <w:szCs w:val="24"/>
          <w:lang w:val="ru-RU" w:eastAsia="ru-RU" w:bidi="ar-SA"/>
        </w:rPr>
        <w:t xml:space="preserve"> - частично, п. Зеленый Яр – частично, п. </w:t>
      </w:r>
      <w:proofErr w:type="spellStart"/>
      <w:r w:rsidR="00D46523">
        <w:rPr>
          <w:rFonts w:ascii="Times New Roman" w:eastAsia="Times New Roman" w:hAnsi="Times New Roman" w:cs="Times New Roman"/>
          <w:sz w:val="24"/>
          <w:szCs w:val="24"/>
          <w:lang w:val="ru-RU" w:eastAsia="ru-RU" w:bidi="ar-SA"/>
        </w:rPr>
        <w:t>Горнокнязевск</w:t>
      </w:r>
      <w:proofErr w:type="spellEnd"/>
      <w:r w:rsidR="00D46523">
        <w:rPr>
          <w:rFonts w:ascii="Times New Roman" w:eastAsia="Times New Roman" w:hAnsi="Times New Roman" w:cs="Times New Roman"/>
          <w:sz w:val="24"/>
          <w:szCs w:val="24"/>
          <w:lang w:val="ru-RU" w:eastAsia="ru-RU" w:bidi="ar-SA"/>
        </w:rPr>
        <w:t xml:space="preserve"> - частично </w:t>
      </w:r>
      <w:r w:rsidRPr="00555406">
        <w:rPr>
          <w:rFonts w:ascii="Times New Roman" w:eastAsia="Times New Roman" w:hAnsi="Times New Roman" w:cs="Times New Roman"/>
          <w:sz w:val="24"/>
          <w:szCs w:val="24"/>
          <w:lang w:val="ru-RU" w:eastAsia="ru-RU" w:bidi="ar-SA"/>
        </w:rPr>
        <w:t xml:space="preserve">  существует система централизованного теплоснабжения. Потребителям предоставляется услуга по централизованному отоплению. Централизованное горячее водоснабжение отсутствует. Теплоснабжение потребителей осуществляется от котельн</w:t>
      </w:r>
      <w:r w:rsidR="00D46523">
        <w:rPr>
          <w:rFonts w:ascii="Times New Roman" w:eastAsia="Times New Roman" w:hAnsi="Times New Roman" w:cs="Times New Roman"/>
          <w:sz w:val="24"/>
          <w:szCs w:val="24"/>
          <w:lang w:val="ru-RU" w:eastAsia="ru-RU" w:bidi="ar-SA"/>
        </w:rPr>
        <w:t xml:space="preserve">ых  </w:t>
      </w:r>
      <w:proofErr w:type="gramStart"/>
      <w:r w:rsidR="00D46523">
        <w:rPr>
          <w:rFonts w:ascii="Times New Roman" w:eastAsia="Times New Roman" w:hAnsi="Times New Roman" w:cs="Times New Roman"/>
          <w:sz w:val="24"/>
          <w:szCs w:val="24"/>
          <w:lang w:val="ru-RU" w:eastAsia="ru-RU" w:bidi="ar-SA"/>
        </w:rPr>
        <w:t>см</w:t>
      </w:r>
      <w:proofErr w:type="gramEnd"/>
      <w:r w:rsidRPr="00555406">
        <w:rPr>
          <w:rFonts w:ascii="Times New Roman" w:eastAsia="Times New Roman" w:hAnsi="Times New Roman" w:cs="Times New Roman"/>
          <w:sz w:val="24"/>
          <w:szCs w:val="24"/>
          <w:lang w:val="ru-RU" w:eastAsia="ru-RU" w:bidi="ar-SA"/>
        </w:rPr>
        <w:t xml:space="preserve"> расположенн</w:t>
      </w:r>
      <w:r w:rsidR="00D46523">
        <w:rPr>
          <w:rFonts w:ascii="Times New Roman" w:eastAsia="Times New Roman" w:hAnsi="Times New Roman" w:cs="Times New Roman"/>
          <w:sz w:val="24"/>
          <w:szCs w:val="24"/>
          <w:lang w:val="ru-RU" w:eastAsia="ru-RU" w:bidi="ar-SA"/>
        </w:rPr>
        <w:t>ых</w:t>
      </w:r>
      <w:r w:rsidRPr="00555406">
        <w:rPr>
          <w:rFonts w:ascii="Times New Roman" w:eastAsia="Times New Roman" w:hAnsi="Times New Roman" w:cs="Times New Roman"/>
          <w:sz w:val="24"/>
          <w:szCs w:val="24"/>
          <w:lang w:val="ru-RU" w:eastAsia="ru-RU" w:bidi="ar-SA"/>
        </w:rPr>
        <w:t xml:space="preserve"> в </w:t>
      </w:r>
      <w:r w:rsidR="00D46523">
        <w:rPr>
          <w:rFonts w:ascii="Times New Roman" w:eastAsia="Times New Roman" w:hAnsi="Times New Roman" w:cs="Times New Roman"/>
          <w:sz w:val="24"/>
          <w:szCs w:val="24"/>
          <w:lang w:val="ru-RU" w:eastAsia="ru-RU" w:bidi="ar-SA"/>
        </w:rPr>
        <w:t xml:space="preserve">с. </w:t>
      </w:r>
      <w:proofErr w:type="spellStart"/>
      <w:r w:rsidR="00D46523">
        <w:rPr>
          <w:rFonts w:ascii="Times New Roman" w:eastAsia="Times New Roman" w:hAnsi="Times New Roman" w:cs="Times New Roman"/>
          <w:sz w:val="24"/>
          <w:szCs w:val="24"/>
          <w:lang w:val="ru-RU" w:eastAsia="ru-RU" w:bidi="ar-SA"/>
        </w:rPr>
        <w:t>Аксарка</w:t>
      </w:r>
      <w:proofErr w:type="spellEnd"/>
      <w:r w:rsidR="00D46523">
        <w:rPr>
          <w:rFonts w:ascii="Times New Roman" w:eastAsia="Times New Roman" w:hAnsi="Times New Roman" w:cs="Times New Roman"/>
          <w:sz w:val="24"/>
          <w:szCs w:val="24"/>
          <w:lang w:val="ru-RU" w:eastAsia="ru-RU" w:bidi="ar-SA"/>
        </w:rPr>
        <w:t xml:space="preserve">, с. </w:t>
      </w:r>
      <w:proofErr w:type="spellStart"/>
      <w:r w:rsidR="00D46523">
        <w:rPr>
          <w:rFonts w:ascii="Times New Roman" w:eastAsia="Times New Roman" w:hAnsi="Times New Roman" w:cs="Times New Roman"/>
          <w:sz w:val="24"/>
          <w:szCs w:val="24"/>
          <w:lang w:val="ru-RU" w:eastAsia="ru-RU" w:bidi="ar-SA"/>
        </w:rPr>
        <w:t>Харсаим</w:t>
      </w:r>
      <w:proofErr w:type="spellEnd"/>
      <w:r w:rsidR="00D46523">
        <w:rPr>
          <w:rFonts w:ascii="Times New Roman" w:eastAsia="Times New Roman" w:hAnsi="Times New Roman" w:cs="Times New Roman"/>
          <w:sz w:val="24"/>
          <w:szCs w:val="24"/>
          <w:lang w:val="ru-RU" w:eastAsia="ru-RU" w:bidi="ar-SA"/>
        </w:rPr>
        <w:t xml:space="preserve">, п. Зеленый Яр, п. </w:t>
      </w:r>
      <w:proofErr w:type="spellStart"/>
      <w:r w:rsidR="00D46523">
        <w:rPr>
          <w:rFonts w:ascii="Times New Roman" w:eastAsia="Times New Roman" w:hAnsi="Times New Roman" w:cs="Times New Roman"/>
          <w:sz w:val="24"/>
          <w:szCs w:val="24"/>
          <w:lang w:val="ru-RU" w:eastAsia="ru-RU" w:bidi="ar-SA"/>
        </w:rPr>
        <w:t>Горнокнязевск</w:t>
      </w:r>
      <w:proofErr w:type="spellEnd"/>
      <w:r w:rsidR="00C2524F">
        <w:rPr>
          <w:rFonts w:ascii="Times New Roman" w:eastAsia="Times New Roman" w:hAnsi="Times New Roman" w:cs="Times New Roman"/>
          <w:sz w:val="24"/>
          <w:szCs w:val="24"/>
          <w:lang w:val="ru-RU" w:eastAsia="ru-RU" w:bidi="ar-SA"/>
        </w:rPr>
        <w:t>,</w:t>
      </w:r>
      <w:r w:rsidRPr="00555406">
        <w:rPr>
          <w:rFonts w:ascii="Times New Roman" w:eastAsia="Times New Roman" w:hAnsi="Times New Roman" w:cs="Times New Roman"/>
          <w:sz w:val="24"/>
          <w:szCs w:val="24"/>
          <w:lang w:val="ru-RU" w:eastAsia="ru-RU" w:bidi="ar-SA"/>
        </w:rPr>
        <w:t xml:space="preserve"> также имеется ряд потребителей, которые используют индивидуальные источники теплоснабжения.</w:t>
      </w:r>
    </w:p>
    <w:p w:rsidR="004234BB" w:rsidRDefault="004234BB" w:rsidP="004234BB">
      <w:pPr>
        <w:spacing w:after="120" w:line="276" w:lineRule="auto"/>
        <w:ind w:firstLine="851"/>
        <w:contextualSpacing/>
        <w:jc w:val="both"/>
        <w:rPr>
          <w:rFonts w:ascii="Times New Roman" w:eastAsia="Times New Roman" w:hAnsi="Times New Roman" w:cs="Times New Roman"/>
          <w:sz w:val="24"/>
          <w:szCs w:val="24"/>
          <w:lang w:val="ru-RU" w:eastAsia="ru-RU" w:bidi="ar-SA"/>
        </w:rPr>
      </w:pPr>
    </w:p>
    <w:p w:rsidR="00C46667" w:rsidRPr="00C4616D" w:rsidRDefault="00C46667" w:rsidP="00C46667">
      <w:pPr>
        <w:pStyle w:val="2"/>
        <w:rPr>
          <w:rFonts w:ascii="Times New Roman" w:eastAsia="Times New Roman" w:hAnsi="Times New Roman" w:cs="Times New Roman"/>
          <w:b/>
          <w:i/>
          <w:lang w:val="ru-RU" w:eastAsia="ru-RU" w:bidi="ar-SA"/>
        </w:rPr>
      </w:pPr>
      <w:bookmarkStart w:id="189" w:name="_Toc416771695"/>
      <w:bookmarkStart w:id="190" w:name="_Toc437958696"/>
      <w:r w:rsidRPr="00C4616D">
        <w:rPr>
          <w:rFonts w:ascii="Times New Roman" w:eastAsia="Times New Roman" w:hAnsi="Times New Roman" w:cs="Times New Roman"/>
          <w:b/>
          <w:i/>
          <w:lang w:val="ru-RU" w:eastAsia="ru-RU" w:bidi="ar-SA"/>
        </w:rPr>
        <w:t>5.</w:t>
      </w:r>
      <w:r w:rsidR="00DD2D7F" w:rsidRPr="00C4616D">
        <w:rPr>
          <w:rFonts w:ascii="Times New Roman" w:eastAsia="Times New Roman" w:hAnsi="Times New Roman" w:cs="Times New Roman"/>
          <w:b/>
          <w:i/>
          <w:lang w:val="ru-RU" w:eastAsia="ru-RU" w:bidi="ar-SA"/>
        </w:rPr>
        <w:t>3</w:t>
      </w:r>
      <w:r w:rsidRPr="00C4616D">
        <w:rPr>
          <w:rFonts w:ascii="Times New Roman" w:eastAsia="Times New Roman" w:hAnsi="Times New Roman" w:cs="Times New Roman"/>
          <w:b/>
          <w:i/>
          <w:lang w:val="ru-RU" w:eastAsia="ru-RU" w:bidi="ar-SA"/>
        </w:rPr>
        <w:t xml:space="preserve">. </w:t>
      </w:r>
      <w:r w:rsidR="00555406">
        <w:rPr>
          <w:rFonts w:ascii="Times New Roman" w:eastAsia="Times New Roman" w:hAnsi="Times New Roman" w:cs="Times New Roman"/>
          <w:b/>
          <w:i/>
          <w:lang w:val="ru-RU" w:eastAsia="ru-RU" w:bidi="ar-SA"/>
        </w:rPr>
        <w:t>Водоснабжение</w:t>
      </w:r>
      <w:r w:rsidRPr="00C4616D">
        <w:rPr>
          <w:rFonts w:ascii="Times New Roman" w:eastAsia="Times New Roman" w:hAnsi="Times New Roman" w:cs="Times New Roman"/>
          <w:b/>
          <w:i/>
          <w:lang w:val="ru-RU" w:eastAsia="ru-RU" w:bidi="ar-SA"/>
        </w:rPr>
        <w:t>.</w:t>
      </w:r>
      <w:bookmarkEnd w:id="189"/>
      <w:bookmarkEnd w:id="190"/>
    </w:p>
    <w:p w:rsidR="00DD2D7F" w:rsidRDefault="00DD2D7F" w:rsidP="00DD2D7F">
      <w:pPr>
        <w:tabs>
          <w:tab w:val="left" w:pos="540"/>
          <w:tab w:val="left" w:pos="1260"/>
          <w:tab w:val="left" w:pos="1620"/>
        </w:tabs>
        <w:ind w:firstLine="709"/>
        <w:jc w:val="both"/>
        <w:rPr>
          <w:rFonts w:ascii="Times New Roman" w:eastAsia="Times New Roman" w:hAnsi="Times New Roman" w:cs="Times New Roman"/>
          <w:b/>
          <w:bCs/>
          <w:color w:val="000000"/>
          <w:spacing w:val="4"/>
          <w:sz w:val="24"/>
          <w:szCs w:val="28"/>
          <w:lang w:val="ru-RU" w:eastAsia="ru-RU" w:bidi="ar-SA"/>
        </w:rPr>
      </w:pPr>
    </w:p>
    <w:p w:rsidR="00C2524F" w:rsidRDefault="00555406" w:rsidP="00555406">
      <w:pPr>
        <w:widowControl w:val="0"/>
        <w:shd w:val="clear" w:color="auto" w:fill="FFFFFF"/>
        <w:spacing w:line="276" w:lineRule="auto"/>
        <w:ind w:firstLine="580"/>
        <w:jc w:val="both"/>
        <w:rPr>
          <w:rFonts w:ascii="Times New Roman" w:eastAsia="Times New Roman" w:hAnsi="Times New Roman" w:cs="Times New Roman"/>
          <w:sz w:val="24"/>
          <w:szCs w:val="24"/>
          <w:lang w:val="ru-RU" w:eastAsia="ru-RU" w:bidi="ar-SA"/>
        </w:rPr>
      </w:pPr>
      <w:r w:rsidRPr="00555406">
        <w:rPr>
          <w:rFonts w:ascii="Times New Roman" w:eastAsia="Times New Roman" w:hAnsi="Times New Roman" w:cs="Times New Roman"/>
          <w:sz w:val="24"/>
          <w:szCs w:val="24"/>
          <w:lang w:val="ru-RU" w:eastAsia="ru-RU" w:bidi="ar-SA"/>
        </w:rPr>
        <w:t xml:space="preserve">В </w:t>
      </w:r>
      <w:r w:rsidR="00C2524F">
        <w:rPr>
          <w:rFonts w:ascii="Times New Roman" w:eastAsia="Times New Roman" w:hAnsi="Times New Roman" w:cs="Times New Roman"/>
          <w:sz w:val="24"/>
          <w:szCs w:val="24"/>
          <w:lang w:val="ru-RU" w:eastAsia="ru-RU" w:bidi="ar-SA"/>
        </w:rPr>
        <w:t xml:space="preserve">муниципальном образовании Аксарковское </w:t>
      </w:r>
      <w:r w:rsidRPr="00555406">
        <w:rPr>
          <w:rFonts w:ascii="Times New Roman" w:eastAsia="Times New Roman" w:hAnsi="Times New Roman" w:cs="Times New Roman"/>
          <w:sz w:val="24"/>
          <w:szCs w:val="24"/>
          <w:lang w:val="ru-RU" w:eastAsia="ru-RU" w:bidi="ar-SA"/>
        </w:rPr>
        <w:t xml:space="preserve"> по состоянию на 01.01.2015 г.</w:t>
      </w:r>
      <w:r w:rsidR="00C2524F">
        <w:rPr>
          <w:rFonts w:ascii="Times New Roman" w:eastAsia="Times New Roman" w:hAnsi="Times New Roman" w:cs="Times New Roman"/>
          <w:sz w:val="24"/>
          <w:szCs w:val="24"/>
          <w:lang w:val="ru-RU" w:eastAsia="ru-RU" w:bidi="ar-SA"/>
        </w:rPr>
        <w:t>:</w:t>
      </w:r>
    </w:p>
    <w:p w:rsidR="00C2524F" w:rsidRDefault="00C2524F" w:rsidP="00555406">
      <w:pPr>
        <w:widowControl w:val="0"/>
        <w:shd w:val="clear" w:color="auto" w:fill="FFFFFF"/>
        <w:spacing w:line="276" w:lineRule="auto"/>
        <w:ind w:firstLine="580"/>
        <w:jc w:val="both"/>
        <w:rPr>
          <w:rFonts w:ascii="Times New Roman" w:eastAsia="Times New Roman" w:hAnsi="Times New Roman" w:cs="Times New Roman"/>
          <w:sz w:val="24"/>
          <w:szCs w:val="24"/>
          <w:lang w:val="ru-RU" w:eastAsia="ru-RU" w:bidi="ar-SA"/>
        </w:rPr>
      </w:pPr>
      <w:proofErr w:type="gramStart"/>
      <w:r>
        <w:rPr>
          <w:rFonts w:ascii="Times New Roman" w:eastAsia="Times New Roman" w:hAnsi="Times New Roman" w:cs="Times New Roman"/>
          <w:sz w:val="24"/>
          <w:szCs w:val="24"/>
          <w:lang w:val="ru-RU" w:eastAsia="ru-RU" w:bidi="ar-SA"/>
        </w:rPr>
        <w:t>В</w:t>
      </w:r>
      <w:proofErr w:type="gramEnd"/>
      <w:r>
        <w:rPr>
          <w:rFonts w:ascii="Times New Roman" w:eastAsia="Times New Roman" w:hAnsi="Times New Roman" w:cs="Times New Roman"/>
          <w:sz w:val="24"/>
          <w:szCs w:val="24"/>
          <w:lang w:val="ru-RU" w:eastAsia="ru-RU" w:bidi="ar-SA"/>
        </w:rPr>
        <w:t xml:space="preserve"> с. </w:t>
      </w:r>
      <w:proofErr w:type="spellStart"/>
      <w:r>
        <w:rPr>
          <w:rFonts w:ascii="Times New Roman" w:eastAsia="Times New Roman" w:hAnsi="Times New Roman" w:cs="Times New Roman"/>
          <w:sz w:val="24"/>
          <w:szCs w:val="24"/>
          <w:lang w:val="ru-RU" w:eastAsia="ru-RU" w:bidi="ar-SA"/>
        </w:rPr>
        <w:t>Аксарка</w:t>
      </w:r>
      <w:proofErr w:type="spellEnd"/>
      <w:r>
        <w:rPr>
          <w:rFonts w:ascii="Times New Roman" w:eastAsia="Times New Roman" w:hAnsi="Times New Roman" w:cs="Times New Roman"/>
          <w:sz w:val="24"/>
          <w:szCs w:val="24"/>
          <w:lang w:val="ru-RU" w:eastAsia="ru-RU" w:bidi="ar-SA"/>
        </w:rPr>
        <w:t xml:space="preserve"> существует </w:t>
      </w:r>
      <w:r w:rsidR="00555406" w:rsidRPr="00555406">
        <w:rPr>
          <w:rFonts w:ascii="Times New Roman" w:eastAsia="Times New Roman" w:hAnsi="Times New Roman" w:cs="Times New Roman"/>
          <w:sz w:val="24"/>
          <w:szCs w:val="24"/>
          <w:lang w:val="ru-RU" w:eastAsia="ru-RU" w:bidi="ar-SA"/>
        </w:rPr>
        <w:t xml:space="preserve"> </w:t>
      </w:r>
      <w:proofErr w:type="gramStart"/>
      <w:r w:rsidR="00555406" w:rsidRPr="00555406">
        <w:rPr>
          <w:rFonts w:ascii="Times New Roman" w:eastAsia="Times New Roman" w:hAnsi="Times New Roman" w:cs="Times New Roman"/>
          <w:sz w:val="24"/>
          <w:szCs w:val="24"/>
          <w:lang w:val="ru-RU" w:eastAsia="ru-RU" w:bidi="ar-SA"/>
        </w:rPr>
        <w:t>централизованная</w:t>
      </w:r>
      <w:proofErr w:type="gramEnd"/>
      <w:r w:rsidR="00555406" w:rsidRPr="00555406">
        <w:rPr>
          <w:rFonts w:ascii="Times New Roman" w:eastAsia="Times New Roman" w:hAnsi="Times New Roman" w:cs="Times New Roman"/>
          <w:sz w:val="24"/>
          <w:szCs w:val="24"/>
          <w:lang w:val="ru-RU" w:eastAsia="ru-RU" w:bidi="ar-SA"/>
        </w:rPr>
        <w:t xml:space="preserve"> система водоснабжения</w:t>
      </w:r>
      <w:r>
        <w:rPr>
          <w:rFonts w:ascii="Times New Roman" w:eastAsia="Times New Roman" w:hAnsi="Times New Roman" w:cs="Times New Roman"/>
          <w:sz w:val="24"/>
          <w:szCs w:val="24"/>
          <w:lang w:val="ru-RU" w:eastAsia="ru-RU" w:bidi="ar-SA"/>
        </w:rPr>
        <w:t>, небольшая часть населения в основном индивидуальные жилые дома пользуются  привозной водой, подвоз воды осуществляет ЗАО «</w:t>
      </w:r>
      <w:proofErr w:type="spellStart"/>
      <w:r>
        <w:rPr>
          <w:rFonts w:ascii="Times New Roman" w:eastAsia="Times New Roman" w:hAnsi="Times New Roman" w:cs="Times New Roman"/>
          <w:sz w:val="24"/>
          <w:szCs w:val="24"/>
          <w:lang w:val="ru-RU" w:eastAsia="ru-RU" w:bidi="ar-SA"/>
        </w:rPr>
        <w:t>Спецтеплосервис</w:t>
      </w:r>
      <w:proofErr w:type="spellEnd"/>
      <w:r>
        <w:rPr>
          <w:rFonts w:ascii="Times New Roman" w:eastAsia="Times New Roman" w:hAnsi="Times New Roman" w:cs="Times New Roman"/>
          <w:sz w:val="24"/>
          <w:szCs w:val="24"/>
          <w:lang w:val="ru-RU" w:eastAsia="ru-RU" w:bidi="ar-SA"/>
        </w:rPr>
        <w:t>».</w:t>
      </w:r>
    </w:p>
    <w:p w:rsidR="00555406" w:rsidRPr="00555406" w:rsidRDefault="00C2524F" w:rsidP="00C2524F">
      <w:pPr>
        <w:widowControl w:val="0"/>
        <w:shd w:val="clear" w:color="auto" w:fill="FFFFFF"/>
        <w:spacing w:line="276" w:lineRule="auto"/>
        <w:ind w:firstLine="580"/>
        <w:jc w:val="both"/>
        <w:rPr>
          <w:rFonts w:ascii="Times New Roman" w:eastAsia="Times New Roman" w:hAnsi="Times New Roman" w:cs="Times New Roman"/>
          <w:sz w:val="24"/>
          <w:szCs w:val="24"/>
          <w:lang w:val="ru-RU" w:eastAsia="ru-RU" w:bidi="ar-SA"/>
        </w:rPr>
      </w:pPr>
      <w:proofErr w:type="gramStart"/>
      <w:r>
        <w:rPr>
          <w:rFonts w:ascii="Times New Roman" w:eastAsia="Times New Roman" w:hAnsi="Times New Roman" w:cs="Times New Roman"/>
          <w:sz w:val="24"/>
          <w:szCs w:val="24"/>
          <w:lang w:val="ru-RU" w:eastAsia="ru-RU" w:bidi="ar-SA"/>
        </w:rPr>
        <w:t xml:space="preserve">В с. </w:t>
      </w:r>
      <w:proofErr w:type="spellStart"/>
      <w:r>
        <w:rPr>
          <w:rFonts w:ascii="Times New Roman" w:eastAsia="Times New Roman" w:hAnsi="Times New Roman" w:cs="Times New Roman"/>
          <w:sz w:val="24"/>
          <w:szCs w:val="24"/>
          <w:lang w:val="ru-RU" w:eastAsia="ru-RU" w:bidi="ar-SA"/>
        </w:rPr>
        <w:t>Харсаим</w:t>
      </w:r>
      <w:proofErr w:type="spellEnd"/>
      <w:r>
        <w:rPr>
          <w:rFonts w:ascii="Times New Roman" w:eastAsia="Times New Roman" w:hAnsi="Times New Roman" w:cs="Times New Roman"/>
          <w:sz w:val="24"/>
          <w:szCs w:val="24"/>
          <w:lang w:val="ru-RU" w:eastAsia="ru-RU" w:bidi="ar-SA"/>
        </w:rPr>
        <w:t xml:space="preserve">, п. </w:t>
      </w:r>
      <w:proofErr w:type="spellStart"/>
      <w:r>
        <w:rPr>
          <w:rFonts w:ascii="Times New Roman" w:eastAsia="Times New Roman" w:hAnsi="Times New Roman" w:cs="Times New Roman"/>
          <w:sz w:val="24"/>
          <w:szCs w:val="24"/>
          <w:lang w:val="ru-RU" w:eastAsia="ru-RU" w:bidi="ar-SA"/>
        </w:rPr>
        <w:t>Горнокнязевск</w:t>
      </w:r>
      <w:proofErr w:type="spellEnd"/>
      <w:r>
        <w:rPr>
          <w:rFonts w:ascii="Times New Roman" w:eastAsia="Times New Roman" w:hAnsi="Times New Roman" w:cs="Times New Roman"/>
          <w:sz w:val="24"/>
          <w:szCs w:val="24"/>
          <w:lang w:val="ru-RU" w:eastAsia="ru-RU" w:bidi="ar-SA"/>
        </w:rPr>
        <w:t xml:space="preserve">, п. Зеленый Яр, п. </w:t>
      </w:r>
      <w:proofErr w:type="spellStart"/>
      <w:r>
        <w:rPr>
          <w:rFonts w:ascii="Times New Roman" w:eastAsia="Times New Roman" w:hAnsi="Times New Roman" w:cs="Times New Roman"/>
          <w:sz w:val="24"/>
          <w:szCs w:val="24"/>
          <w:lang w:val="ru-RU" w:eastAsia="ru-RU" w:bidi="ar-SA"/>
        </w:rPr>
        <w:t>Товопогол</w:t>
      </w:r>
      <w:proofErr w:type="spellEnd"/>
      <w:r>
        <w:rPr>
          <w:rFonts w:ascii="Times New Roman" w:eastAsia="Times New Roman" w:hAnsi="Times New Roman" w:cs="Times New Roman"/>
          <w:sz w:val="24"/>
          <w:szCs w:val="24"/>
          <w:lang w:val="ru-RU" w:eastAsia="ru-RU" w:bidi="ar-SA"/>
        </w:rPr>
        <w:t xml:space="preserve">, п. </w:t>
      </w:r>
      <w:proofErr w:type="spellStart"/>
      <w:r>
        <w:rPr>
          <w:rFonts w:ascii="Times New Roman" w:eastAsia="Times New Roman" w:hAnsi="Times New Roman" w:cs="Times New Roman"/>
          <w:sz w:val="24"/>
          <w:szCs w:val="24"/>
          <w:lang w:val="ru-RU" w:eastAsia="ru-RU" w:bidi="ar-SA"/>
        </w:rPr>
        <w:t>Ямбура</w:t>
      </w:r>
      <w:proofErr w:type="spellEnd"/>
      <w:r>
        <w:rPr>
          <w:rFonts w:ascii="Times New Roman" w:eastAsia="Times New Roman" w:hAnsi="Times New Roman" w:cs="Times New Roman"/>
          <w:sz w:val="24"/>
          <w:szCs w:val="24"/>
          <w:lang w:val="ru-RU" w:eastAsia="ru-RU" w:bidi="ar-SA"/>
        </w:rPr>
        <w:t xml:space="preserve">, п. Чапаевск, п. </w:t>
      </w:r>
      <w:proofErr w:type="spellStart"/>
      <w:r>
        <w:rPr>
          <w:rFonts w:ascii="Times New Roman" w:eastAsia="Times New Roman" w:hAnsi="Times New Roman" w:cs="Times New Roman"/>
          <w:sz w:val="24"/>
          <w:szCs w:val="24"/>
          <w:lang w:val="ru-RU" w:eastAsia="ru-RU" w:bidi="ar-SA"/>
        </w:rPr>
        <w:t>Вылпосл</w:t>
      </w:r>
      <w:proofErr w:type="spellEnd"/>
      <w:r>
        <w:rPr>
          <w:rFonts w:ascii="Times New Roman" w:eastAsia="Times New Roman" w:hAnsi="Times New Roman" w:cs="Times New Roman"/>
          <w:sz w:val="24"/>
          <w:szCs w:val="24"/>
          <w:lang w:val="ru-RU" w:eastAsia="ru-RU" w:bidi="ar-SA"/>
        </w:rPr>
        <w:t xml:space="preserve"> не обеспечены централизованной системой водоснабжения, пользуются привозной водой.</w:t>
      </w:r>
      <w:r w:rsidR="00555406" w:rsidRPr="00555406">
        <w:rPr>
          <w:rFonts w:ascii="Times New Roman" w:eastAsia="Times New Roman" w:hAnsi="Times New Roman" w:cs="Times New Roman"/>
          <w:sz w:val="24"/>
          <w:szCs w:val="24"/>
          <w:lang w:val="ru-RU" w:eastAsia="ru-RU" w:bidi="ar-SA"/>
        </w:rPr>
        <w:t xml:space="preserve"> </w:t>
      </w:r>
      <w:proofErr w:type="gramEnd"/>
    </w:p>
    <w:p w:rsidR="00DF4584" w:rsidRDefault="00555406" w:rsidP="00555406">
      <w:pPr>
        <w:widowControl w:val="0"/>
        <w:shd w:val="clear" w:color="auto" w:fill="FFFFFF"/>
        <w:spacing w:line="276" w:lineRule="auto"/>
        <w:ind w:firstLine="580"/>
        <w:jc w:val="both"/>
        <w:rPr>
          <w:rFonts w:ascii="Times New Roman" w:eastAsia="Times New Roman" w:hAnsi="Times New Roman" w:cs="Times New Roman"/>
          <w:sz w:val="24"/>
          <w:szCs w:val="24"/>
          <w:lang w:val="ru-RU" w:eastAsia="ru-RU" w:bidi="ar-SA"/>
        </w:rPr>
      </w:pPr>
      <w:r w:rsidRPr="00555406">
        <w:rPr>
          <w:rFonts w:ascii="Times New Roman" w:eastAsia="Times New Roman" w:hAnsi="Times New Roman" w:cs="Times New Roman"/>
          <w:sz w:val="24"/>
          <w:szCs w:val="24"/>
          <w:lang w:val="ru-RU" w:eastAsia="ru-RU" w:bidi="ar-SA"/>
        </w:rPr>
        <w:t xml:space="preserve">Хозяйственно-питьевые нужды населения удовлетворяются за счет забора воды из реки </w:t>
      </w:r>
      <w:r w:rsidR="00DF4584">
        <w:rPr>
          <w:rFonts w:ascii="Times New Roman" w:eastAsia="Times New Roman" w:hAnsi="Times New Roman" w:cs="Times New Roman"/>
          <w:sz w:val="24"/>
          <w:szCs w:val="24"/>
          <w:lang w:val="ru-RU" w:eastAsia="ru-RU" w:bidi="ar-SA"/>
        </w:rPr>
        <w:t>О</w:t>
      </w:r>
      <w:r w:rsidRPr="00555406">
        <w:rPr>
          <w:rFonts w:ascii="Times New Roman" w:eastAsia="Times New Roman" w:hAnsi="Times New Roman" w:cs="Times New Roman"/>
          <w:sz w:val="24"/>
          <w:szCs w:val="24"/>
          <w:lang w:val="ru-RU" w:eastAsia="ru-RU" w:bidi="ar-SA"/>
        </w:rPr>
        <w:t xml:space="preserve">бь. </w:t>
      </w:r>
    </w:p>
    <w:p w:rsidR="00555406" w:rsidRPr="00555406" w:rsidRDefault="00DF4584" w:rsidP="00555406">
      <w:pPr>
        <w:widowControl w:val="0"/>
        <w:shd w:val="clear" w:color="auto" w:fill="FFFFFF"/>
        <w:spacing w:line="276" w:lineRule="auto"/>
        <w:ind w:firstLine="580"/>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Очистные сооружения имеются в с. </w:t>
      </w:r>
      <w:proofErr w:type="spellStart"/>
      <w:r>
        <w:rPr>
          <w:rFonts w:ascii="Times New Roman" w:eastAsia="Times New Roman" w:hAnsi="Times New Roman" w:cs="Times New Roman"/>
          <w:sz w:val="24"/>
          <w:szCs w:val="24"/>
          <w:lang w:val="ru-RU" w:eastAsia="ru-RU" w:bidi="ar-SA"/>
        </w:rPr>
        <w:t>Аксарка</w:t>
      </w:r>
      <w:proofErr w:type="spellEnd"/>
      <w:r>
        <w:rPr>
          <w:rFonts w:ascii="Times New Roman" w:eastAsia="Times New Roman" w:hAnsi="Times New Roman" w:cs="Times New Roman"/>
          <w:sz w:val="24"/>
          <w:szCs w:val="24"/>
          <w:lang w:val="ru-RU" w:eastAsia="ru-RU" w:bidi="ar-SA"/>
        </w:rPr>
        <w:t>, в оста</w:t>
      </w:r>
      <w:r w:rsidR="0065380B">
        <w:rPr>
          <w:rFonts w:ascii="Times New Roman" w:eastAsia="Times New Roman" w:hAnsi="Times New Roman" w:cs="Times New Roman"/>
          <w:sz w:val="24"/>
          <w:szCs w:val="24"/>
          <w:lang w:val="ru-RU" w:eastAsia="ru-RU" w:bidi="ar-SA"/>
        </w:rPr>
        <w:t>л</w:t>
      </w:r>
      <w:r>
        <w:rPr>
          <w:rFonts w:ascii="Times New Roman" w:eastAsia="Times New Roman" w:hAnsi="Times New Roman" w:cs="Times New Roman"/>
          <w:sz w:val="24"/>
          <w:szCs w:val="24"/>
          <w:lang w:val="ru-RU" w:eastAsia="ru-RU" w:bidi="ar-SA"/>
        </w:rPr>
        <w:t xml:space="preserve">ьных населенных пунктах муниципального образования </w:t>
      </w:r>
      <w:r w:rsidR="0065380B">
        <w:rPr>
          <w:rFonts w:ascii="Times New Roman" w:eastAsia="Times New Roman" w:hAnsi="Times New Roman" w:cs="Times New Roman"/>
          <w:sz w:val="24"/>
          <w:szCs w:val="24"/>
          <w:lang w:val="ru-RU" w:eastAsia="ru-RU" w:bidi="ar-SA"/>
        </w:rPr>
        <w:t>А</w:t>
      </w:r>
      <w:r>
        <w:rPr>
          <w:rFonts w:ascii="Times New Roman" w:eastAsia="Times New Roman" w:hAnsi="Times New Roman" w:cs="Times New Roman"/>
          <w:sz w:val="24"/>
          <w:szCs w:val="24"/>
          <w:lang w:val="ru-RU" w:eastAsia="ru-RU" w:bidi="ar-SA"/>
        </w:rPr>
        <w:t xml:space="preserve">ксарковское вода </w:t>
      </w:r>
      <w:r w:rsidR="00555406" w:rsidRPr="00555406">
        <w:rPr>
          <w:rFonts w:ascii="Times New Roman" w:eastAsia="Times New Roman" w:hAnsi="Times New Roman" w:cs="Times New Roman"/>
          <w:sz w:val="24"/>
          <w:szCs w:val="24"/>
          <w:lang w:val="ru-RU" w:eastAsia="ru-RU" w:bidi="ar-SA"/>
        </w:rPr>
        <w:t xml:space="preserve"> используется без предварительной подготовки и не соответствует по качеству действующим нормативным требованиям на питьевую воду.</w:t>
      </w:r>
    </w:p>
    <w:p w:rsidR="00555406" w:rsidRPr="00555406" w:rsidRDefault="00555406" w:rsidP="00555406">
      <w:pPr>
        <w:widowControl w:val="0"/>
        <w:spacing w:line="276" w:lineRule="auto"/>
        <w:ind w:firstLine="580"/>
        <w:jc w:val="both"/>
        <w:rPr>
          <w:rFonts w:ascii="Times New Roman" w:eastAsia="Times New Roman" w:hAnsi="Times New Roman" w:cs="Times New Roman"/>
          <w:sz w:val="24"/>
          <w:szCs w:val="24"/>
          <w:lang w:val="ru-RU" w:eastAsia="ru-RU" w:bidi="ar-SA"/>
        </w:rPr>
      </w:pPr>
      <w:r w:rsidRPr="00555406">
        <w:rPr>
          <w:rFonts w:ascii="Times New Roman" w:eastAsia="Times New Roman" w:hAnsi="Times New Roman" w:cs="Times New Roman"/>
          <w:sz w:val="24"/>
          <w:szCs w:val="24"/>
          <w:lang w:val="ru-RU" w:eastAsia="ru-RU" w:bidi="ar-SA"/>
        </w:rPr>
        <w:t xml:space="preserve">Основными потребителями воды в МО </w:t>
      </w:r>
      <w:r w:rsidR="00DF4584">
        <w:rPr>
          <w:rFonts w:ascii="Times New Roman" w:eastAsia="Times New Roman" w:hAnsi="Times New Roman" w:cs="Times New Roman"/>
          <w:sz w:val="24"/>
          <w:szCs w:val="24"/>
          <w:lang w:val="ru-RU" w:eastAsia="ru-RU" w:bidi="ar-SA"/>
        </w:rPr>
        <w:t xml:space="preserve">Аксарковское </w:t>
      </w:r>
      <w:r w:rsidRPr="00555406">
        <w:rPr>
          <w:rFonts w:ascii="Times New Roman" w:eastAsia="Times New Roman" w:hAnsi="Times New Roman" w:cs="Times New Roman"/>
          <w:sz w:val="24"/>
          <w:szCs w:val="24"/>
          <w:lang w:val="ru-RU" w:eastAsia="ru-RU" w:bidi="ar-SA"/>
        </w:rPr>
        <w:t xml:space="preserve"> являются жилой сектор</w:t>
      </w:r>
      <w:r w:rsidR="00DF4584">
        <w:rPr>
          <w:rFonts w:ascii="Times New Roman" w:eastAsia="Times New Roman" w:hAnsi="Times New Roman" w:cs="Times New Roman"/>
          <w:sz w:val="24"/>
          <w:szCs w:val="24"/>
          <w:lang w:val="ru-RU" w:eastAsia="ru-RU" w:bidi="ar-SA"/>
        </w:rPr>
        <w:t xml:space="preserve"> 56 %</w:t>
      </w:r>
      <w:r w:rsidRPr="00555406">
        <w:rPr>
          <w:rFonts w:ascii="Times New Roman" w:eastAsia="Times New Roman" w:hAnsi="Times New Roman" w:cs="Times New Roman"/>
          <w:sz w:val="24"/>
          <w:szCs w:val="24"/>
          <w:lang w:val="ru-RU" w:eastAsia="ru-RU" w:bidi="ar-SA"/>
        </w:rPr>
        <w:t>,</w:t>
      </w:r>
      <w:r w:rsidR="00DF4584">
        <w:rPr>
          <w:rFonts w:ascii="Times New Roman" w:eastAsia="Times New Roman" w:hAnsi="Times New Roman" w:cs="Times New Roman"/>
          <w:sz w:val="24"/>
          <w:szCs w:val="24"/>
          <w:lang w:val="ru-RU" w:eastAsia="ru-RU" w:bidi="ar-SA"/>
        </w:rPr>
        <w:t xml:space="preserve"> бюджетные потребители </w:t>
      </w:r>
      <w:proofErr w:type="spellStart"/>
      <w:r w:rsidR="00DF4584">
        <w:rPr>
          <w:rFonts w:ascii="Times New Roman" w:eastAsia="Times New Roman" w:hAnsi="Times New Roman" w:cs="Times New Roman"/>
          <w:sz w:val="24"/>
          <w:szCs w:val="24"/>
          <w:lang w:val="ru-RU" w:eastAsia="ru-RU" w:bidi="ar-SA"/>
        </w:rPr>
        <w:t>Аксарков</w:t>
      </w:r>
      <w:r w:rsidR="0065380B">
        <w:rPr>
          <w:rFonts w:ascii="Times New Roman" w:eastAsia="Times New Roman" w:hAnsi="Times New Roman" w:cs="Times New Roman"/>
          <w:sz w:val="24"/>
          <w:szCs w:val="24"/>
          <w:lang w:val="ru-RU" w:eastAsia="ru-RU" w:bidi="ar-SA"/>
        </w:rPr>
        <w:t>с</w:t>
      </w:r>
      <w:r w:rsidR="00DF4584">
        <w:rPr>
          <w:rFonts w:ascii="Times New Roman" w:eastAsia="Times New Roman" w:hAnsi="Times New Roman" w:cs="Times New Roman"/>
          <w:sz w:val="24"/>
          <w:szCs w:val="24"/>
          <w:lang w:val="ru-RU" w:eastAsia="ru-RU" w:bidi="ar-SA"/>
        </w:rPr>
        <w:t>кая</w:t>
      </w:r>
      <w:proofErr w:type="spellEnd"/>
      <w:r w:rsidR="00DF4584">
        <w:rPr>
          <w:rFonts w:ascii="Times New Roman" w:eastAsia="Times New Roman" w:hAnsi="Times New Roman" w:cs="Times New Roman"/>
          <w:sz w:val="24"/>
          <w:szCs w:val="24"/>
          <w:lang w:val="ru-RU" w:eastAsia="ru-RU" w:bidi="ar-SA"/>
        </w:rPr>
        <w:t xml:space="preserve"> центральная районная больница, школа с. </w:t>
      </w:r>
      <w:proofErr w:type="spellStart"/>
      <w:r w:rsidR="00DF4584">
        <w:rPr>
          <w:rFonts w:ascii="Times New Roman" w:eastAsia="Times New Roman" w:hAnsi="Times New Roman" w:cs="Times New Roman"/>
          <w:sz w:val="24"/>
          <w:szCs w:val="24"/>
          <w:lang w:val="ru-RU" w:eastAsia="ru-RU" w:bidi="ar-SA"/>
        </w:rPr>
        <w:t>Аксарка</w:t>
      </w:r>
      <w:proofErr w:type="spellEnd"/>
      <w:r w:rsidR="00DF4584">
        <w:rPr>
          <w:rFonts w:ascii="Times New Roman" w:eastAsia="Times New Roman" w:hAnsi="Times New Roman" w:cs="Times New Roman"/>
          <w:sz w:val="24"/>
          <w:szCs w:val="24"/>
          <w:lang w:val="ru-RU" w:eastAsia="ru-RU" w:bidi="ar-SA"/>
        </w:rPr>
        <w:t xml:space="preserve"> </w:t>
      </w:r>
      <w:r w:rsidRPr="00555406">
        <w:rPr>
          <w:rFonts w:ascii="Times New Roman" w:eastAsia="Times New Roman" w:hAnsi="Times New Roman" w:cs="Times New Roman"/>
          <w:sz w:val="24"/>
          <w:szCs w:val="24"/>
          <w:lang w:val="ru-RU" w:eastAsia="ru-RU" w:bidi="ar-SA"/>
        </w:rPr>
        <w:t xml:space="preserve"> </w:t>
      </w:r>
      <w:r w:rsidR="00DF4584">
        <w:rPr>
          <w:rFonts w:ascii="Times New Roman" w:eastAsia="Times New Roman" w:hAnsi="Times New Roman" w:cs="Times New Roman"/>
          <w:sz w:val="24"/>
          <w:szCs w:val="24"/>
          <w:lang w:val="ru-RU" w:eastAsia="ru-RU" w:bidi="ar-SA"/>
        </w:rPr>
        <w:t>26%  и прочие потребители 18 %</w:t>
      </w:r>
      <w:r w:rsidRPr="00555406">
        <w:rPr>
          <w:rFonts w:ascii="Times New Roman" w:eastAsia="Times New Roman" w:hAnsi="Times New Roman" w:cs="Times New Roman"/>
          <w:sz w:val="24"/>
          <w:szCs w:val="24"/>
          <w:lang w:val="ru-RU" w:eastAsia="ru-RU" w:bidi="ar-SA"/>
        </w:rPr>
        <w:t>.</w:t>
      </w:r>
    </w:p>
    <w:p w:rsidR="0057562F" w:rsidRDefault="00555406" w:rsidP="00555406">
      <w:pPr>
        <w:spacing w:after="120" w:line="276" w:lineRule="auto"/>
        <w:ind w:firstLine="567"/>
        <w:jc w:val="both"/>
        <w:rPr>
          <w:rFonts w:ascii="Times New Roman" w:eastAsia="Calibri" w:hAnsi="Times New Roman" w:cs="Times New Roman"/>
          <w:sz w:val="24"/>
          <w:szCs w:val="24"/>
          <w:lang w:val="ru-RU" w:bidi="ar-SA"/>
        </w:rPr>
      </w:pPr>
      <w:r w:rsidRPr="00F018C0">
        <w:rPr>
          <w:rFonts w:ascii="Times New Roman" w:eastAsia="Calibri" w:hAnsi="Times New Roman" w:cs="Times New Roman"/>
          <w:sz w:val="24"/>
          <w:szCs w:val="24"/>
          <w:lang w:val="ru-RU" w:bidi="ar-SA"/>
        </w:rPr>
        <w:t>Совершенствование и расширение системы водоснабжения необходимо для поддержания экономического роста и экономической стабильности, для улучшения экологического состояния, защиты здоровья жителей поселения</w:t>
      </w:r>
      <w:r w:rsidR="00F018C0">
        <w:rPr>
          <w:rFonts w:ascii="Times New Roman" w:eastAsia="Calibri" w:hAnsi="Times New Roman" w:cs="Times New Roman"/>
          <w:sz w:val="24"/>
          <w:szCs w:val="24"/>
          <w:lang w:val="ru-RU" w:bidi="ar-SA"/>
        </w:rPr>
        <w:t>.</w:t>
      </w:r>
    </w:p>
    <w:p w:rsidR="00F018C0" w:rsidRPr="00F018C0" w:rsidRDefault="00F018C0" w:rsidP="00555406">
      <w:pPr>
        <w:spacing w:after="120" w:line="276" w:lineRule="auto"/>
        <w:ind w:firstLine="567"/>
        <w:jc w:val="both"/>
        <w:rPr>
          <w:rFonts w:ascii="Times New Roman" w:eastAsia="Times New Roman" w:hAnsi="Times New Roman" w:cs="Times New Roman"/>
          <w:bCs/>
          <w:sz w:val="24"/>
          <w:szCs w:val="24"/>
          <w:lang w:val="ru-RU" w:eastAsia="ru-RU" w:bidi="ar-SA"/>
        </w:rPr>
      </w:pPr>
    </w:p>
    <w:p w:rsidR="0057562F" w:rsidRPr="00CE0AF5" w:rsidRDefault="0057562F" w:rsidP="0057562F">
      <w:pPr>
        <w:pStyle w:val="2"/>
        <w:rPr>
          <w:rFonts w:ascii="Times New Roman" w:eastAsia="Times New Roman" w:hAnsi="Times New Roman" w:cs="Times New Roman"/>
          <w:b/>
          <w:i/>
          <w:lang w:val="ru-RU" w:eastAsia="ru-RU" w:bidi="ar-SA"/>
        </w:rPr>
      </w:pPr>
      <w:bookmarkStart w:id="191" w:name="_Toc437958697"/>
      <w:r w:rsidRPr="00CE0AF5">
        <w:rPr>
          <w:rFonts w:ascii="Times New Roman" w:eastAsia="Times New Roman" w:hAnsi="Times New Roman" w:cs="Times New Roman"/>
          <w:b/>
          <w:i/>
          <w:lang w:val="ru-RU" w:eastAsia="ru-RU" w:bidi="ar-SA"/>
        </w:rPr>
        <w:t xml:space="preserve">5.4. </w:t>
      </w:r>
      <w:r w:rsidR="00555406">
        <w:rPr>
          <w:rFonts w:ascii="Times New Roman" w:eastAsia="Times New Roman" w:hAnsi="Times New Roman" w:cs="Times New Roman"/>
          <w:b/>
          <w:i/>
          <w:lang w:val="ru-RU" w:eastAsia="ru-RU" w:bidi="ar-SA"/>
        </w:rPr>
        <w:t>Водоотведение</w:t>
      </w:r>
      <w:r w:rsidRPr="00CE0AF5">
        <w:rPr>
          <w:rFonts w:ascii="Times New Roman" w:eastAsia="Times New Roman" w:hAnsi="Times New Roman" w:cs="Times New Roman"/>
          <w:b/>
          <w:i/>
          <w:lang w:val="ru-RU" w:eastAsia="ru-RU" w:bidi="ar-SA"/>
        </w:rPr>
        <w:t>.</w:t>
      </w:r>
      <w:bookmarkEnd w:id="191"/>
    </w:p>
    <w:p w:rsidR="00555406" w:rsidRDefault="00555406" w:rsidP="00555406">
      <w:pPr>
        <w:widowControl w:val="0"/>
        <w:spacing w:line="276" w:lineRule="auto"/>
        <w:ind w:firstLine="580"/>
        <w:jc w:val="both"/>
        <w:rPr>
          <w:rFonts w:ascii="Times New Roman" w:eastAsia="Times New Roman" w:hAnsi="Times New Roman" w:cs="Times New Roman"/>
          <w:sz w:val="24"/>
          <w:szCs w:val="24"/>
          <w:lang w:val="ru-RU" w:eastAsia="ru-RU" w:bidi="ar-SA"/>
        </w:rPr>
      </w:pPr>
    </w:p>
    <w:p w:rsidR="00555406" w:rsidRPr="00555406" w:rsidRDefault="00DF4584" w:rsidP="00555406">
      <w:pPr>
        <w:widowControl w:val="0"/>
        <w:spacing w:line="276" w:lineRule="auto"/>
        <w:ind w:firstLine="580"/>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В с. </w:t>
      </w:r>
      <w:proofErr w:type="spellStart"/>
      <w:r>
        <w:rPr>
          <w:rFonts w:ascii="Times New Roman" w:eastAsia="Times New Roman" w:hAnsi="Times New Roman" w:cs="Times New Roman"/>
          <w:sz w:val="24"/>
          <w:szCs w:val="24"/>
          <w:lang w:val="ru-RU" w:eastAsia="ru-RU" w:bidi="ar-SA"/>
        </w:rPr>
        <w:t>Аксарка</w:t>
      </w:r>
      <w:proofErr w:type="spellEnd"/>
      <w:r>
        <w:rPr>
          <w:rFonts w:ascii="Times New Roman" w:eastAsia="Times New Roman" w:hAnsi="Times New Roman" w:cs="Times New Roman"/>
          <w:sz w:val="24"/>
          <w:szCs w:val="24"/>
          <w:lang w:val="ru-RU" w:eastAsia="ru-RU" w:bidi="ar-SA"/>
        </w:rPr>
        <w:t xml:space="preserve"> ц</w:t>
      </w:r>
      <w:r w:rsidR="00555406" w:rsidRPr="00555406">
        <w:rPr>
          <w:rFonts w:ascii="Times New Roman" w:eastAsia="Times New Roman" w:hAnsi="Times New Roman" w:cs="Times New Roman"/>
          <w:sz w:val="24"/>
          <w:szCs w:val="24"/>
          <w:lang w:val="ru-RU" w:eastAsia="ru-RU" w:bidi="ar-SA"/>
        </w:rPr>
        <w:t>ентрализованн</w:t>
      </w:r>
      <w:r>
        <w:rPr>
          <w:rFonts w:ascii="Times New Roman" w:eastAsia="Times New Roman" w:hAnsi="Times New Roman" w:cs="Times New Roman"/>
          <w:sz w:val="24"/>
          <w:szCs w:val="24"/>
          <w:lang w:val="ru-RU" w:eastAsia="ru-RU" w:bidi="ar-SA"/>
        </w:rPr>
        <w:t xml:space="preserve">ой </w:t>
      </w:r>
      <w:r w:rsidR="00555406" w:rsidRPr="00555406">
        <w:rPr>
          <w:rFonts w:ascii="Times New Roman" w:eastAsia="Times New Roman" w:hAnsi="Times New Roman" w:cs="Times New Roman"/>
          <w:sz w:val="24"/>
          <w:szCs w:val="24"/>
          <w:lang w:val="ru-RU" w:eastAsia="ru-RU" w:bidi="ar-SA"/>
        </w:rPr>
        <w:t xml:space="preserve"> систем</w:t>
      </w:r>
      <w:r>
        <w:rPr>
          <w:rFonts w:ascii="Times New Roman" w:eastAsia="Times New Roman" w:hAnsi="Times New Roman" w:cs="Times New Roman"/>
          <w:sz w:val="24"/>
          <w:szCs w:val="24"/>
          <w:lang w:val="ru-RU" w:eastAsia="ru-RU" w:bidi="ar-SA"/>
        </w:rPr>
        <w:t>ой</w:t>
      </w:r>
      <w:r w:rsidR="00555406" w:rsidRPr="00555406">
        <w:rPr>
          <w:rFonts w:ascii="Times New Roman" w:eastAsia="Times New Roman" w:hAnsi="Times New Roman" w:cs="Times New Roman"/>
          <w:sz w:val="24"/>
          <w:szCs w:val="24"/>
          <w:lang w:val="ru-RU" w:eastAsia="ru-RU" w:bidi="ar-SA"/>
        </w:rPr>
        <w:t xml:space="preserve"> канализации </w:t>
      </w:r>
      <w:r>
        <w:rPr>
          <w:rFonts w:ascii="Times New Roman" w:eastAsia="Times New Roman" w:hAnsi="Times New Roman" w:cs="Times New Roman"/>
          <w:sz w:val="24"/>
          <w:szCs w:val="24"/>
          <w:lang w:val="ru-RU" w:eastAsia="ru-RU" w:bidi="ar-SA"/>
        </w:rPr>
        <w:t xml:space="preserve">обеспечены </w:t>
      </w:r>
      <w:r w:rsidR="00555406" w:rsidRPr="00555406">
        <w:rPr>
          <w:rFonts w:ascii="Times New Roman" w:eastAsia="Times New Roman" w:hAnsi="Times New Roman" w:cs="Times New Roman"/>
          <w:sz w:val="24"/>
          <w:szCs w:val="24"/>
          <w:lang w:val="ru-RU" w:eastAsia="ru-RU" w:bidi="ar-SA"/>
        </w:rPr>
        <w:t xml:space="preserve"> жилы</w:t>
      </w:r>
      <w:r>
        <w:rPr>
          <w:rFonts w:ascii="Times New Roman" w:eastAsia="Times New Roman" w:hAnsi="Times New Roman" w:cs="Times New Roman"/>
          <w:sz w:val="24"/>
          <w:szCs w:val="24"/>
          <w:lang w:val="ru-RU" w:eastAsia="ru-RU" w:bidi="ar-SA"/>
        </w:rPr>
        <w:t>е</w:t>
      </w:r>
      <w:r w:rsidR="00555406" w:rsidRPr="00555406">
        <w:rPr>
          <w:rFonts w:ascii="Times New Roman" w:eastAsia="Times New Roman" w:hAnsi="Times New Roman" w:cs="Times New Roman"/>
          <w:sz w:val="24"/>
          <w:szCs w:val="24"/>
          <w:lang w:val="ru-RU" w:eastAsia="ru-RU" w:bidi="ar-SA"/>
        </w:rPr>
        <w:t xml:space="preserve"> и общественны</w:t>
      </w:r>
      <w:r>
        <w:rPr>
          <w:rFonts w:ascii="Times New Roman" w:eastAsia="Times New Roman" w:hAnsi="Times New Roman" w:cs="Times New Roman"/>
          <w:sz w:val="24"/>
          <w:szCs w:val="24"/>
          <w:lang w:val="ru-RU" w:eastAsia="ru-RU" w:bidi="ar-SA"/>
        </w:rPr>
        <w:t>е</w:t>
      </w:r>
      <w:r w:rsidR="00555406" w:rsidRPr="00555406">
        <w:rPr>
          <w:rFonts w:ascii="Times New Roman" w:eastAsia="Times New Roman" w:hAnsi="Times New Roman" w:cs="Times New Roman"/>
          <w:sz w:val="24"/>
          <w:szCs w:val="24"/>
          <w:lang w:val="ru-RU" w:eastAsia="ru-RU" w:bidi="ar-SA"/>
        </w:rPr>
        <w:t xml:space="preserve"> здания</w:t>
      </w:r>
      <w:r>
        <w:rPr>
          <w:rFonts w:ascii="Times New Roman" w:eastAsia="Times New Roman" w:hAnsi="Times New Roman" w:cs="Times New Roman"/>
          <w:sz w:val="24"/>
          <w:szCs w:val="24"/>
          <w:lang w:val="ru-RU" w:eastAsia="ru-RU" w:bidi="ar-SA"/>
        </w:rPr>
        <w:t>,</w:t>
      </w:r>
      <w:r w:rsidR="00555406" w:rsidRPr="00555406">
        <w:rPr>
          <w:rFonts w:ascii="Times New Roman" w:eastAsia="Times New Roman" w:hAnsi="Times New Roman" w:cs="Times New Roman"/>
          <w:sz w:val="24"/>
          <w:szCs w:val="24"/>
          <w:lang w:val="ru-RU" w:eastAsia="ru-RU" w:bidi="ar-SA"/>
        </w:rPr>
        <w:t xml:space="preserve"> в</w:t>
      </w:r>
      <w:r>
        <w:rPr>
          <w:rFonts w:ascii="Times New Roman" w:eastAsia="Times New Roman" w:hAnsi="Times New Roman" w:cs="Times New Roman"/>
          <w:sz w:val="24"/>
          <w:szCs w:val="24"/>
          <w:lang w:val="ru-RU" w:eastAsia="ru-RU" w:bidi="ar-SA"/>
        </w:rPr>
        <w:t xml:space="preserve"> с. </w:t>
      </w:r>
      <w:proofErr w:type="spellStart"/>
      <w:r>
        <w:rPr>
          <w:rFonts w:ascii="Times New Roman" w:eastAsia="Times New Roman" w:hAnsi="Times New Roman" w:cs="Times New Roman"/>
          <w:sz w:val="24"/>
          <w:szCs w:val="24"/>
          <w:lang w:val="ru-RU" w:eastAsia="ru-RU" w:bidi="ar-SA"/>
        </w:rPr>
        <w:t>Харсаим</w:t>
      </w:r>
      <w:proofErr w:type="spellEnd"/>
      <w:r w:rsidR="007F6981">
        <w:rPr>
          <w:rFonts w:ascii="Times New Roman" w:eastAsia="Times New Roman" w:hAnsi="Times New Roman" w:cs="Times New Roman"/>
          <w:sz w:val="24"/>
          <w:szCs w:val="24"/>
          <w:lang w:val="ru-RU" w:eastAsia="ru-RU" w:bidi="ar-SA"/>
        </w:rPr>
        <w:t xml:space="preserve">  частично используются емкости с привозной водой в </w:t>
      </w:r>
      <w:proofErr w:type="gramStart"/>
      <w:r w:rsidR="007F6981">
        <w:rPr>
          <w:rFonts w:ascii="Times New Roman" w:eastAsia="Times New Roman" w:hAnsi="Times New Roman" w:cs="Times New Roman"/>
          <w:sz w:val="24"/>
          <w:szCs w:val="24"/>
          <w:lang w:val="ru-RU" w:eastAsia="ru-RU" w:bidi="ar-SA"/>
        </w:rPr>
        <w:t>организациях</w:t>
      </w:r>
      <w:proofErr w:type="gramEnd"/>
      <w:r w:rsidR="007F6981">
        <w:rPr>
          <w:rFonts w:ascii="Times New Roman" w:eastAsia="Times New Roman" w:hAnsi="Times New Roman" w:cs="Times New Roman"/>
          <w:sz w:val="24"/>
          <w:szCs w:val="24"/>
          <w:lang w:val="ru-RU" w:eastAsia="ru-RU" w:bidi="ar-SA"/>
        </w:rPr>
        <w:t xml:space="preserve"> а также в жилых домах. В остальных населенных пунктах водоотведение отсутствует, </w:t>
      </w:r>
      <w:r w:rsidR="00555406" w:rsidRPr="00555406">
        <w:rPr>
          <w:rFonts w:ascii="Times New Roman" w:eastAsia="Times New Roman" w:hAnsi="Times New Roman" w:cs="Times New Roman"/>
          <w:sz w:val="24"/>
          <w:szCs w:val="24"/>
          <w:lang w:val="ru-RU" w:eastAsia="ru-RU" w:bidi="ar-SA"/>
        </w:rPr>
        <w:t xml:space="preserve"> водоотведение осуществляется при помощи надворных туалетов и выгребных ям.</w:t>
      </w:r>
    </w:p>
    <w:p w:rsidR="00555406" w:rsidRPr="00555406" w:rsidRDefault="00555406" w:rsidP="00555406">
      <w:pPr>
        <w:widowControl w:val="0"/>
        <w:spacing w:line="276" w:lineRule="auto"/>
        <w:ind w:firstLine="580"/>
        <w:jc w:val="both"/>
        <w:rPr>
          <w:rFonts w:ascii="Times New Roman" w:eastAsia="Times New Roman" w:hAnsi="Times New Roman" w:cs="Times New Roman"/>
          <w:sz w:val="24"/>
          <w:szCs w:val="24"/>
          <w:lang w:val="ru-RU" w:eastAsia="ru-RU" w:bidi="ar-SA"/>
        </w:rPr>
      </w:pPr>
      <w:r w:rsidRPr="00555406">
        <w:rPr>
          <w:rFonts w:ascii="Times New Roman" w:eastAsia="Times New Roman" w:hAnsi="Times New Roman" w:cs="Times New Roman"/>
          <w:sz w:val="24"/>
          <w:szCs w:val="24"/>
          <w:lang w:val="ru-RU" w:eastAsia="ru-RU" w:bidi="ar-SA"/>
        </w:rPr>
        <w:t xml:space="preserve">Вывоз жидких бытовых отходов осуществляет </w:t>
      </w:r>
      <w:r w:rsidR="007F6981">
        <w:rPr>
          <w:rFonts w:ascii="Times New Roman" w:eastAsia="Times New Roman" w:hAnsi="Times New Roman" w:cs="Times New Roman"/>
          <w:sz w:val="24"/>
          <w:szCs w:val="24"/>
          <w:lang w:val="ru-RU" w:eastAsia="ru-RU" w:bidi="ar-SA"/>
        </w:rPr>
        <w:t>ООО «Приуральское АТП»</w:t>
      </w:r>
    </w:p>
    <w:p w:rsidR="00555406" w:rsidRPr="00555406" w:rsidRDefault="00555406" w:rsidP="00555406">
      <w:pPr>
        <w:widowControl w:val="0"/>
        <w:spacing w:line="276" w:lineRule="auto"/>
        <w:ind w:firstLine="580"/>
        <w:jc w:val="both"/>
        <w:rPr>
          <w:rFonts w:ascii="Times New Roman" w:eastAsia="Times New Roman" w:hAnsi="Times New Roman" w:cs="Times New Roman"/>
          <w:sz w:val="24"/>
          <w:szCs w:val="24"/>
          <w:lang w:val="ru-RU" w:eastAsia="ru-RU" w:bidi="ar-SA"/>
        </w:rPr>
      </w:pPr>
      <w:r w:rsidRPr="00555406">
        <w:rPr>
          <w:rFonts w:ascii="Times New Roman" w:eastAsia="Times New Roman" w:hAnsi="Times New Roman" w:cs="Times New Roman"/>
          <w:sz w:val="24"/>
          <w:szCs w:val="24"/>
          <w:lang w:val="ru-RU" w:eastAsia="ru-RU" w:bidi="ar-SA"/>
        </w:rPr>
        <w:t>Ситуацию с системами хозяйственно-бытовой канализации следует признать неудовлетворительной. Это связано с необеспеченностью населенных пунктов и предприятий канализационными системами и отсутствием очистных сооружений.</w:t>
      </w:r>
    </w:p>
    <w:p w:rsidR="00555406" w:rsidRPr="00555406" w:rsidRDefault="00555406" w:rsidP="00555406">
      <w:pPr>
        <w:widowControl w:val="0"/>
        <w:shd w:val="clear" w:color="auto" w:fill="FFFFFF"/>
        <w:spacing w:before="180" w:line="446" w:lineRule="exact"/>
        <w:ind w:firstLine="580"/>
        <w:jc w:val="both"/>
        <w:rPr>
          <w:rFonts w:ascii="Times New Roman" w:eastAsia="Times New Roman" w:hAnsi="Times New Roman" w:cs="Times New Roman"/>
          <w:sz w:val="24"/>
          <w:szCs w:val="24"/>
          <w:lang w:val="ru-RU" w:eastAsia="ru-RU" w:bidi="ar-SA"/>
        </w:rPr>
      </w:pPr>
      <w:r w:rsidRPr="00555406">
        <w:rPr>
          <w:rFonts w:ascii="Times New Roman" w:eastAsia="Times New Roman" w:hAnsi="Times New Roman" w:cs="Times New Roman"/>
          <w:sz w:val="24"/>
          <w:szCs w:val="24"/>
          <w:lang w:val="ru-RU" w:eastAsia="ru-RU" w:bidi="ar-SA"/>
        </w:rPr>
        <w:t xml:space="preserve">Требуется строительство канализационных сетей и канализационных насосных станций, а также строительство очистных сооружений на территории </w:t>
      </w:r>
      <w:r w:rsidR="007F6981">
        <w:rPr>
          <w:rFonts w:ascii="Times New Roman" w:eastAsia="Times New Roman" w:hAnsi="Times New Roman" w:cs="Times New Roman"/>
          <w:sz w:val="24"/>
          <w:szCs w:val="24"/>
          <w:lang w:val="ru-RU" w:eastAsia="ru-RU" w:bidi="ar-SA"/>
        </w:rPr>
        <w:t xml:space="preserve">населенных пунктов </w:t>
      </w:r>
      <w:r w:rsidRPr="00555406">
        <w:rPr>
          <w:rFonts w:ascii="Times New Roman" w:eastAsia="Times New Roman" w:hAnsi="Times New Roman" w:cs="Times New Roman"/>
          <w:sz w:val="24"/>
          <w:szCs w:val="24"/>
          <w:lang w:val="ru-RU" w:eastAsia="ru-RU" w:bidi="ar-SA"/>
        </w:rPr>
        <w:t>поселения.</w:t>
      </w:r>
    </w:p>
    <w:p w:rsidR="00555406" w:rsidRPr="00555406" w:rsidRDefault="00555406" w:rsidP="00555406">
      <w:pPr>
        <w:widowControl w:val="0"/>
        <w:spacing w:line="276" w:lineRule="auto"/>
        <w:ind w:firstLine="580"/>
        <w:jc w:val="both"/>
        <w:rPr>
          <w:rFonts w:ascii="Times New Roman" w:eastAsia="Times New Roman" w:hAnsi="Times New Roman" w:cs="Times New Roman"/>
          <w:sz w:val="24"/>
          <w:szCs w:val="24"/>
          <w:lang w:val="ru-RU" w:eastAsia="ru-RU" w:bidi="ar-SA"/>
        </w:rPr>
      </w:pPr>
      <w:r w:rsidRPr="00555406">
        <w:rPr>
          <w:rFonts w:ascii="Times New Roman" w:eastAsia="Times New Roman" w:hAnsi="Times New Roman" w:cs="Times New Roman"/>
          <w:sz w:val="24"/>
          <w:szCs w:val="24"/>
          <w:lang w:val="ru-RU" w:eastAsia="ru-RU" w:bidi="ar-SA"/>
        </w:rPr>
        <w:t>Необходимо устройство водонепроницаемых выгребов в частной застройке при отсутствии канализации, развитие системы хозяйственно-бытовой канализации.</w:t>
      </w:r>
    </w:p>
    <w:p w:rsidR="0057562F" w:rsidRDefault="0057562F" w:rsidP="00C46667">
      <w:pPr>
        <w:pStyle w:val="2"/>
        <w:rPr>
          <w:rFonts w:ascii="Times New Roman" w:eastAsia="Times New Roman" w:hAnsi="Times New Roman" w:cs="Times New Roman"/>
          <w:b/>
          <w:i/>
          <w:lang w:val="ru-RU" w:eastAsia="ru-RU" w:bidi="ar-SA"/>
        </w:rPr>
      </w:pPr>
      <w:bookmarkStart w:id="192" w:name="_Toc416771696"/>
    </w:p>
    <w:p w:rsidR="00C46667" w:rsidRPr="00CE0AF5" w:rsidRDefault="00C46667" w:rsidP="00C46667">
      <w:pPr>
        <w:pStyle w:val="2"/>
        <w:rPr>
          <w:rFonts w:ascii="Times New Roman" w:eastAsia="Times New Roman" w:hAnsi="Times New Roman" w:cs="Times New Roman"/>
          <w:b/>
          <w:i/>
          <w:lang w:val="ru-RU" w:eastAsia="ru-RU" w:bidi="ar-SA"/>
        </w:rPr>
      </w:pPr>
      <w:bookmarkStart w:id="193" w:name="_Toc437958698"/>
      <w:r w:rsidRPr="00CE0AF5">
        <w:rPr>
          <w:rFonts w:ascii="Times New Roman" w:eastAsia="Times New Roman" w:hAnsi="Times New Roman" w:cs="Times New Roman"/>
          <w:b/>
          <w:i/>
          <w:lang w:val="ru-RU" w:eastAsia="ru-RU" w:bidi="ar-SA"/>
        </w:rPr>
        <w:lastRenderedPageBreak/>
        <w:t>5.</w:t>
      </w:r>
      <w:r w:rsidR="0057562F">
        <w:rPr>
          <w:rFonts w:ascii="Times New Roman" w:eastAsia="Times New Roman" w:hAnsi="Times New Roman" w:cs="Times New Roman"/>
          <w:b/>
          <w:i/>
          <w:lang w:val="ru-RU" w:eastAsia="ru-RU" w:bidi="ar-SA"/>
        </w:rPr>
        <w:t>5</w:t>
      </w:r>
      <w:r w:rsidRPr="00CE0AF5">
        <w:rPr>
          <w:rFonts w:ascii="Times New Roman" w:eastAsia="Times New Roman" w:hAnsi="Times New Roman" w:cs="Times New Roman"/>
          <w:b/>
          <w:i/>
          <w:lang w:val="ru-RU" w:eastAsia="ru-RU" w:bidi="ar-SA"/>
        </w:rPr>
        <w:t xml:space="preserve">. </w:t>
      </w:r>
      <w:r w:rsidR="00555406">
        <w:rPr>
          <w:rFonts w:ascii="Times New Roman" w:eastAsia="Times New Roman" w:hAnsi="Times New Roman" w:cs="Times New Roman"/>
          <w:b/>
          <w:i/>
          <w:lang w:val="ru-RU" w:eastAsia="ru-RU" w:bidi="ar-SA"/>
        </w:rPr>
        <w:t>Электроснабжение</w:t>
      </w:r>
      <w:r w:rsidRPr="00CE0AF5">
        <w:rPr>
          <w:rFonts w:ascii="Times New Roman" w:eastAsia="Times New Roman" w:hAnsi="Times New Roman" w:cs="Times New Roman"/>
          <w:b/>
          <w:i/>
          <w:lang w:val="ru-RU" w:eastAsia="ru-RU" w:bidi="ar-SA"/>
        </w:rPr>
        <w:t>.</w:t>
      </w:r>
      <w:bookmarkEnd w:id="192"/>
      <w:bookmarkEnd w:id="193"/>
    </w:p>
    <w:p w:rsidR="00BE6DD6" w:rsidRDefault="00BE6DD6" w:rsidP="00BE6DD6">
      <w:pPr>
        <w:spacing w:line="360" w:lineRule="auto"/>
        <w:ind w:firstLine="709"/>
        <w:jc w:val="both"/>
        <w:rPr>
          <w:rFonts w:ascii="Times New Roman" w:eastAsia="Times New Roman" w:hAnsi="Times New Roman" w:cs="Times New Roman"/>
          <w:sz w:val="24"/>
          <w:szCs w:val="24"/>
          <w:lang w:val="ru-RU" w:eastAsia="ru-RU" w:bidi="ar-SA"/>
        </w:rPr>
      </w:pPr>
    </w:p>
    <w:p w:rsidR="00555406" w:rsidRPr="00555406" w:rsidRDefault="00555406" w:rsidP="00555406">
      <w:pPr>
        <w:spacing w:after="200" w:line="276" w:lineRule="auto"/>
        <w:ind w:firstLine="709"/>
        <w:contextualSpacing/>
        <w:jc w:val="both"/>
        <w:rPr>
          <w:rFonts w:ascii="Times New Roman" w:eastAsia="Times New Roman" w:hAnsi="Times New Roman" w:cs="Times New Roman"/>
          <w:bCs/>
          <w:color w:val="000000"/>
          <w:sz w:val="24"/>
          <w:szCs w:val="24"/>
          <w:lang w:val="ru-RU" w:bidi="ar-SA"/>
        </w:rPr>
      </w:pPr>
      <w:r w:rsidRPr="00555406">
        <w:rPr>
          <w:rFonts w:ascii="Times New Roman" w:eastAsia="Times New Roman" w:hAnsi="Times New Roman" w:cs="Times New Roman"/>
          <w:bCs/>
          <w:color w:val="000000"/>
          <w:sz w:val="24"/>
          <w:szCs w:val="24"/>
          <w:lang w:val="ru-RU" w:bidi="ar-SA"/>
        </w:rPr>
        <w:t>С 2014 года услуги электроснабжения оказывает филиал АО «</w:t>
      </w:r>
      <w:proofErr w:type="spellStart"/>
      <w:r w:rsidRPr="00555406">
        <w:rPr>
          <w:rFonts w:ascii="Times New Roman" w:eastAsia="Times New Roman" w:hAnsi="Times New Roman" w:cs="Times New Roman"/>
          <w:bCs/>
          <w:color w:val="000000"/>
          <w:sz w:val="24"/>
          <w:szCs w:val="24"/>
          <w:lang w:val="ru-RU" w:bidi="ar-SA"/>
        </w:rPr>
        <w:t>Ямалкоммунэнерго</w:t>
      </w:r>
      <w:proofErr w:type="spellEnd"/>
      <w:r w:rsidRPr="00555406">
        <w:rPr>
          <w:rFonts w:ascii="Times New Roman" w:eastAsia="Times New Roman" w:hAnsi="Times New Roman" w:cs="Times New Roman"/>
          <w:bCs/>
          <w:color w:val="000000"/>
          <w:sz w:val="24"/>
          <w:szCs w:val="24"/>
          <w:lang w:val="ru-RU" w:bidi="ar-SA"/>
        </w:rPr>
        <w:t xml:space="preserve">» в Приуральском районе. </w:t>
      </w:r>
    </w:p>
    <w:p w:rsidR="00555406" w:rsidRPr="00555406" w:rsidRDefault="00555406" w:rsidP="00555406">
      <w:pPr>
        <w:spacing w:after="200" w:line="276" w:lineRule="auto"/>
        <w:ind w:firstLine="709"/>
        <w:contextualSpacing/>
        <w:jc w:val="both"/>
        <w:rPr>
          <w:rFonts w:ascii="Times New Roman" w:eastAsia="Times New Roman" w:hAnsi="Times New Roman" w:cs="Times New Roman"/>
          <w:bCs/>
          <w:color w:val="000000"/>
          <w:sz w:val="24"/>
          <w:szCs w:val="24"/>
          <w:lang w:val="ru-RU" w:bidi="ar-SA"/>
        </w:rPr>
      </w:pPr>
      <w:r w:rsidRPr="00555406">
        <w:rPr>
          <w:rFonts w:ascii="Times New Roman" w:eastAsia="Times New Roman" w:hAnsi="Times New Roman" w:cs="Times New Roman"/>
          <w:bCs/>
          <w:color w:val="000000"/>
          <w:sz w:val="24"/>
          <w:szCs w:val="24"/>
          <w:lang w:val="ru-RU" w:bidi="ar-SA"/>
        </w:rPr>
        <w:t xml:space="preserve">Собственником источников электроэнергии и электрических сетей является Управление муниципальным имуществом Приуральского </w:t>
      </w:r>
      <w:r w:rsidR="00F018C0">
        <w:rPr>
          <w:rFonts w:ascii="Times New Roman" w:eastAsia="Times New Roman" w:hAnsi="Times New Roman" w:cs="Times New Roman"/>
          <w:bCs/>
          <w:color w:val="000000"/>
          <w:sz w:val="24"/>
          <w:szCs w:val="24"/>
          <w:lang w:val="ru-RU" w:bidi="ar-SA"/>
        </w:rPr>
        <w:t>района</w:t>
      </w:r>
      <w:r w:rsidRPr="00555406">
        <w:rPr>
          <w:rFonts w:ascii="Times New Roman" w:eastAsia="Times New Roman" w:hAnsi="Times New Roman" w:cs="Times New Roman"/>
          <w:bCs/>
          <w:color w:val="000000"/>
          <w:sz w:val="24"/>
          <w:szCs w:val="24"/>
          <w:lang w:val="ru-RU" w:bidi="ar-SA"/>
        </w:rPr>
        <w:t>. Филиал АО «</w:t>
      </w:r>
      <w:proofErr w:type="spellStart"/>
      <w:r w:rsidRPr="00555406">
        <w:rPr>
          <w:rFonts w:ascii="Times New Roman" w:eastAsia="Times New Roman" w:hAnsi="Times New Roman" w:cs="Times New Roman"/>
          <w:bCs/>
          <w:color w:val="000000"/>
          <w:sz w:val="24"/>
          <w:szCs w:val="24"/>
          <w:lang w:val="ru-RU" w:bidi="ar-SA"/>
        </w:rPr>
        <w:t>Ямалкоммунэнерго</w:t>
      </w:r>
      <w:proofErr w:type="spellEnd"/>
      <w:r w:rsidRPr="00555406">
        <w:rPr>
          <w:rFonts w:ascii="Times New Roman" w:eastAsia="Times New Roman" w:hAnsi="Times New Roman" w:cs="Times New Roman"/>
          <w:bCs/>
          <w:color w:val="000000"/>
          <w:sz w:val="24"/>
          <w:szCs w:val="24"/>
          <w:lang w:val="ru-RU" w:bidi="ar-SA"/>
        </w:rPr>
        <w:t>» в Приуральском районе осуществляет эксплуатацию объектов по договору аренды.</w:t>
      </w:r>
    </w:p>
    <w:p w:rsidR="00555406" w:rsidRPr="00555406" w:rsidRDefault="00555406" w:rsidP="00555406">
      <w:pPr>
        <w:spacing w:after="200" w:line="276" w:lineRule="auto"/>
        <w:ind w:firstLine="709"/>
        <w:contextualSpacing/>
        <w:jc w:val="both"/>
        <w:rPr>
          <w:rFonts w:ascii="Times New Roman" w:eastAsia="Times New Roman" w:hAnsi="Times New Roman" w:cs="Times New Roman"/>
          <w:bCs/>
          <w:color w:val="000000"/>
          <w:sz w:val="24"/>
          <w:szCs w:val="24"/>
          <w:lang w:val="ru-RU" w:bidi="ar-SA"/>
        </w:rPr>
      </w:pPr>
      <w:r w:rsidRPr="00555406">
        <w:rPr>
          <w:rFonts w:ascii="Times New Roman" w:eastAsia="Times New Roman" w:hAnsi="Times New Roman" w:cs="Times New Roman"/>
          <w:bCs/>
          <w:color w:val="000000"/>
          <w:sz w:val="24"/>
          <w:szCs w:val="24"/>
          <w:lang w:val="ru-RU" w:bidi="ar-SA"/>
        </w:rPr>
        <w:t xml:space="preserve">Филиал ЯКЭ предоставляет полный комплекс услуг по обеспечению электрической энергией потребителей </w:t>
      </w:r>
      <w:r w:rsidR="007F6981">
        <w:rPr>
          <w:rFonts w:ascii="Times New Roman" w:eastAsia="Times New Roman" w:hAnsi="Times New Roman" w:cs="Times New Roman"/>
          <w:bCs/>
          <w:color w:val="000000"/>
          <w:sz w:val="24"/>
          <w:szCs w:val="24"/>
          <w:lang w:val="ru-RU" w:bidi="ar-SA"/>
        </w:rPr>
        <w:t>муниципального образования Аксарковское</w:t>
      </w:r>
      <w:r w:rsidRPr="00555406">
        <w:rPr>
          <w:rFonts w:ascii="Times New Roman" w:eastAsia="Times New Roman" w:hAnsi="Times New Roman" w:cs="Times New Roman"/>
          <w:bCs/>
          <w:color w:val="000000"/>
          <w:sz w:val="24"/>
          <w:szCs w:val="24"/>
          <w:lang w:val="ru-RU" w:bidi="ar-SA"/>
        </w:rPr>
        <w:t>, осуществляя производство, передачу и сбыт электрической энергии. В качестве генерирующих установок предприятие использует на правах аренды переданную ему Администрацией МО Приуральский район дизельную электростанцию.</w:t>
      </w:r>
    </w:p>
    <w:p w:rsidR="00555406" w:rsidRPr="00555406" w:rsidRDefault="00555406" w:rsidP="00555406">
      <w:pPr>
        <w:spacing w:after="200" w:line="276" w:lineRule="auto"/>
        <w:ind w:firstLine="709"/>
        <w:contextualSpacing/>
        <w:jc w:val="both"/>
        <w:rPr>
          <w:rFonts w:ascii="Times New Roman" w:eastAsia="Times New Roman" w:hAnsi="Times New Roman" w:cs="Times New Roman"/>
          <w:bCs/>
          <w:color w:val="000000"/>
          <w:sz w:val="24"/>
          <w:szCs w:val="24"/>
          <w:lang w:val="ru-RU" w:bidi="ar-SA"/>
        </w:rPr>
      </w:pPr>
      <w:r w:rsidRPr="00555406">
        <w:rPr>
          <w:rFonts w:ascii="Times New Roman" w:eastAsia="Times New Roman" w:hAnsi="Times New Roman" w:cs="Times New Roman"/>
          <w:bCs/>
          <w:color w:val="000000"/>
          <w:sz w:val="24"/>
          <w:szCs w:val="24"/>
          <w:lang w:val="ru-RU" w:bidi="ar-SA"/>
        </w:rPr>
        <w:t xml:space="preserve">В качестве энергоносителя для работы дизельной электростанции используется дизельное топливо. </w:t>
      </w:r>
    </w:p>
    <w:p w:rsidR="00555406" w:rsidRPr="00555406" w:rsidRDefault="00555406" w:rsidP="00F27A37">
      <w:pPr>
        <w:spacing w:after="200" w:line="276" w:lineRule="auto"/>
        <w:ind w:firstLine="709"/>
        <w:contextualSpacing/>
        <w:jc w:val="both"/>
        <w:rPr>
          <w:rFonts w:ascii="Times New Roman" w:eastAsia="Times New Roman" w:hAnsi="Times New Roman" w:cs="Times New Roman"/>
          <w:bCs/>
          <w:color w:val="000000"/>
          <w:sz w:val="24"/>
          <w:szCs w:val="24"/>
          <w:lang w:val="ru-RU" w:bidi="ar-SA"/>
        </w:rPr>
      </w:pPr>
      <w:r w:rsidRPr="00555406">
        <w:rPr>
          <w:rFonts w:ascii="Times New Roman" w:eastAsia="Times New Roman" w:hAnsi="Times New Roman" w:cs="Times New Roman"/>
          <w:bCs/>
          <w:color w:val="000000"/>
          <w:sz w:val="24"/>
          <w:szCs w:val="24"/>
          <w:lang w:val="ru-RU" w:bidi="ar-SA"/>
        </w:rPr>
        <w:t xml:space="preserve">Передача и распределение энергии осуществляется по сети воздушных и кабельных линий Срок службы линий электропередач, по данным предприятия, составляет 1 год для воздушных линий (введены в эксплуатацию в 2008 году) и менее года для кабельных линий (введены в эксплуатацию в 2009 году). </w:t>
      </w:r>
    </w:p>
    <w:p w:rsidR="00F068FB" w:rsidRDefault="00F068FB" w:rsidP="003F294B">
      <w:pPr>
        <w:spacing w:after="200" w:line="276" w:lineRule="auto"/>
        <w:ind w:firstLine="142"/>
        <w:jc w:val="both"/>
        <w:rPr>
          <w:rFonts w:ascii="Times New Roman" w:eastAsia="Times New Roman" w:hAnsi="Times New Roman" w:cs="Times New Roman"/>
          <w:color w:val="000000"/>
          <w:spacing w:val="4"/>
          <w:sz w:val="24"/>
          <w:szCs w:val="24"/>
          <w:lang w:val="ru-RU" w:eastAsia="ru-RU" w:bidi="ar-SA"/>
        </w:rPr>
      </w:pPr>
    </w:p>
    <w:p w:rsidR="00555406" w:rsidRPr="00CE0AF5" w:rsidRDefault="00555406" w:rsidP="00555406">
      <w:pPr>
        <w:pStyle w:val="2"/>
        <w:rPr>
          <w:rFonts w:ascii="Times New Roman" w:eastAsia="Times New Roman" w:hAnsi="Times New Roman" w:cs="Times New Roman"/>
          <w:b/>
          <w:i/>
          <w:lang w:val="ru-RU" w:eastAsia="ru-RU" w:bidi="ar-SA"/>
        </w:rPr>
      </w:pPr>
      <w:bookmarkStart w:id="194" w:name="_Toc437958699"/>
      <w:r w:rsidRPr="00CE0AF5">
        <w:rPr>
          <w:rFonts w:ascii="Times New Roman" w:eastAsia="Times New Roman" w:hAnsi="Times New Roman" w:cs="Times New Roman"/>
          <w:b/>
          <w:i/>
          <w:lang w:val="ru-RU" w:eastAsia="ru-RU" w:bidi="ar-SA"/>
        </w:rPr>
        <w:t>5.</w:t>
      </w:r>
      <w:r>
        <w:rPr>
          <w:rFonts w:ascii="Times New Roman" w:eastAsia="Times New Roman" w:hAnsi="Times New Roman" w:cs="Times New Roman"/>
          <w:b/>
          <w:i/>
          <w:lang w:val="ru-RU" w:eastAsia="ru-RU" w:bidi="ar-SA"/>
        </w:rPr>
        <w:t>6</w:t>
      </w:r>
      <w:r w:rsidRPr="00CE0AF5">
        <w:rPr>
          <w:rFonts w:ascii="Times New Roman" w:eastAsia="Times New Roman" w:hAnsi="Times New Roman" w:cs="Times New Roman"/>
          <w:b/>
          <w:i/>
          <w:lang w:val="ru-RU" w:eastAsia="ru-RU" w:bidi="ar-SA"/>
        </w:rPr>
        <w:t xml:space="preserve">. </w:t>
      </w:r>
      <w:r>
        <w:rPr>
          <w:rFonts w:ascii="Times New Roman" w:eastAsia="Times New Roman" w:hAnsi="Times New Roman" w:cs="Times New Roman"/>
          <w:b/>
          <w:i/>
          <w:lang w:val="ru-RU" w:eastAsia="ru-RU" w:bidi="ar-SA"/>
        </w:rPr>
        <w:t>Утилизация ТБО</w:t>
      </w:r>
      <w:r w:rsidRPr="00CE0AF5">
        <w:rPr>
          <w:rFonts w:ascii="Times New Roman" w:eastAsia="Times New Roman" w:hAnsi="Times New Roman" w:cs="Times New Roman"/>
          <w:b/>
          <w:i/>
          <w:lang w:val="ru-RU" w:eastAsia="ru-RU" w:bidi="ar-SA"/>
        </w:rPr>
        <w:t>.</w:t>
      </w:r>
      <w:bookmarkEnd w:id="194"/>
    </w:p>
    <w:p w:rsidR="00555406" w:rsidRDefault="00555406" w:rsidP="00555406">
      <w:pPr>
        <w:spacing w:before="120" w:after="120" w:line="276" w:lineRule="auto"/>
        <w:ind w:firstLine="709"/>
        <w:jc w:val="both"/>
        <w:rPr>
          <w:rFonts w:ascii="Times New Roman" w:eastAsia="Calibri" w:hAnsi="Times New Roman" w:cs="Times New Roman"/>
          <w:sz w:val="24"/>
          <w:szCs w:val="24"/>
          <w:lang w:val="ru-RU" w:bidi="ar-SA"/>
        </w:rPr>
      </w:pPr>
    </w:p>
    <w:p w:rsidR="00555406" w:rsidRPr="00555406" w:rsidRDefault="00555406" w:rsidP="00555406">
      <w:pPr>
        <w:spacing w:before="120" w:after="120" w:line="276" w:lineRule="auto"/>
        <w:ind w:firstLine="709"/>
        <w:jc w:val="both"/>
        <w:rPr>
          <w:rFonts w:ascii="Times New Roman" w:eastAsia="Calibri" w:hAnsi="Times New Roman" w:cs="Times New Roman"/>
          <w:sz w:val="24"/>
          <w:szCs w:val="24"/>
          <w:lang w:val="ru-RU" w:bidi="ar-SA"/>
        </w:rPr>
      </w:pPr>
      <w:r w:rsidRPr="00555406">
        <w:rPr>
          <w:rFonts w:ascii="Times New Roman" w:eastAsia="Calibri" w:hAnsi="Times New Roman" w:cs="Times New Roman"/>
          <w:sz w:val="24"/>
          <w:szCs w:val="24"/>
          <w:lang w:val="ru-RU" w:bidi="ar-SA"/>
        </w:rPr>
        <w:t xml:space="preserve">В </w:t>
      </w:r>
      <w:r w:rsidR="007F6981">
        <w:rPr>
          <w:rFonts w:ascii="Times New Roman" w:eastAsia="Calibri" w:hAnsi="Times New Roman" w:cs="Times New Roman"/>
          <w:sz w:val="24"/>
          <w:szCs w:val="24"/>
          <w:lang w:val="ru-RU" w:bidi="ar-SA"/>
        </w:rPr>
        <w:t>муниципальном образовании Аксарковское</w:t>
      </w:r>
      <w:r w:rsidRPr="00555406">
        <w:rPr>
          <w:rFonts w:ascii="Times New Roman" w:eastAsia="Calibri" w:hAnsi="Times New Roman" w:cs="Times New Roman"/>
          <w:sz w:val="24"/>
          <w:szCs w:val="24"/>
          <w:lang w:val="ru-RU" w:bidi="ar-SA"/>
        </w:rPr>
        <w:t xml:space="preserve"> полигон  ТБО по состоянию на 01.0</w:t>
      </w:r>
      <w:r w:rsidR="007F6981">
        <w:rPr>
          <w:rFonts w:ascii="Times New Roman" w:eastAsia="Calibri" w:hAnsi="Times New Roman" w:cs="Times New Roman"/>
          <w:sz w:val="24"/>
          <w:szCs w:val="24"/>
          <w:lang w:val="ru-RU" w:bidi="ar-SA"/>
        </w:rPr>
        <w:t>1</w:t>
      </w:r>
      <w:r w:rsidRPr="00555406">
        <w:rPr>
          <w:rFonts w:ascii="Times New Roman" w:eastAsia="Calibri" w:hAnsi="Times New Roman" w:cs="Times New Roman"/>
          <w:sz w:val="24"/>
          <w:szCs w:val="24"/>
          <w:lang w:val="ru-RU" w:bidi="ar-SA"/>
        </w:rPr>
        <w:t>.201</w:t>
      </w:r>
      <w:r w:rsidR="007F6981">
        <w:rPr>
          <w:rFonts w:ascii="Times New Roman" w:eastAsia="Calibri" w:hAnsi="Times New Roman" w:cs="Times New Roman"/>
          <w:sz w:val="24"/>
          <w:szCs w:val="24"/>
          <w:lang w:val="ru-RU" w:bidi="ar-SA"/>
        </w:rPr>
        <w:t>6</w:t>
      </w:r>
      <w:r w:rsidRPr="00555406">
        <w:rPr>
          <w:rFonts w:ascii="Times New Roman" w:eastAsia="Calibri" w:hAnsi="Times New Roman" w:cs="Times New Roman"/>
          <w:sz w:val="24"/>
          <w:szCs w:val="24"/>
          <w:lang w:val="ru-RU" w:bidi="ar-SA"/>
        </w:rPr>
        <w:t xml:space="preserve"> г. отсутствует. </w:t>
      </w:r>
      <w:r w:rsidR="007F6981">
        <w:rPr>
          <w:rFonts w:ascii="Times New Roman" w:eastAsia="Calibri" w:hAnsi="Times New Roman" w:cs="Times New Roman"/>
          <w:sz w:val="24"/>
          <w:szCs w:val="24"/>
          <w:lang w:val="ru-RU" w:bidi="ar-SA"/>
        </w:rPr>
        <w:t>Транспортировка твердых бытовых отходов осуществляется на полиг</w:t>
      </w:r>
      <w:r w:rsidR="00FB750A">
        <w:rPr>
          <w:rFonts w:ascii="Times New Roman" w:eastAsia="Calibri" w:hAnsi="Times New Roman" w:cs="Times New Roman"/>
          <w:sz w:val="24"/>
          <w:szCs w:val="24"/>
          <w:lang w:val="ru-RU" w:bidi="ar-SA"/>
        </w:rPr>
        <w:t xml:space="preserve">он в </w:t>
      </w:r>
      <w:proofErr w:type="gramStart"/>
      <w:r w:rsidR="00FB750A">
        <w:rPr>
          <w:rFonts w:ascii="Times New Roman" w:eastAsia="Calibri" w:hAnsi="Times New Roman" w:cs="Times New Roman"/>
          <w:sz w:val="24"/>
          <w:szCs w:val="24"/>
          <w:lang w:val="ru-RU" w:bidi="ar-SA"/>
        </w:rPr>
        <w:t>г</w:t>
      </w:r>
      <w:proofErr w:type="gramEnd"/>
      <w:r w:rsidR="00FB750A">
        <w:rPr>
          <w:rFonts w:ascii="Times New Roman" w:eastAsia="Calibri" w:hAnsi="Times New Roman" w:cs="Times New Roman"/>
          <w:sz w:val="24"/>
          <w:szCs w:val="24"/>
          <w:lang w:val="ru-RU" w:bidi="ar-SA"/>
        </w:rPr>
        <w:t>. Салехард</w:t>
      </w:r>
      <w:r w:rsidRPr="00555406">
        <w:rPr>
          <w:rFonts w:ascii="Times New Roman" w:eastAsia="Calibri" w:hAnsi="Times New Roman" w:cs="Times New Roman"/>
          <w:sz w:val="24"/>
          <w:szCs w:val="24"/>
          <w:lang w:val="ru-RU" w:bidi="ar-SA"/>
        </w:rPr>
        <w:t xml:space="preserve">. </w:t>
      </w:r>
    </w:p>
    <w:p w:rsidR="0003438A" w:rsidRDefault="0003438A" w:rsidP="00555406">
      <w:pPr>
        <w:spacing w:before="120" w:after="120" w:line="276" w:lineRule="auto"/>
        <w:ind w:firstLine="709"/>
        <w:jc w:val="both"/>
        <w:rPr>
          <w:rFonts w:ascii="Times New Roman" w:eastAsia="Calibri" w:hAnsi="Times New Roman" w:cs="Times New Roman"/>
          <w:sz w:val="24"/>
          <w:szCs w:val="24"/>
          <w:lang w:val="ru-RU" w:bidi="ar-SA"/>
        </w:rPr>
      </w:pPr>
    </w:p>
    <w:p w:rsidR="0003438A" w:rsidRPr="00CE0AF5" w:rsidRDefault="0003438A" w:rsidP="0003438A">
      <w:pPr>
        <w:pStyle w:val="2"/>
        <w:rPr>
          <w:rFonts w:ascii="Times New Roman" w:eastAsia="Times New Roman" w:hAnsi="Times New Roman" w:cs="Times New Roman"/>
          <w:b/>
          <w:i/>
          <w:lang w:val="ru-RU" w:eastAsia="ru-RU" w:bidi="ar-SA"/>
        </w:rPr>
      </w:pPr>
      <w:bookmarkStart w:id="195" w:name="_Toc437958700"/>
      <w:r w:rsidRPr="00CE0AF5">
        <w:rPr>
          <w:rFonts w:ascii="Times New Roman" w:eastAsia="Times New Roman" w:hAnsi="Times New Roman" w:cs="Times New Roman"/>
          <w:b/>
          <w:i/>
          <w:lang w:val="ru-RU" w:eastAsia="ru-RU" w:bidi="ar-SA"/>
        </w:rPr>
        <w:t>5.</w:t>
      </w:r>
      <w:r>
        <w:rPr>
          <w:rFonts w:ascii="Times New Roman" w:eastAsia="Times New Roman" w:hAnsi="Times New Roman" w:cs="Times New Roman"/>
          <w:b/>
          <w:i/>
          <w:lang w:val="ru-RU" w:eastAsia="ru-RU" w:bidi="ar-SA"/>
        </w:rPr>
        <w:t>7</w:t>
      </w:r>
      <w:r w:rsidRPr="00CE0AF5">
        <w:rPr>
          <w:rFonts w:ascii="Times New Roman" w:eastAsia="Times New Roman" w:hAnsi="Times New Roman" w:cs="Times New Roman"/>
          <w:b/>
          <w:i/>
          <w:lang w:val="ru-RU" w:eastAsia="ru-RU" w:bidi="ar-SA"/>
        </w:rPr>
        <w:t xml:space="preserve">. </w:t>
      </w:r>
      <w:r>
        <w:rPr>
          <w:rFonts w:ascii="Times New Roman" w:eastAsia="Times New Roman" w:hAnsi="Times New Roman" w:cs="Times New Roman"/>
          <w:b/>
          <w:i/>
          <w:lang w:val="ru-RU" w:eastAsia="ru-RU" w:bidi="ar-SA"/>
        </w:rPr>
        <w:t xml:space="preserve"> ЖКХ</w:t>
      </w:r>
      <w:r w:rsidRPr="00CE0AF5">
        <w:rPr>
          <w:rFonts w:ascii="Times New Roman" w:eastAsia="Times New Roman" w:hAnsi="Times New Roman" w:cs="Times New Roman"/>
          <w:b/>
          <w:i/>
          <w:lang w:val="ru-RU" w:eastAsia="ru-RU" w:bidi="ar-SA"/>
        </w:rPr>
        <w:t>.</w:t>
      </w:r>
      <w:bookmarkEnd w:id="195"/>
    </w:p>
    <w:p w:rsidR="0003438A" w:rsidRDefault="0003438A" w:rsidP="00555406">
      <w:pPr>
        <w:spacing w:before="120" w:after="120" w:line="276" w:lineRule="auto"/>
        <w:ind w:firstLine="709"/>
        <w:jc w:val="both"/>
        <w:rPr>
          <w:rFonts w:ascii="Times New Roman" w:eastAsia="Calibri" w:hAnsi="Times New Roman" w:cs="Times New Roman"/>
          <w:sz w:val="24"/>
          <w:szCs w:val="24"/>
          <w:lang w:val="ru-RU" w:bidi="ar-SA"/>
        </w:rPr>
      </w:pPr>
    </w:p>
    <w:p w:rsidR="0003438A" w:rsidRPr="0003438A" w:rsidRDefault="0003438A" w:rsidP="00C02946">
      <w:pPr>
        <w:spacing w:line="276" w:lineRule="auto"/>
        <w:ind w:firstLine="709"/>
        <w:jc w:val="both"/>
        <w:rPr>
          <w:rFonts w:ascii="Times New Roman" w:eastAsia="Calibri" w:hAnsi="Times New Roman" w:cs="Times New Roman"/>
          <w:sz w:val="24"/>
          <w:szCs w:val="24"/>
          <w:lang w:val="ru-RU" w:bidi="ar-SA"/>
        </w:rPr>
      </w:pPr>
      <w:r w:rsidRPr="0003438A">
        <w:rPr>
          <w:rFonts w:ascii="Times New Roman" w:eastAsia="Calibri" w:hAnsi="Times New Roman" w:cs="Times New Roman"/>
          <w:sz w:val="24"/>
          <w:szCs w:val="24"/>
          <w:lang w:val="ru-RU" w:bidi="ar-SA"/>
        </w:rPr>
        <w:t xml:space="preserve">Анализ доступности платы </w:t>
      </w:r>
      <w:proofErr w:type="gramStart"/>
      <w:r w:rsidRPr="0003438A">
        <w:rPr>
          <w:rFonts w:ascii="Times New Roman" w:eastAsia="Calibri" w:hAnsi="Times New Roman" w:cs="Times New Roman"/>
          <w:sz w:val="24"/>
          <w:szCs w:val="24"/>
          <w:lang w:val="ru-RU" w:bidi="ar-SA"/>
        </w:rPr>
        <w:t xml:space="preserve">за коммунальные услуги для населения </w:t>
      </w:r>
      <w:r w:rsidR="00FB750A">
        <w:rPr>
          <w:rFonts w:ascii="Times New Roman" w:eastAsia="Calibri" w:hAnsi="Times New Roman" w:cs="Times New Roman"/>
          <w:sz w:val="24"/>
          <w:szCs w:val="24"/>
          <w:lang w:val="ru-RU" w:bidi="ar-SA"/>
        </w:rPr>
        <w:t>муниципального образования</w:t>
      </w:r>
      <w:r w:rsidRPr="0003438A">
        <w:rPr>
          <w:rFonts w:ascii="Times New Roman" w:eastAsia="Calibri" w:hAnsi="Times New Roman" w:cs="Times New Roman"/>
          <w:sz w:val="24"/>
          <w:szCs w:val="24"/>
          <w:lang w:val="ru-RU" w:bidi="ar-SA"/>
        </w:rPr>
        <w:t xml:space="preserve"> произведен в соответствии с Приказом Службы по тарифам</w:t>
      </w:r>
      <w:proofErr w:type="gramEnd"/>
      <w:r w:rsidRPr="0003438A">
        <w:rPr>
          <w:rFonts w:ascii="Times New Roman" w:eastAsia="Calibri" w:hAnsi="Times New Roman" w:cs="Times New Roman"/>
          <w:sz w:val="24"/>
          <w:szCs w:val="24"/>
          <w:lang w:val="ru-RU" w:bidi="ar-SA"/>
        </w:rPr>
        <w:t xml:space="preserve"> Ямало-Ненецкого автономного округа № 3 от 30.01.2007 г. «Об утверждении положения о системе критериев доступности для потребителей товаров и услуг организаций коммунального комплекса Ямало-Ненецкого автономного округа».</w:t>
      </w:r>
    </w:p>
    <w:p w:rsidR="0003438A" w:rsidRPr="0003438A" w:rsidRDefault="0003438A" w:rsidP="00C02946">
      <w:pPr>
        <w:spacing w:line="276" w:lineRule="auto"/>
        <w:ind w:firstLine="709"/>
        <w:jc w:val="both"/>
        <w:rPr>
          <w:rFonts w:ascii="Times New Roman" w:eastAsia="Calibri" w:hAnsi="Times New Roman" w:cs="Times New Roman"/>
          <w:sz w:val="24"/>
          <w:szCs w:val="24"/>
          <w:lang w:val="ru-RU" w:bidi="ar-SA"/>
        </w:rPr>
      </w:pPr>
      <w:r w:rsidRPr="0003438A">
        <w:rPr>
          <w:rFonts w:ascii="Times New Roman" w:eastAsia="Calibri" w:hAnsi="Times New Roman" w:cs="Times New Roman"/>
          <w:sz w:val="24"/>
          <w:szCs w:val="24"/>
          <w:lang w:val="ru-RU" w:bidi="ar-SA"/>
        </w:rPr>
        <w:t>Экспертами произведен расчет критерия физической доступности услуг, критерии экономической доступности и качества услуг не произведены в виду отсутствия исходных данных, требуемых для расчетов.</w:t>
      </w:r>
    </w:p>
    <w:p w:rsidR="0003438A" w:rsidRPr="0003438A" w:rsidRDefault="0003438A" w:rsidP="00C02946">
      <w:pPr>
        <w:spacing w:line="276" w:lineRule="auto"/>
        <w:ind w:firstLine="709"/>
        <w:jc w:val="both"/>
        <w:rPr>
          <w:rFonts w:ascii="Times New Roman" w:eastAsia="Calibri" w:hAnsi="Times New Roman" w:cs="Times New Roman"/>
          <w:sz w:val="24"/>
          <w:szCs w:val="24"/>
          <w:lang w:val="ru-RU" w:bidi="ar-SA"/>
        </w:rPr>
      </w:pPr>
      <w:r w:rsidRPr="0003438A">
        <w:rPr>
          <w:rFonts w:ascii="Times New Roman" w:eastAsia="Calibri" w:hAnsi="Times New Roman" w:cs="Times New Roman"/>
          <w:sz w:val="24"/>
          <w:szCs w:val="24"/>
          <w:lang w:val="ru-RU" w:bidi="ar-SA"/>
        </w:rPr>
        <w:t xml:space="preserve">Результаты анализа доступности платы за коммунальные услуги для населения </w:t>
      </w:r>
      <w:r w:rsidR="00FB750A">
        <w:rPr>
          <w:rFonts w:ascii="Times New Roman" w:eastAsia="Calibri" w:hAnsi="Times New Roman" w:cs="Times New Roman"/>
          <w:sz w:val="24"/>
          <w:szCs w:val="24"/>
          <w:lang w:val="ru-RU" w:bidi="ar-SA"/>
        </w:rPr>
        <w:t xml:space="preserve">муниципального образования Аксарковское </w:t>
      </w:r>
      <w:r w:rsidRPr="0003438A">
        <w:rPr>
          <w:rFonts w:ascii="Times New Roman" w:eastAsia="Calibri" w:hAnsi="Times New Roman" w:cs="Times New Roman"/>
          <w:sz w:val="24"/>
          <w:szCs w:val="24"/>
          <w:lang w:val="ru-RU" w:bidi="ar-SA"/>
        </w:rPr>
        <w:t xml:space="preserve"> представлены в таблице 2.4.1.</w:t>
      </w:r>
    </w:p>
    <w:p w:rsidR="00F018C0" w:rsidRPr="00F018C0" w:rsidRDefault="0003438A" w:rsidP="00F018C0">
      <w:pPr>
        <w:spacing w:before="120" w:after="120" w:line="276" w:lineRule="auto"/>
        <w:ind w:firstLine="709"/>
        <w:jc w:val="right"/>
        <w:rPr>
          <w:rFonts w:ascii="Times New Roman" w:eastAsia="Calibri" w:hAnsi="Times New Roman" w:cs="Times New Roman"/>
          <w:i/>
          <w:sz w:val="24"/>
          <w:szCs w:val="24"/>
          <w:lang w:val="ru-RU" w:bidi="ar-SA"/>
        </w:rPr>
      </w:pPr>
      <w:r w:rsidRPr="00F018C0">
        <w:rPr>
          <w:rFonts w:ascii="Times New Roman" w:eastAsia="Calibri" w:hAnsi="Times New Roman" w:cs="Times New Roman"/>
          <w:i/>
          <w:sz w:val="24"/>
          <w:szCs w:val="24"/>
          <w:lang w:val="ru-RU" w:bidi="ar-SA"/>
        </w:rPr>
        <w:t xml:space="preserve">Таблица </w:t>
      </w:r>
      <w:r w:rsidR="00F018C0">
        <w:rPr>
          <w:rFonts w:ascii="Times New Roman" w:eastAsia="Calibri" w:hAnsi="Times New Roman" w:cs="Times New Roman"/>
          <w:i/>
          <w:sz w:val="24"/>
          <w:szCs w:val="24"/>
          <w:lang w:val="ru-RU" w:bidi="ar-SA"/>
        </w:rPr>
        <w:t>5</w:t>
      </w:r>
      <w:r w:rsidRPr="00F018C0">
        <w:rPr>
          <w:rFonts w:ascii="Times New Roman" w:eastAsia="Calibri" w:hAnsi="Times New Roman" w:cs="Times New Roman"/>
          <w:i/>
          <w:sz w:val="24"/>
          <w:szCs w:val="24"/>
          <w:lang w:val="ru-RU" w:bidi="ar-SA"/>
        </w:rPr>
        <w:t>.</w:t>
      </w:r>
      <w:r w:rsidR="00F018C0">
        <w:rPr>
          <w:rFonts w:ascii="Times New Roman" w:eastAsia="Calibri" w:hAnsi="Times New Roman" w:cs="Times New Roman"/>
          <w:i/>
          <w:sz w:val="24"/>
          <w:szCs w:val="24"/>
          <w:lang w:val="ru-RU" w:bidi="ar-SA"/>
        </w:rPr>
        <w:t>7</w:t>
      </w:r>
      <w:r w:rsidRPr="00F018C0">
        <w:rPr>
          <w:rFonts w:ascii="Times New Roman" w:eastAsia="Calibri" w:hAnsi="Times New Roman" w:cs="Times New Roman"/>
          <w:i/>
          <w:sz w:val="24"/>
          <w:szCs w:val="24"/>
          <w:lang w:val="ru-RU" w:bidi="ar-SA"/>
        </w:rPr>
        <w:t xml:space="preserve">.1. </w:t>
      </w:r>
    </w:p>
    <w:p w:rsidR="0003438A" w:rsidRPr="0003438A" w:rsidRDefault="0003438A" w:rsidP="00F018C0">
      <w:pPr>
        <w:spacing w:before="120" w:after="120" w:line="276" w:lineRule="auto"/>
        <w:ind w:firstLine="709"/>
        <w:jc w:val="center"/>
        <w:rPr>
          <w:rFonts w:ascii="Times New Roman" w:eastAsia="Calibri" w:hAnsi="Times New Roman" w:cs="Times New Roman"/>
          <w:sz w:val="24"/>
          <w:szCs w:val="24"/>
          <w:lang w:val="ru-RU" w:bidi="ar-SA"/>
        </w:rPr>
      </w:pPr>
      <w:r w:rsidRPr="0003438A">
        <w:rPr>
          <w:rFonts w:ascii="Times New Roman" w:eastAsia="Calibri" w:hAnsi="Times New Roman" w:cs="Times New Roman"/>
          <w:sz w:val="24"/>
          <w:szCs w:val="24"/>
          <w:lang w:val="ru-RU" w:bidi="ar-SA"/>
        </w:rPr>
        <w:t xml:space="preserve">Анализ доступности  платы за коммунальные услуги для населения </w:t>
      </w:r>
      <w:r w:rsidR="00FB750A">
        <w:rPr>
          <w:rFonts w:ascii="Times New Roman" w:eastAsia="Calibri" w:hAnsi="Times New Roman" w:cs="Times New Roman"/>
          <w:sz w:val="24"/>
          <w:szCs w:val="24"/>
          <w:lang w:val="ru-RU" w:bidi="ar-SA"/>
        </w:rPr>
        <w:t>муниципального образования Аксарковское</w:t>
      </w:r>
      <w:r w:rsidRPr="0003438A">
        <w:rPr>
          <w:rFonts w:ascii="Times New Roman" w:eastAsia="Calibri" w:hAnsi="Times New Roman" w:cs="Times New Roman"/>
          <w:sz w:val="24"/>
          <w:szCs w:val="24"/>
          <w:lang w:val="ru-RU" w:bidi="ar-SA"/>
        </w:rPr>
        <w:t xml:space="preserve"> по данным за 201</w:t>
      </w:r>
      <w:r w:rsidR="00FB750A">
        <w:rPr>
          <w:rFonts w:ascii="Times New Roman" w:eastAsia="Calibri" w:hAnsi="Times New Roman" w:cs="Times New Roman"/>
          <w:sz w:val="24"/>
          <w:szCs w:val="24"/>
          <w:lang w:val="ru-RU" w:bidi="ar-SA"/>
        </w:rPr>
        <w:t>5</w:t>
      </w:r>
      <w:r w:rsidRPr="0003438A">
        <w:rPr>
          <w:rFonts w:ascii="Times New Roman" w:eastAsia="Calibri" w:hAnsi="Times New Roman" w:cs="Times New Roman"/>
          <w:sz w:val="24"/>
          <w:szCs w:val="24"/>
          <w:lang w:val="ru-RU" w:bidi="ar-SA"/>
        </w:rPr>
        <w:t xml:space="preserve"> год</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5781"/>
        <w:gridCol w:w="1160"/>
        <w:gridCol w:w="1990"/>
      </w:tblGrid>
      <w:tr w:rsidR="0003438A" w:rsidRPr="0003438A" w:rsidTr="008C35D8">
        <w:trPr>
          <w:trHeight w:val="70"/>
          <w:tblHeader/>
          <w:jc w:val="center"/>
        </w:trPr>
        <w:tc>
          <w:tcPr>
            <w:tcW w:w="640" w:type="dxa"/>
            <w:noWrap/>
            <w:vAlign w:val="center"/>
            <w:hideMark/>
          </w:tcPr>
          <w:p w:rsidR="0003438A" w:rsidRPr="0003438A" w:rsidRDefault="0003438A" w:rsidP="0003438A">
            <w:pPr>
              <w:spacing w:after="200" w:line="276" w:lineRule="auto"/>
              <w:ind w:firstLine="0"/>
              <w:jc w:val="center"/>
              <w:rPr>
                <w:rFonts w:ascii="Times New Roman" w:eastAsia="Calibri" w:hAnsi="Times New Roman" w:cs="Times New Roman"/>
                <w:b/>
                <w:bCs/>
                <w:color w:val="000000"/>
                <w:sz w:val="24"/>
                <w:szCs w:val="24"/>
                <w:lang w:val="ru-RU" w:bidi="ar-SA"/>
              </w:rPr>
            </w:pPr>
            <w:r w:rsidRPr="0003438A">
              <w:rPr>
                <w:rFonts w:ascii="Times New Roman" w:eastAsia="Calibri" w:hAnsi="Times New Roman" w:cs="Times New Roman"/>
                <w:b/>
                <w:bCs/>
                <w:color w:val="000000"/>
                <w:sz w:val="24"/>
                <w:szCs w:val="24"/>
                <w:lang w:val="ru-RU" w:bidi="ar-SA"/>
              </w:rPr>
              <w:lastRenderedPageBreak/>
              <w:t>№</w:t>
            </w:r>
          </w:p>
        </w:tc>
        <w:tc>
          <w:tcPr>
            <w:tcW w:w="5781" w:type="dxa"/>
            <w:vAlign w:val="center"/>
            <w:hideMark/>
          </w:tcPr>
          <w:p w:rsidR="0003438A" w:rsidRPr="0003438A" w:rsidRDefault="0003438A" w:rsidP="0003438A">
            <w:pPr>
              <w:spacing w:after="200" w:line="276" w:lineRule="auto"/>
              <w:ind w:firstLine="0"/>
              <w:jc w:val="center"/>
              <w:rPr>
                <w:rFonts w:ascii="Times New Roman" w:eastAsia="Calibri" w:hAnsi="Times New Roman" w:cs="Times New Roman"/>
                <w:b/>
                <w:bCs/>
                <w:color w:val="000000"/>
                <w:sz w:val="24"/>
                <w:szCs w:val="24"/>
                <w:lang w:val="ru-RU" w:bidi="ar-SA"/>
              </w:rPr>
            </w:pPr>
            <w:r w:rsidRPr="0003438A">
              <w:rPr>
                <w:rFonts w:ascii="Times New Roman" w:eastAsia="Calibri" w:hAnsi="Times New Roman" w:cs="Times New Roman"/>
                <w:b/>
                <w:bCs/>
                <w:color w:val="000000"/>
                <w:sz w:val="24"/>
                <w:szCs w:val="24"/>
                <w:lang w:val="ru-RU" w:bidi="ar-SA"/>
              </w:rPr>
              <w:t>Критерии доступности</w:t>
            </w:r>
          </w:p>
        </w:tc>
        <w:tc>
          <w:tcPr>
            <w:tcW w:w="1160" w:type="dxa"/>
            <w:noWrap/>
            <w:vAlign w:val="center"/>
            <w:hideMark/>
          </w:tcPr>
          <w:p w:rsidR="0003438A" w:rsidRPr="0003438A" w:rsidRDefault="0003438A" w:rsidP="0003438A">
            <w:pPr>
              <w:spacing w:after="200" w:line="276" w:lineRule="auto"/>
              <w:ind w:firstLine="0"/>
              <w:jc w:val="center"/>
              <w:rPr>
                <w:rFonts w:ascii="Times New Roman" w:eastAsia="Calibri" w:hAnsi="Times New Roman" w:cs="Times New Roman"/>
                <w:b/>
                <w:bCs/>
                <w:color w:val="000000"/>
                <w:sz w:val="24"/>
                <w:szCs w:val="24"/>
                <w:lang w:val="ru-RU" w:bidi="ar-SA"/>
              </w:rPr>
            </w:pPr>
            <w:r w:rsidRPr="0003438A">
              <w:rPr>
                <w:rFonts w:ascii="Times New Roman" w:eastAsia="Calibri" w:hAnsi="Times New Roman" w:cs="Times New Roman"/>
                <w:b/>
                <w:bCs/>
                <w:color w:val="000000"/>
                <w:sz w:val="24"/>
                <w:szCs w:val="24"/>
                <w:lang w:val="ru-RU" w:bidi="ar-SA"/>
              </w:rPr>
              <w:t>2014 год</w:t>
            </w:r>
          </w:p>
        </w:tc>
        <w:tc>
          <w:tcPr>
            <w:tcW w:w="1990" w:type="dxa"/>
            <w:noWrap/>
            <w:vAlign w:val="center"/>
            <w:hideMark/>
          </w:tcPr>
          <w:p w:rsidR="0003438A" w:rsidRPr="0003438A" w:rsidRDefault="0003438A" w:rsidP="0003438A">
            <w:pPr>
              <w:spacing w:after="200" w:line="276" w:lineRule="auto"/>
              <w:ind w:firstLine="0"/>
              <w:jc w:val="center"/>
              <w:rPr>
                <w:rFonts w:ascii="Times New Roman" w:eastAsia="Calibri" w:hAnsi="Times New Roman" w:cs="Times New Roman"/>
                <w:b/>
                <w:bCs/>
                <w:color w:val="000000"/>
                <w:sz w:val="24"/>
                <w:szCs w:val="24"/>
                <w:lang w:val="ru-RU" w:bidi="ar-SA"/>
              </w:rPr>
            </w:pPr>
            <w:r w:rsidRPr="0003438A">
              <w:rPr>
                <w:rFonts w:ascii="Times New Roman" w:eastAsia="Calibri" w:hAnsi="Times New Roman" w:cs="Times New Roman"/>
                <w:b/>
                <w:bCs/>
                <w:color w:val="000000"/>
                <w:sz w:val="24"/>
                <w:szCs w:val="24"/>
                <w:lang w:val="ru-RU" w:bidi="ar-SA"/>
              </w:rPr>
              <w:t>Уровень доступности</w:t>
            </w:r>
          </w:p>
        </w:tc>
      </w:tr>
      <w:tr w:rsidR="0003438A" w:rsidRPr="0003438A" w:rsidTr="008C35D8">
        <w:trPr>
          <w:trHeight w:val="70"/>
          <w:jc w:val="center"/>
        </w:trPr>
        <w:tc>
          <w:tcPr>
            <w:tcW w:w="640" w:type="dxa"/>
            <w:noWrap/>
            <w:vAlign w:val="center"/>
            <w:hideMark/>
          </w:tcPr>
          <w:p w:rsidR="0003438A" w:rsidRPr="0003438A" w:rsidRDefault="0003438A" w:rsidP="0003438A">
            <w:pPr>
              <w:spacing w:after="200" w:line="276" w:lineRule="auto"/>
              <w:ind w:firstLine="0"/>
              <w:jc w:val="center"/>
              <w:rPr>
                <w:rFonts w:ascii="Times New Roman" w:eastAsia="Calibri" w:hAnsi="Times New Roman" w:cs="Times New Roman"/>
                <w:b/>
                <w:bCs/>
                <w:color w:val="000000"/>
                <w:sz w:val="24"/>
                <w:szCs w:val="24"/>
                <w:lang w:val="ru-RU" w:bidi="ar-SA"/>
              </w:rPr>
            </w:pPr>
            <w:r w:rsidRPr="0003438A">
              <w:rPr>
                <w:rFonts w:ascii="Times New Roman" w:eastAsia="Calibri" w:hAnsi="Times New Roman" w:cs="Times New Roman"/>
                <w:b/>
                <w:bCs/>
                <w:color w:val="000000"/>
                <w:sz w:val="24"/>
                <w:szCs w:val="24"/>
                <w:lang w:val="ru-RU" w:bidi="ar-SA"/>
              </w:rPr>
              <w:t> </w:t>
            </w:r>
          </w:p>
        </w:tc>
        <w:tc>
          <w:tcPr>
            <w:tcW w:w="5781" w:type="dxa"/>
            <w:vAlign w:val="center"/>
            <w:hideMark/>
          </w:tcPr>
          <w:p w:rsidR="0003438A" w:rsidRPr="0003438A" w:rsidRDefault="0003438A" w:rsidP="0003438A">
            <w:pPr>
              <w:spacing w:after="200" w:line="276" w:lineRule="auto"/>
              <w:ind w:firstLine="0"/>
              <w:rPr>
                <w:rFonts w:ascii="Times New Roman" w:eastAsia="Calibri" w:hAnsi="Times New Roman" w:cs="Times New Roman"/>
                <w:b/>
                <w:bCs/>
                <w:color w:val="000000"/>
                <w:sz w:val="24"/>
                <w:szCs w:val="24"/>
                <w:lang w:val="ru-RU" w:bidi="ar-SA"/>
              </w:rPr>
            </w:pPr>
            <w:r w:rsidRPr="0003438A">
              <w:rPr>
                <w:rFonts w:ascii="Times New Roman" w:eastAsia="Calibri" w:hAnsi="Times New Roman" w:cs="Times New Roman"/>
                <w:b/>
                <w:bCs/>
                <w:color w:val="000000"/>
                <w:sz w:val="24"/>
                <w:szCs w:val="24"/>
                <w:lang w:val="ru-RU" w:bidi="ar-SA"/>
              </w:rPr>
              <w:t>Физическая доступность коммунальных услуг</w:t>
            </w:r>
          </w:p>
        </w:tc>
        <w:tc>
          <w:tcPr>
            <w:tcW w:w="1160" w:type="dxa"/>
            <w:noWrap/>
            <w:vAlign w:val="center"/>
            <w:hideMark/>
          </w:tcPr>
          <w:p w:rsidR="0003438A" w:rsidRPr="0003438A" w:rsidRDefault="0003438A" w:rsidP="0003438A">
            <w:pPr>
              <w:spacing w:after="200" w:line="276" w:lineRule="auto"/>
              <w:ind w:firstLine="0"/>
              <w:jc w:val="center"/>
              <w:rPr>
                <w:rFonts w:ascii="Times New Roman" w:eastAsia="Calibri" w:hAnsi="Times New Roman" w:cs="Times New Roman"/>
                <w:b/>
                <w:bCs/>
                <w:color w:val="000000"/>
                <w:sz w:val="24"/>
                <w:szCs w:val="24"/>
                <w:lang w:val="ru-RU" w:bidi="ar-SA"/>
              </w:rPr>
            </w:pPr>
            <w:r w:rsidRPr="0003438A">
              <w:rPr>
                <w:rFonts w:ascii="Times New Roman" w:eastAsia="Calibri" w:hAnsi="Times New Roman" w:cs="Times New Roman"/>
                <w:b/>
                <w:bCs/>
                <w:color w:val="000000"/>
                <w:sz w:val="24"/>
                <w:szCs w:val="24"/>
                <w:lang w:val="ru-RU" w:bidi="ar-SA"/>
              </w:rPr>
              <w:t> </w:t>
            </w:r>
          </w:p>
        </w:tc>
        <w:tc>
          <w:tcPr>
            <w:tcW w:w="1990" w:type="dxa"/>
            <w:noWrap/>
            <w:vAlign w:val="center"/>
            <w:hideMark/>
          </w:tcPr>
          <w:p w:rsidR="0003438A" w:rsidRPr="0003438A"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03438A">
              <w:rPr>
                <w:rFonts w:ascii="Times New Roman" w:eastAsia="Calibri" w:hAnsi="Times New Roman" w:cs="Times New Roman"/>
                <w:color w:val="000000"/>
                <w:sz w:val="24"/>
                <w:szCs w:val="24"/>
                <w:lang w:val="ru-RU" w:bidi="ar-SA"/>
              </w:rPr>
              <w:t> </w:t>
            </w:r>
          </w:p>
        </w:tc>
      </w:tr>
      <w:tr w:rsidR="0003438A" w:rsidRPr="0003438A" w:rsidTr="008C35D8">
        <w:trPr>
          <w:trHeight w:val="70"/>
          <w:jc w:val="center"/>
        </w:trPr>
        <w:tc>
          <w:tcPr>
            <w:tcW w:w="640" w:type="dxa"/>
            <w:noWrap/>
            <w:vAlign w:val="center"/>
            <w:hideMark/>
          </w:tcPr>
          <w:p w:rsidR="0003438A" w:rsidRPr="0003438A"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03438A">
              <w:rPr>
                <w:rFonts w:ascii="Times New Roman" w:eastAsia="Calibri" w:hAnsi="Times New Roman" w:cs="Times New Roman"/>
                <w:color w:val="000000"/>
                <w:sz w:val="24"/>
                <w:szCs w:val="24"/>
                <w:lang w:val="ru-RU" w:bidi="ar-SA"/>
              </w:rPr>
              <w:t>1</w:t>
            </w:r>
          </w:p>
        </w:tc>
        <w:tc>
          <w:tcPr>
            <w:tcW w:w="5781" w:type="dxa"/>
            <w:vAlign w:val="center"/>
            <w:hideMark/>
          </w:tcPr>
          <w:p w:rsidR="0003438A" w:rsidRPr="00115739" w:rsidRDefault="0003438A" w:rsidP="0003438A">
            <w:pPr>
              <w:spacing w:after="200" w:line="276" w:lineRule="auto"/>
              <w:ind w:firstLine="0"/>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уровень благоустройства жилищного фонда водопроводом, %</w:t>
            </w:r>
          </w:p>
        </w:tc>
        <w:tc>
          <w:tcPr>
            <w:tcW w:w="1160" w:type="dxa"/>
            <w:noWrap/>
            <w:vAlign w:val="center"/>
            <w:hideMark/>
          </w:tcPr>
          <w:p w:rsidR="0003438A" w:rsidRPr="00115739" w:rsidRDefault="00115739"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82,6</w:t>
            </w:r>
          </w:p>
        </w:tc>
        <w:tc>
          <w:tcPr>
            <w:tcW w:w="1990" w:type="dxa"/>
            <w:noWrap/>
            <w:vAlign w:val="center"/>
            <w:hideMark/>
          </w:tcPr>
          <w:p w:rsidR="0003438A" w:rsidRPr="00115739"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допустимый</w:t>
            </w:r>
          </w:p>
        </w:tc>
      </w:tr>
      <w:tr w:rsidR="0003438A" w:rsidRPr="0003438A" w:rsidTr="008C35D8">
        <w:trPr>
          <w:trHeight w:val="70"/>
          <w:jc w:val="center"/>
        </w:trPr>
        <w:tc>
          <w:tcPr>
            <w:tcW w:w="640" w:type="dxa"/>
            <w:noWrap/>
            <w:vAlign w:val="center"/>
            <w:hideMark/>
          </w:tcPr>
          <w:p w:rsidR="0003438A" w:rsidRPr="0003438A"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03438A">
              <w:rPr>
                <w:rFonts w:ascii="Times New Roman" w:eastAsia="Calibri" w:hAnsi="Times New Roman" w:cs="Times New Roman"/>
                <w:color w:val="000000"/>
                <w:sz w:val="24"/>
                <w:szCs w:val="24"/>
                <w:lang w:val="ru-RU" w:bidi="ar-SA"/>
              </w:rPr>
              <w:t>1.1.</w:t>
            </w:r>
          </w:p>
        </w:tc>
        <w:tc>
          <w:tcPr>
            <w:tcW w:w="5781" w:type="dxa"/>
            <w:vAlign w:val="center"/>
            <w:hideMark/>
          </w:tcPr>
          <w:p w:rsidR="0003438A" w:rsidRPr="00115739" w:rsidRDefault="0003438A" w:rsidP="0003438A">
            <w:pPr>
              <w:spacing w:after="200" w:line="276" w:lineRule="auto"/>
              <w:ind w:firstLine="0"/>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общая площадь жилищного фонда, тыс. кв.м.</w:t>
            </w:r>
          </w:p>
        </w:tc>
        <w:tc>
          <w:tcPr>
            <w:tcW w:w="1160" w:type="dxa"/>
            <w:noWrap/>
            <w:vAlign w:val="center"/>
            <w:hideMark/>
          </w:tcPr>
          <w:p w:rsidR="0003438A" w:rsidRPr="00115739" w:rsidRDefault="00115739"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101,4</w:t>
            </w:r>
          </w:p>
        </w:tc>
        <w:tc>
          <w:tcPr>
            <w:tcW w:w="1990" w:type="dxa"/>
            <w:noWrap/>
            <w:vAlign w:val="center"/>
            <w:hideMark/>
          </w:tcPr>
          <w:p w:rsidR="0003438A" w:rsidRPr="00115739"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 </w:t>
            </w:r>
          </w:p>
        </w:tc>
      </w:tr>
      <w:tr w:rsidR="0003438A" w:rsidRPr="0003438A" w:rsidTr="008C35D8">
        <w:trPr>
          <w:trHeight w:val="70"/>
          <w:jc w:val="center"/>
        </w:trPr>
        <w:tc>
          <w:tcPr>
            <w:tcW w:w="640" w:type="dxa"/>
            <w:noWrap/>
            <w:vAlign w:val="center"/>
            <w:hideMark/>
          </w:tcPr>
          <w:p w:rsidR="0003438A" w:rsidRPr="0003438A"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03438A">
              <w:rPr>
                <w:rFonts w:ascii="Times New Roman" w:eastAsia="Calibri" w:hAnsi="Times New Roman" w:cs="Times New Roman"/>
                <w:color w:val="000000"/>
                <w:sz w:val="24"/>
                <w:szCs w:val="24"/>
                <w:lang w:val="ru-RU" w:bidi="ar-SA"/>
              </w:rPr>
              <w:t>1.2.</w:t>
            </w:r>
          </w:p>
        </w:tc>
        <w:tc>
          <w:tcPr>
            <w:tcW w:w="5781" w:type="dxa"/>
            <w:vAlign w:val="center"/>
            <w:hideMark/>
          </w:tcPr>
          <w:p w:rsidR="0003438A" w:rsidRPr="00115739" w:rsidRDefault="0003438A" w:rsidP="0003438A">
            <w:pPr>
              <w:spacing w:after="200" w:line="276" w:lineRule="auto"/>
              <w:ind w:firstLine="0"/>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общая площадь жилищного фонда, оборудованного водопроводом, тыс. кв.м.</w:t>
            </w:r>
          </w:p>
        </w:tc>
        <w:tc>
          <w:tcPr>
            <w:tcW w:w="1160" w:type="dxa"/>
            <w:noWrap/>
            <w:vAlign w:val="center"/>
            <w:hideMark/>
          </w:tcPr>
          <w:p w:rsidR="0003438A" w:rsidRPr="00115739" w:rsidRDefault="00115739"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82,6</w:t>
            </w:r>
          </w:p>
        </w:tc>
        <w:tc>
          <w:tcPr>
            <w:tcW w:w="1990" w:type="dxa"/>
            <w:noWrap/>
            <w:vAlign w:val="center"/>
            <w:hideMark/>
          </w:tcPr>
          <w:p w:rsidR="0003438A" w:rsidRPr="00115739"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 </w:t>
            </w:r>
          </w:p>
        </w:tc>
      </w:tr>
      <w:tr w:rsidR="0003438A" w:rsidRPr="0003438A" w:rsidTr="008C35D8">
        <w:trPr>
          <w:trHeight w:val="70"/>
          <w:jc w:val="center"/>
        </w:trPr>
        <w:tc>
          <w:tcPr>
            <w:tcW w:w="640" w:type="dxa"/>
            <w:noWrap/>
            <w:vAlign w:val="center"/>
            <w:hideMark/>
          </w:tcPr>
          <w:p w:rsidR="0003438A" w:rsidRPr="0003438A"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03438A">
              <w:rPr>
                <w:rFonts w:ascii="Times New Roman" w:eastAsia="Calibri" w:hAnsi="Times New Roman" w:cs="Times New Roman"/>
                <w:color w:val="000000"/>
                <w:sz w:val="24"/>
                <w:szCs w:val="24"/>
                <w:lang w:val="ru-RU" w:bidi="ar-SA"/>
              </w:rPr>
              <w:t>2</w:t>
            </w:r>
          </w:p>
        </w:tc>
        <w:tc>
          <w:tcPr>
            <w:tcW w:w="5781" w:type="dxa"/>
            <w:vAlign w:val="center"/>
            <w:hideMark/>
          </w:tcPr>
          <w:p w:rsidR="0003438A" w:rsidRPr="00115739" w:rsidRDefault="0003438A" w:rsidP="0003438A">
            <w:pPr>
              <w:spacing w:after="200" w:line="276" w:lineRule="auto"/>
              <w:ind w:firstLine="0"/>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уровень благоустройства жилищного фонда водоотведением, %</w:t>
            </w:r>
          </w:p>
        </w:tc>
        <w:tc>
          <w:tcPr>
            <w:tcW w:w="1160" w:type="dxa"/>
            <w:noWrap/>
            <w:vAlign w:val="center"/>
            <w:hideMark/>
          </w:tcPr>
          <w:p w:rsidR="0003438A" w:rsidRPr="00115739" w:rsidRDefault="00F27A37"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80 %</w:t>
            </w:r>
          </w:p>
        </w:tc>
        <w:tc>
          <w:tcPr>
            <w:tcW w:w="1990" w:type="dxa"/>
            <w:noWrap/>
            <w:vAlign w:val="center"/>
            <w:hideMark/>
          </w:tcPr>
          <w:p w:rsidR="0003438A" w:rsidRPr="00115739"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допустимый</w:t>
            </w:r>
          </w:p>
        </w:tc>
      </w:tr>
      <w:tr w:rsidR="0003438A" w:rsidRPr="0003438A" w:rsidTr="008C35D8">
        <w:trPr>
          <w:trHeight w:val="70"/>
          <w:jc w:val="center"/>
        </w:trPr>
        <w:tc>
          <w:tcPr>
            <w:tcW w:w="640" w:type="dxa"/>
            <w:noWrap/>
            <w:vAlign w:val="center"/>
            <w:hideMark/>
          </w:tcPr>
          <w:p w:rsidR="0003438A" w:rsidRPr="0003438A"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03438A">
              <w:rPr>
                <w:rFonts w:ascii="Times New Roman" w:eastAsia="Calibri" w:hAnsi="Times New Roman" w:cs="Times New Roman"/>
                <w:color w:val="000000"/>
                <w:sz w:val="24"/>
                <w:szCs w:val="24"/>
                <w:lang w:val="ru-RU" w:bidi="ar-SA"/>
              </w:rPr>
              <w:t>2.1.</w:t>
            </w:r>
          </w:p>
        </w:tc>
        <w:tc>
          <w:tcPr>
            <w:tcW w:w="5781" w:type="dxa"/>
            <w:vAlign w:val="center"/>
            <w:hideMark/>
          </w:tcPr>
          <w:p w:rsidR="0003438A" w:rsidRPr="00115739" w:rsidRDefault="0003438A" w:rsidP="0003438A">
            <w:pPr>
              <w:spacing w:after="200" w:line="276" w:lineRule="auto"/>
              <w:ind w:firstLine="0"/>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общая площадь жилищного фонда, тыс. кв.м.</w:t>
            </w:r>
          </w:p>
        </w:tc>
        <w:tc>
          <w:tcPr>
            <w:tcW w:w="1160" w:type="dxa"/>
            <w:noWrap/>
            <w:vAlign w:val="center"/>
            <w:hideMark/>
          </w:tcPr>
          <w:p w:rsidR="0003438A" w:rsidRPr="00115739" w:rsidRDefault="00115739"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101,4</w:t>
            </w:r>
          </w:p>
        </w:tc>
        <w:tc>
          <w:tcPr>
            <w:tcW w:w="1990" w:type="dxa"/>
            <w:noWrap/>
            <w:vAlign w:val="center"/>
            <w:hideMark/>
          </w:tcPr>
          <w:p w:rsidR="0003438A" w:rsidRPr="00115739"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 </w:t>
            </w:r>
          </w:p>
        </w:tc>
      </w:tr>
      <w:tr w:rsidR="0003438A" w:rsidRPr="0003438A" w:rsidTr="008C35D8">
        <w:trPr>
          <w:trHeight w:val="70"/>
          <w:jc w:val="center"/>
        </w:trPr>
        <w:tc>
          <w:tcPr>
            <w:tcW w:w="640" w:type="dxa"/>
            <w:noWrap/>
            <w:vAlign w:val="center"/>
            <w:hideMark/>
          </w:tcPr>
          <w:p w:rsidR="0003438A" w:rsidRPr="0003438A"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03438A">
              <w:rPr>
                <w:rFonts w:ascii="Times New Roman" w:eastAsia="Calibri" w:hAnsi="Times New Roman" w:cs="Times New Roman"/>
                <w:color w:val="000000"/>
                <w:sz w:val="24"/>
                <w:szCs w:val="24"/>
                <w:lang w:val="ru-RU" w:bidi="ar-SA"/>
              </w:rPr>
              <w:t>2.2.</w:t>
            </w:r>
          </w:p>
        </w:tc>
        <w:tc>
          <w:tcPr>
            <w:tcW w:w="5781" w:type="dxa"/>
            <w:vAlign w:val="center"/>
            <w:hideMark/>
          </w:tcPr>
          <w:p w:rsidR="0003438A" w:rsidRPr="00115739" w:rsidRDefault="0003438A" w:rsidP="0003438A">
            <w:pPr>
              <w:spacing w:after="200" w:line="276" w:lineRule="auto"/>
              <w:ind w:firstLine="0"/>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общая площадь жилищного фонда, оборудованного водоотведением, тыс. кв.м.</w:t>
            </w:r>
          </w:p>
        </w:tc>
        <w:tc>
          <w:tcPr>
            <w:tcW w:w="1160" w:type="dxa"/>
            <w:noWrap/>
            <w:vAlign w:val="center"/>
            <w:hideMark/>
          </w:tcPr>
          <w:p w:rsidR="0003438A" w:rsidRPr="00115739" w:rsidRDefault="00115739"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72,5</w:t>
            </w:r>
          </w:p>
        </w:tc>
        <w:tc>
          <w:tcPr>
            <w:tcW w:w="1990" w:type="dxa"/>
            <w:noWrap/>
            <w:vAlign w:val="center"/>
            <w:hideMark/>
          </w:tcPr>
          <w:p w:rsidR="0003438A" w:rsidRPr="00115739"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 </w:t>
            </w:r>
          </w:p>
        </w:tc>
      </w:tr>
      <w:tr w:rsidR="0003438A" w:rsidRPr="0003438A" w:rsidTr="008C35D8">
        <w:trPr>
          <w:trHeight w:val="70"/>
          <w:jc w:val="center"/>
        </w:trPr>
        <w:tc>
          <w:tcPr>
            <w:tcW w:w="640" w:type="dxa"/>
            <w:noWrap/>
            <w:vAlign w:val="center"/>
            <w:hideMark/>
          </w:tcPr>
          <w:p w:rsidR="0003438A" w:rsidRPr="0003438A"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03438A">
              <w:rPr>
                <w:rFonts w:ascii="Times New Roman" w:eastAsia="Calibri" w:hAnsi="Times New Roman" w:cs="Times New Roman"/>
                <w:color w:val="000000"/>
                <w:sz w:val="24"/>
                <w:szCs w:val="24"/>
                <w:lang w:val="ru-RU" w:bidi="ar-SA"/>
              </w:rPr>
              <w:t>3</w:t>
            </w:r>
          </w:p>
        </w:tc>
        <w:tc>
          <w:tcPr>
            <w:tcW w:w="5781" w:type="dxa"/>
            <w:vAlign w:val="center"/>
            <w:hideMark/>
          </w:tcPr>
          <w:p w:rsidR="0003438A" w:rsidRPr="00115739" w:rsidRDefault="0003438A" w:rsidP="0003438A">
            <w:pPr>
              <w:spacing w:after="200" w:line="276" w:lineRule="auto"/>
              <w:ind w:firstLine="0"/>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уровень благоустройства жилищного фонда отоплением, %</w:t>
            </w:r>
          </w:p>
        </w:tc>
        <w:tc>
          <w:tcPr>
            <w:tcW w:w="1160" w:type="dxa"/>
            <w:noWrap/>
            <w:vAlign w:val="center"/>
            <w:hideMark/>
          </w:tcPr>
          <w:p w:rsidR="0003438A" w:rsidRPr="00115739"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100,00</w:t>
            </w:r>
          </w:p>
        </w:tc>
        <w:tc>
          <w:tcPr>
            <w:tcW w:w="1990" w:type="dxa"/>
            <w:noWrap/>
            <w:vAlign w:val="center"/>
            <w:hideMark/>
          </w:tcPr>
          <w:p w:rsidR="0003438A" w:rsidRPr="00115739"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высокий</w:t>
            </w:r>
          </w:p>
        </w:tc>
      </w:tr>
      <w:tr w:rsidR="0003438A" w:rsidRPr="0003438A" w:rsidTr="008C35D8">
        <w:trPr>
          <w:trHeight w:val="70"/>
          <w:jc w:val="center"/>
        </w:trPr>
        <w:tc>
          <w:tcPr>
            <w:tcW w:w="640" w:type="dxa"/>
            <w:noWrap/>
            <w:vAlign w:val="center"/>
            <w:hideMark/>
          </w:tcPr>
          <w:p w:rsidR="0003438A" w:rsidRPr="0003438A"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03438A">
              <w:rPr>
                <w:rFonts w:ascii="Times New Roman" w:eastAsia="Calibri" w:hAnsi="Times New Roman" w:cs="Times New Roman"/>
                <w:color w:val="000000"/>
                <w:sz w:val="24"/>
                <w:szCs w:val="24"/>
                <w:lang w:val="ru-RU" w:bidi="ar-SA"/>
              </w:rPr>
              <w:t>3.1.</w:t>
            </w:r>
          </w:p>
        </w:tc>
        <w:tc>
          <w:tcPr>
            <w:tcW w:w="5781" w:type="dxa"/>
            <w:vAlign w:val="center"/>
            <w:hideMark/>
          </w:tcPr>
          <w:p w:rsidR="0003438A" w:rsidRPr="00115739" w:rsidRDefault="0003438A" w:rsidP="0003438A">
            <w:pPr>
              <w:spacing w:after="200" w:line="276" w:lineRule="auto"/>
              <w:ind w:firstLine="0"/>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общая площадь жилищного фонда, тыс. кв.м.</w:t>
            </w:r>
          </w:p>
        </w:tc>
        <w:tc>
          <w:tcPr>
            <w:tcW w:w="1160" w:type="dxa"/>
            <w:noWrap/>
            <w:vAlign w:val="center"/>
            <w:hideMark/>
          </w:tcPr>
          <w:p w:rsidR="0003438A" w:rsidRPr="00115739" w:rsidRDefault="00115739"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101,4</w:t>
            </w:r>
          </w:p>
        </w:tc>
        <w:tc>
          <w:tcPr>
            <w:tcW w:w="1990" w:type="dxa"/>
            <w:noWrap/>
            <w:vAlign w:val="center"/>
            <w:hideMark/>
          </w:tcPr>
          <w:p w:rsidR="0003438A" w:rsidRPr="00115739"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 </w:t>
            </w:r>
          </w:p>
        </w:tc>
      </w:tr>
      <w:tr w:rsidR="0003438A" w:rsidRPr="0003438A" w:rsidTr="008C35D8">
        <w:trPr>
          <w:trHeight w:val="70"/>
          <w:jc w:val="center"/>
        </w:trPr>
        <w:tc>
          <w:tcPr>
            <w:tcW w:w="640" w:type="dxa"/>
            <w:noWrap/>
            <w:vAlign w:val="center"/>
            <w:hideMark/>
          </w:tcPr>
          <w:p w:rsidR="0003438A" w:rsidRPr="0003438A"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03438A">
              <w:rPr>
                <w:rFonts w:ascii="Times New Roman" w:eastAsia="Calibri" w:hAnsi="Times New Roman" w:cs="Times New Roman"/>
                <w:color w:val="000000"/>
                <w:sz w:val="24"/>
                <w:szCs w:val="24"/>
                <w:lang w:val="ru-RU" w:bidi="ar-SA"/>
              </w:rPr>
              <w:t>3.2.</w:t>
            </w:r>
          </w:p>
        </w:tc>
        <w:tc>
          <w:tcPr>
            <w:tcW w:w="5781" w:type="dxa"/>
            <w:vAlign w:val="center"/>
            <w:hideMark/>
          </w:tcPr>
          <w:p w:rsidR="0003438A" w:rsidRPr="00115739" w:rsidRDefault="0003438A" w:rsidP="0003438A">
            <w:pPr>
              <w:spacing w:after="200" w:line="276" w:lineRule="auto"/>
              <w:ind w:firstLine="0"/>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общая площадь жилищного фонда, оборудованного отоплением, тыс. кв.м.</w:t>
            </w:r>
          </w:p>
        </w:tc>
        <w:tc>
          <w:tcPr>
            <w:tcW w:w="1160" w:type="dxa"/>
            <w:noWrap/>
            <w:vAlign w:val="center"/>
            <w:hideMark/>
          </w:tcPr>
          <w:p w:rsidR="0003438A" w:rsidRPr="00115739" w:rsidRDefault="00115739"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89,8</w:t>
            </w:r>
          </w:p>
        </w:tc>
        <w:tc>
          <w:tcPr>
            <w:tcW w:w="1990" w:type="dxa"/>
            <w:noWrap/>
            <w:vAlign w:val="center"/>
            <w:hideMark/>
          </w:tcPr>
          <w:p w:rsidR="0003438A" w:rsidRPr="00115739"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 </w:t>
            </w:r>
          </w:p>
        </w:tc>
      </w:tr>
      <w:tr w:rsidR="0003438A" w:rsidRPr="0003438A" w:rsidTr="008C35D8">
        <w:trPr>
          <w:trHeight w:val="70"/>
          <w:jc w:val="center"/>
        </w:trPr>
        <w:tc>
          <w:tcPr>
            <w:tcW w:w="640" w:type="dxa"/>
            <w:noWrap/>
            <w:vAlign w:val="center"/>
            <w:hideMark/>
          </w:tcPr>
          <w:p w:rsidR="0003438A" w:rsidRPr="0003438A"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03438A">
              <w:rPr>
                <w:rFonts w:ascii="Times New Roman" w:eastAsia="Calibri" w:hAnsi="Times New Roman" w:cs="Times New Roman"/>
                <w:color w:val="000000"/>
                <w:sz w:val="24"/>
                <w:szCs w:val="24"/>
                <w:lang w:val="ru-RU" w:bidi="ar-SA"/>
              </w:rPr>
              <w:t>4</w:t>
            </w:r>
          </w:p>
        </w:tc>
        <w:tc>
          <w:tcPr>
            <w:tcW w:w="5781" w:type="dxa"/>
            <w:vAlign w:val="center"/>
            <w:hideMark/>
          </w:tcPr>
          <w:p w:rsidR="0003438A" w:rsidRPr="00115739" w:rsidRDefault="0003438A" w:rsidP="0003438A">
            <w:pPr>
              <w:spacing w:after="200" w:line="276" w:lineRule="auto"/>
              <w:ind w:firstLine="0"/>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уровень благоустройства жилищного фонда электроснабжением, %</w:t>
            </w:r>
          </w:p>
        </w:tc>
        <w:tc>
          <w:tcPr>
            <w:tcW w:w="1160" w:type="dxa"/>
            <w:noWrap/>
            <w:vAlign w:val="center"/>
            <w:hideMark/>
          </w:tcPr>
          <w:p w:rsidR="0003438A" w:rsidRPr="00115739"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100,00</w:t>
            </w:r>
          </w:p>
        </w:tc>
        <w:tc>
          <w:tcPr>
            <w:tcW w:w="1990" w:type="dxa"/>
            <w:noWrap/>
            <w:vAlign w:val="center"/>
            <w:hideMark/>
          </w:tcPr>
          <w:p w:rsidR="0003438A" w:rsidRPr="00115739"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высокий</w:t>
            </w:r>
          </w:p>
        </w:tc>
      </w:tr>
      <w:tr w:rsidR="0003438A" w:rsidRPr="0003438A" w:rsidTr="008C35D8">
        <w:trPr>
          <w:trHeight w:val="70"/>
          <w:jc w:val="center"/>
        </w:trPr>
        <w:tc>
          <w:tcPr>
            <w:tcW w:w="640" w:type="dxa"/>
            <w:noWrap/>
            <w:vAlign w:val="center"/>
            <w:hideMark/>
          </w:tcPr>
          <w:p w:rsidR="0003438A" w:rsidRPr="0003438A"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03438A">
              <w:rPr>
                <w:rFonts w:ascii="Times New Roman" w:eastAsia="Calibri" w:hAnsi="Times New Roman" w:cs="Times New Roman"/>
                <w:color w:val="000000"/>
                <w:sz w:val="24"/>
                <w:szCs w:val="24"/>
                <w:lang w:val="ru-RU" w:bidi="ar-SA"/>
              </w:rPr>
              <w:t>4.1.</w:t>
            </w:r>
          </w:p>
        </w:tc>
        <w:tc>
          <w:tcPr>
            <w:tcW w:w="5781" w:type="dxa"/>
            <w:vAlign w:val="center"/>
            <w:hideMark/>
          </w:tcPr>
          <w:p w:rsidR="0003438A" w:rsidRPr="00115739" w:rsidRDefault="0003438A" w:rsidP="0003438A">
            <w:pPr>
              <w:spacing w:after="200" w:line="276" w:lineRule="auto"/>
              <w:ind w:firstLine="0"/>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общая площадь жилищного фонда, тыс. кв.м.</w:t>
            </w:r>
          </w:p>
        </w:tc>
        <w:tc>
          <w:tcPr>
            <w:tcW w:w="1160" w:type="dxa"/>
            <w:noWrap/>
            <w:vAlign w:val="center"/>
            <w:hideMark/>
          </w:tcPr>
          <w:p w:rsidR="0003438A" w:rsidRPr="00115739" w:rsidRDefault="00115739"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101,4</w:t>
            </w:r>
          </w:p>
        </w:tc>
        <w:tc>
          <w:tcPr>
            <w:tcW w:w="1990" w:type="dxa"/>
            <w:noWrap/>
            <w:vAlign w:val="center"/>
            <w:hideMark/>
          </w:tcPr>
          <w:p w:rsidR="0003438A" w:rsidRPr="00115739"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 </w:t>
            </w:r>
          </w:p>
        </w:tc>
      </w:tr>
      <w:tr w:rsidR="0003438A" w:rsidRPr="0003438A" w:rsidTr="008C35D8">
        <w:trPr>
          <w:trHeight w:val="70"/>
          <w:jc w:val="center"/>
        </w:trPr>
        <w:tc>
          <w:tcPr>
            <w:tcW w:w="640" w:type="dxa"/>
            <w:noWrap/>
            <w:vAlign w:val="center"/>
            <w:hideMark/>
          </w:tcPr>
          <w:p w:rsidR="0003438A" w:rsidRPr="0003438A"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03438A">
              <w:rPr>
                <w:rFonts w:ascii="Times New Roman" w:eastAsia="Calibri" w:hAnsi="Times New Roman" w:cs="Times New Roman"/>
                <w:color w:val="000000"/>
                <w:sz w:val="24"/>
                <w:szCs w:val="24"/>
                <w:lang w:val="ru-RU" w:bidi="ar-SA"/>
              </w:rPr>
              <w:t>4.2.</w:t>
            </w:r>
          </w:p>
        </w:tc>
        <w:tc>
          <w:tcPr>
            <w:tcW w:w="5781" w:type="dxa"/>
            <w:vAlign w:val="center"/>
            <w:hideMark/>
          </w:tcPr>
          <w:p w:rsidR="0003438A" w:rsidRPr="00115739" w:rsidRDefault="0003438A" w:rsidP="0003438A">
            <w:pPr>
              <w:spacing w:after="200" w:line="276" w:lineRule="auto"/>
              <w:ind w:firstLine="0"/>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общая площадь жилищного фонда, оборудованного электроснабжением, тыс. кв.м.</w:t>
            </w:r>
          </w:p>
        </w:tc>
        <w:tc>
          <w:tcPr>
            <w:tcW w:w="1160" w:type="dxa"/>
            <w:noWrap/>
            <w:vAlign w:val="center"/>
            <w:hideMark/>
          </w:tcPr>
          <w:p w:rsidR="0003438A" w:rsidRPr="00115739" w:rsidRDefault="00115739"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101,4</w:t>
            </w:r>
          </w:p>
        </w:tc>
        <w:tc>
          <w:tcPr>
            <w:tcW w:w="1990" w:type="dxa"/>
            <w:noWrap/>
            <w:vAlign w:val="center"/>
            <w:hideMark/>
          </w:tcPr>
          <w:p w:rsidR="0003438A" w:rsidRPr="00115739" w:rsidRDefault="0003438A" w:rsidP="0003438A">
            <w:pPr>
              <w:spacing w:after="200" w:line="276" w:lineRule="auto"/>
              <w:ind w:firstLine="0"/>
              <w:jc w:val="center"/>
              <w:rPr>
                <w:rFonts w:ascii="Times New Roman" w:eastAsia="Calibri" w:hAnsi="Times New Roman" w:cs="Times New Roman"/>
                <w:color w:val="000000"/>
                <w:sz w:val="24"/>
                <w:szCs w:val="24"/>
                <w:lang w:val="ru-RU" w:bidi="ar-SA"/>
              </w:rPr>
            </w:pPr>
            <w:r w:rsidRPr="00115739">
              <w:rPr>
                <w:rFonts w:ascii="Times New Roman" w:eastAsia="Calibri" w:hAnsi="Times New Roman" w:cs="Times New Roman"/>
                <w:color w:val="000000"/>
                <w:sz w:val="24"/>
                <w:szCs w:val="24"/>
                <w:lang w:val="ru-RU" w:bidi="ar-SA"/>
              </w:rPr>
              <w:t> </w:t>
            </w:r>
          </w:p>
        </w:tc>
      </w:tr>
    </w:tbl>
    <w:p w:rsidR="0003438A" w:rsidRPr="0003438A" w:rsidRDefault="0003438A" w:rsidP="0003438A">
      <w:pPr>
        <w:spacing w:before="120" w:after="120" w:line="276" w:lineRule="auto"/>
        <w:ind w:firstLine="709"/>
        <w:jc w:val="both"/>
        <w:rPr>
          <w:rFonts w:ascii="Times New Roman" w:eastAsia="Calibri" w:hAnsi="Times New Roman" w:cs="Times New Roman"/>
          <w:sz w:val="24"/>
          <w:szCs w:val="24"/>
          <w:lang w:val="ru-RU" w:bidi="ar-SA"/>
        </w:rPr>
      </w:pPr>
      <w:r w:rsidRPr="0003438A">
        <w:rPr>
          <w:rFonts w:ascii="Times New Roman" w:eastAsia="Calibri" w:hAnsi="Times New Roman" w:cs="Times New Roman"/>
          <w:sz w:val="24"/>
          <w:szCs w:val="24"/>
          <w:lang w:val="ru-RU" w:bidi="ar-SA"/>
        </w:rPr>
        <w:t xml:space="preserve">Уровень благоустройства жилищного фонда отоплением и электроснабжением характеризуется как высокий и составляет 100 %, уровень благоустройства жилищного фонда водопроводом и водоотведением составляет </w:t>
      </w:r>
      <w:r w:rsidR="00FB750A">
        <w:rPr>
          <w:rFonts w:ascii="Times New Roman" w:eastAsia="Calibri" w:hAnsi="Times New Roman" w:cs="Times New Roman"/>
          <w:sz w:val="24"/>
          <w:szCs w:val="24"/>
          <w:lang w:val="ru-RU" w:bidi="ar-SA"/>
        </w:rPr>
        <w:t>70</w:t>
      </w:r>
      <w:r w:rsidRPr="0003438A">
        <w:rPr>
          <w:rFonts w:ascii="Times New Roman" w:eastAsia="Calibri" w:hAnsi="Times New Roman" w:cs="Times New Roman"/>
          <w:sz w:val="24"/>
          <w:szCs w:val="24"/>
          <w:lang w:val="ru-RU" w:bidi="ar-SA"/>
        </w:rPr>
        <w:t xml:space="preserve"> %, что в соответствии с Приказом Службы по тарифам Ямало-Ненецкого автономного округа № 3 от 30.01.2007 г. является допустимым уровнем.</w:t>
      </w:r>
    </w:p>
    <w:p w:rsidR="0003438A" w:rsidRPr="0003438A" w:rsidRDefault="0003438A" w:rsidP="0003438A">
      <w:pPr>
        <w:spacing w:before="120" w:after="120" w:line="276" w:lineRule="auto"/>
        <w:ind w:firstLine="709"/>
        <w:jc w:val="both"/>
        <w:rPr>
          <w:rFonts w:ascii="Times New Roman" w:eastAsia="Calibri" w:hAnsi="Times New Roman" w:cs="Times New Roman"/>
          <w:sz w:val="24"/>
          <w:szCs w:val="24"/>
          <w:lang w:val="ru-RU" w:bidi="ar-SA"/>
        </w:rPr>
      </w:pPr>
      <w:r w:rsidRPr="0003438A">
        <w:rPr>
          <w:rFonts w:ascii="Times New Roman" w:eastAsia="Calibri" w:hAnsi="Times New Roman" w:cs="Times New Roman"/>
          <w:sz w:val="24"/>
          <w:szCs w:val="24"/>
          <w:lang w:val="ru-RU" w:bidi="ar-SA"/>
        </w:rPr>
        <w:t xml:space="preserve">С целью повышения уровня физической доступности коммунальных услуг для населения необходимо формирование централизованной системы водоснабжения и водоотведения в </w:t>
      </w:r>
      <w:r w:rsidR="00FB750A">
        <w:rPr>
          <w:rFonts w:ascii="Times New Roman" w:eastAsia="Calibri" w:hAnsi="Times New Roman" w:cs="Times New Roman"/>
          <w:sz w:val="24"/>
          <w:szCs w:val="24"/>
          <w:lang w:val="ru-RU" w:bidi="ar-SA"/>
        </w:rPr>
        <w:t xml:space="preserve">населенных пунктах: с. </w:t>
      </w:r>
      <w:proofErr w:type="spellStart"/>
      <w:r w:rsidR="00FB750A">
        <w:rPr>
          <w:rFonts w:ascii="Times New Roman" w:eastAsia="Calibri" w:hAnsi="Times New Roman" w:cs="Times New Roman"/>
          <w:sz w:val="24"/>
          <w:szCs w:val="24"/>
          <w:lang w:val="ru-RU" w:bidi="ar-SA"/>
        </w:rPr>
        <w:t>Харсаим</w:t>
      </w:r>
      <w:proofErr w:type="spellEnd"/>
      <w:r w:rsidR="00FB750A">
        <w:rPr>
          <w:rFonts w:ascii="Times New Roman" w:eastAsia="Calibri" w:hAnsi="Times New Roman" w:cs="Times New Roman"/>
          <w:sz w:val="24"/>
          <w:szCs w:val="24"/>
          <w:lang w:val="ru-RU" w:bidi="ar-SA"/>
        </w:rPr>
        <w:t xml:space="preserve">, п. </w:t>
      </w:r>
      <w:proofErr w:type="spellStart"/>
      <w:r w:rsidR="00FB750A">
        <w:rPr>
          <w:rFonts w:ascii="Times New Roman" w:eastAsia="Calibri" w:hAnsi="Times New Roman" w:cs="Times New Roman"/>
          <w:sz w:val="24"/>
          <w:szCs w:val="24"/>
          <w:lang w:val="ru-RU" w:bidi="ar-SA"/>
        </w:rPr>
        <w:t>Горнокнязевск</w:t>
      </w:r>
      <w:proofErr w:type="spellEnd"/>
      <w:r w:rsidR="00FB750A">
        <w:rPr>
          <w:rFonts w:ascii="Times New Roman" w:eastAsia="Calibri" w:hAnsi="Times New Roman" w:cs="Times New Roman"/>
          <w:sz w:val="24"/>
          <w:szCs w:val="24"/>
          <w:lang w:val="ru-RU" w:bidi="ar-SA"/>
        </w:rPr>
        <w:t>, п. Зеленый Яр</w:t>
      </w:r>
      <w:r w:rsidRPr="0003438A">
        <w:rPr>
          <w:rFonts w:ascii="Times New Roman" w:eastAsia="Calibri" w:hAnsi="Times New Roman" w:cs="Times New Roman"/>
          <w:sz w:val="24"/>
          <w:szCs w:val="24"/>
          <w:lang w:val="ru-RU" w:bidi="ar-SA"/>
        </w:rPr>
        <w:t>.</w:t>
      </w:r>
    </w:p>
    <w:p w:rsidR="0003438A" w:rsidRPr="0003438A" w:rsidRDefault="0003438A" w:rsidP="0003438A">
      <w:pPr>
        <w:spacing w:before="120" w:after="120" w:line="276" w:lineRule="auto"/>
        <w:ind w:firstLine="709"/>
        <w:jc w:val="both"/>
        <w:rPr>
          <w:rFonts w:ascii="Times New Roman" w:eastAsia="Calibri" w:hAnsi="Times New Roman" w:cs="Times New Roman"/>
          <w:sz w:val="24"/>
          <w:szCs w:val="24"/>
          <w:lang w:val="ru-RU" w:bidi="ar-SA"/>
        </w:rPr>
      </w:pPr>
      <w:r w:rsidRPr="0003438A">
        <w:rPr>
          <w:rFonts w:ascii="Times New Roman" w:eastAsia="Calibri" w:hAnsi="Times New Roman" w:cs="Times New Roman"/>
          <w:sz w:val="24"/>
          <w:szCs w:val="24"/>
          <w:lang w:val="ru-RU" w:bidi="ar-SA"/>
        </w:rPr>
        <w:t xml:space="preserve">Необходимо отметить, что оплата коммунальных услуг населением, а также отдельными категориями потребителей, имеющими права на льготы, производится по льготным тарифам. Разницу между ценой (тарифом) уровень которой обеспечивает </w:t>
      </w:r>
      <w:r w:rsidRPr="0003438A">
        <w:rPr>
          <w:rFonts w:ascii="Times New Roman" w:eastAsia="Calibri" w:hAnsi="Times New Roman" w:cs="Times New Roman"/>
          <w:sz w:val="24"/>
          <w:szCs w:val="24"/>
          <w:lang w:val="ru-RU" w:bidi="ar-SA"/>
        </w:rPr>
        <w:lastRenderedPageBreak/>
        <w:t>полное возмещение затрат организаций коммунального комплекса и льготной ценой (тарифом) компенсируется бюджетом.</w:t>
      </w:r>
    </w:p>
    <w:p w:rsidR="0003438A" w:rsidRDefault="0003438A" w:rsidP="00555406">
      <w:pPr>
        <w:spacing w:before="120" w:after="120" w:line="276" w:lineRule="auto"/>
        <w:ind w:firstLine="709"/>
        <w:jc w:val="both"/>
        <w:rPr>
          <w:rFonts w:ascii="Times New Roman" w:eastAsia="Calibri" w:hAnsi="Times New Roman" w:cs="Times New Roman"/>
          <w:sz w:val="24"/>
          <w:szCs w:val="24"/>
          <w:lang w:val="ru-RU" w:bidi="ar-SA"/>
        </w:rPr>
      </w:pPr>
    </w:p>
    <w:p w:rsidR="00555406" w:rsidRPr="00CE0AF5" w:rsidRDefault="00555406" w:rsidP="00555406">
      <w:pPr>
        <w:pStyle w:val="2"/>
        <w:rPr>
          <w:rFonts w:ascii="Times New Roman" w:eastAsia="Times New Roman" w:hAnsi="Times New Roman" w:cs="Times New Roman"/>
          <w:b/>
          <w:i/>
          <w:lang w:val="ru-RU" w:eastAsia="ru-RU" w:bidi="ar-SA"/>
        </w:rPr>
      </w:pPr>
      <w:bookmarkStart w:id="196" w:name="_Toc437958701"/>
      <w:r w:rsidRPr="00CE0AF5">
        <w:rPr>
          <w:rFonts w:ascii="Times New Roman" w:eastAsia="Times New Roman" w:hAnsi="Times New Roman" w:cs="Times New Roman"/>
          <w:b/>
          <w:i/>
          <w:lang w:val="ru-RU" w:eastAsia="ru-RU" w:bidi="ar-SA"/>
        </w:rPr>
        <w:t>5.</w:t>
      </w:r>
      <w:r w:rsidR="0003438A">
        <w:rPr>
          <w:rFonts w:ascii="Times New Roman" w:eastAsia="Times New Roman" w:hAnsi="Times New Roman" w:cs="Times New Roman"/>
          <w:b/>
          <w:i/>
          <w:lang w:val="ru-RU" w:eastAsia="ru-RU" w:bidi="ar-SA"/>
        </w:rPr>
        <w:t>8</w:t>
      </w:r>
      <w:r w:rsidRPr="00CE0AF5">
        <w:rPr>
          <w:rFonts w:ascii="Times New Roman" w:eastAsia="Times New Roman" w:hAnsi="Times New Roman" w:cs="Times New Roman"/>
          <w:b/>
          <w:i/>
          <w:lang w:val="ru-RU" w:eastAsia="ru-RU" w:bidi="ar-SA"/>
        </w:rPr>
        <w:t xml:space="preserve">. </w:t>
      </w:r>
      <w:r>
        <w:rPr>
          <w:rFonts w:ascii="Times New Roman" w:eastAsia="Times New Roman" w:hAnsi="Times New Roman" w:cs="Times New Roman"/>
          <w:b/>
          <w:i/>
          <w:lang w:val="ru-RU" w:eastAsia="ru-RU" w:bidi="ar-SA"/>
        </w:rPr>
        <w:t>Транспорт, дорожное хозяйство</w:t>
      </w:r>
      <w:proofErr w:type="gramStart"/>
      <w:r>
        <w:rPr>
          <w:rFonts w:ascii="Times New Roman" w:eastAsia="Times New Roman" w:hAnsi="Times New Roman" w:cs="Times New Roman"/>
          <w:b/>
          <w:i/>
          <w:lang w:val="ru-RU" w:eastAsia="ru-RU" w:bidi="ar-SA"/>
        </w:rPr>
        <w:t>.</w:t>
      </w:r>
      <w:r w:rsidRPr="00CE0AF5">
        <w:rPr>
          <w:rFonts w:ascii="Times New Roman" w:eastAsia="Times New Roman" w:hAnsi="Times New Roman" w:cs="Times New Roman"/>
          <w:b/>
          <w:i/>
          <w:lang w:val="ru-RU" w:eastAsia="ru-RU" w:bidi="ar-SA"/>
        </w:rPr>
        <w:t>.</w:t>
      </w:r>
      <w:bookmarkEnd w:id="196"/>
      <w:proofErr w:type="gramEnd"/>
    </w:p>
    <w:p w:rsidR="00555406" w:rsidRDefault="00555406" w:rsidP="00555406">
      <w:pPr>
        <w:spacing w:line="276" w:lineRule="auto"/>
        <w:ind w:firstLine="709"/>
        <w:jc w:val="both"/>
        <w:rPr>
          <w:rFonts w:ascii="Times New Roman" w:eastAsia="Times New Roman" w:hAnsi="Times New Roman" w:cs="Times New Roman"/>
          <w:sz w:val="24"/>
          <w:szCs w:val="24"/>
          <w:lang w:val="ru-RU" w:eastAsia="ru-RU" w:bidi="ar-SA"/>
        </w:rPr>
      </w:pPr>
    </w:p>
    <w:p w:rsidR="00CA5ADF" w:rsidRDefault="00555406" w:rsidP="00555406">
      <w:pPr>
        <w:spacing w:line="276" w:lineRule="auto"/>
        <w:ind w:firstLine="709"/>
        <w:jc w:val="both"/>
        <w:rPr>
          <w:rFonts w:ascii="Times New Roman" w:eastAsia="Times New Roman" w:hAnsi="Times New Roman" w:cs="Times New Roman"/>
          <w:sz w:val="24"/>
          <w:szCs w:val="24"/>
          <w:lang w:val="ru-RU" w:eastAsia="ru-RU" w:bidi="ar-SA"/>
        </w:rPr>
      </w:pPr>
      <w:r w:rsidRPr="00555406">
        <w:rPr>
          <w:rFonts w:ascii="Times New Roman" w:eastAsia="Times New Roman" w:hAnsi="Times New Roman" w:cs="Times New Roman"/>
          <w:sz w:val="24"/>
          <w:szCs w:val="24"/>
          <w:lang w:val="ru-RU" w:eastAsia="ru-RU" w:bidi="ar-SA"/>
        </w:rPr>
        <w:t xml:space="preserve">Муниципальное образование </w:t>
      </w:r>
      <w:r w:rsidR="00CA5ADF">
        <w:rPr>
          <w:rFonts w:ascii="Times New Roman" w:eastAsia="Times New Roman" w:hAnsi="Times New Roman" w:cs="Times New Roman"/>
          <w:sz w:val="24"/>
          <w:szCs w:val="24"/>
          <w:lang w:val="ru-RU" w:eastAsia="ru-RU" w:bidi="ar-SA"/>
        </w:rPr>
        <w:t xml:space="preserve">Аксарковское </w:t>
      </w:r>
      <w:r w:rsidRPr="00555406">
        <w:rPr>
          <w:rFonts w:ascii="Times New Roman" w:eastAsia="Times New Roman" w:hAnsi="Times New Roman" w:cs="Times New Roman"/>
          <w:sz w:val="24"/>
          <w:szCs w:val="24"/>
          <w:lang w:val="ru-RU" w:eastAsia="ru-RU" w:bidi="ar-SA"/>
        </w:rPr>
        <w:t xml:space="preserve"> имеет транспортные связи с г</w:t>
      </w:r>
      <w:proofErr w:type="gramStart"/>
      <w:r w:rsidRPr="00555406">
        <w:rPr>
          <w:rFonts w:ascii="Times New Roman" w:eastAsia="Times New Roman" w:hAnsi="Times New Roman" w:cs="Times New Roman"/>
          <w:sz w:val="24"/>
          <w:szCs w:val="24"/>
          <w:lang w:val="ru-RU" w:eastAsia="ru-RU" w:bidi="ar-SA"/>
        </w:rPr>
        <w:t>.С</w:t>
      </w:r>
      <w:proofErr w:type="gramEnd"/>
      <w:r w:rsidRPr="00555406">
        <w:rPr>
          <w:rFonts w:ascii="Times New Roman" w:eastAsia="Times New Roman" w:hAnsi="Times New Roman" w:cs="Times New Roman"/>
          <w:sz w:val="24"/>
          <w:szCs w:val="24"/>
          <w:lang w:val="ru-RU" w:eastAsia="ru-RU" w:bidi="ar-SA"/>
        </w:rPr>
        <w:t>алехард</w:t>
      </w:r>
      <w:r w:rsidR="00CA5ADF">
        <w:rPr>
          <w:rFonts w:ascii="Times New Roman" w:eastAsia="Times New Roman" w:hAnsi="Times New Roman" w:cs="Times New Roman"/>
          <w:sz w:val="24"/>
          <w:szCs w:val="24"/>
          <w:lang w:val="ru-RU" w:eastAsia="ru-RU" w:bidi="ar-SA"/>
        </w:rPr>
        <w:t xml:space="preserve">. </w:t>
      </w:r>
    </w:p>
    <w:p w:rsidR="00555406" w:rsidRPr="00555406" w:rsidRDefault="00CA5ADF" w:rsidP="00555406">
      <w:pPr>
        <w:spacing w:line="276" w:lineRule="auto"/>
        <w:ind w:firstLine="709"/>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Село </w:t>
      </w:r>
      <w:proofErr w:type="spellStart"/>
      <w:r w:rsidR="00555406" w:rsidRPr="00555406">
        <w:rPr>
          <w:rFonts w:ascii="Times New Roman" w:eastAsia="Times New Roman" w:hAnsi="Times New Roman" w:cs="Times New Roman"/>
          <w:sz w:val="24"/>
          <w:szCs w:val="24"/>
          <w:lang w:val="ru-RU" w:eastAsia="ru-RU" w:bidi="ar-SA"/>
        </w:rPr>
        <w:t>Аксарка</w:t>
      </w:r>
      <w:proofErr w:type="spellEnd"/>
      <w:r w:rsidR="00555406" w:rsidRPr="00555406">
        <w:rPr>
          <w:rFonts w:ascii="Times New Roman" w:eastAsia="Times New Roman" w:hAnsi="Times New Roman" w:cs="Times New Roman"/>
          <w:sz w:val="24"/>
          <w:szCs w:val="24"/>
          <w:lang w:val="ru-RU" w:eastAsia="ru-RU" w:bidi="ar-SA"/>
        </w:rPr>
        <w:t xml:space="preserve"> </w:t>
      </w:r>
      <w:r>
        <w:rPr>
          <w:rFonts w:ascii="Times New Roman" w:eastAsia="Times New Roman" w:hAnsi="Times New Roman" w:cs="Times New Roman"/>
          <w:sz w:val="24"/>
          <w:szCs w:val="24"/>
          <w:lang w:val="ru-RU" w:eastAsia="ru-RU" w:bidi="ar-SA"/>
        </w:rPr>
        <w:t xml:space="preserve">имеет круглогодичную связь с </w:t>
      </w:r>
      <w:proofErr w:type="gramStart"/>
      <w:r>
        <w:rPr>
          <w:rFonts w:ascii="Times New Roman" w:eastAsia="Times New Roman" w:hAnsi="Times New Roman" w:cs="Times New Roman"/>
          <w:sz w:val="24"/>
          <w:szCs w:val="24"/>
          <w:lang w:val="ru-RU" w:eastAsia="ru-RU" w:bidi="ar-SA"/>
        </w:rPr>
        <w:t>г</w:t>
      </w:r>
      <w:proofErr w:type="gramEnd"/>
      <w:r>
        <w:rPr>
          <w:rFonts w:ascii="Times New Roman" w:eastAsia="Times New Roman" w:hAnsi="Times New Roman" w:cs="Times New Roman"/>
          <w:sz w:val="24"/>
          <w:szCs w:val="24"/>
          <w:lang w:val="ru-RU" w:eastAsia="ru-RU" w:bidi="ar-SA"/>
        </w:rPr>
        <w:t xml:space="preserve">. Салехард, с. </w:t>
      </w:r>
      <w:proofErr w:type="spellStart"/>
      <w:r>
        <w:rPr>
          <w:rFonts w:ascii="Times New Roman" w:eastAsia="Times New Roman" w:hAnsi="Times New Roman" w:cs="Times New Roman"/>
          <w:sz w:val="24"/>
          <w:szCs w:val="24"/>
          <w:lang w:val="ru-RU" w:eastAsia="ru-RU" w:bidi="ar-SA"/>
        </w:rPr>
        <w:t>Харсаим</w:t>
      </w:r>
      <w:proofErr w:type="spellEnd"/>
      <w:r>
        <w:rPr>
          <w:rFonts w:ascii="Times New Roman" w:eastAsia="Times New Roman" w:hAnsi="Times New Roman" w:cs="Times New Roman"/>
          <w:sz w:val="24"/>
          <w:szCs w:val="24"/>
          <w:lang w:val="ru-RU" w:eastAsia="ru-RU" w:bidi="ar-SA"/>
        </w:rPr>
        <w:t xml:space="preserve">, п. </w:t>
      </w:r>
      <w:proofErr w:type="spellStart"/>
      <w:r>
        <w:rPr>
          <w:rFonts w:ascii="Times New Roman" w:eastAsia="Times New Roman" w:hAnsi="Times New Roman" w:cs="Times New Roman"/>
          <w:sz w:val="24"/>
          <w:szCs w:val="24"/>
          <w:lang w:val="ru-RU" w:eastAsia="ru-RU" w:bidi="ar-SA"/>
        </w:rPr>
        <w:t>Горнокнязевск</w:t>
      </w:r>
      <w:proofErr w:type="spellEnd"/>
      <w:r>
        <w:rPr>
          <w:rFonts w:ascii="Times New Roman" w:eastAsia="Times New Roman" w:hAnsi="Times New Roman" w:cs="Times New Roman"/>
          <w:sz w:val="24"/>
          <w:szCs w:val="24"/>
          <w:lang w:val="ru-RU" w:eastAsia="ru-RU" w:bidi="ar-SA"/>
        </w:rPr>
        <w:t xml:space="preserve"> автотранспортом, дорога  с асфальтовым покрытием, частично щебень, до п. </w:t>
      </w:r>
      <w:proofErr w:type="spellStart"/>
      <w:r>
        <w:rPr>
          <w:rFonts w:ascii="Times New Roman" w:eastAsia="Times New Roman" w:hAnsi="Times New Roman" w:cs="Times New Roman"/>
          <w:sz w:val="24"/>
          <w:szCs w:val="24"/>
          <w:lang w:val="ru-RU" w:eastAsia="ru-RU" w:bidi="ar-SA"/>
        </w:rPr>
        <w:t>Товопогол</w:t>
      </w:r>
      <w:proofErr w:type="spellEnd"/>
      <w:r>
        <w:rPr>
          <w:rFonts w:ascii="Times New Roman" w:eastAsia="Times New Roman" w:hAnsi="Times New Roman" w:cs="Times New Roman"/>
          <w:sz w:val="24"/>
          <w:szCs w:val="24"/>
          <w:lang w:val="ru-RU" w:eastAsia="ru-RU" w:bidi="ar-SA"/>
        </w:rPr>
        <w:t xml:space="preserve">, п. </w:t>
      </w:r>
      <w:proofErr w:type="spellStart"/>
      <w:r>
        <w:rPr>
          <w:rFonts w:ascii="Times New Roman" w:eastAsia="Times New Roman" w:hAnsi="Times New Roman" w:cs="Times New Roman"/>
          <w:sz w:val="24"/>
          <w:szCs w:val="24"/>
          <w:lang w:val="ru-RU" w:eastAsia="ru-RU" w:bidi="ar-SA"/>
        </w:rPr>
        <w:t>Ямбура</w:t>
      </w:r>
      <w:proofErr w:type="spellEnd"/>
      <w:r>
        <w:rPr>
          <w:rFonts w:ascii="Times New Roman" w:eastAsia="Times New Roman" w:hAnsi="Times New Roman" w:cs="Times New Roman"/>
          <w:sz w:val="24"/>
          <w:szCs w:val="24"/>
          <w:lang w:val="ru-RU" w:eastAsia="ru-RU" w:bidi="ar-SA"/>
        </w:rPr>
        <w:t xml:space="preserve">, п. Зеленый Яр, п. </w:t>
      </w:r>
      <w:proofErr w:type="spellStart"/>
      <w:r>
        <w:rPr>
          <w:rFonts w:ascii="Times New Roman" w:eastAsia="Times New Roman" w:hAnsi="Times New Roman" w:cs="Times New Roman"/>
          <w:sz w:val="24"/>
          <w:szCs w:val="24"/>
          <w:lang w:val="ru-RU" w:eastAsia="ru-RU" w:bidi="ar-SA"/>
        </w:rPr>
        <w:t>Вылпосл</w:t>
      </w:r>
      <w:proofErr w:type="spellEnd"/>
      <w:r>
        <w:rPr>
          <w:rFonts w:ascii="Times New Roman" w:eastAsia="Times New Roman" w:hAnsi="Times New Roman" w:cs="Times New Roman"/>
          <w:sz w:val="24"/>
          <w:szCs w:val="24"/>
          <w:lang w:val="ru-RU" w:eastAsia="ru-RU" w:bidi="ar-SA"/>
        </w:rPr>
        <w:t xml:space="preserve">   в период навигации водным транспортом, в зимний период автотранспортом по зимнику</w:t>
      </w:r>
      <w:r w:rsidR="006A5262">
        <w:rPr>
          <w:rFonts w:ascii="Times New Roman" w:eastAsia="Times New Roman" w:hAnsi="Times New Roman" w:cs="Times New Roman"/>
          <w:sz w:val="24"/>
          <w:szCs w:val="24"/>
          <w:lang w:val="ru-RU" w:eastAsia="ru-RU" w:bidi="ar-SA"/>
        </w:rPr>
        <w:t xml:space="preserve">. </w:t>
      </w:r>
      <w:r>
        <w:rPr>
          <w:rFonts w:ascii="Times New Roman" w:eastAsia="Times New Roman" w:hAnsi="Times New Roman" w:cs="Times New Roman"/>
          <w:sz w:val="24"/>
          <w:szCs w:val="24"/>
          <w:lang w:val="ru-RU" w:eastAsia="ru-RU" w:bidi="ar-SA"/>
        </w:rPr>
        <w:t xml:space="preserve"> </w:t>
      </w:r>
    </w:p>
    <w:p w:rsidR="00555406" w:rsidRPr="00555406" w:rsidRDefault="00555406" w:rsidP="00555406">
      <w:pPr>
        <w:spacing w:line="300" w:lineRule="auto"/>
        <w:ind w:firstLine="709"/>
        <w:jc w:val="both"/>
        <w:rPr>
          <w:rFonts w:ascii="Times New Roman" w:eastAsia="Times New Roman" w:hAnsi="Times New Roman" w:cs="Times New Roman"/>
          <w:sz w:val="24"/>
          <w:szCs w:val="28"/>
          <w:lang w:val="ru-RU" w:eastAsia="ru-RU" w:bidi="ar-SA"/>
        </w:rPr>
      </w:pPr>
      <w:r w:rsidRPr="00555406">
        <w:rPr>
          <w:rFonts w:ascii="Times New Roman" w:eastAsia="Times New Roman" w:hAnsi="Times New Roman" w:cs="Times New Roman"/>
          <w:snapToGrid w:val="0"/>
          <w:sz w:val="24"/>
          <w:szCs w:val="28"/>
          <w:lang w:val="ru-RU" w:eastAsia="ru-RU" w:bidi="ar-SA"/>
        </w:rPr>
        <w:t xml:space="preserve">Протяженность </w:t>
      </w:r>
      <w:proofErr w:type="spellStart"/>
      <w:r w:rsidRPr="00555406">
        <w:rPr>
          <w:rFonts w:ascii="Times New Roman" w:eastAsia="Times New Roman" w:hAnsi="Times New Roman" w:cs="Times New Roman"/>
          <w:snapToGrid w:val="0"/>
          <w:sz w:val="24"/>
          <w:szCs w:val="28"/>
          <w:lang w:val="ru-RU" w:eastAsia="ru-RU" w:bidi="ar-SA"/>
        </w:rPr>
        <w:t>внутримуниципальных</w:t>
      </w:r>
      <w:proofErr w:type="spellEnd"/>
      <w:r w:rsidRPr="00555406">
        <w:rPr>
          <w:rFonts w:ascii="Times New Roman" w:eastAsia="Times New Roman" w:hAnsi="Times New Roman" w:cs="Times New Roman"/>
          <w:snapToGrid w:val="0"/>
          <w:sz w:val="24"/>
          <w:szCs w:val="28"/>
          <w:lang w:val="ru-RU" w:eastAsia="ru-RU" w:bidi="ar-SA"/>
        </w:rPr>
        <w:t xml:space="preserve"> автомобильных дорог общего пользования местного значения и улиц в муниципальном образовании составляет</w:t>
      </w:r>
      <w:r w:rsidRPr="00555406">
        <w:rPr>
          <w:rFonts w:ascii="Times New Roman" w:eastAsia="Times New Roman" w:hAnsi="Times New Roman" w:cs="Times New Roman"/>
          <w:sz w:val="24"/>
          <w:szCs w:val="28"/>
          <w:lang w:val="ru-RU" w:eastAsia="ru-RU" w:bidi="ar-SA"/>
        </w:rPr>
        <w:t xml:space="preserve"> – </w:t>
      </w:r>
      <w:r w:rsidR="006A5262">
        <w:rPr>
          <w:rFonts w:ascii="Times New Roman" w:eastAsia="Times New Roman" w:hAnsi="Times New Roman" w:cs="Times New Roman"/>
          <w:sz w:val="24"/>
          <w:szCs w:val="28"/>
          <w:lang w:val="ru-RU" w:eastAsia="ru-RU" w:bidi="ar-SA"/>
        </w:rPr>
        <w:t>23,84</w:t>
      </w:r>
      <w:r w:rsidRPr="00555406">
        <w:rPr>
          <w:rFonts w:ascii="Times New Roman" w:eastAsia="Times New Roman" w:hAnsi="Times New Roman" w:cs="Times New Roman"/>
          <w:sz w:val="24"/>
          <w:szCs w:val="28"/>
          <w:lang w:val="ru-RU" w:eastAsia="ru-RU" w:bidi="ar-SA"/>
        </w:rPr>
        <w:t xml:space="preserve"> км.</w:t>
      </w:r>
    </w:p>
    <w:p w:rsidR="00555406" w:rsidRPr="00555406" w:rsidRDefault="00555406" w:rsidP="00555406">
      <w:pPr>
        <w:spacing w:line="276" w:lineRule="auto"/>
        <w:ind w:firstLine="709"/>
        <w:jc w:val="both"/>
        <w:rPr>
          <w:rFonts w:ascii="Times New Roman" w:eastAsia="Times New Roman" w:hAnsi="Times New Roman" w:cs="Times New Roman"/>
          <w:sz w:val="24"/>
          <w:szCs w:val="24"/>
          <w:lang w:val="ru-RU" w:eastAsia="ru-RU" w:bidi="ar-SA"/>
        </w:rPr>
      </w:pPr>
      <w:r w:rsidRPr="00555406">
        <w:rPr>
          <w:rFonts w:ascii="Times New Roman" w:eastAsia="Times New Roman" w:hAnsi="Times New Roman" w:cs="Times New Roman"/>
          <w:sz w:val="24"/>
          <w:szCs w:val="24"/>
          <w:lang w:val="ru-RU" w:eastAsia="ru-RU" w:bidi="ar-SA"/>
        </w:rPr>
        <w:t xml:space="preserve">Устойчивых транспортных связей (дорог общего пользования, автомобильных, железных дорог) муниципальное образование </w:t>
      </w:r>
      <w:proofErr w:type="spellStart"/>
      <w:r w:rsidR="006A5262">
        <w:rPr>
          <w:rFonts w:ascii="Times New Roman" w:eastAsia="Times New Roman" w:hAnsi="Times New Roman" w:cs="Times New Roman"/>
          <w:sz w:val="24"/>
          <w:szCs w:val="24"/>
          <w:lang w:val="ru-RU" w:eastAsia="ru-RU" w:bidi="ar-SA"/>
        </w:rPr>
        <w:t>Аксарковсвское</w:t>
      </w:r>
      <w:proofErr w:type="spellEnd"/>
      <w:r w:rsidRPr="00555406">
        <w:rPr>
          <w:rFonts w:ascii="Times New Roman" w:eastAsia="Times New Roman" w:hAnsi="Times New Roman" w:cs="Times New Roman"/>
          <w:sz w:val="24"/>
          <w:szCs w:val="24"/>
          <w:lang w:val="ru-RU" w:eastAsia="ru-RU" w:bidi="ar-SA"/>
        </w:rPr>
        <w:t xml:space="preserve"> не имеет. </w:t>
      </w:r>
      <w:r w:rsidRPr="00555406">
        <w:rPr>
          <w:rFonts w:ascii="Times New Roman" w:eastAsia="Times New Roman" w:hAnsi="Times New Roman" w:cs="Times New Roman"/>
          <w:sz w:val="24"/>
          <w:szCs w:val="28"/>
          <w:lang w:val="ru-RU" w:eastAsia="ru-RU" w:bidi="ar-SA"/>
        </w:rPr>
        <w:t>Межрайонные автомобильные дороги отсутствуют, в зимний период времени сообщение осуществляется по временным зимним дорогам (с декабря по апрель месяц), именно по ним осуществляется наибольшая доля грузоперевозок.</w:t>
      </w:r>
    </w:p>
    <w:p w:rsidR="00555406" w:rsidRPr="00555406" w:rsidRDefault="00555406" w:rsidP="00555406">
      <w:pPr>
        <w:spacing w:line="276" w:lineRule="auto"/>
        <w:ind w:firstLine="709"/>
        <w:jc w:val="both"/>
        <w:rPr>
          <w:rFonts w:ascii="Times New Roman" w:eastAsia="Times New Roman" w:hAnsi="Times New Roman" w:cs="Times New Roman"/>
          <w:sz w:val="24"/>
          <w:szCs w:val="24"/>
          <w:lang w:val="ru-RU" w:eastAsia="ru-RU" w:bidi="ar-SA"/>
        </w:rPr>
      </w:pPr>
      <w:r w:rsidRPr="00555406">
        <w:rPr>
          <w:rFonts w:ascii="Times New Roman" w:eastAsia="Times New Roman" w:hAnsi="Times New Roman" w:cs="Times New Roman"/>
          <w:sz w:val="24"/>
          <w:szCs w:val="24"/>
          <w:lang w:val="ru-RU" w:eastAsia="ru-RU" w:bidi="ar-SA"/>
        </w:rPr>
        <w:t>Развитие транспортной системы муниципального образования  является необходимым условием улучшения качества жизни населения.</w:t>
      </w:r>
    </w:p>
    <w:p w:rsidR="00555406" w:rsidRPr="00555406" w:rsidRDefault="00555406" w:rsidP="00555406">
      <w:pPr>
        <w:shd w:val="clear" w:color="auto" w:fill="FFFFFF"/>
        <w:spacing w:line="276" w:lineRule="auto"/>
        <w:ind w:firstLine="0"/>
        <w:rPr>
          <w:rFonts w:ascii="Times New Roman" w:eastAsia="Times New Roman" w:hAnsi="Times New Roman" w:cs="Times New Roman"/>
          <w:spacing w:val="2"/>
          <w:sz w:val="24"/>
          <w:szCs w:val="24"/>
          <w:lang w:val="ru-RU" w:eastAsia="ru-RU" w:bidi="ar-SA"/>
        </w:rPr>
      </w:pPr>
      <w:r w:rsidRPr="00555406">
        <w:rPr>
          <w:rFonts w:ascii="Times New Roman" w:eastAsia="Times New Roman" w:hAnsi="Times New Roman" w:cs="Times New Roman"/>
          <w:spacing w:val="2"/>
          <w:sz w:val="24"/>
          <w:szCs w:val="24"/>
          <w:lang w:val="ru-RU" w:eastAsia="ru-RU" w:bidi="ar-SA"/>
        </w:rPr>
        <w:t>Основными улицами, по которым осуществляется движение транспорта по поселению можно выделить:</w:t>
      </w:r>
    </w:p>
    <w:p w:rsidR="00555406" w:rsidRDefault="00555406" w:rsidP="00555406">
      <w:pPr>
        <w:shd w:val="clear" w:color="auto" w:fill="FFFFFF"/>
        <w:spacing w:line="360" w:lineRule="auto"/>
        <w:ind w:firstLine="0"/>
        <w:jc w:val="right"/>
        <w:rPr>
          <w:rFonts w:ascii="Times New Roman" w:eastAsia="Times New Roman" w:hAnsi="Times New Roman" w:cs="Times New Roman"/>
          <w:i/>
          <w:spacing w:val="2"/>
          <w:sz w:val="24"/>
          <w:szCs w:val="24"/>
          <w:lang w:val="ru-RU" w:eastAsia="ru-RU" w:bidi="ar-SA"/>
        </w:rPr>
      </w:pPr>
      <w:r w:rsidRPr="00F018C0">
        <w:rPr>
          <w:rFonts w:ascii="Times New Roman" w:eastAsia="Times New Roman" w:hAnsi="Times New Roman" w:cs="Times New Roman"/>
          <w:i/>
          <w:spacing w:val="2"/>
          <w:sz w:val="24"/>
          <w:szCs w:val="24"/>
          <w:lang w:val="ru-RU" w:eastAsia="ru-RU" w:bidi="ar-SA"/>
        </w:rPr>
        <w:t xml:space="preserve">Таблица </w:t>
      </w:r>
      <w:r w:rsidR="00F018C0" w:rsidRPr="00F018C0">
        <w:rPr>
          <w:rFonts w:ascii="Times New Roman" w:eastAsia="Times New Roman" w:hAnsi="Times New Roman" w:cs="Times New Roman"/>
          <w:i/>
          <w:spacing w:val="2"/>
          <w:sz w:val="24"/>
          <w:szCs w:val="24"/>
          <w:lang w:val="ru-RU" w:eastAsia="ru-RU" w:bidi="ar-SA"/>
        </w:rPr>
        <w:t>5.8.1</w:t>
      </w:r>
      <w:r w:rsidRPr="00F018C0">
        <w:rPr>
          <w:rFonts w:ascii="Times New Roman" w:eastAsia="Times New Roman" w:hAnsi="Times New Roman" w:cs="Times New Roman"/>
          <w:i/>
          <w:spacing w:val="2"/>
          <w:sz w:val="24"/>
          <w:szCs w:val="24"/>
          <w:lang w:val="ru-RU" w:eastAsia="ru-RU" w:bidi="ar-SA"/>
        </w:rPr>
        <w:t>.</w:t>
      </w:r>
    </w:p>
    <w:p w:rsidR="00F43AED" w:rsidRPr="00F018C0" w:rsidRDefault="00F43AED" w:rsidP="00555406">
      <w:pPr>
        <w:shd w:val="clear" w:color="auto" w:fill="FFFFFF"/>
        <w:spacing w:line="360" w:lineRule="auto"/>
        <w:ind w:firstLine="0"/>
        <w:jc w:val="right"/>
        <w:rPr>
          <w:rFonts w:ascii="Times New Roman" w:eastAsia="Times New Roman" w:hAnsi="Times New Roman" w:cs="Times New Roman"/>
          <w:i/>
          <w:spacing w:val="2"/>
          <w:sz w:val="24"/>
          <w:szCs w:val="24"/>
          <w:lang w:val="ru-RU" w:eastAsia="ru-RU" w:bidi="ar-SA"/>
        </w:rPr>
      </w:pPr>
    </w:p>
    <w:tbl>
      <w:tblPr>
        <w:tblW w:w="7835"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8"/>
        <w:gridCol w:w="2305"/>
        <w:gridCol w:w="1815"/>
        <w:gridCol w:w="1560"/>
        <w:gridCol w:w="1527"/>
      </w:tblGrid>
      <w:tr w:rsidR="00066E1E" w:rsidRPr="00F43AED" w:rsidTr="00066E1E">
        <w:trPr>
          <w:jc w:val="center"/>
        </w:trPr>
        <w:tc>
          <w:tcPr>
            <w:tcW w:w="628" w:type="dxa"/>
            <w:vAlign w:val="center"/>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sidRPr="00F43AED">
              <w:rPr>
                <w:rFonts w:ascii="Times New Roman" w:eastAsia="Times New Roman" w:hAnsi="Times New Roman" w:cs="Times New Roman"/>
                <w:spacing w:val="2"/>
                <w:sz w:val="24"/>
                <w:szCs w:val="24"/>
                <w:lang w:val="ru-RU" w:eastAsia="ru-RU" w:bidi="ar-SA"/>
              </w:rPr>
              <w:t xml:space="preserve">№ </w:t>
            </w:r>
            <w:proofErr w:type="spellStart"/>
            <w:proofErr w:type="gramStart"/>
            <w:r w:rsidRPr="00F43AED">
              <w:rPr>
                <w:rFonts w:ascii="Times New Roman" w:eastAsia="Times New Roman" w:hAnsi="Times New Roman" w:cs="Times New Roman"/>
                <w:spacing w:val="2"/>
                <w:sz w:val="24"/>
                <w:szCs w:val="24"/>
                <w:lang w:val="ru-RU" w:eastAsia="ru-RU" w:bidi="ar-SA"/>
              </w:rPr>
              <w:t>п</w:t>
            </w:r>
            <w:proofErr w:type="spellEnd"/>
            <w:proofErr w:type="gramEnd"/>
            <w:r w:rsidRPr="00F43AED">
              <w:rPr>
                <w:rFonts w:ascii="Times New Roman" w:eastAsia="Times New Roman" w:hAnsi="Times New Roman" w:cs="Times New Roman"/>
                <w:spacing w:val="2"/>
                <w:sz w:val="24"/>
                <w:szCs w:val="24"/>
                <w:lang w:val="ru-RU" w:eastAsia="ru-RU" w:bidi="ar-SA"/>
              </w:rPr>
              <w:t>/</w:t>
            </w:r>
            <w:proofErr w:type="spellStart"/>
            <w:r w:rsidRPr="00F43AED">
              <w:rPr>
                <w:rFonts w:ascii="Times New Roman" w:eastAsia="Times New Roman" w:hAnsi="Times New Roman" w:cs="Times New Roman"/>
                <w:spacing w:val="2"/>
                <w:sz w:val="24"/>
                <w:szCs w:val="24"/>
                <w:lang w:val="ru-RU" w:eastAsia="ru-RU" w:bidi="ar-SA"/>
              </w:rPr>
              <w:t>п</w:t>
            </w:r>
            <w:proofErr w:type="spellEnd"/>
          </w:p>
        </w:tc>
        <w:tc>
          <w:tcPr>
            <w:tcW w:w="2305" w:type="dxa"/>
            <w:vAlign w:val="center"/>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sidRPr="00F43AED">
              <w:rPr>
                <w:rFonts w:ascii="Times New Roman" w:eastAsia="Times New Roman" w:hAnsi="Times New Roman" w:cs="Times New Roman"/>
                <w:spacing w:val="2"/>
                <w:sz w:val="24"/>
                <w:szCs w:val="24"/>
                <w:lang w:val="ru-RU" w:eastAsia="ru-RU" w:bidi="ar-SA"/>
              </w:rPr>
              <w:t>Название улицы</w:t>
            </w:r>
          </w:p>
        </w:tc>
        <w:tc>
          <w:tcPr>
            <w:tcW w:w="1815" w:type="dxa"/>
            <w:vAlign w:val="center"/>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sidRPr="00F43AED">
              <w:rPr>
                <w:rFonts w:ascii="Times New Roman" w:eastAsia="Times New Roman" w:hAnsi="Times New Roman" w:cs="Times New Roman"/>
                <w:spacing w:val="2"/>
                <w:sz w:val="24"/>
                <w:szCs w:val="24"/>
                <w:lang w:val="ru-RU" w:eastAsia="ru-RU" w:bidi="ar-SA"/>
              </w:rPr>
              <w:t>Тип покрытия</w:t>
            </w:r>
          </w:p>
        </w:tc>
        <w:tc>
          <w:tcPr>
            <w:tcW w:w="1560" w:type="dxa"/>
            <w:vAlign w:val="center"/>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proofErr w:type="spellStart"/>
            <w:proofErr w:type="gramStart"/>
            <w:r w:rsidRPr="00F43AED">
              <w:rPr>
                <w:rFonts w:ascii="Times New Roman" w:eastAsia="Times New Roman" w:hAnsi="Times New Roman" w:cs="Times New Roman"/>
                <w:spacing w:val="2"/>
                <w:sz w:val="24"/>
                <w:szCs w:val="24"/>
                <w:lang w:val="ru-RU" w:eastAsia="ru-RU" w:bidi="ar-SA"/>
              </w:rPr>
              <w:t>Протяжен-ность</w:t>
            </w:r>
            <w:proofErr w:type="spellEnd"/>
            <w:proofErr w:type="gramEnd"/>
            <w:r w:rsidRPr="00F43AED">
              <w:rPr>
                <w:rFonts w:ascii="Times New Roman" w:eastAsia="Times New Roman" w:hAnsi="Times New Roman" w:cs="Times New Roman"/>
                <w:spacing w:val="2"/>
                <w:sz w:val="24"/>
                <w:szCs w:val="24"/>
                <w:lang w:val="ru-RU" w:eastAsia="ru-RU" w:bidi="ar-SA"/>
              </w:rPr>
              <w:t>, м</w:t>
            </w:r>
          </w:p>
        </w:tc>
        <w:tc>
          <w:tcPr>
            <w:tcW w:w="1527" w:type="dxa"/>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sidRPr="00F43AED">
              <w:rPr>
                <w:rFonts w:ascii="Times New Roman" w:eastAsia="Times New Roman" w:hAnsi="Times New Roman" w:cs="Times New Roman"/>
                <w:spacing w:val="2"/>
                <w:sz w:val="24"/>
                <w:szCs w:val="24"/>
                <w:lang w:val="ru-RU" w:eastAsia="ru-RU" w:bidi="ar-SA"/>
              </w:rPr>
              <w:t>Площадь покрытия, м</w:t>
            </w:r>
            <w:proofErr w:type="gramStart"/>
            <w:r w:rsidRPr="00F43AED">
              <w:rPr>
                <w:rFonts w:ascii="Times New Roman" w:eastAsia="Times New Roman" w:hAnsi="Times New Roman" w:cs="Times New Roman"/>
                <w:spacing w:val="2"/>
                <w:sz w:val="24"/>
                <w:szCs w:val="24"/>
                <w:lang w:val="ru-RU" w:eastAsia="ru-RU" w:bidi="ar-SA"/>
              </w:rPr>
              <w:t>2</w:t>
            </w:r>
            <w:proofErr w:type="gramEnd"/>
          </w:p>
        </w:tc>
      </w:tr>
      <w:tr w:rsidR="00066E1E" w:rsidRPr="00F43AED" w:rsidTr="00066E1E">
        <w:trPr>
          <w:jc w:val="center"/>
        </w:trPr>
        <w:tc>
          <w:tcPr>
            <w:tcW w:w="628" w:type="dxa"/>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sidRPr="00F43AED">
              <w:rPr>
                <w:rFonts w:ascii="Times New Roman" w:eastAsia="Times New Roman" w:hAnsi="Times New Roman" w:cs="Times New Roman"/>
                <w:spacing w:val="2"/>
                <w:sz w:val="24"/>
                <w:szCs w:val="24"/>
                <w:lang w:val="ru-RU" w:eastAsia="ru-RU" w:bidi="ar-SA"/>
              </w:rPr>
              <w:t>1</w:t>
            </w:r>
          </w:p>
        </w:tc>
        <w:tc>
          <w:tcPr>
            <w:tcW w:w="2305" w:type="dxa"/>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sidRPr="00F43AED">
              <w:rPr>
                <w:rFonts w:ascii="Times New Roman" w:eastAsia="Times New Roman" w:hAnsi="Times New Roman" w:cs="Times New Roman"/>
                <w:spacing w:val="2"/>
                <w:sz w:val="24"/>
                <w:szCs w:val="24"/>
                <w:lang w:val="ru-RU" w:eastAsia="ru-RU" w:bidi="ar-SA"/>
              </w:rPr>
              <w:t>2</w:t>
            </w:r>
          </w:p>
        </w:tc>
        <w:tc>
          <w:tcPr>
            <w:tcW w:w="1815" w:type="dxa"/>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sidRPr="00F43AED">
              <w:rPr>
                <w:rFonts w:ascii="Times New Roman" w:eastAsia="Times New Roman" w:hAnsi="Times New Roman" w:cs="Times New Roman"/>
                <w:spacing w:val="2"/>
                <w:sz w:val="24"/>
                <w:szCs w:val="24"/>
                <w:lang w:val="ru-RU" w:eastAsia="ru-RU" w:bidi="ar-SA"/>
              </w:rPr>
              <w:t>3</w:t>
            </w:r>
          </w:p>
        </w:tc>
        <w:tc>
          <w:tcPr>
            <w:tcW w:w="1560" w:type="dxa"/>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4</w:t>
            </w:r>
          </w:p>
        </w:tc>
        <w:tc>
          <w:tcPr>
            <w:tcW w:w="1527" w:type="dxa"/>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5</w:t>
            </w:r>
          </w:p>
        </w:tc>
      </w:tr>
      <w:tr w:rsidR="005B2A8C" w:rsidRPr="00F43AED" w:rsidTr="00281FA6">
        <w:trPr>
          <w:jc w:val="center"/>
        </w:trPr>
        <w:tc>
          <w:tcPr>
            <w:tcW w:w="7835" w:type="dxa"/>
            <w:gridSpan w:val="5"/>
          </w:tcPr>
          <w:p w:rsidR="005B2A8C" w:rsidRDefault="005B2A8C"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 xml:space="preserve">С. </w:t>
            </w:r>
            <w:proofErr w:type="spellStart"/>
            <w:r>
              <w:rPr>
                <w:rFonts w:ascii="Times New Roman" w:eastAsia="Times New Roman" w:hAnsi="Times New Roman" w:cs="Times New Roman"/>
                <w:spacing w:val="2"/>
                <w:sz w:val="24"/>
                <w:szCs w:val="24"/>
                <w:lang w:val="ru-RU" w:eastAsia="ru-RU" w:bidi="ar-SA"/>
              </w:rPr>
              <w:t>Аксарка</w:t>
            </w:r>
            <w:proofErr w:type="spellEnd"/>
          </w:p>
        </w:tc>
      </w:tr>
      <w:tr w:rsidR="00066E1E" w:rsidRPr="00F43AED" w:rsidTr="00066E1E">
        <w:trPr>
          <w:jc w:val="center"/>
        </w:trPr>
        <w:tc>
          <w:tcPr>
            <w:tcW w:w="628" w:type="dxa"/>
            <w:vAlign w:val="center"/>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sidRPr="00F43AED">
              <w:rPr>
                <w:rFonts w:ascii="Times New Roman" w:eastAsia="Times New Roman" w:hAnsi="Times New Roman" w:cs="Times New Roman"/>
                <w:spacing w:val="2"/>
                <w:sz w:val="24"/>
                <w:szCs w:val="24"/>
                <w:lang w:val="ru-RU" w:eastAsia="ru-RU" w:bidi="ar-SA"/>
              </w:rPr>
              <w:t>1</w:t>
            </w:r>
          </w:p>
        </w:tc>
        <w:tc>
          <w:tcPr>
            <w:tcW w:w="2305" w:type="dxa"/>
            <w:vAlign w:val="center"/>
          </w:tcPr>
          <w:p w:rsidR="00066E1E" w:rsidRPr="00F43AED" w:rsidRDefault="00066E1E" w:rsidP="00066E1E">
            <w:pPr>
              <w:ind w:right="76" w:firstLine="0"/>
              <w:rPr>
                <w:rFonts w:ascii="Times New Roman" w:eastAsia="Times New Roman" w:hAnsi="Times New Roman" w:cs="Times New Roman"/>
                <w:spacing w:val="2"/>
                <w:sz w:val="24"/>
                <w:szCs w:val="24"/>
                <w:lang w:val="ru-RU" w:eastAsia="ru-RU" w:bidi="ar-SA"/>
              </w:rPr>
            </w:pPr>
            <w:r w:rsidRPr="00F43AED">
              <w:rPr>
                <w:rFonts w:ascii="Times New Roman" w:eastAsia="Times New Roman" w:hAnsi="Times New Roman" w:cs="Times New Roman"/>
                <w:spacing w:val="2"/>
                <w:sz w:val="24"/>
                <w:szCs w:val="24"/>
                <w:lang w:val="ru-RU" w:eastAsia="ru-RU" w:bidi="ar-SA"/>
              </w:rPr>
              <w:t xml:space="preserve">ул. </w:t>
            </w:r>
            <w:r>
              <w:rPr>
                <w:rFonts w:ascii="Times New Roman" w:eastAsia="Times New Roman" w:hAnsi="Times New Roman" w:cs="Times New Roman"/>
                <w:spacing w:val="2"/>
                <w:sz w:val="24"/>
                <w:szCs w:val="24"/>
                <w:lang w:val="ru-RU" w:eastAsia="ru-RU" w:bidi="ar-SA"/>
              </w:rPr>
              <w:t>Первомайская</w:t>
            </w:r>
          </w:p>
        </w:tc>
        <w:tc>
          <w:tcPr>
            <w:tcW w:w="1815" w:type="dxa"/>
            <w:vAlign w:val="center"/>
          </w:tcPr>
          <w:p w:rsidR="00066E1E" w:rsidRPr="00F43AED" w:rsidRDefault="00066E1E"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Асфальтовое покрытие</w:t>
            </w:r>
            <w:r w:rsidR="00264374">
              <w:rPr>
                <w:rFonts w:ascii="Times New Roman" w:eastAsia="Times New Roman" w:hAnsi="Times New Roman" w:cs="Times New Roman"/>
                <w:spacing w:val="2"/>
                <w:sz w:val="24"/>
                <w:szCs w:val="24"/>
                <w:lang w:val="ru-RU" w:eastAsia="ru-RU" w:bidi="ar-SA"/>
              </w:rPr>
              <w:t>/</w:t>
            </w:r>
            <w:r w:rsidR="00281FA6">
              <w:rPr>
                <w:rFonts w:ascii="Calibri" w:eastAsia="Times New Roman" w:hAnsi="Calibri" w:cs="Calibri"/>
                <w:color w:val="000000"/>
                <w:lang w:val="ru-RU" w:bidi="ar-SA"/>
              </w:rPr>
              <w:t xml:space="preserve"> Щебенка</w:t>
            </w:r>
          </w:p>
        </w:tc>
        <w:tc>
          <w:tcPr>
            <w:tcW w:w="1560" w:type="dxa"/>
            <w:vAlign w:val="center"/>
          </w:tcPr>
          <w:p w:rsidR="00066E1E" w:rsidRPr="00F43AED" w:rsidRDefault="00066E1E" w:rsidP="00264374">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1</w:t>
            </w:r>
            <w:r w:rsidR="00264374">
              <w:rPr>
                <w:rFonts w:ascii="Times New Roman" w:eastAsia="Times New Roman" w:hAnsi="Times New Roman" w:cs="Times New Roman"/>
                <w:spacing w:val="2"/>
                <w:sz w:val="24"/>
                <w:szCs w:val="24"/>
                <w:lang w:val="ru-RU" w:eastAsia="ru-RU" w:bidi="ar-SA"/>
              </w:rPr>
              <w:t>46</w:t>
            </w:r>
            <w:r>
              <w:rPr>
                <w:rFonts w:ascii="Times New Roman" w:eastAsia="Times New Roman" w:hAnsi="Times New Roman" w:cs="Times New Roman"/>
                <w:spacing w:val="2"/>
                <w:sz w:val="24"/>
                <w:szCs w:val="24"/>
                <w:lang w:val="ru-RU" w:eastAsia="ru-RU" w:bidi="ar-SA"/>
              </w:rPr>
              <w:t>0</w:t>
            </w:r>
          </w:p>
        </w:tc>
        <w:tc>
          <w:tcPr>
            <w:tcW w:w="1527" w:type="dxa"/>
            <w:vAlign w:val="center"/>
          </w:tcPr>
          <w:p w:rsidR="00066E1E" w:rsidRPr="00F43AED" w:rsidRDefault="0026437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10185</w:t>
            </w:r>
          </w:p>
        </w:tc>
      </w:tr>
      <w:tr w:rsidR="00066E1E" w:rsidRPr="00F43AED" w:rsidTr="00066E1E">
        <w:trPr>
          <w:jc w:val="center"/>
        </w:trPr>
        <w:tc>
          <w:tcPr>
            <w:tcW w:w="628" w:type="dxa"/>
            <w:vAlign w:val="center"/>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sidRPr="00F43AED">
              <w:rPr>
                <w:rFonts w:ascii="Times New Roman" w:eastAsia="Times New Roman" w:hAnsi="Times New Roman" w:cs="Times New Roman"/>
                <w:spacing w:val="2"/>
                <w:sz w:val="24"/>
                <w:szCs w:val="24"/>
                <w:lang w:val="ru-RU" w:eastAsia="ru-RU" w:bidi="ar-SA"/>
              </w:rPr>
              <w:t>2</w:t>
            </w:r>
          </w:p>
        </w:tc>
        <w:tc>
          <w:tcPr>
            <w:tcW w:w="2305" w:type="dxa"/>
            <w:vAlign w:val="center"/>
          </w:tcPr>
          <w:p w:rsidR="00066E1E" w:rsidRPr="00F43AED" w:rsidRDefault="00066E1E"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Ул. Советская</w:t>
            </w:r>
          </w:p>
        </w:tc>
        <w:tc>
          <w:tcPr>
            <w:tcW w:w="1815" w:type="dxa"/>
            <w:vAlign w:val="center"/>
          </w:tcPr>
          <w:p w:rsidR="00066E1E" w:rsidRPr="00F43AED" w:rsidRDefault="00066E1E"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Асфальтовое покрытие</w:t>
            </w:r>
          </w:p>
        </w:tc>
        <w:tc>
          <w:tcPr>
            <w:tcW w:w="1560" w:type="dxa"/>
            <w:vAlign w:val="center"/>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639</w:t>
            </w:r>
          </w:p>
        </w:tc>
        <w:tc>
          <w:tcPr>
            <w:tcW w:w="1527" w:type="dxa"/>
            <w:vAlign w:val="center"/>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3834</w:t>
            </w:r>
          </w:p>
        </w:tc>
      </w:tr>
      <w:tr w:rsidR="00066E1E" w:rsidRPr="00F43AED" w:rsidTr="00066E1E">
        <w:trPr>
          <w:jc w:val="center"/>
        </w:trPr>
        <w:tc>
          <w:tcPr>
            <w:tcW w:w="628" w:type="dxa"/>
            <w:vAlign w:val="center"/>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sidRPr="00F43AED">
              <w:rPr>
                <w:rFonts w:ascii="Times New Roman" w:eastAsia="Times New Roman" w:hAnsi="Times New Roman" w:cs="Times New Roman"/>
                <w:spacing w:val="2"/>
                <w:sz w:val="24"/>
                <w:szCs w:val="24"/>
                <w:lang w:val="ru-RU" w:eastAsia="ru-RU" w:bidi="ar-SA"/>
              </w:rPr>
              <w:t>3</w:t>
            </w:r>
          </w:p>
        </w:tc>
        <w:tc>
          <w:tcPr>
            <w:tcW w:w="2305" w:type="dxa"/>
            <w:vAlign w:val="center"/>
          </w:tcPr>
          <w:p w:rsidR="00066E1E" w:rsidRPr="00F43AED" w:rsidRDefault="00066E1E" w:rsidP="00066E1E">
            <w:pPr>
              <w:ind w:right="76" w:firstLine="0"/>
              <w:rPr>
                <w:rFonts w:ascii="Times New Roman" w:eastAsia="Times New Roman" w:hAnsi="Times New Roman" w:cs="Times New Roman"/>
                <w:spacing w:val="2"/>
                <w:sz w:val="24"/>
                <w:szCs w:val="24"/>
                <w:lang w:val="ru-RU" w:eastAsia="ru-RU" w:bidi="ar-SA"/>
              </w:rPr>
            </w:pPr>
            <w:r w:rsidRPr="00F43AED">
              <w:rPr>
                <w:rFonts w:ascii="Times New Roman" w:eastAsia="Times New Roman" w:hAnsi="Times New Roman" w:cs="Times New Roman"/>
                <w:spacing w:val="2"/>
                <w:sz w:val="24"/>
                <w:szCs w:val="24"/>
                <w:lang w:val="ru-RU" w:eastAsia="ru-RU" w:bidi="ar-SA"/>
              </w:rPr>
              <w:t>Ул</w:t>
            </w:r>
            <w:proofErr w:type="gramStart"/>
            <w:r w:rsidRPr="00F43AED">
              <w:rPr>
                <w:rFonts w:ascii="Times New Roman" w:eastAsia="Times New Roman" w:hAnsi="Times New Roman" w:cs="Times New Roman"/>
                <w:spacing w:val="2"/>
                <w:sz w:val="24"/>
                <w:szCs w:val="24"/>
                <w:lang w:val="ru-RU" w:eastAsia="ru-RU" w:bidi="ar-SA"/>
              </w:rPr>
              <w:t>.</w:t>
            </w:r>
            <w:r>
              <w:rPr>
                <w:rFonts w:ascii="Times New Roman" w:eastAsia="Times New Roman" w:hAnsi="Times New Roman" w:cs="Times New Roman"/>
                <w:spacing w:val="2"/>
                <w:sz w:val="24"/>
                <w:szCs w:val="24"/>
                <w:lang w:val="ru-RU" w:eastAsia="ru-RU" w:bidi="ar-SA"/>
              </w:rPr>
              <w:t>Б</w:t>
            </w:r>
            <w:proofErr w:type="gramEnd"/>
            <w:r>
              <w:rPr>
                <w:rFonts w:ascii="Times New Roman" w:eastAsia="Times New Roman" w:hAnsi="Times New Roman" w:cs="Times New Roman"/>
                <w:spacing w:val="2"/>
                <w:sz w:val="24"/>
                <w:szCs w:val="24"/>
                <w:lang w:val="ru-RU" w:eastAsia="ru-RU" w:bidi="ar-SA"/>
              </w:rPr>
              <w:t>ольничная</w:t>
            </w:r>
          </w:p>
        </w:tc>
        <w:tc>
          <w:tcPr>
            <w:tcW w:w="1815" w:type="dxa"/>
            <w:vAlign w:val="center"/>
          </w:tcPr>
          <w:p w:rsidR="00066E1E" w:rsidRPr="00F43AED" w:rsidRDefault="00066E1E"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Асфальтовое покрытие/щебень</w:t>
            </w:r>
          </w:p>
        </w:tc>
        <w:tc>
          <w:tcPr>
            <w:tcW w:w="1560" w:type="dxa"/>
            <w:vAlign w:val="center"/>
          </w:tcPr>
          <w:p w:rsidR="00066E1E" w:rsidRPr="00F43AED" w:rsidRDefault="0026437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827</w:t>
            </w:r>
          </w:p>
        </w:tc>
        <w:tc>
          <w:tcPr>
            <w:tcW w:w="1527" w:type="dxa"/>
            <w:vAlign w:val="center"/>
          </w:tcPr>
          <w:p w:rsidR="00066E1E" w:rsidRPr="00F43AED" w:rsidRDefault="0026437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4495</w:t>
            </w:r>
          </w:p>
        </w:tc>
      </w:tr>
      <w:tr w:rsidR="00066E1E" w:rsidRPr="00F43AED" w:rsidTr="00066E1E">
        <w:trPr>
          <w:jc w:val="center"/>
        </w:trPr>
        <w:tc>
          <w:tcPr>
            <w:tcW w:w="628" w:type="dxa"/>
            <w:vAlign w:val="center"/>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sidRPr="00F43AED">
              <w:rPr>
                <w:rFonts w:ascii="Times New Roman" w:eastAsia="Times New Roman" w:hAnsi="Times New Roman" w:cs="Times New Roman"/>
                <w:spacing w:val="2"/>
                <w:sz w:val="24"/>
                <w:szCs w:val="24"/>
                <w:lang w:val="ru-RU" w:eastAsia="ru-RU" w:bidi="ar-SA"/>
              </w:rPr>
              <w:t>4</w:t>
            </w:r>
          </w:p>
        </w:tc>
        <w:tc>
          <w:tcPr>
            <w:tcW w:w="2305" w:type="dxa"/>
            <w:vAlign w:val="center"/>
          </w:tcPr>
          <w:p w:rsidR="00066E1E" w:rsidRPr="00F43AED" w:rsidRDefault="00066E1E" w:rsidP="00066E1E">
            <w:pPr>
              <w:ind w:right="76" w:firstLine="0"/>
              <w:rPr>
                <w:rFonts w:ascii="Times New Roman" w:eastAsia="Times New Roman" w:hAnsi="Times New Roman" w:cs="Times New Roman"/>
                <w:spacing w:val="2"/>
                <w:sz w:val="24"/>
                <w:szCs w:val="24"/>
                <w:lang w:val="ru-RU" w:eastAsia="ru-RU" w:bidi="ar-SA"/>
              </w:rPr>
            </w:pPr>
            <w:r w:rsidRPr="00F43AED">
              <w:rPr>
                <w:rFonts w:ascii="Times New Roman" w:eastAsia="Times New Roman" w:hAnsi="Times New Roman" w:cs="Times New Roman"/>
                <w:spacing w:val="2"/>
                <w:sz w:val="24"/>
                <w:szCs w:val="24"/>
                <w:lang w:val="ru-RU" w:eastAsia="ru-RU" w:bidi="ar-SA"/>
              </w:rPr>
              <w:t>Ул.</w:t>
            </w:r>
            <w:r>
              <w:rPr>
                <w:rFonts w:ascii="Times New Roman" w:eastAsia="Times New Roman" w:hAnsi="Times New Roman" w:cs="Times New Roman"/>
                <w:spacing w:val="2"/>
                <w:sz w:val="24"/>
                <w:szCs w:val="24"/>
                <w:lang w:val="ru-RU" w:eastAsia="ru-RU" w:bidi="ar-SA"/>
              </w:rPr>
              <w:t xml:space="preserve"> Зверева</w:t>
            </w:r>
          </w:p>
        </w:tc>
        <w:tc>
          <w:tcPr>
            <w:tcW w:w="1815" w:type="dxa"/>
            <w:vAlign w:val="center"/>
          </w:tcPr>
          <w:p w:rsidR="00066E1E" w:rsidRPr="00F43AED" w:rsidRDefault="00066E1E"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Асфальтовое покрытие</w:t>
            </w:r>
          </w:p>
        </w:tc>
        <w:tc>
          <w:tcPr>
            <w:tcW w:w="1560" w:type="dxa"/>
            <w:vAlign w:val="center"/>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750</w:t>
            </w:r>
          </w:p>
        </w:tc>
        <w:tc>
          <w:tcPr>
            <w:tcW w:w="1527" w:type="dxa"/>
            <w:vAlign w:val="center"/>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5250</w:t>
            </w:r>
          </w:p>
        </w:tc>
      </w:tr>
      <w:tr w:rsidR="00066E1E" w:rsidRPr="00F43AED" w:rsidTr="00066E1E">
        <w:trPr>
          <w:jc w:val="center"/>
        </w:trPr>
        <w:tc>
          <w:tcPr>
            <w:tcW w:w="628" w:type="dxa"/>
            <w:vAlign w:val="center"/>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sidRPr="00F43AED">
              <w:rPr>
                <w:rFonts w:ascii="Times New Roman" w:eastAsia="Times New Roman" w:hAnsi="Times New Roman" w:cs="Times New Roman"/>
                <w:spacing w:val="2"/>
                <w:sz w:val="24"/>
                <w:szCs w:val="24"/>
                <w:lang w:val="ru-RU" w:eastAsia="ru-RU" w:bidi="ar-SA"/>
              </w:rPr>
              <w:t>5</w:t>
            </w:r>
          </w:p>
        </w:tc>
        <w:tc>
          <w:tcPr>
            <w:tcW w:w="2305" w:type="dxa"/>
            <w:vAlign w:val="center"/>
          </w:tcPr>
          <w:p w:rsidR="00066E1E" w:rsidRPr="00F43AED" w:rsidRDefault="00066E1E" w:rsidP="00066E1E">
            <w:pPr>
              <w:ind w:right="76" w:firstLine="0"/>
              <w:rPr>
                <w:rFonts w:ascii="Times New Roman" w:eastAsia="Times New Roman" w:hAnsi="Times New Roman" w:cs="Times New Roman"/>
                <w:spacing w:val="2"/>
                <w:sz w:val="24"/>
                <w:szCs w:val="24"/>
                <w:lang w:val="ru-RU" w:eastAsia="ru-RU" w:bidi="ar-SA"/>
              </w:rPr>
            </w:pPr>
            <w:proofErr w:type="spellStart"/>
            <w:r w:rsidRPr="00F43AED">
              <w:rPr>
                <w:rFonts w:ascii="Times New Roman" w:eastAsia="Times New Roman" w:hAnsi="Times New Roman" w:cs="Times New Roman"/>
                <w:spacing w:val="2"/>
                <w:sz w:val="24"/>
                <w:szCs w:val="24"/>
                <w:lang w:val="ru-RU" w:eastAsia="ru-RU" w:bidi="ar-SA"/>
              </w:rPr>
              <w:t>Ул</w:t>
            </w:r>
            <w:proofErr w:type="gramStart"/>
            <w:r w:rsidRPr="00F43AED">
              <w:rPr>
                <w:rFonts w:ascii="Times New Roman" w:eastAsia="Times New Roman" w:hAnsi="Times New Roman" w:cs="Times New Roman"/>
                <w:spacing w:val="2"/>
                <w:sz w:val="24"/>
                <w:szCs w:val="24"/>
                <w:lang w:val="ru-RU" w:eastAsia="ru-RU" w:bidi="ar-SA"/>
              </w:rPr>
              <w:t>.</w:t>
            </w:r>
            <w:r>
              <w:rPr>
                <w:rFonts w:ascii="Times New Roman" w:eastAsia="Times New Roman" w:hAnsi="Times New Roman" w:cs="Times New Roman"/>
                <w:spacing w:val="2"/>
                <w:sz w:val="24"/>
                <w:szCs w:val="24"/>
                <w:lang w:val="ru-RU" w:eastAsia="ru-RU" w:bidi="ar-SA"/>
              </w:rPr>
              <w:t>Я</w:t>
            </w:r>
            <w:proofErr w:type="gramEnd"/>
            <w:r>
              <w:rPr>
                <w:rFonts w:ascii="Times New Roman" w:eastAsia="Times New Roman" w:hAnsi="Times New Roman" w:cs="Times New Roman"/>
                <w:spacing w:val="2"/>
                <w:sz w:val="24"/>
                <w:szCs w:val="24"/>
                <w:lang w:val="ru-RU" w:eastAsia="ru-RU" w:bidi="ar-SA"/>
              </w:rPr>
              <w:t>мальская</w:t>
            </w:r>
            <w:proofErr w:type="spellEnd"/>
          </w:p>
        </w:tc>
        <w:tc>
          <w:tcPr>
            <w:tcW w:w="1815" w:type="dxa"/>
            <w:vAlign w:val="center"/>
          </w:tcPr>
          <w:p w:rsidR="00066E1E" w:rsidRPr="00F43AED" w:rsidRDefault="00066E1E" w:rsidP="00264374">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Асфальтовое покрытие</w:t>
            </w:r>
          </w:p>
        </w:tc>
        <w:tc>
          <w:tcPr>
            <w:tcW w:w="1560" w:type="dxa"/>
            <w:vAlign w:val="center"/>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657</w:t>
            </w:r>
          </w:p>
        </w:tc>
        <w:tc>
          <w:tcPr>
            <w:tcW w:w="1527" w:type="dxa"/>
            <w:vAlign w:val="center"/>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4271</w:t>
            </w:r>
          </w:p>
        </w:tc>
      </w:tr>
      <w:tr w:rsidR="00066E1E" w:rsidRPr="00F43AED"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sidRPr="00F43AED">
              <w:rPr>
                <w:rFonts w:ascii="Times New Roman" w:eastAsia="Times New Roman" w:hAnsi="Times New Roman" w:cs="Times New Roman"/>
                <w:spacing w:val="2"/>
                <w:sz w:val="24"/>
                <w:szCs w:val="24"/>
                <w:lang w:val="ru-RU" w:eastAsia="ru-RU" w:bidi="ar-SA"/>
              </w:rPr>
              <w:t>6</w:t>
            </w:r>
          </w:p>
        </w:tc>
        <w:tc>
          <w:tcPr>
            <w:tcW w:w="2305" w:type="dxa"/>
            <w:tcBorders>
              <w:top w:val="single" w:sz="4" w:space="0" w:color="auto"/>
              <w:left w:val="single" w:sz="4" w:space="0" w:color="auto"/>
              <w:bottom w:val="single" w:sz="4" w:space="0" w:color="auto"/>
              <w:right w:val="single" w:sz="4" w:space="0" w:color="auto"/>
            </w:tcBorders>
            <w:vAlign w:val="center"/>
          </w:tcPr>
          <w:p w:rsidR="00066E1E" w:rsidRPr="00F43AED" w:rsidRDefault="00066E1E" w:rsidP="00066E1E">
            <w:pPr>
              <w:ind w:right="76" w:firstLine="0"/>
              <w:rPr>
                <w:rFonts w:ascii="Times New Roman" w:eastAsia="Times New Roman" w:hAnsi="Times New Roman" w:cs="Times New Roman"/>
                <w:spacing w:val="2"/>
                <w:sz w:val="24"/>
                <w:szCs w:val="24"/>
                <w:lang w:val="ru-RU" w:eastAsia="ru-RU" w:bidi="ar-SA"/>
              </w:rPr>
            </w:pPr>
            <w:r w:rsidRPr="00F43AED">
              <w:rPr>
                <w:rFonts w:ascii="Times New Roman" w:eastAsia="Times New Roman" w:hAnsi="Times New Roman" w:cs="Times New Roman"/>
                <w:spacing w:val="2"/>
                <w:sz w:val="24"/>
                <w:szCs w:val="24"/>
                <w:lang w:val="ru-RU" w:eastAsia="ru-RU" w:bidi="ar-SA"/>
              </w:rPr>
              <w:t>Ул.</w:t>
            </w:r>
            <w:r>
              <w:rPr>
                <w:rFonts w:ascii="Times New Roman" w:eastAsia="Times New Roman" w:hAnsi="Times New Roman" w:cs="Times New Roman"/>
                <w:spacing w:val="2"/>
                <w:sz w:val="24"/>
                <w:szCs w:val="24"/>
                <w:lang w:val="ru-RU" w:eastAsia="ru-RU" w:bidi="ar-SA"/>
              </w:rPr>
              <w:t xml:space="preserve"> Ямкина</w:t>
            </w:r>
          </w:p>
        </w:tc>
        <w:tc>
          <w:tcPr>
            <w:tcW w:w="1815" w:type="dxa"/>
            <w:tcBorders>
              <w:top w:val="single" w:sz="4" w:space="0" w:color="auto"/>
              <w:left w:val="single" w:sz="4" w:space="0" w:color="auto"/>
              <w:bottom w:val="single" w:sz="4" w:space="0" w:color="auto"/>
              <w:right w:val="single" w:sz="4" w:space="0" w:color="auto"/>
            </w:tcBorders>
            <w:vAlign w:val="center"/>
          </w:tcPr>
          <w:p w:rsidR="00066E1E" w:rsidRPr="00F43AED" w:rsidRDefault="00066E1E"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Асфальтовое покрытие</w:t>
            </w:r>
          </w:p>
        </w:tc>
        <w:tc>
          <w:tcPr>
            <w:tcW w:w="1560" w:type="dxa"/>
            <w:tcBorders>
              <w:top w:val="single" w:sz="4" w:space="0" w:color="auto"/>
              <w:left w:val="single" w:sz="4" w:space="0" w:color="auto"/>
              <w:bottom w:val="single" w:sz="4" w:space="0" w:color="auto"/>
              <w:right w:val="single" w:sz="4" w:space="0" w:color="auto"/>
            </w:tcBorders>
            <w:vAlign w:val="center"/>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336</w:t>
            </w:r>
          </w:p>
        </w:tc>
        <w:tc>
          <w:tcPr>
            <w:tcW w:w="1527" w:type="dxa"/>
            <w:tcBorders>
              <w:top w:val="single" w:sz="4" w:space="0" w:color="auto"/>
              <w:left w:val="single" w:sz="4" w:space="0" w:color="auto"/>
              <w:bottom w:val="single" w:sz="4" w:space="0" w:color="auto"/>
              <w:right w:val="single" w:sz="4" w:space="0" w:color="auto"/>
            </w:tcBorders>
            <w:vAlign w:val="center"/>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2016</w:t>
            </w:r>
          </w:p>
        </w:tc>
      </w:tr>
      <w:tr w:rsidR="00066E1E" w:rsidRPr="00F43AED"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sidRPr="00F43AED">
              <w:rPr>
                <w:rFonts w:ascii="Times New Roman" w:eastAsia="Times New Roman" w:hAnsi="Times New Roman" w:cs="Times New Roman"/>
                <w:spacing w:val="2"/>
                <w:sz w:val="24"/>
                <w:szCs w:val="24"/>
                <w:lang w:val="ru-RU" w:eastAsia="ru-RU" w:bidi="ar-SA"/>
              </w:rPr>
              <w:t>7</w:t>
            </w:r>
          </w:p>
        </w:tc>
        <w:tc>
          <w:tcPr>
            <w:tcW w:w="2305" w:type="dxa"/>
            <w:tcBorders>
              <w:top w:val="single" w:sz="4" w:space="0" w:color="auto"/>
              <w:left w:val="single" w:sz="4" w:space="0" w:color="auto"/>
              <w:bottom w:val="single" w:sz="4" w:space="0" w:color="auto"/>
              <w:right w:val="single" w:sz="4" w:space="0" w:color="auto"/>
            </w:tcBorders>
            <w:vAlign w:val="center"/>
          </w:tcPr>
          <w:p w:rsidR="00066E1E" w:rsidRPr="00F43AED" w:rsidRDefault="00066E1E"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Пер. Школьный</w:t>
            </w:r>
          </w:p>
        </w:tc>
        <w:tc>
          <w:tcPr>
            <w:tcW w:w="1815" w:type="dxa"/>
            <w:tcBorders>
              <w:top w:val="single" w:sz="4" w:space="0" w:color="auto"/>
              <w:left w:val="single" w:sz="4" w:space="0" w:color="auto"/>
              <w:bottom w:val="single" w:sz="4" w:space="0" w:color="auto"/>
              <w:right w:val="single" w:sz="4" w:space="0" w:color="auto"/>
            </w:tcBorders>
            <w:vAlign w:val="center"/>
          </w:tcPr>
          <w:p w:rsidR="00066E1E" w:rsidRPr="00F43AED" w:rsidRDefault="00264374"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Асфальтовое покрытие/щебень</w:t>
            </w:r>
          </w:p>
        </w:tc>
        <w:tc>
          <w:tcPr>
            <w:tcW w:w="1560" w:type="dxa"/>
            <w:tcBorders>
              <w:top w:val="single" w:sz="4" w:space="0" w:color="auto"/>
              <w:left w:val="single" w:sz="4" w:space="0" w:color="auto"/>
              <w:bottom w:val="single" w:sz="4" w:space="0" w:color="auto"/>
              <w:right w:val="single" w:sz="4" w:space="0" w:color="auto"/>
            </w:tcBorders>
            <w:vAlign w:val="center"/>
          </w:tcPr>
          <w:p w:rsidR="00066E1E" w:rsidRPr="00F43AED" w:rsidRDefault="0026437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308</w:t>
            </w:r>
          </w:p>
        </w:tc>
        <w:tc>
          <w:tcPr>
            <w:tcW w:w="1527" w:type="dxa"/>
            <w:tcBorders>
              <w:top w:val="single" w:sz="4" w:space="0" w:color="auto"/>
              <w:left w:val="single" w:sz="4" w:space="0" w:color="auto"/>
              <w:bottom w:val="single" w:sz="4" w:space="0" w:color="auto"/>
              <w:right w:val="single" w:sz="4" w:space="0" w:color="auto"/>
            </w:tcBorders>
            <w:vAlign w:val="center"/>
          </w:tcPr>
          <w:p w:rsidR="00066E1E" w:rsidRPr="00F43AED" w:rsidRDefault="0026437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1630</w:t>
            </w:r>
          </w:p>
        </w:tc>
      </w:tr>
      <w:tr w:rsidR="00066E1E" w:rsidRPr="00F43AED"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sidRPr="00F43AED">
              <w:rPr>
                <w:rFonts w:ascii="Times New Roman" w:eastAsia="Times New Roman" w:hAnsi="Times New Roman" w:cs="Times New Roman"/>
                <w:spacing w:val="2"/>
                <w:sz w:val="24"/>
                <w:szCs w:val="24"/>
                <w:lang w:val="ru-RU" w:eastAsia="ru-RU" w:bidi="ar-SA"/>
              </w:rPr>
              <w:lastRenderedPageBreak/>
              <w:t>8</w:t>
            </w:r>
          </w:p>
        </w:tc>
        <w:tc>
          <w:tcPr>
            <w:tcW w:w="2305" w:type="dxa"/>
            <w:tcBorders>
              <w:top w:val="single" w:sz="4" w:space="0" w:color="auto"/>
              <w:left w:val="single" w:sz="4" w:space="0" w:color="auto"/>
              <w:bottom w:val="single" w:sz="4" w:space="0" w:color="auto"/>
              <w:right w:val="single" w:sz="4" w:space="0" w:color="auto"/>
            </w:tcBorders>
            <w:vAlign w:val="center"/>
          </w:tcPr>
          <w:p w:rsidR="00066E1E" w:rsidRPr="00F43AED" w:rsidRDefault="00264374"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Пер. Овражный</w:t>
            </w:r>
          </w:p>
        </w:tc>
        <w:tc>
          <w:tcPr>
            <w:tcW w:w="1815" w:type="dxa"/>
            <w:tcBorders>
              <w:top w:val="single" w:sz="4" w:space="0" w:color="auto"/>
              <w:left w:val="single" w:sz="4" w:space="0" w:color="auto"/>
              <w:bottom w:val="single" w:sz="4" w:space="0" w:color="auto"/>
              <w:right w:val="single" w:sz="4" w:space="0" w:color="auto"/>
            </w:tcBorders>
            <w:vAlign w:val="bottom"/>
          </w:tcPr>
          <w:p w:rsidR="00066E1E" w:rsidRPr="00F43AED" w:rsidRDefault="00281FA6" w:rsidP="00F43AED">
            <w:pPr>
              <w:ind w:firstLine="28"/>
              <w:rPr>
                <w:rFonts w:ascii="Times New Roman" w:eastAsia="Times New Roman" w:hAnsi="Times New Roman" w:cs="Times New Roman"/>
                <w:color w:val="000000"/>
                <w:sz w:val="24"/>
                <w:szCs w:val="24"/>
                <w:lang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066E1E" w:rsidRPr="00264374" w:rsidRDefault="00264374"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313</w:t>
            </w:r>
          </w:p>
        </w:tc>
        <w:tc>
          <w:tcPr>
            <w:tcW w:w="1527" w:type="dxa"/>
            <w:tcBorders>
              <w:top w:val="single" w:sz="4" w:space="0" w:color="auto"/>
              <w:left w:val="single" w:sz="4" w:space="0" w:color="auto"/>
              <w:bottom w:val="single" w:sz="4" w:space="0" w:color="auto"/>
              <w:right w:val="single" w:sz="4" w:space="0" w:color="auto"/>
            </w:tcBorders>
            <w:vAlign w:val="bottom"/>
          </w:tcPr>
          <w:p w:rsidR="00066E1E" w:rsidRPr="00264374" w:rsidRDefault="00264374"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1878</w:t>
            </w:r>
          </w:p>
        </w:tc>
      </w:tr>
      <w:tr w:rsidR="00066E1E" w:rsidRPr="00F43AED"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066E1E" w:rsidRPr="00F43AED" w:rsidRDefault="00066E1E"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9</w:t>
            </w:r>
          </w:p>
        </w:tc>
        <w:tc>
          <w:tcPr>
            <w:tcW w:w="2305" w:type="dxa"/>
            <w:tcBorders>
              <w:top w:val="single" w:sz="4" w:space="0" w:color="auto"/>
              <w:left w:val="single" w:sz="4" w:space="0" w:color="auto"/>
              <w:bottom w:val="single" w:sz="4" w:space="0" w:color="auto"/>
              <w:right w:val="single" w:sz="4" w:space="0" w:color="auto"/>
            </w:tcBorders>
            <w:vAlign w:val="center"/>
          </w:tcPr>
          <w:p w:rsidR="00066E1E" w:rsidRPr="00F43AED" w:rsidRDefault="00066E1E" w:rsidP="00264374">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Ул</w:t>
            </w:r>
            <w:proofErr w:type="gramStart"/>
            <w:r>
              <w:rPr>
                <w:rFonts w:ascii="Times New Roman" w:eastAsia="Times New Roman" w:hAnsi="Times New Roman" w:cs="Times New Roman"/>
                <w:spacing w:val="2"/>
                <w:sz w:val="24"/>
                <w:szCs w:val="24"/>
                <w:lang w:val="ru-RU" w:eastAsia="ru-RU" w:bidi="ar-SA"/>
              </w:rPr>
              <w:t>.</w:t>
            </w:r>
            <w:r w:rsidR="00264374">
              <w:rPr>
                <w:rFonts w:ascii="Times New Roman" w:eastAsia="Times New Roman" w:hAnsi="Times New Roman" w:cs="Times New Roman"/>
                <w:spacing w:val="2"/>
                <w:sz w:val="24"/>
                <w:szCs w:val="24"/>
                <w:lang w:val="ru-RU" w:eastAsia="ru-RU" w:bidi="ar-SA"/>
              </w:rPr>
              <w:t>З</w:t>
            </w:r>
            <w:proofErr w:type="gramEnd"/>
            <w:r w:rsidR="00264374">
              <w:rPr>
                <w:rFonts w:ascii="Times New Roman" w:eastAsia="Times New Roman" w:hAnsi="Times New Roman" w:cs="Times New Roman"/>
                <w:spacing w:val="2"/>
                <w:sz w:val="24"/>
                <w:szCs w:val="24"/>
                <w:lang w:val="ru-RU" w:eastAsia="ru-RU" w:bidi="ar-SA"/>
              </w:rPr>
              <w:t>еленая</w:t>
            </w:r>
          </w:p>
        </w:tc>
        <w:tc>
          <w:tcPr>
            <w:tcW w:w="1815" w:type="dxa"/>
            <w:tcBorders>
              <w:top w:val="single" w:sz="4" w:space="0" w:color="auto"/>
              <w:left w:val="single" w:sz="4" w:space="0" w:color="auto"/>
              <w:bottom w:val="single" w:sz="4" w:space="0" w:color="auto"/>
              <w:right w:val="single" w:sz="4" w:space="0" w:color="auto"/>
            </w:tcBorders>
            <w:vAlign w:val="bottom"/>
          </w:tcPr>
          <w:p w:rsidR="00066E1E" w:rsidRPr="00B506B2" w:rsidRDefault="00281FA6" w:rsidP="00B506B2">
            <w:pPr>
              <w:ind w:firstLine="28"/>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center"/>
          </w:tcPr>
          <w:p w:rsidR="00066E1E" w:rsidRPr="00EF2D9C" w:rsidRDefault="00264374" w:rsidP="00B3410D">
            <w:pPr>
              <w:ind w:right="76" w:firstLine="0"/>
              <w:jc w:val="center"/>
              <w:rPr>
                <w:rFonts w:ascii="Times New Roman" w:hAnsi="Times New Roman"/>
                <w:spacing w:val="2"/>
                <w:sz w:val="24"/>
                <w:szCs w:val="24"/>
                <w:lang w:val="ru-RU" w:eastAsia="ru-RU"/>
              </w:rPr>
            </w:pPr>
            <w:r>
              <w:rPr>
                <w:rFonts w:ascii="Times New Roman" w:hAnsi="Times New Roman"/>
                <w:spacing w:val="2"/>
                <w:sz w:val="24"/>
                <w:szCs w:val="24"/>
                <w:lang w:val="ru-RU" w:eastAsia="ru-RU"/>
              </w:rPr>
              <w:t>803</w:t>
            </w:r>
          </w:p>
        </w:tc>
        <w:tc>
          <w:tcPr>
            <w:tcW w:w="1527" w:type="dxa"/>
            <w:tcBorders>
              <w:top w:val="single" w:sz="4" w:space="0" w:color="auto"/>
              <w:left w:val="single" w:sz="4" w:space="0" w:color="auto"/>
              <w:bottom w:val="single" w:sz="4" w:space="0" w:color="auto"/>
              <w:right w:val="single" w:sz="4" w:space="0" w:color="auto"/>
            </w:tcBorders>
            <w:vAlign w:val="center"/>
          </w:tcPr>
          <w:p w:rsidR="00066E1E" w:rsidRPr="00EF2D9C" w:rsidRDefault="00264374" w:rsidP="00B3410D">
            <w:pPr>
              <w:ind w:right="76" w:firstLine="0"/>
              <w:jc w:val="center"/>
              <w:rPr>
                <w:rFonts w:ascii="Times New Roman" w:hAnsi="Times New Roman"/>
                <w:spacing w:val="2"/>
                <w:sz w:val="24"/>
                <w:szCs w:val="24"/>
                <w:lang w:val="ru-RU" w:eastAsia="ru-RU"/>
              </w:rPr>
            </w:pPr>
            <w:r>
              <w:rPr>
                <w:rFonts w:ascii="Times New Roman" w:hAnsi="Times New Roman"/>
                <w:spacing w:val="2"/>
                <w:sz w:val="24"/>
                <w:szCs w:val="24"/>
                <w:lang w:val="ru-RU" w:eastAsia="ru-RU"/>
              </w:rPr>
              <w:t>4015</w:t>
            </w:r>
          </w:p>
        </w:tc>
      </w:tr>
      <w:tr w:rsidR="00066E1E" w:rsidRPr="00F43AED"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066E1E"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10</w:t>
            </w:r>
          </w:p>
        </w:tc>
        <w:tc>
          <w:tcPr>
            <w:tcW w:w="2305" w:type="dxa"/>
            <w:tcBorders>
              <w:top w:val="single" w:sz="4" w:space="0" w:color="auto"/>
              <w:left w:val="single" w:sz="4" w:space="0" w:color="auto"/>
              <w:bottom w:val="single" w:sz="4" w:space="0" w:color="auto"/>
              <w:right w:val="single" w:sz="4" w:space="0" w:color="auto"/>
            </w:tcBorders>
            <w:vAlign w:val="center"/>
          </w:tcPr>
          <w:p w:rsidR="00066E1E" w:rsidRPr="00F43AED" w:rsidRDefault="00264374"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Ул. Северная</w:t>
            </w:r>
          </w:p>
        </w:tc>
        <w:tc>
          <w:tcPr>
            <w:tcW w:w="1815" w:type="dxa"/>
            <w:tcBorders>
              <w:top w:val="single" w:sz="4" w:space="0" w:color="auto"/>
              <w:left w:val="single" w:sz="4" w:space="0" w:color="auto"/>
              <w:bottom w:val="single" w:sz="4" w:space="0" w:color="auto"/>
              <w:right w:val="single" w:sz="4" w:space="0" w:color="auto"/>
            </w:tcBorders>
            <w:vAlign w:val="bottom"/>
          </w:tcPr>
          <w:p w:rsidR="00066E1E" w:rsidRPr="00F43AED" w:rsidRDefault="00264374" w:rsidP="00264374">
            <w:pPr>
              <w:ind w:firstLine="0"/>
              <w:rPr>
                <w:rFonts w:ascii="Calibri" w:eastAsia="Times New Roman" w:hAnsi="Calibri" w:cs="Calibri"/>
                <w:color w:val="000000"/>
                <w:lang w:bidi="ar-SA"/>
              </w:rPr>
            </w:pPr>
            <w:r>
              <w:rPr>
                <w:rFonts w:ascii="Times New Roman" w:eastAsia="Times New Roman" w:hAnsi="Times New Roman" w:cs="Times New Roman"/>
                <w:spacing w:val="2"/>
                <w:sz w:val="24"/>
                <w:szCs w:val="24"/>
                <w:lang w:val="ru-RU" w:eastAsia="ru-RU" w:bidi="ar-SA"/>
              </w:rPr>
              <w:t>Асфальтовое покрытие</w:t>
            </w:r>
          </w:p>
        </w:tc>
        <w:tc>
          <w:tcPr>
            <w:tcW w:w="1560" w:type="dxa"/>
            <w:tcBorders>
              <w:top w:val="single" w:sz="4" w:space="0" w:color="auto"/>
              <w:left w:val="single" w:sz="4" w:space="0" w:color="auto"/>
              <w:bottom w:val="single" w:sz="4" w:space="0" w:color="auto"/>
              <w:right w:val="single" w:sz="4" w:space="0" w:color="auto"/>
            </w:tcBorders>
            <w:vAlign w:val="bottom"/>
          </w:tcPr>
          <w:p w:rsidR="00066E1E" w:rsidRPr="00B506B2" w:rsidRDefault="00264374"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755</w:t>
            </w:r>
          </w:p>
        </w:tc>
        <w:tc>
          <w:tcPr>
            <w:tcW w:w="1527" w:type="dxa"/>
            <w:tcBorders>
              <w:top w:val="single" w:sz="4" w:space="0" w:color="auto"/>
              <w:left w:val="single" w:sz="4" w:space="0" w:color="auto"/>
              <w:bottom w:val="single" w:sz="4" w:space="0" w:color="auto"/>
              <w:right w:val="single" w:sz="4" w:space="0" w:color="auto"/>
            </w:tcBorders>
            <w:vAlign w:val="bottom"/>
          </w:tcPr>
          <w:p w:rsidR="00066E1E" w:rsidRPr="00B506B2" w:rsidRDefault="00264374"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4530</w:t>
            </w:r>
          </w:p>
        </w:tc>
      </w:tr>
      <w:tr w:rsidR="00066E1E" w:rsidRPr="00F43AED"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066E1E"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11</w:t>
            </w:r>
          </w:p>
        </w:tc>
        <w:tc>
          <w:tcPr>
            <w:tcW w:w="2305" w:type="dxa"/>
            <w:tcBorders>
              <w:top w:val="single" w:sz="4" w:space="0" w:color="auto"/>
              <w:left w:val="single" w:sz="4" w:space="0" w:color="auto"/>
              <w:bottom w:val="single" w:sz="4" w:space="0" w:color="auto"/>
              <w:right w:val="single" w:sz="4" w:space="0" w:color="auto"/>
            </w:tcBorders>
            <w:vAlign w:val="center"/>
          </w:tcPr>
          <w:p w:rsidR="00066E1E" w:rsidRPr="00F43AED" w:rsidRDefault="00264374"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Ул. Обская</w:t>
            </w:r>
          </w:p>
        </w:tc>
        <w:tc>
          <w:tcPr>
            <w:tcW w:w="1815" w:type="dxa"/>
            <w:tcBorders>
              <w:top w:val="single" w:sz="4" w:space="0" w:color="auto"/>
              <w:left w:val="single" w:sz="4" w:space="0" w:color="auto"/>
              <w:bottom w:val="single" w:sz="4" w:space="0" w:color="auto"/>
              <w:right w:val="single" w:sz="4" w:space="0" w:color="auto"/>
            </w:tcBorders>
            <w:vAlign w:val="bottom"/>
          </w:tcPr>
          <w:p w:rsidR="00066E1E" w:rsidRPr="00264374" w:rsidRDefault="00264374" w:rsidP="00264374">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Грунт</w:t>
            </w:r>
          </w:p>
        </w:tc>
        <w:tc>
          <w:tcPr>
            <w:tcW w:w="1560" w:type="dxa"/>
            <w:tcBorders>
              <w:top w:val="single" w:sz="4" w:space="0" w:color="auto"/>
              <w:left w:val="single" w:sz="4" w:space="0" w:color="auto"/>
              <w:bottom w:val="single" w:sz="4" w:space="0" w:color="auto"/>
              <w:right w:val="single" w:sz="4" w:space="0" w:color="auto"/>
            </w:tcBorders>
            <w:vAlign w:val="bottom"/>
          </w:tcPr>
          <w:p w:rsidR="00066E1E" w:rsidRDefault="00264374"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546</w:t>
            </w:r>
          </w:p>
        </w:tc>
        <w:tc>
          <w:tcPr>
            <w:tcW w:w="1527" w:type="dxa"/>
            <w:tcBorders>
              <w:top w:val="single" w:sz="4" w:space="0" w:color="auto"/>
              <w:left w:val="single" w:sz="4" w:space="0" w:color="auto"/>
              <w:bottom w:val="single" w:sz="4" w:space="0" w:color="auto"/>
              <w:right w:val="single" w:sz="4" w:space="0" w:color="auto"/>
            </w:tcBorders>
            <w:vAlign w:val="bottom"/>
          </w:tcPr>
          <w:p w:rsidR="00066E1E" w:rsidRDefault="00264374"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3822</w:t>
            </w:r>
          </w:p>
        </w:tc>
      </w:tr>
      <w:tr w:rsidR="00066E1E" w:rsidRPr="00F43AED"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066E1E"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12</w:t>
            </w:r>
          </w:p>
        </w:tc>
        <w:tc>
          <w:tcPr>
            <w:tcW w:w="2305" w:type="dxa"/>
            <w:tcBorders>
              <w:top w:val="single" w:sz="4" w:space="0" w:color="auto"/>
              <w:left w:val="single" w:sz="4" w:space="0" w:color="auto"/>
              <w:bottom w:val="single" w:sz="4" w:space="0" w:color="auto"/>
              <w:right w:val="single" w:sz="4" w:space="0" w:color="auto"/>
            </w:tcBorders>
            <w:vAlign w:val="center"/>
          </w:tcPr>
          <w:p w:rsidR="00066E1E" w:rsidRPr="00F43AED" w:rsidRDefault="00264374"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Ул. Тундровая</w:t>
            </w:r>
          </w:p>
        </w:tc>
        <w:tc>
          <w:tcPr>
            <w:tcW w:w="1815" w:type="dxa"/>
            <w:tcBorders>
              <w:top w:val="single" w:sz="4" w:space="0" w:color="auto"/>
              <w:left w:val="single" w:sz="4" w:space="0" w:color="auto"/>
              <w:bottom w:val="single" w:sz="4" w:space="0" w:color="auto"/>
              <w:right w:val="single" w:sz="4" w:space="0" w:color="auto"/>
            </w:tcBorders>
            <w:vAlign w:val="bottom"/>
          </w:tcPr>
          <w:p w:rsidR="00066E1E" w:rsidRPr="00264374" w:rsidRDefault="00264374" w:rsidP="00264374">
            <w:pPr>
              <w:ind w:firstLine="0"/>
              <w:rPr>
                <w:rFonts w:ascii="Calibri" w:eastAsia="Times New Roman" w:hAnsi="Calibri" w:cs="Calibri"/>
                <w:color w:val="000000"/>
                <w:lang w:val="ru-RU" w:bidi="ar-SA"/>
              </w:rPr>
            </w:pPr>
            <w:r>
              <w:rPr>
                <w:rFonts w:ascii="Times New Roman" w:eastAsia="Times New Roman" w:hAnsi="Times New Roman" w:cs="Times New Roman"/>
                <w:spacing w:val="2"/>
                <w:sz w:val="24"/>
                <w:szCs w:val="24"/>
                <w:lang w:val="ru-RU" w:eastAsia="ru-RU" w:bidi="ar-SA"/>
              </w:rPr>
              <w:t>Асфальтовое покрытие/</w:t>
            </w:r>
            <w:r w:rsidR="00281FA6">
              <w:rPr>
                <w:rFonts w:ascii="Calibri" w:eastAsia="Times New Roman" w:hAnsi="Calibri" w:cs="Calibri"/>
                <w:color w:val="000000"/>
                <w:lang w:val="ru-RU" w:bidi="ar-SA"/>
              </w:rPr>
              <w:t xml:space="preserve"> 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066E1E" w:rsidRDefault="00264374"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1056</w:t>
            </w:r>
          </w:p>
        </w:tc>
        <w:tc>
          <w:tcPr>
            <w:tcW w:w="1527" w:type="dxa"/>
            <w:tcBorders>
              <w:top w:val="single" w:sz="4" w:space="0" w:color="auto"/>
              <w:left w:val="single" w:sz="4" w:space="0" w:color="auto"/>
              <w:bottom w:val="single" w:sz="4" w:space="0" w:color="auto"/>
              <w:right w:val="single" w:sz="4" w:space="0" w:color="auto"/>
            </w:tcBorders>
            <w:vAlign w:val="bottom"/>
          </w:tcPr>
          <w:p w:rsidR="00066E1E" w:rsidRDefault="00264374"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6336</w:t>
            </w:r>
          </w:p>
        </w:tc>
      </w:tr>
      <w:tr w:rsidR="00066E1E" w:rsidRPr="00F43AED"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066E1E"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13</w:t>
            </w:r>
          </w:p>
        </w:tc>
        <w:tc>
          <w:tcPr>
            <w:tcW w:w="2305" w:type="dxa"/>
            <w:tcBorders>
              <w:top w:val="single" w:sz="4" w:space="0" w:color="auto"/>
              <w:left w:val="single" w:sz="4" w:space="0" w:color="auto"/>
              <w:bottom w:val="single" w:sz="4" w:space="0" w:color="auto"/>
              <w:right w:val="single" w:sz="4" w:space="0" w:color="auto"/>
            </w:tcBorders>
            <w:vAlign w:val="center"/>
          </w:tcPr>
          <w:p w:rsidR="00066E1E" w:rsidRPr="00F43AED" w:rsidRDefault="00264374"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Ул. Новая</w:t>
            </w:r>
          </w:p>
        </w:tc>
        <w:tc>
          <w:tcPr>
            <w:tcW w:w="1815" w:type="dxa"/>
            <w:tcBorders>
              <w:top w:val="single" w:sz="4" w:space="0" w:color="auto"/>
              <w:left w:val="single" w:sz="4" w:space="0" w:color="auto"/>
              <w:bottom w:val="single" w:sz="4" w:space="0" w:color="auto"/>
              <w:right w:val="single" w:sz="4" w:space="0" w:color="auto"/>
            </w:tcBorders>
            <w:vAlign w:val="bottom"/>
          </w:tcPr>
          <w:p w:rsidR="00066E1E" w:rsidRPr="006E4C3C" w:rsidRDefault="00281FA6" w:rsidP="006E4C3C">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066E1E" w:rsidRDefault="006E4C3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168</w:t>
            </w:r>
          </w:p>
        </w:tc>
        <w:tc>
          <w:tcPr>
            <w:tcW w:w="1527" w:type="dxa"/>
            <w:tcBorders>
              <w:top w:val="single" w:sz="4" w:space="0" w:color="auto"/>
              <w:left w:val="single" w:sz="4" w:space="0" w:color="auto"/>
              <w:bottom w:val="single" w:sz="4" w:space="0" w:color="auto"/>
              <w:right w:val="single" w:sz="4" w:space="0" w:color="auto"/>
            </w:tcBorders>
            <w:vAlign w:val="bottom"/>
          </w:tcPr>
          <w:p w:rsidR="00066E1E" w:rsidRDefault="006E4C3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672</w:t>
            </w:r>
          </w:p>
        </w:tc>
      </w:tr>
      <w:tr w:rsidR="00066E1E" w:rsidRPr="00F43AED"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066E1E"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14</w:t>
            </w:r>
          </w:p>
        </w:tc>
        <w:tc>
          <w:tcPr>
            <w:tcW w:w="2305" w:type="dxa"/>
            <w:tcBorders>
              <w:top w:val="single" w:sz="4" w:space="0" w:color="auto"/>
              <w:left w:val="single" w:sz="4" w:space="0" w:color="auto"/>
              <w:bottom w:val="single" w:sz="4" w:space="0" w:color="auto"/>
              <w:right w:val="single" w:sz="4" w:space="0" w:color="auto"/>
            </w:tcBorders>
            <w:vAlign w:val="center"/>
          </w:tcPr>
          <w:p w:rsidR="00066E1E" w:rsidRPr="00F43AED" w:rsidRDefault="006E4C3C"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Ул. 8 Марта</w:t>
            </w:r>
          </w:p>
        </w:tc>
        <w:tc>
          <w:tcPr>
            <w:tcW w:w="1815" w:type="dxa"/>
            <w:tcBorders>
              <w:top w:val="single" w:sz="4" w:space="0" w:color="auto"/>
              <w:left w:val="single" w:sz="4" w:space="0" w:color="auto"/>
              <w:bottom w:val="single" w:sz="4" w:space="0" w:color="auto"/>
              <w:right w:val="single" w:sz="4" w:space="0" w:color="auto"/>
            </w:tcBorders>
            <w:vAlign w:val="bottom"/>
          </w:tcPr>
          <w:p w:rsidR="00066E1E" w:rsidRPr="006E4C3C" w:rsidRDefault="00281FA6" w:rsidP="006E4C3C">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066E1E" w:rsidRDefault="006E4C3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991</w:t>
            </w:r>
          </w:p>
        </w:tc>
        <w:tc>
          <w:tcPr>
            <w:tcW w:w="1527" w:type="dxa"/>
            <w:tcBorders>
              <w:top w:val="single" w:sz="4" w:space="0" w:color="auto"/>
              <w:left w:val="single" w:sz="4" w:space="0" w:color="auto"/>
              <w:bottom w:val="single" w:sz="4" w:space="0" w:color="auto"/>
              <w:right w:val="single" w:sz="4" w:space="0" w:color="auto"/>
            </w:tcBorders>
            <w:vAlign w:val="bottom"/>
          </w:tcPr>
          <w:p w:rsidR="00066E1E" w:rsidRDefault="006E4C3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4955</w:t>
            </w:r>
          </w:p>
        </w:tc>
      </w:tr>
      <w:tr w:rsidR="00066E1E" w:rsidRPr="00F43AED"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066E1E"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15</w:t>
            </w:r>
          </w:p>
        </w:tc>
        <w:tc>
          <w:tcPr>
            <w:tcW w:w="2305" w:type="dxa"/>
            <w:tcBorders>
              <w:top w:val="single" w:sz="4" w:space="0" w:color="auto"/>
              <w:left w:val="single" w:sz="4" w:space="0" w:color="auto"/>
              <w:bottom w:val="single" w:sz="4" w:space="0" w:color="auto"/>
              <w:right w:val="single" w:sz="4" w:space="0" w:color="auto"/>
            </w:tcBorders>
            <w:vAlign w:val="center"/>
          </w:tcPr>
          <w:p w:rsidR="00066E1E" w:rsidRPr="00F43AED" w:rsidRDefault="006E4C3C"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Ул. Нагорная</w:t>
            </w:r>
          </w:p>
        </w:tc>
        <w:tc>
          <w:tcPr>
            <w:tcW w:w="1815" w:type="dxa"/>
            <w:tcBorders>
              <w:top w:val="single" w:sz="4" w:space="0" w:color="auto"/>
              <w:left w:val="single" w:sz="4" w:space="0" w:color="auto"/>
              <w:bottom w:val="single" w:sz="4" w:space="0" w:color="auto"/>
              <w:right w:val="single" w:sz="4" w:space="0" w:color="auto"/>
            </w:tcBorders>
            <w:vAlign w:val="bottom"/>
          </w:tcPr>
          <w:p w:rsidR="00066E1E" w:rsidRPr="006E4C3C" w:rsidRDefault="00281FA6" w:rsidP="006E4C3C">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066E1E" w:rsidRDefault="006E4C3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410</w:t>
            </w:r>
          </w:p>
        </w:tc>
        <w:tc>
          <w:tcPr>
            <w:tcW w:w="1527" w:type="dxa"/>
            <w:tcBorders>
              <w:top w:val="single" w:sz="4" w:space="0" w:color="auto"/>
              <w:left w:val="single" w:sz="4" w:space="0" w:color="auto"/>
              <w:bottom w:val="single" w:sz="4" w:space="0" w:color="auto"/>
              <w:right w:val="single" w:sz="4" w:space="0" w:color="auto"/>
            </w:tcBorders>
            <w:vAlign w:val="bottom"/>
          </w:tcPr>
          <w:p w:rsidR="00066E1E" w:rsidRDefault="006E4C3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2050</w:t>
            </w:r>
          </w:p>
        </w:tc>
      </w:tr>
      <w:tr w:rsidR="00066E1E" w:rsidRPr="00F43AED"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066E1E"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16</w:t>
            </w:r>
          </w:p>
        </w:tc>
        <w:tc>
          <w:tcPr>
            <w:tcW w:w="2305" w:type="dxa"/>
            <w:tcBorders>
              <w:top w:val="single" w:sz="4" w:space="0" w:color="auto"/>
              <w:left w:val="single" w:sz="4" w:space="0" w:color="auto"/>
              <w:bottom w:val="single" w:sz="4" w:space="0" w:color="auto"/>
              <w:right w:val="single" w:sz="4" w:space="0" w:color="auto"/>
            </w:tcBorders>
            <w:vAlign w:val="center"/>
          </w:tcPr>
          <w:p w:rsidR="00066E1E" w:rsidRPr="00F43AED" w:rsidRDefault="006E4C3C"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Пер. Полярный</w:t>
            </w:r>
          </w:p>
        </w:tc>
        <w:tc>
          <w:tcPr>
            <w:tcW w:w="1815" w:type="dxa"/>
            <w:tcBorders>
              <w:top w:val="single" w:sz="4" w:space="0" w:color="auto"/>
              <w:left w:val="single" w:sz="4" w:space="0" w:color="auto"/>
              <w:bottom w:val="single" w:sz="4" w:space="0" w:color="auto"/>
              <w:right w:val="single" w:sz="4" w:space="0" w:color="auto"/>
            </w:tcBorders>
            <w:vAlign w:val="bottom"/>
          </w:tcPr>
          <w:p w:rsidR="00066E1E" w:rsidRPr="006E4C3C" w:rsidRDefault="00281FA6" w:rsidP="006E4C3C">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066E1E" w:rsidRDefault="006E4C3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126</w:t>
            </w:r>
          </w:p>
        </w:tc>
        <w:tc>
          <w:tcPr>
            <w:tcW w:w="1527" w:type="dxa"/>
            <w:tcBorders>
              <w:top w:val="single" w:sz="4" w:space="0" w:color="auto"/>
              <w:left w:val="single" w:sz="4" w:space="0" w:color="auto"/>
              <w:bottom w:val="single" w:sz="4" w:space="0" w:color="auto"/>
              <w:right w:val="single" w:sz="4" w:space="0" w:color="auto"/>
            </w:tcBorders>
            <w:vAlign w:val="bottom"/>
          </w:tcPr>
          <w:p w:rsidR="00066E1E" w:rsidRDefault="006E4C3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562</w:t>
            </w:r>
          </w:p>
        </w:tc>
      </w:tr>
      <w:tr w:rsidR="006E4C3C" w:rsidRPr="00F43AED"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6E4C3C"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17</w:t>
            </w:r>
          </w:p>
        </w:tc>
        <w:tc>
          <w:tcPr>
            <w:tcW w:w="2305" w:type="dxa"/>
            <w:tcBorders>
              <w:top w:val="single" w:sz="4" w:space="0" w:color="auto"/>
              <w:left w:val="single" w:sz="4" w:space="0" w:color="auto"/>
              <w:bottom w:val="single" w:sz="4" w:space="0" w:color="auto"/>
              <w:right w:val="single" w:sz="4" w:space="0" w:color="auto"/>
            </w:tcBorders>
            <w:vAlign w:val="center"/>
          </w:tcPr>
          <w:p w:rsidR="006E4C3C" w:rsidRPr="00F43AED" w:rsidRDefault="006E4C3C" w:rsidP="00F43AED">
            <w:pPr>
              <w:ind w:right="76" w:firstLine="0"/>
              <w:rPr>
                <w:rFonts w:ascii="Times New Roman" w:eastAsia="Times New Roman" w:hAnsi="Times New Roman" w:cs="Times New Roman"/>
                <w:spacing w:val="2"/>
                <w:sz w:val="24"/>
                <w:szCs w:val="24"/>
                <w:lang w:val="ru-RU" w:eastAsia="ru-RU" w:bidi="ar-SA"/>
              </w:rPr>
            </w:pPr>
            <w:proofErr w:type="spellStart"/>
            <w:r>
              <w:rPr>
                <w:rFonts w:ascii="Times New Roman" w:eastAsia="Times New Roman" w:hAnsi="Times New Roman" w:cs="Times New Roman"/>
                <w:spacing w:val="2"/>
                <w:sz w:val="24"/>
                <w:szCs w:val="24"/>
                <w:lang w:val="ru-RU" w:eastAsia="ru-RU" w:bidi="ar-SA"/>
              </w:rPr>
              <w:t>Мкр</w:t>
            </w:r>
            <w:proofErr w:type="spellEnd"/>
            <w:r>
              <w:rPr>
                <w:rFonts w:ascii="Times New Roman" w:eastAsia="Times New Roman" w:hAnsi="Times New Roman" w:cs="Times New Roman"/>
                <w:spacing w:val="2"/>
                <w:sz w:val="24"/>
                <w:szCs w:val="24"/>
                <w:lang w:val="ru-RU" w:eastAsia="ru-RU" w:bidi="ar-SA"/>
              </w:rPr>
              <w:t>. Юбилейный</w:t>
            </w:r>
          </w:p>
        </w:tc>
        <w:tc>
          <w:tcPr>
            <w:tcW w:w="1815" w:type="dxa"/>
            <w:tcBorders>
              <w:top w:val="single" w:sz="4" w:space="0" w:color="auto"/>
              <w:left w:val="single" w:sz="4" w:space="0" w:color="auto"/>
              <w:bottom w:val="single" w:sz="4" w:space="0" w:color="auto"/>
              <w:right w:val="single" w:sz="4" w:space="0" w:color="auto"/>
            </w:tcBorders>
            <w:vAlign w:val="bottom"/>
          </w:tcPr>
          <w:p w:rsidR="006E4C3C" w:rsidRPr="006E4C3C" w:rsidRDefault="006E4C3C" w:rsidP="006E4C3C">
            <w:pPr>
              <w:ind w:firstLine="0"/>
              <w:rPr>
                <w:rFonts w:ascii="Calibri" w:eastAsia="Times New Roman" w:hAnsi="Calibri" w:cs="Calibri"/>
                <w:color w:val="000000"/>
                <w:lang w:val="ru-RU" w:bidi="ar-SA"/>
              </w:rPr>
            </w:pPr>
            <w:r>
              <w:rPr>
                <w:rFonts w:ascii="Times New Roman" w:eastAsia="Times New Roman" w:hAnsi="Times New Roman" w:cs="Times New Roman"/>
                <w:spacing w:val="2"/>
                <w:sz w:val="24"/>
                <w:szCs w:val="24"/>
                <w:lang w:val="ru-RU" w:eastAsia="ru-RU" w:bidi="ar-SA"/>
              </w:rPr>
              <w:t>Асфальтовое покрытие</w:t>
            </w:r>
          </w:p>
        </w:tc>
        <w:tc>
          <w:tcPr>
            <w:tcW w:w="1560" w:type="dxa"/>
            <w:tcBorders>
              <w:top w:val="single" w:sz="4" w:space="0" w:color="auto"/>
              <w:left w:val="single" w:sz="4" w:space="0" w:color="auto"/>
              <w:bottom w:val="single" w:sz="4" w:space="0" w:color="auto"/>
              <w:right w:val="single" w:sz="4" w:space="0" w:color="auto"/>
            </w:tcBorders>
            <w:vAlign w:val="bottom"/>
          </w:tcPr>
          <w:p w:rsidR="006E4C3C" w:rsidRDefault="006E4C3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1920</w:t>
            </w:r>
          </w:p>
        </w:tc>
        <w:tc>
          <w:tcPr>
            <w:tcW w:w="1527" w:type="dxa"/>
            <w:tcBorders>
              <w:top w:val="single" w:sz="4" w:space="0" w:color="auto"/>
              <w:left w:val="single" w:sz="4" w:space="0" w:color="auto"/>
              <w:bottom w:val="single" w:sz="4" w:space="0" w:color="auto"/>
              <w:right w:val="single" w:sz="4" w:space="0" w:color="auto"/>
            </w:tcBorders>
            <w:vAlign w:val="bottom"/>
          </w:tcPr>
          <w:p w:rsidR="006E4C3C" w:rsidRDefault="006E4C3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11752</w:t>
            </w:r>
          </w:p>
        </w:tc>
      </w:tr>
      <w:tr w:rsidR="006E4C3C" w:rsidRPr="00F43AED"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6E4C3C"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18</w:t>
            </w:r>
          </w:p>
        </w:tc>
        <w:tc>
          <w:tcPr>
            <w:tcW w:w="2305" w:type="dxa"/>
            <w:tcBorders>
              <w:top w:val="single" w:sz="4" w:space="0" w:color="auto"/>
              <w:left w:val="single" w:sz="4" w:space="0" w:color="auto"/>
              <w:bottom w:val="single" w:sz="4" w:space="0" w:color="auto"/>
              <w:right w:val="single" w:sz="4" w:space="0" w:color="auto"/>
            </w:tcBorders>
            <w:vAlign w:val="center"/>
          </w:tcPr>
          <w:p w:rsidR="006E4C3C" w:rsidRPr="00F43AED" w:rsidRDefault="006E4C3C"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Объездная</w:t>
            </w:r>
          </w:p>
        </w:tc>
        <w:tc>
          <w:tcPr>
            <w:tcW w:w="1815" w:type="dxa"/>
            <w:tcBorders>
              <w:top w:val="single" w:sz="4" w:space="0" w:color="auto"/>
              <w:left w:val="single" w:sz="4" w:space="0" w:color="auto"/>
              <w:bottom w:val="single" w:sz="4" w:space="0" w:color="auto"/>
              <w:right w:val="single" w:sz="4" w:space="0" w:color="auto"/>
            </w:tcBorders>
            <w:vAlign w:val="bottom"/>
          </w:tcPr>
          <w:p w:rsidR="006E4C3C" w:rsidRPr="006E4C3C" w:rsidRDefault="006E4C3C" w:rsidP="006E4C3C">
            <w:pPr>
              <w:ind w:firstLine="0"/>
              <w:rPr>
                <w:rFonts w:ascii="Calibri" w:eastAsia="Times New Roman" w:hAnsi="Calibri" w:cs="Calibri"/>
                <w:color w:val="000000"/>
                <w:lang w:val="ru-RU" w:bidi="ar-SA"/>
              </w:rPr>
            </w:pPr>
            <w:r>
              <w:rPr>
                <w:rFonts w:ascii="Times New Roman" w:eastAsia="Times New Roman" w:hAnsi="Times New Roman" w:cs="Times New Roman"/>
                <w:spacing w:val="2"/>
                <w:sz w:val="24"/>
                <w:szCs w:val="24"/>
                <w:lang w:val="ru-RU" w:eastAsia="ru-RU" w:bidi="ar-SA"/>
              </w:rPr>
              <w:t>Асфальтовое покрытие/</w:t>
            </w:r>
            <w:r w:rsidR="00281FA6">
              <w:rPr>
                <w:rFonts w:ascii="Calibri" w:eastAsia="Times New Roman" w:hAnsi="Calibri" w:cs="Calibri"/>
                <w:color w:val="000000"/>
                <w:lang w:val="ru-RU" w:bidi="ar-SA"/>
              </w:rPr>
              <w:t xml:space="preserve"> 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6E4C3C" w:rsidRDefault="006E4C3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1164</w:t>
            </w:r>
          </w:p>
        </w:tc>
        <w:tc>
          <w:tcPr>
            <w:tcW w:w="1527" w:type="dxa"/>
            <w:tcBorders>
              <w:top w:val="single" w:sz="4" w:space="0" w:color="auto"/>
              <w:left w:val="single" w:sz="4" w:space="0" w:color="auto"/>
              <w:bottom w:val="single" w:sz="4" w:space="0" w:color="auto"/>
              <w:right w:val="single" w:sz="4" w:space="0" w:color="auto"/>
            </w:tcBorders>
            <w:vAlign w:val="bottom"/>
          </w:tcPr>
          <w:p w:rsidR="006E4C3C" w:rsidRDefault="006E4C3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7586</w:t>
            </w:r>
          </w:p>
        </w:tc>
      </w:tr>
      <w:tr w:rsidR="006E4C3C" w:rsidRPr="00F43AED"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6E4C3C"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19</w:t>
            </w:r>
          </w:p>
        </w:tc>
        <w:tc>
          <w:tcPr>
            <w:tcW w:w="2305" w:type="dxa"/>
            <w:tcBorders>
              <w:top w:val="single" w:sz="4" w:space="0" w:color="auto"/>
              <w:left w:val="single" w:sz="4" w:space="0" w:color="auto"/>
              <w:bottom w:val="single" w:sz="4" w:space="0" w:color="auto"/>
              <w:right w:val="single" w:sz="4" w:space="0" w:color="auto"/>
            </w:tcBorders>
            <w:vAlign w:val="center"/>
          </w:tcPr>
          <w:p w:rsidR="006E4C3C" w:rsidRPr="00F43AED" w:rsidRDefault="006E4C3C"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 xml:space="preserve">Въезд </w:t>
            </w:r>
            <w:proofErr w:type="spellStart"/>
            <w:r>
              <w:rPr>
                <w:rFonts w:ascii="Times New Roman" w:eastAsia="Times New Roman" w:hAnsi="Times New Roman" w:cs="Times New Roman"/>
                <w:spacing w:val="2"/>
                <w:sz w:val="24"/>
                <w:szCs w:val="24"/>
                <w:lang w:val="ru-RU" w:eastAsia="ru-RU" w:bidi="ar-SA"/>
              </w:rPr>
              <w:t>Аксарка-ДРП</w:t>
            </w:r>
            <w:proofErr w:type="spellEnd"/>
          </w:p>
        </w:tc>
        <w:tc>
          <w:tcPr>
            <w:tcW w:w="1815" w:type="dxa"/>
            <w:tcBorders>
              <w:top w:val="single" w:sz="4" w:space="0" w:color="auto"/>
              <w:left w:val="single" w:sz="4" w:space="0" w:color="auto"/>
              <w:bottom w:val="single" w:sz="4" w:space="0" w:color="auto"/>
              <w:right w:val="single" w:sz="4" w:space="0" w:color="auto"/>
            </w:tcBorders>
            <w:vAlign w:val="bottom"/>
          </w:tcPr>
          <w:p w:rsidR="006E4C3C" w:rsidRPr="006E4C3C" w:rsidRDefault="00281FA6" w:rsidP="006E4C3C">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6E4C3C" w:rsidRDefault="006E4C3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434</w:t>
            </w:r>
          </w:p>
        </w:tc>
        <w:tc>
          <w:tcPr>
            <w:tcW w:w="1527" w:type="dxa"/>
            <w:tcBorders>
              <w:top w:val="single" w:sz="4" w:space="0" w:color="auto"/>
              <w:left w:val="single" w:sz="4" w:space="0" w:color="auto"/>
              <w:bottom w:val="single" w:sz="4" w:space="0" w:color="auto"/>
              <w:right w:val="single" w:sz="4" w:space="0" w:color="auto"/>
            </w:tcBorders>
            <w:vAlign w:val="bottom"/>
          </w:tcPr>
          <w:p w:rsidR="006E4C3C" w:rsidRDefault="006E4C3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2805</w:t>
            </w:r>
          </w:p>
        </w:tc>
      </w:tr>
      <w:tr w:rsidR="006E4C3C" w:rsidRPr="00F43AED"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6E4C3C"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20</w:t>
            </w:r>
          </w:p>
        </w:tc>
        <w:tc>
          <w:tcPr>
            <w:tcW w:w="2305" w:type="dxa"/>
            <w:tcBorders>
              <w:top w:val="single" w:sz="4" w:space="0" w:color="auto"/>
              <w:left w:val="single" w:sz="4" w:space="0" w:color="auto"/>
              <w:bottom w:val="single" w:sz="4" w:space="0" w:color="auto"/>
              <w:right w:val="single" w:sz="4" w:space="0" w:color="auto"/>
            </w:tcBorders>
            <w:vAlign w:val="center"/>
          </w:tcPr>
          <w:p w:rsidR="006E4C3C" w:rsidRPr="00F43AED" w:rsidRDefault="006E4C3C"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Заправка-берег р. Обь</w:t>
            </w:r>
          </w:p>
        </w:tc>
        <w:tc>
          <w:tcPr>
            <w:tcW w:w="1815" w:type="dxa"/>
            <w:tcBorders>
              <w:top w:val="single" w:sz="4" w:space="0" w:color="auto"/>
              <w:left w:val="single" w:sz="4" w:space="0" w:color="auto"/>
              <w:bottom w:val="single" w:sz="4" w:space="0" w:color="auto"/>
              <w:right w:val="single" w:sz="4" w:space="0" w:color="auto"/>
            </w:tcBorders>
            <w:vAlign w:val="bottom"/>
          </w:tcPr>
          <w:p w:rsidR="006E4C3C" w:rsidRPr="006E4C3C" w:rsidRDefault="00281FA6" w:rsidP="006E4C3C">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6E4C3C" w:rsidRDefault="006E4C3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608</w:t>
            </w:r>
          </w:p>
        </w:tc>
        <w:tc>
          <w:tcPr>
            <w:tcW w:w="1527" w:type="dxa"/>
            <w:tcBorders>
              <w:top w:val="single" w:sz="4" w:space="0" w:color="auto"/>
              <w:left w:val="single" w:sz="4" w:space="0" w:color="auto"/>
              <w:bottom w:val="single" w:sz="4" w:space="0" w:color="auto"/>
              <w:right w:val="single" w:sz="4" w:space="0" w:color="auto"/>
            </w:tcBorders>
            <w:vAlign w:val="bottom"/>
          </w:tcPr>
          <w:p w:rsidR="006E4C3C" w:rsidRDefault="006E4C3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3343</w:t>
            </w:r>
          </w:p>
        </w:tc>
      </w:tr>
      <w:tr w:rsidR="006E4C3C" w:rsidRPr="00F43AED"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6E4C3C"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21</w:t>
            </w:r>
          </w:p>
        </w:tc>
        <w:tc>
          <w:tcPr>
            <w:tcW w:w="2305" w:type="dxa"/>
            <w:tcBorders>
              <w:top w:val="single" w:sz="4" w:space="0" w:color="auto"/>
              <w:left w:val="single" w:sz="4" w:space="0" w:color="auto"/>
              <w:bottom w:val="single" w:sz="4" w:space="0" w:color="auto"/>
              <w:right w:val="single" w:sz="4" w:space="0" w:color="auto"/>
            </w:tcBorders>
            <w:vAlign w:val="center"/>
          </w:tcPr>
          <w:p w:rsidR="006E4C3C" w:rsidRPr="00F43AED" w:rsidRDefault="006E4C3C" w:rsidP="00F43AED">
            <w:pPr>
              <w:ind w:right="76" w:firstLine="0"/>
              <w:rPr>
                <w:rFonts w:ascii="Times New Roman" w:eastAsia="Times New Roman" w:hAnsi="Times New Roman" w:cs="Times New Roman"/>
                <w:spacing w:val="2"/>
                <w:sz w:val="24"/>
                <w:szCs w:val="24"/>
                <w:lang w:val="ru-RU" w:eastAsia="ru-RU" w:bidi="ar-SA"/>
              </w:rPr>
            </w:pPr>
            <w:proofErr w:type="spellStart"/>
            <w:proofErr w:type="gramStart"/>
            <w:r>
              <w:rPr>
                <w:rFonts w:ascii="Times New Roman" w:eastAsia="Times New Roman" w:hAnsi="Times New Roman" w:cs="Times New Roman"/>
                <w:spacing w:val="2"/>
                <w:sz w:val="24"/>
                <w:szCs w:val="24"/>
                <w:lang w:val="ru-RU" w:eastAsia="ru-RU" w:bidi="ar-SA"/>
              </w:rPr>
              <w:t>Объездная-Овражный</w:t>
            </w:r>
            <w:proofErr w:type="spellEnd"/>
            <w:proofErr w:type="gramEnd"/>
          </w:p>
        </w:tc>
        <w:tc>
          <w:tcPr>
            <w:tcW w:w="1815" w:type="dxa"/>
            <w:tcBorders>
              <w:top w:val="single" w:sz="4" w:space="0" w:color="auto"/>
              <w:left w:val="single" w:sz="4" w:space="0" w:color="auto"/>
              <w:bottom w:val="single" w:sz="4" w:space="0" w:color="auto"/>
              <w:right w:val="single" w:sz="4" w:space="0" w:color="auto"/>
            </w:tcBorders>
            <w:vAlign w:val="bottom"/>
          </w:tcPr>
          <w:p w:rsidR="006E4C3C" w:rsidRPr="006E4C3C" w:rsidRDefault="006E4C3C" w:rsidP="006E4C3C">
            <w:pPr>
              <w:ind w:firstLine="0"/>
              <w:rPr>
                <w:rFonts w:ascii="Calibri" w:eastAsia="Times New Roman" w:hAnsi="Calibri" w:cs="Calibri"/>
                <w:color w:val="000000"/>
                <w:lang w:val="ru-RU" w:bidi="ar-SA"/>
              </w:rPr>
            </w:pPr>
            <w:r>
              <w:rPr>
                <w:rFonts w:ascii="Times New Roman" w:eastAsia="Times New Roman" w:hAnsi="Times New Roman" w:cs="Times New Roman"/>
                <w:spacing w:val="2"/>
                <w:sz w:val="24"/>
                <w:szCs w:val="24"/>
                <w:lang w:val="ru-RU" w:eastAsia="ru-RU" w:bidi="ar-SA"/>
              </w:rPr>
              <w:t>Асфальтовое покрытие/</w:t>
            </w:r>
            <w:r w:rsidR="00281FA6">
              <w:rPr>
                <w:rFonts w:ascii="Calibri" w:eastAsia="Times New Roman" w:hAnsi="Calibri" w:cs="Calibri"/>
                <w:color w:val="000000"/>
                <w:lang w:val="ru-RU" w:bidi="ar-SA"/>
              </w:rPr>
              <w:t xml:space="preserve"> 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6E4C3C" w:rsidRDefault="006E4C3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74</w:t>
            </w:r>
          </w:p>
        </w:tc>
        <w:tc>
          <w:tcPr>
            <w:tcW w:w="1527" w:type="dxa"/>
            <w:tcBorders>
              <w:top w:val="single" w:sz="4" w:space="0" w:color="auto"/>
              <w:left w:val="single" w:sz="4" w:space="0" w:color="auto"/>
              <w:bottom w:val="single" w:sz="4" w:space="0" w:color="auto"/>
              <w:right w:val="single" w:sz="4" w:space="0" w:color="auto"/>
            </w:tcBorders>
            <w:vAlign w:val="bottom"/>
          </w:tcPr>
          <w:p w:rsidR="006E4C3C" w:rsidRDefault="006E4C3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564</w:t>
            </w:r>
          </w:p>
        </w:tc>
      </w:tr>
      <w:tr w:rsidR="006E4C3C" w:rsidRPr="00F43AED"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6E4C3C"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22</w:t>
            </w:r>
          </w:p>
        </w:tc>
        <w:tc>
          <w:tcPr>
            <w:tcW w:w="2305" w:type="dxa"/>
            <w:tcBorders>
              <w:top w:val="single" w:sz="4" w:space="0" w:color="auto"/>
              <w:left w:val="single" w:sz="4" w:space="0" w:color="auto"/>
              <w:bottom w:val="single" w:sz="4" w:space="0" w:color="auto"/>
              <w:right w:val="single" w:sz="4" w:space="0" w:color="auto"/>
            </w:tcBorders>
            <w:vAlign w:val="center"/>
          </w:tcPr>
          <w:p w:rsidR="006E4C3C" w:rsidRPr="00F43AED" w:rsidRDefault="006E4C3C"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 xml:space="preserve">Проезд </w:t>
            </w:r>
            <w:proofErr w:type="spellStart"/>
            <w:proofErr w:type="gramStart"/>
            <w:r>
              <w:rPr>
                <w:rFonts w:ascii="Times New Roman" w:eastAsia="Times New Roman" w:hAnsi="Times New Roman" w:cs="Times New Roman"/>
                <w:spacing w:val="2"/>
                <w:sz w:val="24"/>
                <w:szCs w:val="24"/>
                <w:lang w:val="ru-RU" w:eastAsia="ru-RU" w:bidi="ar-SA"/>
              </w:rPr>
              <w:t>Зверева-Школьный</w:t>
            </w:r>
            <w:proofErr w:type="spellEnd"/>
            <w:proofErr w:type="gramEnd"/>
            <w:r>
              <w:rPr>
                <w:rFonts w:ascii="Times New Roman" w:eastAsia="Times New Roman" w:hAnsi="Times New Roman" w:cs="Times New Roman"/>
                <w:spacing w:val="2"/>
                <w:sz w:val="24"/>
                <w:szCs w:val="24"/>
                <w:lang w:val="ru-RU" w:eastAsia="ru-RU" w:bidi="ar-SA"/>
              </w:rPr>
              <w:t>, 7</w:t>
            </w:r>
          </w:p>
        </w:tc>
        <w:tc>
          <w:tcPr>
            <w:tcW w:w="1815" w:type="dxa"/>
            <w:tcBorders>
              <w:top w:val="single" w:sz="4" w:space="0" w:color="auto"/>
              <w:left w:val="single" w:sz="4" w:space="0" w:color="auto"/>
              <w:bottom w:val="single" w:sz="4" w:space="0" w:color="auto"/>
              <w:right w:val="single" w:sz="4" w:space="0" w:color="auto"/>
            </w:tcBorders>
            <w:vAlign w:val="bottom"/>
          </w:tcPr>
          <w:p w:rsidR="006E4C3C" w:rsidRPr="006E4C3C" w:rsidRDefault="006E4C3C" w:rsidP="006E4C3C">
            <w:pPr>
              <w:ind w:firstLine="0"/>
              <w:rPr>
                <w:rFonts w:ascii="Calibri" w:eastAsia="Times New Roman" w:hAnsi="Calibri" w:cs="Calibri"/>
                <w:color w:val="000000"/>
                <w:lang w:val="ru-RU" w:bidi="ar-SA"/>
              </w:rPr>
            </w:pPr>
            <w:r>
              <w:rPr>
                <w:rFonts w:ascii="Times New Roman" w:eastAsia="Times New Roman" w:hAnsi="Times New Roman" w:cs="Times New Roman"/>
                <w:spacing w:val="2"/>
                <w:sz w:val="24"/>
                <w:szCs w:val="24"/>
                <w:lang w:val="ru-RU" w:eastAsia="ru-RU" w:bidi="ar-SA"/>
              </w:rPr>
              <w:t>Асфальтовое покрытие</w:t>
            </w:r>
          </w:p>
        </w:tc>
        <w:tc>
          <w:tcPr>
            <w:tcW w:w="1560" w:type="dxa"/>
            <w:tcBorders>
              <w:top w:val="single" w:sz="4" w:space="0" w:color="auto"/>
              <w:left w:val="single" w:sz="4" w:space="0" w:color="auto"/>
              <w:bottom w:val="single" w:sz="4" w:space="0" w:color="auto"/>
              <w:right w:val="single" w:sz="4" w:space="0" w:color="auto"/>
            </w:tcBorders>
            <w:vAlign w:val="bottom"/>
          </w:tcPr>
          <w:p w:rsidR="006E4C3C" w:rsidRDefault="006E4C3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81</w:t>
            </w:r>
          </w:p>
        </w:tc>
        <w:tc>
          <w:tcPr>
            <w:tcW w:w="1527" w:type="dxa"/>
            <w:tcBorders>
              <w:top w:val="single" w:sz="4" w:space="0" w:color="auto"/>
              <w:left w:val="single" w:sz="4" w:space="0" w:color="auto"/>
              <w:bottom w:val="single" w:sz="4" w:space="0" w:color="auto"/>
              <w:right w:val="single" w:sz="4" w:space="0" w:color="auto"/>
            </w:tcBorders>
            <w:vAlign w:val="bottom"/>
          </w:tcPr>
          <w:p w:rsidR="006E4C3C" w:rsidRDefault="006E4C3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414</w:t>
            </w:r>
          </w:p>
        </w:tc>
      </w:tr>
      <w:tr w:rsidR="006E4C3C" w:rsidRPr="00F43AED"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6E4C3C"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23</w:t>
            </w:r>
          </w:p>
        </w:tc>
        <w:tc>
          <w:tcPr>
            <w:tcW w:w="2305" w:type="dxa"/>
            <w:tcBorders>
              <w:top w:val="single" w:sz="4" w:space="0" w:color="auto"/>
              <w:left w:val="single" w:sz="4" w:space="0" w:color="auto"/>
              <w:bottom w:val="single" w:sz="4" w:space="0" w:color="auto"/>
              <w:right w:val="single" w:sz="4" w:space="0" w:color="auto"/>
            </w:tcBorders>
            <w:vAlign w:val="center"/>
          </w:tcPr>
          <w:p w:rsidR="006E4C3C" w:rsidRPr="00F43AED" w:rsidRDefault="006E4C3C"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 xml:space="preserve">Проезд </w:t>
            </w:r>
            <w:proofErr w:type="spellStart"/>
            <w:proofErr w:type="gramStart"/>
            <w:r>
              <w:rPr>
                <w:rFonts w:ascii="Times New Roman" w:eastAsia="Times New Roman" w:hAnsi="Times New Roman" w:cs="Times New Roman"/>
                <w:spacing w:val="2"/>
                <w:sz w:val="24"/>
                <w:szCs w:val="24"/>
                <w:lang w:val="ru-RU" w:eastAsia="ru-RU" w:bidi="ar-SA"/>
              </w:rPr>
              <w:t>Зверева-лыжная</w:t>
            </w:r>
            <w:proofErr w:type="spellEnd"/>
            <w:proofErr w:type="gramEnd"/>
            <w:r>
              <w:rPr>
                <w:rFonts w:ascii="Times New Roman" w:eastAsia="Times New Roman" w:hAnsi="Times New Roman" w:cs="Times New Roman"/>
                <w:spacing w:val="2"/>
                <w:sz w:val="24"/>
                <w:szCs w:val="24"/>
                <w:lang w:val="ru-RU" w:eastAsia="ru-RU" w:bidi="ar-SA"/>
              </w:rPr>
              <w:t xml:space="preserve"> база</w:t>
            </w:r>
          </w:p>
        </w:tc>
        <w:tc>
          <w:tcPr>
            <w:tcW w:w="1815" w:type="dxa"/>
            <w:tcBorders>
              <w:top w:val="single" w:sz="4" w:space="0" w:color="auto"/>
              <w:left w:val="single" w:sz="4" w:space="0" w:color="auto"/>
              <w:bottom w:val="single" w:sz="4" w:space="0" w:color="auto"/>
              <w:right w:val="single" w:sz="4" w:space="0" w:color="auto"/>
            </w:tcBorders>
            <w:vAlign w:val="bottom"/>
          </w:tcPr>
          <w:p w:rsidR="006E4C3C" w:rsidRPr="006E4C3C" w:rsidRDefault="00281FA6" w:rsidP="006E4C3C">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6E4C3C" w:rsidRDefault="006E4C3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110</w:t>
            </w:r>
          </w:p>
        </w:tc>
        <w:tc>
          <w:tcPr>
            <w:tcW w:w="1527" w:type="dxa"/>
            <w:tcBorders>
              <w:top w:val="single" w:sz="4" w:space="0" w:color="auto"/>
              <w:left w:val="single" w:sz="4" w:space="0" w:color="auto"/>
              <w:bottom w:val="single" w:sz="4" w:space="0" w:color="auto"/>
              <w:right w:val="single" w:sz="4" w:space="0" w:color="auto"/>
            </w:tcBorders>
            <w:vAlign w:val="bottom"/>
          </w:tcPr>
          <w:p w:rsidR="006E4C3C" w:rsidRDefault="006E4C3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519</w:t>
            </w:r>
          </w:p>
        </w:tc>
      </w:tr>
      <w:tr w:rsidR="006E4C3C" w:rsidRPr="00F43AED"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6E4C3C"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24</w:t>
            </w:r>
          </w:p>
        </w:tc>
        <w:tc>
          <w:tcPr>
            <w:tcW w:w="2305" w:type="dxa"/>
            <w:tcBorders>
              <w:top w:val="single" w:sz="4" w:space="0" w:color="auto"/>
              <w:left w:val="single" w:sz="4" w:space="0" w:color="auto"/>
              <w:bottom w:val="single" w:sz="4" w:space="0" w:color="auto"/>
              <w:right w:val="single" w:sz="4" w:space="0" w:color="auto"/>
            </w:tcBorders>
            <w:vAlign w:val="center"/>
          </w:tcPr>
          <w:p w:rsidR="006E4C3C" w:rsidRPr="00F43AED" w:rsidRDefault="006E4C3C"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 xml:space="preserve">Проезд </w:t>
            </w:r>
            <w:proofErr w:type="spellStart"/>
            <w:proofErr w:type="gramStart"/>
            <w:r>
              <w:rPr>
                <w:rFonts w:ascii="Times New Roman" w:eastAsia="Times New Roman" w:hAnsi="Times New Roman" w:cs="Times New Roman"/>
                <w:spacing w:val="2"/>
                <w:sz w:val="24"/>
                <w:szCs w:val="24"/>
                <w:lang w:val="ru-RU" w:eastAsia="ru-RU" w:bidi="ar-SA"/>
              </w:rPr>
              <w:t>Зверева-Зеленая</w:t>
            </w:r>
            <w:proofErr w:type="spellEnd"/>
            <w:proofErr w:type="gramEnd"/>
          </w:p>
        </w:tc>
        <w:tc>
          <w:tcPr>
            <w:tcW w:w="1815" w:type="dxa"/>
            <w:tcBorders>
              <w:top w:val="single" w:sz="4" w:space="0" w:color="auto"/>
              <w:left w:val="single" w:sz="4" w:space="0" w:color="auto"/>
              <w:bottom w:val="single" w:sz="4" w:space="0" w:color="auto"/>
              <w:right w:val="single" w:sz="4" w:space="0" w:color="auto"/>
            </w:tcBorders>
            <w:vAlign w:val="bottom"/>
          </w:tcPr>
          <w:p w:rsidR="006E4C3C" w:rsidRPr="006E4C3C" w:rsidRDefault="006E4C3C" w:rsidP="006E4C3C">
            <w:pPr>
              <w:ind w:firstLine="0"/>
              <w:rPr>
                <w:rFonts w:ascii="Calibri" w:eastAsia="Times New Roman" w:hAnsi="Calibri" w:cs="Calibri"/>
                <w:color w:val="000000"/>
                <w:lang w:val="ru-RU" w:bidi="ar-SA"/>
              </w:rPr>
            </w:pPr>
            <w:r>
              <w:rPr>
                <w:rFonts w:ascii="Times New Roman" w:eastAsia="Times New Roman" w:hAnsi="Times New Roman" w:cs="Times New Roman"/>
                <w:spacing w:val="2"/>
                <w:sz w:val="24"/>
                <w:szCs w:val="24"/>
                <w:lang w:val="ru-RU" w:eastAsia="ru-RU" w:bidi="ar-SA"/>
              </w:rPr>
              <w:t>Асфальтовое покрытие/</w:t>
            </w:r>
            <w:r w:rsidR="00281FA6">
              <w:rPr>
                <w:rFonts w:ascii="Calibri" w:eastAsia="Times New Roman" w:hAnsi="Calibri" w:cs="Calibri"/>
                <w:color w:val="000000"/>
                <w:lang w:val="ru-RU" w:bidi="ar-SA"/>
              </w:rPr>
              <w:t xml:space="preserve"> 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6E4C3C" w:rsidRDefault="006E4C3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195</w:t>
            </w:r>
          </w:p>
        </w:tc>
        <w:tc>
          <w:tcPr>
            <w:tcW w:w="1527" w:type="dxa"/>
            <w:tcBorders>
              <w:top w:val="single" w:sz="4" w:space="0" w:color="auto"/>
              <w:left w:val="single" w:sz="4" w:space="0" w:color="auto"/>
              <w:bottom w:val="single" w:sz="4" w:space="0" w:color="auto"/>
              <w:right w:val="single" w:sz="4" w:space="0" w:color="auto"/>
            </w:tcBorders>
            <w:vAlign w:val="bottom"/>
          </w:tcPr>
          <w:p w:rsidR="006E4C3C" w:rsidRDefault="00DB082B"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916</w:t>
            </w:r>
          </w:p>
        </w:tc>
      </w:tr>
      <w:tr w:rsidR="006E4C3C"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6E4C3C"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25</w:t>
            </w:r>
          </w:p>
        </w:tc>
        <w:tc>
          <w:tcPr>
            <w:tcW w:w="2305" w:type="dxa"/>
            <w:tcBorders>
              <w:top w:val="single" w:sz="4" w:space="0" w:color="auto"/>
              <w:left w:val="single" w:sz="4" w:space="0" w:color="auto"/>
              <w:bottom w:val="single" w:sz="4" w:space="0" w:color="auto"/>
              <w:right w:val="single" w:sz="4" w:space="0" w:color="auto"/>
            </w:tcBorders>
            <w:vAlign w:val="center"/>
          </w:tcPr>
          <w:p w:rsidR="006E4C3C" w:rsidRPr="00F43AED" w:rsidRDefault="00DB082B"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 xml:space="preserve">Проезд </w:t>
            </w:r>
            <w:proofErr w:type="spellStart"/>
            <w:proofErr w:type="gramStart"/>
            <w:r>
              <w:rPr>
                <w:rFonts w:ascii="Times New Roman" w:eastAsia="Times New Roman" w:hAnsi="Times New Roman" w:cs="Times New Roman"/>
                <w:spacing w:val="2"/>
                <w:sz w:val="24"/>
                <w:szCs w:val="24"/>
                <w:lang w:val="ru-RU" w:eastAsia="ru-RU" w:bidi="ar-SA"/>
              </w:rPr>
              <w:t>Первомайская-берег</w:t>
            </w:r>
            <w:proofErr w:type="spellEnd"/>
            <w:proofErr w:type="gramEnd"/>
            <w:r>
              <w:rPr>
                <w:rFonts w:ascii="Times New Roman" w:eastAsia="Times New Roman" w:hAnsi="Times New Roman" w:cs="Times New Roman"/>
                <w:spacing w:val="2"/>
                <w:sz w:val="24"/>
                <w:szCs w:val="24"/>
                <w:lang w:val="ru-RU" w:eastAsia="ru-RU" w:bidi="ar-SA"/>
              </w:rPr>
              <w:t xml:space="preserve"> р. Обь</w:t>
            </w:r>
          </w:p>
        </w:tc>
        <w:tc>
          <w:tcPr>
            <w:tcW w:w="1815" w:type="dxa"/>
            <w:tcBorders>
              <w:top w:val="single" w:sz="4" w:space="0" w:color="auto"/>
              <w:left w:val="single" w:sz="4" w:space="0" w:color="auto"/>
              <w:bottom w:val="single" w:sz="4" w:space="0" w:color="auto"/>
              <w:right w:val="single" w:sz="4" w:space="0" w:color="auto"/>
            </w:tcBorders>
            <w:vAlign w:val="bottom"/>
          </w:tcPr>
          <w:p w:rsidR="006E4C3C" w:rsidRPr="00DB082B" w:rsidRDefault="00DB082B" w:rsidP="00281FA6">
            <w:pPr>
              <w:ind w:firstLine="0"/>
              <w:rPr>
                <w:rFonts w:ascii="Calibri" w:eastAsia="Times New Roman" w:hAnsi="Calibri" w:cs="Calibri"/>
                <w:color w:val="000000"/>
                <w:lang w:val="ru-RU" w:bidi="ar-SA"/>
              </w:rPr>
            </w:pPr>
            <w:r>
              <w:rPr>
                <w:rFonts w:ascii="Times New Roman" w:eastAsia="Times New Roman" w:hAnsi="Times New Roman" w:cs="Times New Roman"/>
                <w:spacing w:val="2"/>
                <w:sz w:val="24"/>
                <w:szCs w:val="24"/>
                <w:lang w:val="ru-RU" w:eastAsia="ru-RU" w:bidi="ar-SA"/>
              </w:rPr>
              <w:t>Асфальтовое покрытие/</w:t>
            </w:r>
            <w:r w:rsidR="00281FA6">
              <w:rPr>
                <w:rFonts w:ascii="Calibri" w:eastAsia="Times New Roman" w:hAnsi="Calibri" w:cs="Calibri"/>
                <w:color w:val="000000"/>
                <w:lang w:val="ru-RU" w:bidi="ar-SA"/>
              </w:rPr>
              <w:t xml:space="preserve"> Щебенка</w:t>
            </w:r>
            <w:r w:rsidR="00281FA6">
              <w:rPr>
                <w:rFonts w:ascii="Times New Roman" w:eastAsia="Times New Roman" w:hAnsi="Times New Roman" w:cs="Times New Roman"/>
                <w:spacing w:val="2"/>
                <w:sz w:val="24"/>
                <w:szCs w:val="24"/>
                <w:lang w:val="ru-RU" w:eastAsia="ru-RU" w:bidi="ar-SA"/>
              </w:rPr>
              <w:t xml:space="preserve"> </w:t>
            </w:r>
          </w:p>
        </w:tc>
        <w:tc>
          <w:tcPr>
            <w:tcW w:w="1560" w:type="dxa"/>
            <w:tcBorders>
              <w:top w:val="single" w:sz="4" w:space="0" w:color="auto"/>
              <w:left w:val="single" w:sz="4" w:space="0" w:color="auto"/>
              <w:bottom w:val="single" w:sz="4" w:space="0" w:color="auto"/>
              <w:right w:val="single" w:sz="4" w:space="0" w:color="auto"/>
            </w:tcBorders>
            <w:vAlign w:val="bottom"/>
          </w:tcPr>
          <w:p w:rsidR="006E4C3C" w:rsidRDefault="00DB082B"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171</w:t>
            </w:r>
          </w:p>
        </w:tc>
        <w:tc>
          <w:tcPr>
            <w:tcW w:w="1527" w:type="dxa"/>
            <w:tcBorders>
              <w:top w:val="single" w:sz="4" w:space="0" w:color="auto"/>
              <w:left w:val="single" w:sz="4" w:space="0" w:color="auto"/>
              <w:bottom w:val="single" w:sz="4" w:space="0" w:color="auto"/>
              <w:right w:val="single" w:sz="4" w:space="0" w:color="auto"/>
            </w:tcBorders>
            <w:vAlign w:val="bottom"/>
          </w:tcPr>
          <w:p w:rsidR="006E4C3C" w:rsidRDefault="00DB082B"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703</w:t>
            </w:r>
          </w:p>
        </w:tc>
      </w:tr>
      <w:tr w:rsidR="006E4C3C"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6E4C3C"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26</w:t>
            </w:r>
          </w:p>
        </w:tc>
        <w:tc>
          <w:tcPr>
            <w:tcW w:w="2305" w:type="dxa"/>
            <w:tcBorders>
              <w:top w:val="single" w:sz="4" w:space="0" w:color="auto"/>
              <w:left w:val="single" w:sz="4" w:space="0" w:color="auto"/>
              <w:bottom w:val="single" w:sz="4" w:space="0" w:color="auto"/>
              <w:right w:val="single" w:sz="4" w:space="0" w:color="auto"/>
            </w:tcBorders>
            <w:vAlign w:val="center"/>
          </w:tcPr>
          <w:p w:rsidR="006E4C3C" w:rsidRPr="00F43AED" w:rsidRDefault="00DB082B"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 xml:space="preserve">Проезд </w:t>
            </w:r>
            <w:proofErr w:type="spellStart"/>
            <w:proofErr w:type="gramStart"/>
            <w:r>
              <w:rPr>
                <w:rFonts w:ascii="Times New Roman" w:eastAsia="Times New Roman" w:hAnsi="Times New Roman" w:cs="Times New Roman"/>
                <w:spacing w:val="2"/>
                <w:sz w:val="24"/>
                <w:szCs w:val="24"/>
                <w:lang w:val="ru-RU" w:eastAsia="ru-RU" w:bidi="ar-SA"/>
              </w:rPr>
              <w:t>Первомайская-Больничная</w:t>
            </w:r>
            <w:proofErr w:type="spellEnd"/>
            <w:proofErr w:type="gramEnd"/>
          </w:p>
        </w:tc>
        <w:tc>
          <w:tcPr>
            <w:tcW w:w="1815" w:type="dxa"/>
            <w:tcBorders>
              <w:top w:val="single" w:sz="4" w:space="0" w:color="auto"/>
              <w:left w:val="single" w:sz="4" w:space="0" w:color="auto"/>
              <w:bottom w:val="single" w:sz="4" w:space="0" w:color="auto"/>
              <w:right w:val="single" w:sz="4" w:space="0" w:color="auto"/>
            </w:tcBorders>
            <w:vAlign w:val="bottom"/>
          </w:tcPr>
          <w:p w:rsidR="006E4C3C" w:rsidRPr="00DB082B" w:rsidRDefault="00DB082B" w:rsidP="00DB082B">
            <w:pPr>
              <w:ind w:firstLine="0"/>
              <w:rPr>
                <w:rFonts w:ascii="Calibri" w:eastAsia="Times New Roman" w:hAnsi="Calibri" w:cs="Calibri"/>
                <w:color w:val="000000"/>
                <w:lang w:val="ru-RU" w:bidi="ar-SA"/>
              </w:rPr>
            </w:pPr>
            <w:r>
              <w:rPr>
                <w:rFonts w:ascii="Times New Roman" w:eastAsia="Times New Roman" w:hAnsi="Times New Roman" w:cs="Times New Roman"/>
                <w:spacing w:val="2"/>
                <w:sz w:val="24"/>
                <w:szCs w:val="24"/>
                <w:lang w:val="ru-RU" w:eastAsia="ru-RU" w:bidi="ar-SA"/>
              </w:rPr>
              <w:t>Асфальтовое покрытие</w:t>
            </w:r>
          </w:p>
        </w:tc>
        <w:tc>
          <w:tcPr>
            <w:tcW w:w="1560" w:type="dxa"/>
            <w:tcBorders>
              <w:top w:val="single" w:sz="4" w:space="0" w:color="auto"/>
              <w:left w:val="single" w:sz="4" w:space="0" w:color="auto"/>
              <w:bottom w:val="single" w:sz="4" w:space="0" w:color="auto"/>
              <w:right w:val="single" w:sz="4" w:space="0" w:color="auto"/>
            </w:tcBorders>
            <w:vAlign w:val="bottom"/>
          </w:tcPr>
          <w:p w:rsidR="006E4C3C" w:rsidRDefault="00DB082B"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136</w:t>
            </w:r>
          </w:p>
        </w:tc>
        <w:tc>
          <w:tcPr>
            <w:tcW w:w="1527" w:type="dxa"/>
            <w:tcBorders>
              <w:top w:val="single" w:sz="4" w:space="0" w:color="auto"/>
              <w:left w:val="single" w:sz="4" w:space="0" w:color="auto"/>
              <w:bottom w:val="single" w:sz="4" w:space="0" w:color="auto"/>
              <w:right w:val="single" w:sz="4" w:space="0" w:color="auto"/>
            </w:tcBorders>
            <w:vAlign w:val="bottom"/>
          </w:tcPr>
          <w:p w:rsidR="006E4C3C" w:rsidRDefault="00DB082B"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838</w:t>
            </w:r>
          </w:p>
        </w:tc>
      </w:tr>
      <w:tr w:rsidR="006E4C3C"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6E4C3C"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27</w:t>
            </w:r>
          </w:p>
        </w:tc>
        <w:tc>
          <w:tcPr>
            <w:tcW w:w="2305" w:type="dxa"/>
            <w:tcBorders>
              <w:top w:val="single" w:sz="4" w:space="0" w:color="auto"/>
              <w:left w:val="single" w:sz="4" w:space="0" w:color="auto"/>
              <w:bottom w:val="single" w:sz="4" w:space="0" w:color="auto"/>
              <w:right w:val="single" w:sz="4" w:space="0" w:color="auto"/>
            </w:tcBorders>
            <w:vAlign w:val="center"/>
          </w:tcPr>
          <w:p w:rsidR="006E4C3C" w:rsidRPr="00F43AED" w:rsidRDefault="00DB082B"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Проезд 8 Марта</w:t>
            </w:r>
          </w:p>
        </w:tc>
        <w:tc>
          <w:tcPr>
            <w:tcW w:w="1815" w:type="dxa"/>
            <w:tcBorders>
              <w:top w:val="single" w:sz="4" w:space="0" w:color="auto"/>
              <w:left w:val="single" w:sz="4" w:space="0" w:color="auto"/>
              <w:bottom w:val="single" w:sz="4" w:space="0" w:color="auto"/>
              <w:right w:val="single" w:sz="4" w:space="0" w:color="auto"/>
            </w:tcBorders>
            <w:vAlign w:val="bottom"/>
          </w:tcPr>
          <w:p w:rsidR="006E4C3C" w:rsidRPr="00DB082B" w:rsidRDefault="00281FA6" w:rsidP="00DB082B">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6E4C3C" w:rsidRDefault="00DB082B"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206</w:t>
            </w:r>
          </w:p>
        </w:tc>
        <w:tc>
          <w:tcPr>
            <w:tcW w:w="1527" w:type="dxa"/>
            <w:tcBorders>
              <w:top w:val="single" w:sz="4" w:space="0" w:color="auto"/>
              <w:left w:val="single" w:sz="4" w:space="0" w:color="auto"/>
              <w:bottom w:val="single" w:sz="4" w:space="0" w:color="auto"/>
              <w:right w:val="single" w:sz="4" w:space="0" w:color="auto"/>
            </w:tcBorders>
            <w:vAlign w:val="bottom"/>
          </w:tcPr>
          <w:p w:rsidR="006E4C3C" w:rsidRDefault="00DB082B"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812</w:t>
            </w:r>
          </w:p>
        </w:tc>
      </w:tr>
      <w:tr w:rsidR="006E4C3C"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6E4C3C"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28</w:t>
            </w:r>
          </w:p>
        </w:tc>
        <w:tc>
          <w:tcPr>
            <w:tcW w:w="2305" w:type="dxa"/>
            <w:tcBorders>
              <w:top w:val="single" w:sz="4" w:space="0" w:color="auto"/>
              <w:left w:val="single" w:sz="4" w:space="0" w:color="auto"/>
              <w:bottom w:val="single" w:sz="4" w:space="0" w:color="auto"/>
              <w:right w:val="single" w:sz="4" w:space="0" w:color="auto"/>
            </w:tcBorders>
            <w:vAlign w:val="center"/>
          </w:tcPr>
          <w:p w:rsidR="006E4C3C" w:rsidRPr="00F43AED" w:rsidRDefault="00DB082B"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 xml:space="preserve">Проезд </w:t>
            </w:r>
            <w:proofErr w:type="spellStart"/>
            <w:r>
              <w:rPr>
                <w:rFonts w:ascii="Times New Roman" w:eastAsia="Times New Roman" w:hAnsi="Times New Roman" w:cs="Times New Roman"/>
                <w:spacing w:val="2"/>
                <w:sz w:val="24"/>
                <w:szCs w:val="24"/>
                <w:lang w:val="ru-RU" w:eastAsia="ru-RU" w:bidi="ar-SA"/>
              </w:rPr>
              <w:t>Обская-животн</w:t>
            </w:r>
            <w:proofErr w:type="spellEnd"/>
            <w:r>
              <w:rPr>
                <w:rFonts w:ascii="Times New Roman" w:eastAsia="Times New Roman" w:hAnsi="Times New Roman" w:cs="Times New Roman"/>
                <w:spacing w:val="2"/>
                <w:sz w:val="24"/>
                <w:szCs w:val="24"/>
                <w:lang w:val="ru-RU" w:eastAsia="ru-RU" w:bidi="ar-SA"/>
              </w:rPr>
              <w:t>. комплекс</w:t>
            </w:r>
          </w:p>
        </w:tc>
        <w:tc>
          <w:tcPr>
            <w:tcW w:w="1815" w:type="dxa"/>
            <w:tcBorders>
              <w:top w:val="single" w:sz="4" w:space="0" w:color="auto"/>
              <w:left w:val="single" w:sz="4" w:space="0" w:color="auto"/>
              <w:bottom w:val="single" w:sz="4" w:space="0" w:color="auto"/>
              <w:right w:val="single" w:sz="4" w:space="0" w:color="auto"/>
            </w:tcBorders>
            <w:vAlign w:val="bottom"/>
          </w:tcPr>
          <w:p w:rsidR="006E4C3C" w:rsidRPr="00DB082B" w:rsidRDefault="00DB082B" w:rsidP="00DB082B">
            <w:pPr>
              <w:ind w:firstLine="0"/>
              <w:rPr>
                <w:rFonts w:ascii="Calibri" w:eastAsia="Times New Roman" w:hAnsi="Calibri" w:cs="Calibri"/>
                <w:color w:val="000000"/>
                <w:lang w:val="ru-RU" w:bidi="ar-SA"/>
              </w:rPr>
            </w:pPr>
            <w:r>
              <w:rPr>
                <w:rFonts w:ascii="Times New Roman" w:eastAsia="Times New Roman" w:hAnsi="Times New Roman" w:cs="Times New Roman"/>
                <w:spacing w:val="2"/>
                <w:sz w:val="24"/>
                <w:szCs w:val="24"/>
                <w:lang w:val="ru-RU" w:eastAsia="ru-RU" w:bidi="ar-SA"/>
              </w:rPr>
              <w:t>Асфальтовое покрытие//</w:t>
            </w:r>
            <w:proofErr w:type="gramStart"/>
            <w:r>
              <w:rPr>
                <w:rFonts w:ascii="Times New Roman" w:eastAsia="Times New Roman" w:hAnsi="Times New Roman" w:cs="Times New Roman"/>
                <w:spacing w:val="2"/>
                <w:sz w:val="24"/>
                <w:szCs w:val="24"/>
                <w:lang w:val="ru-RU" w:eastAsia="ru-RU" w:bidi="ar-SA"/>
              </w:rPr>
              <w:t>ж/б</w:t>
            </w:r>
            <w:proofErr w:type="gramEnd"/>
            <w:r>
              <w:rPr>
                <w:rFonts w:ascii="Times New Roman" w:eastAsia="Times New Roman" w:hAnsi="Times New Roman" w:cs="Times New Roman"/>
                <w:spacing w:val="2"/>
                <w:sz w:val="24"/>
                <w:szCs w:val="24"/>
                <w:lang w:val="ru-RU" w:eastAsia="ru-RU" w:bidi="ar-SA"/>
              </w:rPr>
              <w:t xml:space="preserve"> плиты</w:t>
            </w:r>
          </w:p>
        </w:tc>
        <w:tc>
          <w:tcPr>
            <w:tcW w:w="1560" w:type="dxa"/>
            <w:tcBorders>
              <w:top w:val="single" w:sz="4" w:space="0" w:color="auto"/>
              <w:left w:val="single" w:sz="4" w:space="0" w:color="auto"/>
              <w:bottom w:val="single" w:sz="4" w:space="0" w:color="auto"/>
              <w:right w:val="single" w:sz="4" w:space="0" w:color="auto"/>
            </w:tcBorders>
            <w:vAlign w:val="bottom"/>
          </w:tcPr>
          <w:p w:rsidR="006E4C3C" w:rsidRDefault="00DB082B"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481</w:t>
            </w:r>
          </w:p>
        </w:tc>
        <w:tc>
          <w:tcPr>
            <w:tcW w:w="1527" w:type="dxa"/>
            <w:tcBorders>
              <w:top w:val="single" w:sz="4" w:space="0" w:color="auto"/>
              <w:left w:val="single" w:sz="4" w:space="0" w:color="auto"/>
              <w:bottom w:val="single" w:sz="4" w:space="0" w:color="auto"/>
              <w:right w:val="single" w:sz="4" w:space="0" w:color="auto"/>
            </w:tcBorders>
            <w:vAlign w:val="bottom"/>
          </w:tcPr>
          <w:p w:rsidR="006E4C3C" w:rsidRDefault="00DB082B"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2026</w:t>
            </w:r>
          </w:p>
        </w:tc>
      </w:tr>
      <w:tr w:rsidR="00DB082B"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DB082B"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29</w:t>
            </w:r>
          </w:p>
        </w:tc>
        <w:tc>
          <w:tcPr>
            <w:tcW w:w="2305" w:type="dxa"/>
            <w:tcBorders>
              <w:top w:val="single" w:sz="4" w:space="0" w:color="auto"/>
              <w:left w:val="single" w:sz="4" w:space="0" w:color="auto"/>
              <w:bottom w:val="single" w:sz="4" w:space="0" w:color="auto"/>
              <w:right w:val="single" w:sz="4" w:space="0" w:color="auto"/>
            </w:tcBorders>
            <w:vAlign w:val="center"/>
          </w:tcPr>
          <w:p w:rsidR="00DB082B" w:rsidRPr="00F43AED" w:rsidRDefault="00DB082B"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Проезд Обская-Ямальская,1</w:t>
            </w:r>
          </w:p>
        </w:tc>
        <w:tc>
          <w:tcPr>
            <w:tcW w:w="1815" w:type="dxa"/>
            <w:tcBorders>
              <w:top w:val="single" w:sz="4" w:space="0" w:color="auto"/>
              <w:left w:val="single" w:sz="4" w:space="0" w:color="auto"/>
              <w:bottom w:val="single" w:sz="4" w:space="0" w:color="auto"/>
              <w:right w:val="single" w:sz="4" w:space="0" w:color="auto"/>
            </w:tcBorders>
            <w:vAlign w:val="bottom"/>
          </w:tcPr>
          <w:p w:rsidR="00DB082B" w:rsidRPr="00DB082B" w:rsidRDefault="00281FA6" w:rsidP="00DB082B">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DB082B" w:rsidRDefault="00DB082B"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240</w:t>
            </w:r>
          </w:p>
        </w:tc>
        <w:tc>
          <w:tcPr>
            <w:tcW w:w="1527" w:type="dxa"/>
            <w:tcBorders>
              <w:top w:val="single" w:sz="4" w:space="0" w:color="auto"/>
              <w:left w:val="single" w:sz="4" w:space="0" w:color="auto"/>
              <w:bottom w:val="single" w:sz="4" w:space="0" w:color="auto"/>
              <w:right w:val="single" w:sz="4" w:space="0" w:color="auto"/>
            </w:tcBorders>
            <w:vAlign w:val="bottom"/>
          </w:tcPr>
          <w:p w:rsidR="00DB082B" w:rsidRDefault="00DB082B"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1038</w:t>
            </w:r>
          </w:p>
        </w:tc>
      </w:tr>
      <w:tr w:rsidR="00DB082B"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DB082B"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30</w:t>
            </w:r>
          </w:p>
        </w:tc>
        <w:tc>
          <w:tcPr>
            <w:tcW w:w="2305" w:type="dxa"/>
            <w:tcBorders>
              <w:top w:val="single" w:sz="4" w:space="0" w:color="auto"/>
              <w:left w:val="single" w:sz="4" w:space="0" w:color="auto"/>
              <w:bottom w:val="single" w:sz="4" w:space="0" w:color="auto"/>
              <w:right w:val="single" w:sz="4" w:space="0" w:color="auto"/>
            </w:tcBorders>
            <w:vAlign w:val="center"/>
          </w:tcPr>
          <w:p w:rsidR="00DB082B" w:rsidRPr="00F43AED" w:rsidRDefault="00DB082B"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Проезд Обская-Ямальская,5</w:t>
            </w:r>
          </w:p>
        </w:tc>
        <w:tc>
          <w:tcPr>
            <w:tcW w:w="1815" w:type="dxa"/>
            <w:tcBorders>
              <w:top w:val="single" w:sz="4" w:space="0" w:color="auto"/>
              <w:left w:val="single" w:sz="4" w:space="0" w:color="auto"/>
              <w:bottom w:val="single" w:sz="4" w:space="0" w:color="auto"/>
              <w:right w:val="single" w:sz="4" w:space="0" w:color="auto"/>
            </w:tcBorders>
            <w:vAlign w:val="bottom"/>
          </w:tcPr>
          <w:p w:rsidR="00DB082B" w:rsidRPr="00DB082B" w:rsidRDefault="00281FA6" w:rsidP="00DB082B">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DB082B" w:rsidRDefault="00DB082B"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103</w:t>
            </w:r>
          </w:p>
        </w:tc>
        <w:tc>
          <w:tcPr>
            <w:tcW w:w="1527" w:type="dxa"/>
            <w:tcBorders>
              <w:top w:val="single" w:sz="4" w:space="0" w:color="auto"/>
              <w:left w:val="single" w:sz="4" w:space="0" w:color="auto"/>
              <w:bottom w:val="single" w:sz="4" w:space="0" w:color="auto"/>
              <w:right w:val="single" w:sz="4" w:space="0" w:color="auto"/>
            </w:tcBorders>
            <w:vAlign w:val="bottom"/>
          </w:tcPr>
          <w:p w:rsidR="00DB082B" w:rsidRDefault="00DB082B"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397</w:t>
            </w:r>
          </w:p>
        </w:tc>
      </w:tr>
      <w:tr w:rsidR="00DB082B"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DB082B"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31</w:t>
            </w:r>
          </w:p>
        </w:tc>
        <w:tc>
          <w:tcPr>
            <w:tcW w:w="2305" w:type="dxa"/>
            <w:tcBorders>
              <w:top w:val="single" w:sz="4" w:space="0" w:color="auto"/>
              <w:left w:val="single" w:sz="4" w:space="0" w:color="auto"/>
              <w:bottom w:val="single" w:sz="4" w:space="0" w:color="auto"/>
              <w:right w:val="single" w:sz="4" w:space="0" w:color="auto"/>
            </w:tcBorders>
            <w:vAlign w:val="center"/>
          </w:tcPr>
          <w:p w:rsidR="00DB082B" w:rsidRPr="00F43AED" w:rsidRDefault="00DB082B"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 xml:space="preserve">Проезд </w:t>
            </w:r>
            <w:proofErr w:type="spellStart"/>
            <w:proofErr w:type="gramStart"/>
            <w:r>
              <w:rPr>
                <w:rFonts w:ascii="Times New Roman" w:eastAsia="Times New Roman" w:hAnsi="Times New Roman" w:cs="Times New Roman"/>
                <w:spacing w:val="2"/>
                <w:sz w:val="24"/>
                <w:szCs w:val="24"/>
                <w:lang w:val="ru-RU" w:eastAsia="ru-RU" w:bidi="ar-SA"/>
              </w:rPr>
              <w:t>Школьный-гаражи</w:t>
            </w:r>
            <w:proofErr w:type="spellEnd"/>
            <w:proofErr w:type="gramEnd"/>
          </w:p>
        </w:tc>
        <w:tc>
          <w:tcPr>
            <w:tcW w:w="1815" w:type="dxa"/>
            <w:tcBorders>
              <w:top w:val="single" w:sz="4" w:space="0" w:color="auto"/>
              <w:left w:val="single" w:sz="4" w:space="0" w:color="auto"/>
              <w:bottom w:val="single" w:sz="4" w:space="0" w:color="auto"/>
              <w:right w:val="single" w:sz="4" w:space="0" w:color="auto"/>
            </w:tcBorders>
            <w:vAlign w:val="bottom"/>
          </w:tcPr>
          <w:p w:rsidR="00DB082B" w:rsidRPr="00DB082B" w:rsidRDefault="00281FA6" w:rsidP="00DB082B">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DB082B" w:rsidRDefault="00DB082B"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125</w:t>
            </w:r>
          </w:p>
        </w:tc>
        <w:tc>
          <w:tcPr>
            <w:tcW w:w="1527" w:type="dxa"/>
            <w:tcBorders>
              <w:top w:val="single" w:sz="4" w:space="0" w:color="auto"/>
              <w:left w:val="single" w:sz="4" w:space="0" w:color="auto"/>
              <w:bottom w:val="single" w:sz="4" w:space="0" w:color="auto"/>
              <w:right w:val="single" w:sz="4" w:space="0" w:color="auto"/>
            </w:tcBorders>
            <w:vAlign w:val="bottom"/>
          </w:tcPr>
          <w:p w:rsidR="00DB082B" w:rsidRDefault="00DB082B"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847</w:t>
            </w:r>
          </w:p>
        </w:tc>
      </w:tr>
      <w:tr w:rsidR="00DB082B"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DB082B"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32</w:t>
            </w:r>
          </w:p>
        </w:tc>
        <w:tc>
          <w:tcPr>
            <w:tcW w:w="2305" w:type="dxa"/>
            <w:tcBorders>
              <w:top w:val="single" w:sz="4" w:space="0" w:color="auto"/>
              <w:left w:val="single" w:sz="4" w:space="0" w:color="auto"/>
              <w:bottom w:val="single" w:sz="4" w:space="0" w:color="auto"/>
              <w:right w:val="single" w:sz="4" w:space="0" w:color="auto"/>
            </w:tcBorders>
            <w:vAlign w:val="center"/>
          </w:tcPr>
          <w:p w:rsidR="00DB082B" w:rsidRPr="00F43AED" w:rsidRDefault="00DB082B"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 xml:space="preserve">Проезд </w:t>
            </w:r>
            <w:proofErr w:type="spellStart"/>
            <w:proofErr w:type="gramStart"/>
            <w:r>
              <w:rPr>
                <w:rFonts w:ascii="Times New Roman" w:eastAsia="Times New Roman" w:hAnsi="Times New Roman" w:cs="Times New Roman"/>
                <w:spacing w:val="2"/>
                <w:sz w:val="24"/>
                <w:szCs w:val="24"/>
                <w:lang w:val="ru-RU" w:eastAsia="ru-RU" w:bidi="ar-SA"/>
              </w:rPr>
              <w:t>Нагорная-берег</w:t>
            </w:r>
            <w:proofErr w:type="spellEnd"/>
            <w:proofErr w:type="gramEnd"/>
            <w:r>
              <w:rPr>
                <w:rFonts w:ascii="Times New Roman" w:eastAsia="Times New Roman" w:hAnsi="Times New Roman" w:cs="Times New Roman"/>
                <w:spacing w:val="2"/>
                <w:sz w:val="24"/>
                <w:szCs w:val="24"/>
                <w:lang w:val="ru-RU" w:eastAsia="ru-RU" w:bidi="ar-SA"/>
              </w:rPr>
              <w:t xml:space="preserve"> р. Обь</w:t>
            </w:r>
          </w:p>
        </w:tc>
        <w:tc>
          <w:tcPr>
            <w:tcW w:w="1815" w:type="dxa"/>
            <w:tcBorders>
              <w:top w:val="single" w:sz="4" w:space="0" w:color="auto"/>
              <w:left w:val="single" w:sz="4" w:space="0" w:color="auto"/>
              <w:bottom w:val="single" w:sz="4" w:space="0" w:color="auto"/>
              <w:right w:val="single" w:sz="4" w:space="0" w:color="auto"/>
            </w:tcBorders>
            <w:vAlign w:val="bottom"/>
          </w:tcPr>
          <w:p w:rsidR="00DB082B" w:rsidRPr="00DB082B" w:rsidRDefault="00281FA6" w:rsidP="00DB082B">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DB082B" w:rsidRDefault="00DB082B"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96</w:t>
            </w:r>
          </w:p>
        </w:tc>
        <w:tc>
          <w:tcPr>
            <w:tcW w:w="1527" w:type="dxa"/>
            <w:tcBorders>
              <w:top w:val="single" w:sz="4" w:space="0" w:color="auto"/>
              <w:left w:val="single" w:sz="4" w:space="0" w:color="auto"/>
              <w:bottom w:val="single" w:sz="4" w:space="0" w:color="auto"/>
              <w:right w:val="single" w:sz="4" w:space="0" w:color="auto"/>
            </w:tcBorders>
            <w:vAlign w:val="bottom"/>
          </w:tcPr>
          <w:p w:rsidR="00DB082B" w:rsidRDefault="00DB082B"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403</w:t>
            </w:r>
          </w:p>
        </w:tc>
      </w:tr>
      <w:tr w:rsidR="00DB082B"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DB082B"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33</w:t>
            </w:r>
          </w:p>
        </w:tc>
        <w:tc>
          <w:tcPr>
            <w:tcW w:w="2305" w:type="dxa"/>
            <w:tcBorders>
              <w:top w:val="single" w:sz="4" w:space="0" w:color="auto"/>
              <w:left w:val="single" w:sz="4" w:space="0" w:color="auto"/>
              <w:bottom w:val="single" w:sz="4" w:space="0" w:color="auto"/>
              <w:right w:val="single" w:sz="4" w:space="0" w:color="auto"/>
            </w:tcBorders>
            <w:vAlign w:val="center"/>
          </w:tcPr>
          <w:p w:rsidR="00DB082B" w:rsidRPr="00F43AED" w:rsidRDefault="00DB082B"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 xml:space="preserve">Проезд </w:t>
            </w:r>
            <w:proofErr w:type="spellStart"/>
            <w:r>
              <w:rPr>
                <w:rFonts w:ascii="Times New Roman" w:eastAsia="Times New Roman" w:hAnsi="Times New Roman" w:cs="Times New Roman"/>
                <w:spacing w:val="2"/>
                <w:sz w:val="24"/>
                <w:szCs w:val="24"/>
                <w:lang w:val="ru-RU" w:eastAsia="ru-RU" w:bidi="ar-SA"/>
              </w:rPr>
              <w:t>Объездная-ГРП</w:t>
            </w:r>
            <w:proofErr w:type="spellEnd"/>
          </w:p>
        </w:tc>
        <w:tc>
          <w:tcPr>
            <w:tcW w:w="1815" w:type="dxa"/>
            <w:tcBorders>
              <w:top w:val="single" w:sz="4" w:space="0" w:color="auto"/>
              <w:left w:val="single" w:sz="4" w:space="0" w:color="auto"/>
              <w:bottom w:val="single" w:sz="4" w:space="0" w:color="auto"/>
              <w:right w:val="single" w:sz="4" w:space="0" w:color="auto"/>
            </w:tcBorders>
            <w:vAlign w:val="bottom"/>
          </w:tcPr>
          <w:p w:rsidR="00DB082B" w:rsidRPr="00DB082B" w:rsidRDefault="00DB082B" w:rsidP="00DB082B">
            <w:pPr>
              <w:ind w:firstLine="0"/>
              <w:rPr>
                <w:rFonts w:ascii="Calibri" w:eastAsia="Times New Roman" w:hAnsi="Calibri" w:cs="Calibri"/>
                <w:color w:val="000000"/>
                <w:lang w:val="ru-RU" w:bidi="ar-SA"/>
              </w:rPr>
            </w:pPr>
            <w:r>
              <w:rPr>
                <w:rFonts w:ascii="Times New Roman" w:eastAsia="Times New Roman" w:hAnsi="Times New Roman" w:cs="Times New Roman"/>
                <w:spacing w:val="2"/>
                <w:sz w:val="24"/>
                <w:szCs w:val="24"/>
                <w:lang w:val="ru-RU" w:eastAsia="ru-RU" w:bidi="ar-SA"/>
              </w:rPr>
              <w:t>Асфальтовое покрытие/</w:t>
            </w:r>
            <w:proofErr w:type="gramStart"/>
            <w:r>
              <w:rPr>
                <w:rFonts w:ascii="Times New Roman" w:eastAsia="Times New Roman" w:hAnsi="Times New Roman" w:cs="Times New Roman"/>
                <w:spacing w:val="2"/>
                <w:sz w:val="24"/>
                <w:szCs w:val="24"/>
                <w:lang w:val="ru-RU" w:eastAsia="ru-RU" w:bidi="ar-SA"/>
              </w:rPr>
              <w:t>ж.б</w:t>
            </w:r>
            <w:proofErr w:type="gramEnd"/>
            <w:r>
              <w:rPr>
                <w:rFonts w:ascii="Times New Roman" w:eastAsia="Times New Roman" w:hAnsi="Times New Roman" w:cs="Times New Roman"/>
                <w:spacing w:val="2"/>
                <w:sz w:val="24"/>
                <w:szCs w:val="24"/>
                <w:lang w:val="ru-RU" w:eastAsia="ru-RU" w:bidi="ar-SA"/>
              </w:rPr>
              <w:t xml:space="preserve">. </w:t>
            </w:r>
            <w:r>
              <w:rPr>
                <w:rFonts w:ascii="Times New Roman" w:eastAsia="Times New Roman" w:hAnsi="Times New Roman" w:cs="Times New Roman"/>
                <w:spacing w:val="2"/>
                <w:sz w:val="24"/>
                <w:szCs w:val="24"/>
                <w:lang w:val="ru-RU" w:eastAsia="ru-RU" w:bidi="ar-SA"/>
              </w:rPr>
              <w:lastRenderedPageBreak/>
              <w:t>плиты</w:t>
            </w:r>
          </w:p>
        </w:tc>
        <w:tc>
          <w:tcPr>
            <w:tcW w:w="1560" w:type="dxa"/>
            <w:tcBorders>
              <w:top w:val="single" w:sz="4" w:space="0" w:color="auto"/>
              <w:left w:val="single" w:sz="4" w:space="0" w:color="auto"/>
              <w:bottom w:val="single" w:sz="4" w:space="0" w:color="auto"/>
              <w:right w:val="single" w:sz="4" w:space="0" w:color="auto"/>
            </w:tcBorders>
            <w:vAlign w:val="bottom"/>
          </w:tcPr>
          <w:p w:rsidR="00DB082B" w:rsidRDefault="00DB082B"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lastRenderedPageBreak/>
              <w:t>537</w:t>
            </w:r>
          </w:p>
        </w:tc>
        <w:tc>
          <w:tcPr>
            <w:tcW w:w="1527" w:type="dxa"/>
            <w:tcBorders>
              <w:top w:val="single" w:sz="4" w:space="0" w:color="auto"/>
              <w:left w:val="single" w:sz="4" w:space="0" w:color="auto"/>
              <w:bottom w:val="single" w:sz="4" w:space="0" w:color="auto"/>
              <w:right w:val="single" w:sz="4" w:space="0" w:color="auto"/>
            </w:tcBorders>
            <w:vAlign w:val="bottom"/>
          </w:tcPr>
          <w:p w:rsidR="00DB082B" w:rsidRDefault="00DB082B"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2391</w:t>
            </w:r>
          </w:p>
        </w:tc>
      </w:tr>
      <w:tr w:rsidR="00DB082B"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DB082B"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lastRenderedPageBreak/>
              <w:t>34</w:t>
            </w:r>
          </w:p>
        </w:tc>
        <w:tc>
          <w:tcPr>
            <w:tcW w:w="2305" w:type="dxa"/>
            <w:tcBorders>
              <w:top w:val="single" w:sz="4" w:space="0" w:color="auto"/>
              <w:left w:val="single" w:sz="4" w:space="0" w:color="auto"/>
              <w:bottom w:val="single" w:sz="4" w:space="0" w:color="auto"/>
              <w:right w:val="single" w:sz="4" w:space="0" w:color="auto"/>
            </w:tcBorders>
            <w:vAlign w:val="center"/>
          </w:tcPr>
          <w:p w:rsidR="00DB082B" w:rsidRPr="00F43AED" w:rsidRDefault="00DB082B"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 xml:space="preserve">Проезд </w:t>
            </w:r>
            <w:proofErr w:type="spellStart"/>
            <w:r>
              <w:rPr>
                <w:rFonts w:ascii="Times New Roman" w:eastAsia="Times New Roman" w:hAnsi="Times New Roman" w:cs="Times New Roman"/>
                <w:spacing w:val="2"/>
                <w:sz w:val="24"/>
                <w:szCs w:val="24"/>
                <w:lang w:val="ru-RU" w:eastAsia="ru-RU" w:bidi="ar-SA"/>
              </w:rPr>
              <w:t>Первомайская-ДРП</w:t>
            </w:r>
            <w:proofErr w:type="spellEnd"/>
          </w:p>
        </w:tc>
        <w:tc>
          <w:tcPr>
            <w:tcW w:w="1815" w:type="dxa"/>
            <w:tcBorders>
              <w:top w:val="single" w:sz="4" w:space="0" w:color="auto"/>
              <w:left w:val="single" w:sz="4" w:space="0" w:color="auto"/>
              <w:bottom w:val="single" w:sz="4" w:space="0" w:color="auto"/>
              <w:right w:val="single" w:sz="4" w:space="0" w:color="auto"/>
            </w:tcBorders>
            <w:vAlign w:val="bottom"/>
          </w:tcPr>
          <w:p w:rsidR="00DB082B" w:rsidRPr="00DB082B" w:rsidRDefault="00281FA6" w:rsidP="00DB082B">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DB082B" w:rsidRDefault="00DB082B"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263</w:t>
            </w:r>
          </w:p>
        </w:tc>
        <w:tc>
          <w:tcPr>
            <w:tcW w:w="1527" w:type="dxa"/>
            <w:tcBorders>
              <w:top w:val="single" w:sz="4" w:space="0" w:color="auto"/>
              <w:left w:val="single" w:sz="4" w:space="0" w:color="auto"/>
              <w:bottom w:val="single" w:sz="4" w:space="0" w:color="auto"/>
              <w:right w:val="single" w:sz="4" w:space="0" w:color="auto"/>
            </w:tcBorders>
            <w:vAlign w:val="bottom"/>
          </w:tcPr>
          <w:p w:rsidR="00DB082B" w:rsidRDefault="00DB082B"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1215</w:t>
            </w:r>
          </w:p>
        </w:tc>
      </w:tr>
      <w:tr w:rsidR="00DB082B"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DB082B"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35</w:t>
            </w:r>
          </w:p>
        </w:tc>
        <w:tc>
          <w:tcPr>
            <w:tcW w:w="2305" w:type="dxa"/>
            <w:tcBorders>
              <w:top w:val="single" w:sz="4" w:space="0" w:color="auto"/>
              <w:left w:val="single" w:sz="4" w:space="0" w:color="auto"/>
              <w:bottom w:val="single" w:sz="4" w:space="0" w:color="auto"/>
              <w:right w:val="single" w:sz="4" w:space="0" w:color="auto"/>
            </w:tcBorders>
            <w:vAlign w:val="center"/>
          </w:tcPr>
          <w:p w:rsidR="00DB082B" w:rsidRPr="00F43AED" w:rsidRDefault="00DB082B"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 xml:space="preserve">Проезд </w:t>
            </w:r>
            <w:proofErr w:type="spellStart"/>
            <w:proofErr w:type="gramStart"/>
            <w:r>
              <w:rPr>
                <w:rFonts w:ascii="Times New Roman" w:eastAsia="Times New Roman" w:hAnsi="Times New Roman" w:cs="Times New Roman"/>
                <w:spacing w:val="2"/>
                <w:sz w:val="24"/>
                <w:szCs w:val="24"/>
                <w:lang w:val="ru-RU" w:eastAsia="ru-RU" w:bidi="ar-SA"/>
              </w:rPr>
              <w:t>Первомайская-пирс</w:t>
            </w:r>
            <w:proofErr w:type="spellEnd"/>
            <w:proofErr w:type="gramEnd"/>
          </w:p>
        </w:tc>
        <w:tc>
          <w:tcPr>
            <w:tcW w:w="1815" w:type="dxa"/>
            <w:tcBorders>
              <w:top w:val="single" w:sz="4" w:space="0" w:color="auto"/>
              <w:left w:val="single" w:sz="4" w:space="0" w:color="auto"/>
              <w:bottom w:val="single" w:sz="4" w:space="0" w:color="auto"/>
              <w:right w:val="single" w:sz="4" w:space="0" w:color="auto"/>
            </w:tcBorders>
            <w:vAlign w:val="bottom"/>
          </w:tcPr>
          <w:p w:rsidR="00DB082B" w:rsidRPr="00DB082B" w:rsidRDefault="00281FA6" w:rsidP="00DB082B">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DB082B" w:rsidRDefault="00DB082B"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176</w:t>
            </w:r>
          </w:p>
        </w:tc>
        <w:tc>
          <w:tcPr>
            <w:tcW w:w="1527" w:type="dxa"/>
            <w:tcBorders>
              <w:top w:val="single" w:sz="4" w:space="0" w:color="auto"/>
              <w:left w:val="single" w:sz="4" w:space="0" w:color="auto"/>
              <w:bottom w:val="single" w:sz="4" w:space="0" w:color="auto"/>
              <w:right w:val="single" w:sz="4" w:space="0" w:color="auto"/>
            </w:tcBorders>
            <w:vAlign w:val="bottom"/>
          </w:tcPr>
          <w:p w:rsidR="00DB082B" w:rsidRDefault="00DB082B"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1122</w:t>
            </w:r>
          </w:p>
        </w:tc>
      </w:tr>
      <w:tr w:rsidR="00DB082B"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DB082B"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36</w:t>
            </w:r>
          </w:p>
        </w:tc>
        <w:tc>
          <w:tcPr>
            <w:tcW w:w="2305" w:type="dxa"/>
            <w:tcBorders>
              <w:top w:val="single" w:sz="4" w:space="0" w:color="auto"/>
              <w:left w:val="single" w:sz="4" w:space="0" w:color="auto"/>
              <w:bottom w:val="single" w:sz="4" w:space="0" w:color="auto"/>
              <w:right w:val="single" w:sz="4" w:space="0" w:color="auto"/>
            </w:tcBorders>
            <w:vAlign w:val="center"/>
          </w:tcPr>
          <w:p w:rsidR="00DB082B" w:rsidRPr="00F43AED" w:rsidRDefault="00DB082B"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 xml:space="preserve">Проезд </w:t>
            </w:r>
            <w:proofErr w:type="spellStart"/>
            <w:proofErr w:type="gramStart"/>
            <w:r>
              <w:rPr>
                <w:rFonts w:ascii="Times New Roman" w:eastAsia="Times New Roman" w:hAnsi="Times New Roman" w:cs="Times New Roman"/>
                <w:spacing w:val="2"/>
                <w:sz w:val="24"/>
                <w:szCs w:val="24"/>
                <w:lang w:val="ru-RU" w:eastAsia="ru-RU" w:bidi="ar-SA"/>
              </w:rPr>
              <w:t>Северная-берег</w:t>
            </w:r>
            <w:proofErr w:type="spellEnd"/>
            <w:proofErr w:type="gramEnd"/>
            <w:r>
              <w:rPr>
                <w:rFonts w:ascii="Times New Roman" w:eastAsia="Times New Roman" w:hAnsi="Times New Roman" w:cs="Times New Roman"/>
                <w:spacing w:val="2"/>
                <w:sz w:val="24"/>
                <w:szCs w:val="24"/>
                <w:lang w:val="ru-RU" w:eastAsia="ru-RU" w:bidi="ar-SA"/>
              </w:rPr>
              <w:t xml:space="preserve"> р. Обь</w:t>
            </w:r>
          </w:p>
        </w:tc>
        <w:tc>
          <w:tcPr>
            <w:tcW w:w="1815" w:type="dxa"/>
            <w:tcBorders>
              <w:top w:val="single" w:sz="4" w:space="0" w:color="auto"/>
              <w:left w:val="single" w:sz="4" w:space="0" w:color="auto"/>
              <w:bottom w:val="single" w:sz="4" w:space="0" w:color="auto"/>
              <w:right w:val="single" w:sz="4" w:space="0" w:color="auto"/>
            </w:tcBorders>
            <w:vAlign w:val="bottom"/>
          </w:tcPr>
          <w:p w:rsidR="00DB082B" w:rsidRPr="00DB082B" w:rsidRDefault="00281FA6" w:rsidP="00DB082B">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DB082B" w:rsidRDefault="00DB082B"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286</w:t>
            </w:r>
          </w:p>
        </w:tc>
        <w:tc>
          <w:tcPr>
            <w:tcW w:w="1527" w:type="dxa"/>
            <w:tcBorders>
              <w:top w:val="single" w:sz="4" w:space="0" w:color="auto"/>
              <w:left w:val="single" w:sz="4" w:space="0" w:color="auto"/>
              <w:bottom w:val="single" w:sz="4" w:space="0" w:color="auto"/>
              <w:right w:val="single" w:sz="4" w:space="0" w:color="auto"/>
            </w:tcBorders>
            <w:vAlign w:val="bottom"/>
          </w:tcPr>
          <w:p w:rsidR="00DB082B" w:rsidRDefault="00DB082B"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1025</w:t>
            </w:r>
          </w:p>
        </w:tc>
      </w:tr>
      <w:tr w:rsidR="005B2A8C" w:rsidRPr="00DB082B" w:rsidTr="00281FA6">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5B2A8C" w:rsidRPr="00F43AED" w:rsidRDefault="005B2A8C" w:rsidP="00F43AED">
            <w:pPr>
              <w:ind w:right="76" w:firstLine="0"/>
              <w:jc w:val="center"/>
              <w:rPr>
                <w:rFonts w:ascii="Times New Roman" w:eastAsia="Times New Roman" w:hAnsi="Times New Roman" w:cs="Times New Roman"/>
                <w:spacing w:val="2"/>
                <w:sz w:val="24"/>
                <w:szCs w:val="24"/>
                <w:lang w:val="ru-RU" w:eastAsia="ru-RU" w:bidi="ar-SA"/>
              </w:rPr>
            </w:pPr>
          </w:p>
        </w:tc>
        <w:tc>
          <w:tcPr>
            <w:tcW w:w="7207" w:type="dxa"/>
            <w:gridSpan w:val="4"/>
            <w:tcBorders>
              <w:top w:val="single" w:sz="4" w:space="0" w:color="auto"/>
              <w:left w:val="single" w:sz="4" w:space="0" w:color="auto"/>
              <w:bottom w:val="single" w:sz="4" w:space="0" w:color="auto"/>
              <w:right w:val="single" w:sz="4" w:space="0" w:color="auto"/>
            </w:tcBorders>
            <w:vAlign w:val="center"/>
          </w:tcPr>
          <w:p w:rsidR="005B2A8C" w:rsidRDefault="005B2A8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 xml:space="preserve">С. </w:t>
            </w:r>
            <w:proofErr w:type="spellStart"/>
            <w:r>
              <w:rPr>
                <w:rFonts w:ascii="Times New Roman" w:eastAsia="Times New Roman" w:hAnsi="Times New Roman" w:cs="Times New Roman"/>
                <w:color w:val="000000"/>
                <w:sz w:val="24"/>
                <w:szCs w:val="24"/>
                <w:lang w:val="ru-RU" w:bidi="ar-SA"/>
              </w:rPr>
              <w:t>Харсаим</w:t>
            </w:r>
            <w:proofErr w:type="spellEnd"/>
          </w:p>
        </w:tc>
      </w:tr>
      <w:tr w:rsidR="00DB082B"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DB082B"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1</w:t>
            </w:r>
          </w:p>
        </w:tc>
        <w:tc>
          <w:tcPr>
            <w:tcW w:w="2305" w:type="dxa"/>
            <w:tcBorders>
              <w:top w:val="single" w:sz="4" w:space="0" w:color="auto"/>
              <w:left w:val="single" w:sz="4" w:space="0" w:color="auto"/>
              <w:bottom w:val="single" w:sz="4" w:space="0" w:color="auto"/>
              <w:right w:val="single" w:sz="4" w:space="0" w:color="auto"/>
            </w:tcBorders>
            <w:vAlign w:val="center"/>
          </w:tcPr>
          <w:p w:rsidR="00DB082B" w:rsidRPr="00F43AED" w:rsidRDefault="005B2A8C"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Ул. Полярная</w:t>
            </w:r>
          </w:p>
        </w:tc>
        <w:tc>
          <w:tcPr>
            <w:tcW w:w="1815" w:type="dxa"/>
            <w:tcBorders>
              <w:top w:val="single" w:sz="4" w:space="0" w:color="auto"/>
              <w:left w:val="single" w:sz="4" w:space="0" w:color="auto"/>
              <w:bottom w:val="single" w:sz="4" w:space="0" w:color="auto"/>
              <w:right w:val="single" w:sz="4" w:space="0" w:color="auto"/>
            </w:tcBorders>
            <w:vAlign w:val="bottom"/>
          </w:tcPr>
          <w:p w:rsidR="00DB082B" w:rsidRPr="00DB082B" w:rsidRDefault="00281FA6" w:rsidP="005B2A8C">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DB082B" w:rsidRDefault="005B2A8C" w:rsidP="005B2A8C">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1127</w:t>
            </w:r>
          </w:p>
        </w:tc>
        <w:tc>
          <w:tcPr>
            <w:tcW w:w="1527" w:type="dxa"/>
            <w:tcBorders>
              <w:top w:val="single" w:sz="4" w:space="0" w:color="auto"/>
              <w:left w:val="single" w:sz="4" w:space="0" w:color="auto"/>
              <w:bottom w:val="single" w:sz="4" w:space="0" w:color="auto"/>
              <w:right w:val="single" w:sz="4" w:space="0" w:color="auto"/>
            </w:tcBorders>
            <w:vAlign w:val="bottom"/>
          </w:tcPr>
          <w:p w:rsidR="00DB082B" w:rsidRDefault="005B2A8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7517</w:t>
            </w:r>
          </w:p>
        </w:tc>
      </w:tr>
      <w:tr w:rsidR="00DB082B"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DB082B"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2</w:t>
            </w:r>
          </w:p>
        </w:tc>
        <w:tc>
          <w:tcPr>
            <w:tcW w:w="2305" w:type="dxa"/>
            <w:tcBorders>
              <w:top w:val="single" w:sz="4" w:space="0" w:color="auto"/>
              <w:left w:val="single" w:sz="4" w:space="0" w:color="auto"/>
              <w:bottom w:val="single" w:sz="4" w:space="0" w:color="auto"/>
              <w:right w:val="single" w:sz="4" w:space="0" w:color="auto"/>
            </w:tcBorders>
            <w:vAlign w:val="center"/>
          </w:tcPr>
          <w:p w:rsidR="00DB082B" w:rsidRPr="00F43AED" w:rsidRDefault="005B2A8C"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Ул. Лесная</w:t>
            </w:r>
          </w:p>
        </w:tc>
        <w:tc>
          <w:tcPr>
            <w:tcW w:w="1815" w:type="dxa"/>
            <w:tcBorders>
              <w:top w:val="single" w:sz="4" w:space="0" w:color="auto"/>
              <w:left w:val="single" w:sz="4" w:space="0" w:color="auto"/>
              <w:bottom w:val="single" w:sz="4" w:space="0" w:color="auto"/>
              <w:right w:val="single" w:sz="4" w:space="0" w:color="auto"/>
            </w:tcBorders>
            <w:vAlign w:val="bottom"/>
          </w:tcPr>
          <w:p w:rsidR="00DB082B" w:rsidRPr="00DB082B" w:rsidRDefault="00281FA6" w:rsidP="005B2A8C">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DB082B" w:rsidRDefault="005B2A8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382</w:t>
            </w:r>
          </w:p>
        </w:tc>
        <w:tc>
          <w:tcPr>
            <w:tcW w:w="1527" w:type="dxa"/>
            <w:tcBorders>
              <w:top w:val="single" w:sz="4" w:space="0" w:color="auto"/>
              <w:left w:val="single" w:sz="4" w:space="0" w:color="auto"/>
              <w:bottom w:val="single" w:sz="4" w:space="0" w:color="auto"/>
              <w:right w:val="single" w:sz="4" w:space="0" w:color="auto"/>
            </w:tcBorders>
            <w:vAlign w:val="bottom"/>
          </w:tcPr>
          <w:p w:rsidR="00DB082B" w:rsidRDefault="005B2A8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1528</w:t>
            </w:r>
          </w:p>
        </w:tc>
      </w:tr>
      <w:tr w:rsidR="00DB082B"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DB082B"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3</w:t>
            </w:r>
          </w:p>
        </w:tc>
        <w:tc>
          <w:tcPr>
            <w:tcW w:w="2305" w:type="dxa"/>
            <w:tcBorders>
              <w:top w:val="single" w:sz="4" w:space="0" w:color="auto"/>
              <w:left w:val="single" w:sz="4" w:space="0" w:color="auto"/>
              <w:bottom w:val="single" w:sz="4" w:space="0" w:color="auto"/>
              <w:right w:val="single" w:sz="4" w:space="0" w:color="auto"/>
            </w:tcBorders>
            <w:vAlign w:val="center"/>
          </w:tcPr>
          <w:p w:rsidR="00DB082B" w:rsidRPr="00F43AED" w:rsidRDefault="005B2A8C"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Ул. Набережная</w:t>
            </w:r>
          </w:p>
        </w:tc>
        <w:tc>
          <w:tcPr>
            <w:tcW w:w="1815" w:type="dxa"/>
            <w:tcBorders>
              <w:top w:val="single" w:sz="4" w:space="0" w:color="auto"/>
              <w:left w:val="single" w:sz="4" w:space="0" w:color="auto"/>
              <w:bottom w:val="single" w:sz="4" w:space="0" w:color="auto"/>
              <w:right w:val="single" w:sz="4" w:space="0" w:color="auto"/>
            </w:tcBorders>
            <w:vAlign w:val="bottom"/>
          </w:tcPr>
          <w:p w:rsidR="00DB082B" w:rsidRPr="00DB082B" w:rsidRDefault="00281FA6" w:rsidP="005B2A8C">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DB082B" w:rsidRDefault="005B2A8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314</w:t>
            </w:r>
          </w:p>
        </w:tc>
        <w:tc>
          <w:tcPr>
            <w:tcW w:w="1527" w:type="dxa"/>
            <w:tcBorders>
              <w:top w:val="single" w:sz="4" w:space="0" w:color="auto"/>
              <w:left w:val="single" w:sz="4" w:space="0" w:color="auto"/>
              <w:bottom w:val="single" w:sz="4" w:space="0" w:color="auto"/>
              <w:right w:val="single" w:sz="4" w:space="0" w:color="auto"/>
            </w:tcBorders>
            <w:vAlign w:val="bottom"/>
          </w:tcPr>
          <w:p w:rsidR="00DB082B" w:rsidRDefault="005B2A8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1765</w:t>
            </w:r>
          </w:p>
        </w:tc>
      </w:tr>
      <w:tr w:rsidR="005B2A8C"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5B2A8C"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4</w:t>
            </w:r>
          </w:p>
        </w:tc>
        <w:tc>
          <w:tcPr>
            <w:tcW w:w="2305" w:type="dxa"/>
            <w:tcBorders>
              <w:top w:val="single" w:sz="4" w:space="0" w:color="auto"/>
              <w:left w:val="single" w:sz="4" w:space="0" w:color="auto"/>
              <w:bottom w:val="single" w:sz="4" w:space="0" w:color="auto"/>
              <w:right w:val="single" w:sz="4" w:space="0" w:color="auto"/>
            </w:tcBorders>
            <w:vAlign w:val="center"/>
          </w:tcPr>
          <w:p w:rsidR="005B2A8C" w:rsidRPr="00F43AED" w:rsidRDefault="005B2A8C" w:rsidP="005B2A8C">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Ул. Юбилейная</w:t>
            </w:r>
          </w:p>
        </w:tc>
        <w:tc>
          <w:tcPr>
            <w:tcW w:w="1815" w:type="dxa"/>
            <w:tcBorders>
              <w:top w:val="single" w:sz="4" w:space="0" w:color="auto"/>
              <w:left w:val="single" w:sz="4" w:space="0" w:color="auto"/>
              <w:bottom w:val="single" w:sz="4" w:space="0" w:color="auto"/>
              <w:right w:val="single" w:sz="4" w:space="0" w:color="auto"/>
            </w:tcBorders>
            <w:vAlign w:val="bottom"/>
          </w:tcPr>
          <w:p w:rsidR="005B2A8C" w:rsidRPr="00DB082B" w:rsidRDefault="00281FA6" w:rsidP="005B2A8C">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5B2A8C" w:rsidRDefault="005B2A8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229</w:t>
            </w:r>
          </w:p>
        </w:tc>
        <w:tc>
          <w:tcPr>
            <w:tcW w:w="1527" w:type="dxa"/>
            <w:tcBorders>
              <w:top w:val="single" w:sz="4" w:space="0" w:color="auto"/>
              <w:left w:val="single" w:sz="4" w:space="0" w:color="auto"/>
              <w:bottom w:val="single" w:sz="4" w:space="0" w:color="auto"/>
              <w:right w:val="single" w:sz="4" w:space="0" w:color="auto"/>
            </w:tcBorders>
            <w:vAlign w:val="bottom"/>
          </w:tcPr>
          <w:p w:rsidR="005B2A8C" w:rsidRDefault="005B2A8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1365</w:t>
            </w:r>
          </w:p>
        </w:tc>
      </w:tr>
      <w:tr w:rsidR="005B2A8C"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5B2A8C"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5</w:t>
            </w:r>
          </w:p>
        </w:tc>
        <w:tc>
          <w:tcPr>
            <w:tcW w:w="2305" w:type="dxa"/>
            <w:tcBorders>
              <w:top w:val="single" w:sz="4" w:space="0" w:color="auto"/>
              <w:left w:val="single" w:sz="4" w:space="0" w:color="auto"/>
              <w:bottom w:val="single" w:sz="4" w:space="0" w:color="auto"/>
              <w:right w:val="single" w:sz="4" w:space="0" w:color="auto"/>
            </w:tcBorders>
            <w:vAlign w:val="center"/>
          </w:tcPr>
          <w:p w:rsidR="005B2A8C" w:rsidRPr="00F43AED" w:rsidRDefault="005B2A8C"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Ул. Центральная</w:t>
            </w:r>
          </w:p>
        </w:tc>
        <w:tc>
          <w:tcPr>
            <w:tcW w:w="1815" w:type="dxa"/>
            <w:tcBorders>
              <w:top w:val="single" w:sz="4" w:space="0" w:color="auto"/>
              <w:left w:val="single" w:sz="4" w:space="0" w:color="auto"/>
              <w:bottom w:val="single" w:sz="4" w:space="0" w:color="auto"/>
              <w:right w:val="single" w:sz="4" w:space="0" w:color="auto"/>
            </w:tcBorders>
            <w:vAlign w:val="bottom"/>
          </w:tcPr>
          <w:p w:rsidR="005B2A8C" w:rsidRPr="00DB082B" w:rsidRDefault="00281FA6" w:rsidP="005B2A8C">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5B2A8C" w:rsidRDefault="005B2A8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223</w:t>
            </w:r>
          </w:p>
        </w:tc>
        <w:tc>
          <w:tcPr>
            <w:tcW w:w="1527" w:type="dxa"/>
            <w:tcBorders>
              <w:top w:val="single" w:sz="4" w:space="0" w:color="auto"/>
              <w:left w:val="single" w:sz="4" w:space="0" w:color="auto"/>
              <w:bottom w:val="single" w:sz="4" w:space="0" w:color="auto"/>
              <w:right w:val="single" w:sz="4" w:space="0" w:color="auto"/>
            </w:tcBorders>
            <w:vAlign w:val="bottom"/>
          </w:tcPr>
          <w:p w:rsidR="005B2A8C" w:rsidRDefault="005B2A8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1115</w:t>
            </w:r>
          </w:p>
        </w:tc>
      </w:tr>
      <w:tr w:rsidR="005B2A8C"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5B2A8C"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6</w:t>
            </w:r>
          </w:p>
        </w:tc>
        <w:tc>
          <w:tcPr>
            <w:tcW w:w="2305" w:type="dxa"/>
            <w:tcBorders>
              <w:top w:val="single" w:sz="4" w:space="0" w:color="auto"/>
              <w:left w:val="single" w:sz="4" w:space="0" w:color="auto"/>
              <w:bottom w:val="single" w:sz="4" w:space="0" w:color="auto"/>
              <w:right w:val="single" w:sz="4" w:space="0" w:color="auto"/>
            </w:tcBorders>
            <w:vAlign w:val="center"/>
          </w:tcPr>
          <w:p w:rsidR="005B2A8C" w:rsidRPr="00F43AED" w:rsidRDefault="005B2A8C"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Ул. Школьная</w:t>
            </w:r>
          </w:p>
        </w:tc>
        <w:tc>
          <w:tcPr>
            <w:tcW w:w="1815" w:type="dxa"/>
            <w:tcBorders>
              <w:top w:val="single" w:sz="4" w:space="0" w:color="auto"/>
              <w:left w:val="single" w:sz="4" w:space="0" w:color="auto"/>
              <w:bottom w:val="single" w:sz="4" w:space="0" w:color="auto"/>
              <w:right w:val="single" w:sz="4" w:space="0" w:color="auto"/>
            </w:tcBorders>
            <w:vAlign w:val="bottom"/>
          </w:tcPr>
          <w:p w:rsidR="005B2A8C" w:rsidRPr="00DB082B" w:rsidRDefault="00281FA6" w:rsidP="005B2A8C">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5B2A8C" w:rsidRDefault="005B2A8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438</w:t>
            </w:r>
          </w:p>
        </w:tc>
        <w:tc>
          <w:tcPr>
            <w:tcW w:w="1527" w:type="dxa"/>
            <w:tcBorders>
              <w:top w:val="single" w:sz="4" w:space="0" w:color="auto"/>
              <w:left w:val="single" w:sz="4" w:space="0" w:color="auto"/>
              <w:bottom w:val="single" w:sz="4" w:space="0" w:color="auto"/>
              <w:right w:val="single" w:sz="4" w:space="0" w:color="auto"/>
            </w:tcBorders>
            <w:vAlign w:val="bottom"/>
          </w:tcPr>
          <w:p w:rsidR="005B2A8C" w:rsidRDefault="005B2A8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3416</w:t>
            </w:r>
          </w:p>
        </w:tc>
      </w:tr>
      <w:tr w:rsidR="005B2A8C"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5B2A8C"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7</w:t>
            </w:r>
          </w:p>
        </w:tc>
        <w:tc>
          <w:tcPr>
            <w:tcW w:w="2305" w:type="dxa"/>
            <w:tcBorders>
              <w:top w:val="single" w:sz="4" w:space="0" w:color="auto"/>
              <w:left w:val="single" w:sz="4" w:space="0" w:color="auto"/>
              <w:bottom w:val="single" w:sz="4" w:space="0" w:color="auto"/>
              <w:right w:val="single" w:sz="4" w:space="0" w:color="auto"/>
            </w:tcBorders>
            <w:vAlign w:val="center"/>
          </w:tcPr>
          <w:p w:rsidR="005B2A8C" w:rsidRPr="00F43AED" w:rsidRDefault="005B2A8C"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Ул. Новая</w:t>
            </w:r>
          </w:p>
        </w:tc>
        <w:tc>
          <w:tcPr>
            <w:tcW w:w="1815" w:type="dxa"/>
            <w:tcBorders>
              <w:top w:val="single" w:sz="4" w:space="0" w:color="auto"/>
              <w:left w:val="single" w:sz="4" w:space="0" w:color="auto"/>
              <w:bottom w:val="single" w:sz="4" w:space="0" w:color="auto"/>
              <w:right w:val="single" w:sz="4" w:space="0" w:color="auto"/>
            </w:tcBorders>
            <w:vAlign w:val="bottom"/>
          </w:tcPr>
          <w:p w:rsidR="005B2A8C" w:rsidRPr="00DB082B" w:rsidRDefault="00281FA6" w:rsidP="005B2A8C">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5B2A8C" w:rsidRDefault="005B2A8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364</w:t>
            </w:r>
          </w:p>
        </w:tc>
        <w:tc>
          <w:tcPr>
            <w:tcW w:w="1527" w:type="dxa"/>
            <w:tcBorders>
              <w:top w:val="single" w:sz="4" w:space="0" w:color="auto"/>
              <w:left w:val="single" w:sz="4" w:space="0" w:color="auto"/>
              <w:bottom w:val="single" w:sz="4" w:space="0" w:color="auto"/>
              <w:right w:val="single" w:sz="4" w:space="0" w:color="auto"/>
            </w:tcBorders>
            <w:vAlign w:val="bottom"/>
          </w:tcPr>
          <w:p w:rsidR="005B2A8C" w:rsidRDefault="005B2A8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2042</w:t>
            </w:r>
          </w:p>
        </w:tc>
      </w:tr>
      <w:tr w:rsidR="005B2A8C"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5B2A8C"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8</w:t>
            </w:r>
          </w:p>
        </w:tc>
        <w:tc>
          <w:tcPr>
            <w:tcW w:w="2305" w:type="dxa"/>
            <w:tcBorders>
              <w:top w:val="single" w:sz="4" w:space="0" w:color="auto"/>
              <w:left w:val="single" w:sz="4" w:space="0" w:color="auto"/>
              <w:bottom w:val="single" w:sz="4" w:space="0" w:color="auto"/>
              <w:right w:val="single" w:sz="4" w:space="0" w:color="auto"/>
            </w:tcBorders>
            <w:vAlign w:val="center"/>
          </w:tcPr>
          <w:p w:rsidR="005B2A8C" w:rsidRPr="00F43AED" w:rsidRDefault="005B2A8C"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Объездная</w:t>
            </w:r>
          </w:p>
        </w:tc>
        <w:tc>
          <w:tcPr>
            <w:tcW w:w="1815" w:type="dxa"/>
            <w:tcBorders>
              <w:top w:val="single" w:sz="4" w:space="0" w:color="auto"/>
              <w:left w:val="single" w:sz="4" w:space="0" w:color="auto"/>
              <w:bottom w:val="single" w:sz="4" w:space="0" w:color="auto"/>
              <w:right w:val="single" w:sz="4" w:space="0" w:color="auto"/>
            </w:tcBorders>
            <w:vAlign w:val="bottom"/>
          </w:tcPr>
          <w:p w:rsidR="005B2A8C" w:rsidRPr="00DB082B" w:rsidRDefault="00281FA6" w:rsidP="005B2A8C">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5B2A8C" w:rsidRDefault="005B2A8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1268</w:t>
            </w:r>
          </w:p>
        </w:tc>
        <w:tc>
          <w:tcPr>
            <w:tcW w:w="1527" w:type="dxa"/>
            <w:tcBorders>
              <w:top w:val="single" w:sz="4" w:space="0" w:color="auto"/>
              <w:left w:val="single" w:sz="4" w:space="0" w:color="auto"/>
              <w:bottom w:val="single" w:sz="4" w:space="0" w:color="auto"/>
              <w:right w:val="single" w:sz="4" w:space="0" w:color="auto"/>
            </w:tcBorders>
            <w:vAlign w:val="bottom"/>
          </w:tcPr>
          <w:p w:rsidR="005B2A8C" w:rsidRDefault="005B2A8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13948</w:t>
            </w:r>
          </w:p>
        </w:tc>
      </w:tr>
      <w:tr w:rsidR="005B2A8C"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5B2A8C"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9</w:t>
            </w:r>
          </w:p>
        </w:tc>
        <w:tc>
          <w:tcPr>
            <w:tcW w:w="2305" w:type="dxa"/>
            <w:tcBorders>
              <w:top w:val="single" w:sz="4" w:space="0" w:color="auto"/>
              <w:left w:val="single" w:sz="4" w:space="0" w:color="auto"/>
              <w:bottom w:val="single" w:sz="4" w:space="0" w:color="auto"/>
              <w:right w:val="single" w:sz="4" w:space="0" w:color="auto"/>
            </w:tcBorders>
            <w:vAlign w:val="center"/>
          </w:tcPr>
          <w:p w:rsidR="005B2A8C" w:rsidRPr="00F43AED" w:rsidRDefault="005B2A8C"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 xml:space="preserve">Проезд </w:t>
            </w:r>
            <w:proofErr w:type="spellStart"/>
            <w:r>
              <w:rPr>
                <w:rFonts w:ascii="Times New Roman" w:eastAsia="Times New Roman" w:hAnsi="Times New Roman" w:cs="Times New Roman"/>
                <w:spacing w:val="2"/>
                <w:sz w:val="24"/>
                <w:szCs w:val="24"/>
                <w:lang w:val="ru-RU" w:eastAsia="ru-RU" w:bidi="ar-SA"/>
              </w:rPr>
              <w:t>Юбил-Набережная</w:t>
            </w:r>
            <w:proofErr w:type="spellEnd"/>
          </w:p>
        </w:tc>
        <w:tc>
          <w:tcPr>
            <w:tcW w:w="1815" w:type="dxa"/>
            <w:tcBorders>
              <w:top w:val="single" w:sz="4" w:space="0" w:color="auto"/>
              <w:left w:val="single" w:sz="4" w:space="0" w:color="auto"/>
              <w:bottom w:val="single" w:sz="4" w:space="0" w:color="auto"/>
              <w:right w:val="single" w:sz="4" w:space="0" w:color="auto"/>
            </w:tcBorders>
            <w:vAlign w:val="bottom"/>
          </w:tcPr>
          <w:p w:rsidR="005B2A8C" w:rsidRPr="00DB082B" w:rsidRDefault="00281FA6" w:rsidP="005B2A8C">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5B2A8C" w:rsidRDefault="005B2A8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83</w:t>
            </w:r>
          </w:p>
        </w:tc>
        <w:tc>
          <w:tcPr>
            <w:tcW w:w="1527" w:type="dxa"/>
            <w:tcBorders>
              <w:top w:val="single" w:sz="4" w:space="0" w:color="auto"/>
              <w:left w:val="single" w:sz="4" w:space="0" w:color="auto"/>
              <w:bottom w:val="single" w:sz="4" w:space="0" w:color="auto"/>
              <w:right w:val="single" w:sz="4" w:space="0" w:color="auto"/>
            </w:tcBorders>
            <w:vAlign w:val="bottom"/>
          </w:tcPr>
          <w:p w:rsidR="005B2A8C" w:rsidRDefault="005B2A8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440</w:t>
            </w:r>
          </w:p>
        </w:tc>
      </w:tr>
      <w:tr w:rsidR="005B2A8C"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5B2A8C"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10</w:t>
            </w:r>
          </w:p>
        </w:tc>
        <w:tc>
          <w:tcPr>
            <w:tcW w:w="2305" w:type="dxa"/>
            <w:tcBorders>
              <w:top w:val="single" w:sz="4" w:space="0" w:color="auto"/>
              <w:left w:val="single" w:sz="4" w:space="0" w:color="auto"/>
              <w:bottom w:val="single" w:sz="4" w:space="0" w:color="auto"/>
              <w:right w:val="single" w:sz="4" w:space="0" w:color="auto"/>
            </w:tcBorders>
            <w:vAlign w:val="center"/>
          </w:tcPr>
          <w:p w:rsidR="005B2A8C" w:rsidRPr="00F43AED" w:rsidRDefault="005B2A8C"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 xml:space="preserve">Проезд </w:t>
            </w:r>
            <w:proofErr w:type="spellStart"/>
            <w:proofErr w:type="gramStart"/>
            <w:r>
              <w:rPr>
                <w:rFonts w:ascii="Calibri" w:eastAsia="Times New Roman" w:hAnsi="Calibri" w:cs="Calibri"/>
                <w:color w:val="000000"/>
                <w:lang w:val="ru-RU" w:bidi="ar-SA"/>
              </w:rPr>
              <w:t>Поляр-Центральная</w:t>
            </w:r>
            <w:proofErr w:type="spellEnd"/>
            <w:proofErr w:type="gramEnd"/>
          </w:p>
        </w:tc>
        <w:tc>
          <w:tcPr>
            <w:tcW w:w="1815" w:type="dxa"/>
            <w:tcBorders>
              <w:top w:val="single" w:sz="4" w:space="0" w:color="auto"/>
              <w:left w:val="single" w:sz="4" w:space="0" w:color="auto"/>
              <w:bottom w:val="single" w:sz="4" w:space="0" w:color="auto"/>
              <w:right w:val="single" w:sz="4" w:space="0" w:color="auto"/>
            </w:tcBorders>
            <w:vAlign w:val="bottom"/>
          </w:tcPr>
          <w:p w:rsidR="005B2A8C" w:rsidRPr="00DB082B" w:rsidRDefault="00281FA6" w:rsidP="005B2A8C">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5B2A8C" w:rsidRDefault="005B2A8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293</w:t>
            </w:r>
          </w:p>
        </w:tc>
        <w:tc>
          <w:tcPr>
            <w:tcW w:w="1527" w:type="dxa"/>
            <w:tcBorders>
              <w:top w:val="single" w:sz="4" w:space="0" w:color="auto"/>
              <w:left w:val="single" w:sz="4" w:space="0" w:color="auto"/>
              <w:bottom w:val="single" w:sz="4" w:space="0" w:color="auto"/>
              <w:right w:val="single" w:sz="4" w:space="0" w:color="auto"/>
            </w:tcBorders>
            <w:vAlign w:val="bottom"/>
          </w:tcPr>
          <w:p w:rsidR="005B2A8C" w:rsidRDefault="005B2A8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2021</w:t>
            </w:r>
          </w:p>
        </w:tc>
      </w:tr>
      <w:tr w:rsidR="005B2A8C"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5B2A8C"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11</w:t>
            </w:r>
          </w:p>
        </w:tc>
        <w:tc>
          <w:tcPr>
            <w:tcW w:w="2305" w:type="dxa"/>
            <w:tcBorders>
              <w:top w:val="single" w:sz="4" w:space="0" w:color="auto"/>
              <w:left w:val="single" w:sz="4" w:space="0" w:color="auto"/>
              <w:bottom w:val="single" w:sz="4" w:space="0" w:color="auto"/>
              <w:right w:val="single" w:sz="4" w:space="0" w:color="auto"/>
            </w:tcBorders>
            <w:vAlign w:val="center"/>
          </w:tcPr>
          <w:p w:rsidR="005B2A8C" w:rsidRPr="00F43AED" w:rsidRDefault="005B2A8C"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 xml:space="preserve">Проезд ул. </w:t>
            </w:r>
            <w:proofErr w:type="gramStart"/>
            <w:r>
              <w:rPr>
                <w:rFonts w:ascii="Times New Roman" w:eastAsia="Times New Roman" w:hAnsi="Times New Roman" w:cs="Times New Roman"/>
                <w:spacing w:val="2"/>
                <w:sz w:val="24"/>
                <w:szCs w:val="24"/>
                <w:lang w:val="ru-RU" w:eastAsia="ru-RU" w:bidi="ar-SA"/>
              </w:rPr>
              <w:t>Полярная</w:t>
            </w:r>
            <w:proofErr w:type="gramEnd"/>
          </w:p>
        </w:tc>
        <w:tc>
          <w:tcPr>
            <w:tcW w:w="1815" w:type="dxa"/>
            <w:tcBorders>
              <w:top w:val="single" w:sz="4" w:space="0" w:color="auto"/>
              <w:left w:val="single" w:sz="4" w:space="0" w:color="auto"/>
              <w:bottom w:val="single" w:sz="4" w:space="0" w:color="auto"/>
              <w:right w:val="single" w:sz="4" w:space="0" w:color="auto"/>
            </w:tcBorders>
            <w:vAlign w:val="bottom"/>
          </w:tcPr>
          <w:p w:rsidR="005B2A8C" w:rsidRPr="00DB082B" w:rsidRDefault="00281FA6" w:rsidP="005B2A8C">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5B2A8C" w:rsidRDefault="005B2A8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182</w:t>
            </w:r>
          </w:p>
        </w:tc>
        <w:tc>
          <w:tcPr>
            <w:tcW w:w="1527" w:type="dxa"/>
            <w:tcBorders>
              <w:top w:val="single" w:sz="4" w:space="0" w:color="auto"/>
              <w:left w:val="single" w:sz="4" w:space="0" w:color="auto"/>
              <w:bottom w:val="single" w:sz="4" w:space="0" w:color="auto"/>
              <w:right w:val="single" w:sz="4" w:space="0" w:color="auto"/>
            </w:tcBorders>
            <w:vAlign w:val="bottom"/>
          </w:tcPr>
          <w:p w:rsidR="005B2A8C" w:rsidRDefault="005B2A8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1010</w:t>
            </w:r>
          </w:p>
        </w:tc>
      </w:tr>
      <w:tr w:rsidR="005B2A8C"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5B2A8C" w:rsidRPr="00F43AED" w:rsidRDefault="00371204" w:rsidP="00F43AED">
            <w:pPr>
              <w:ind w:right="76"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12</w:t>
            </w:r>
          </w:p>
        </w:tc>
        <w:tc>
          <w:tcPr>
            <w:tcW w:w="2305" w:type="dxa"/>
            <w:tcBorders>
              <w:top w:val="single" w:sz="4" w:space="0" w:color="auto"/>
              <w:left w:val="single" w:sz="4" w:space="0" w:color="auto"/>
              <w:bottom w:val="single" w:sz="4" w:space="0" w:color="auto"/>
              <w:right w:val="single" w:sz="4" w:space="0" w:color="auto"/>
            </w:tcBorders>
            <w:vAlign w:val="center"/>
          </w:tcPr>
          <w:p w:rsidR="005B2A8C" w:rsidRPr="00F43AED" w:rsidRDefault="005B2A8C" w:rsidP="00F43AED">
            <w:pPr>
              <w:ind w:right="76"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 xml:space="preserve">Проезд </w:t>
            </w:r>
            <w:proofErr w:type="spellStart"/>
            <w:proofErr w:type="gramStart"/>
            <w:r>
              <w:rPr>
                <w:rFonts w:ascii="Times New Roman" w:eastAsia="Times New Roman" w:hAnsi="Times New Roman" w:cs="Times New Roman"/>
                <w:spacing w:val="2"/>
                <w:sz w:val="24"/>
                <w:szCs w:val="24"/>
                <w:lang w:val="ru-RU" w:eastAsia="ru-RU" w:bidi="ar-SA"/>
              </w:rPr>
              <w:t>Центр-Юбилейная</w:t>
            </w:r>
            <w:proofErr w:type="spellEnd"/>
            <w:proofErr w:type="gramEnd"/>
          </w:p>
        </w:tc>
        <w:tc>
          <w:tcPr>
            <w:tcW w:w="1815" w:type="dxa"/>
            <w:tcBorders>
              <w:top w:val="single" w:sz="4" w:space="0" w:color="auto"/>
              <w:left w:val="single" w:sz="4" w:space="0" w:color="auto"/>
              <w:bottom w:val="single" w:sz="4" w:space="0" w:color="auto"/>
              <w:right w:val="single" w:sz="4" w:space="0" w:color="auto"/>
            </w:tcBorders>
            <w:vAlign w:val="bottom"/>
          </w:tcPr>
          <w:p w:rsidR="005B2A8C" w:rsidRPr="00DB082B" w:rsidRDefault="00281FA6" w:rsidP="005B2A8C">
            <w:pPr>
              <w:ind w:firstLine="0"/>
              <w:rPr>
                <w:rFonts w:ascii="Calibri" w:eastAsia="Times New Roman" w:hAnsi="Calibri" w:cs="Calibri"/>
                <w:color w:val="000000"/>
                <w:lang w:val="ru-RU" w:bidi="ar-SA"/>
              </w:rPr>
            </w:pPr>
            <w:r>
              <w:rPr>
                <w:rFonts w:ascii="Calibri" w:eastAsia="Times New Roman" w:hAnsi="Calibri" w:cs="Calibri"/>
                <w:color w:val="000000"/>
                <w:lang w:val="ru-RU" w:bidi="ar-SA"/>
              </w:rPr>
              <w:t>Щебенка</w:t>
            </w:r>
          </w:p>
        </w:tc>
        <w:tc>
          <w:tcPr>
            <w:tcW w:w="1560" w:type="dxa"/>
            <w:tcBorders>
              <w:top w:val="single" w:sz="4" w:space="0" w:color="auto"/>
              <w:left w:val="single" w:sz="4" w:space="0" w:color="auto"/>
              <w:bottom w:val="single" w:sz="4" w:space="0" w:color="auto"/>
              <w:right w:val="single" w:sz="4" w:space="0" w:color="auto"/>
            </w:tcBorders>
            <w:vAlign w:val="bottom"/>
          </w:tcPr>
          <w:p w:rsidR="005B2A8C" w:rsidRDefault="005B2A8C" w:rsidP="00F43AED">
            <w:pPr>
              <w:ind w:firstLine="53"/>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25</w:t>
            </w:r>
          </w:p>
        </w:tc>
        <w:tc>
          <w:tcPr>
            <w:tcW w:w="1527" w:type="dxa"/>
            <w:tcBorders>
              <w:top w:val="single" w:sz="4" w:space="0" w:color="auto"/>
              <w:left w:val="single" w:sz="4" w:space="0" w:color="auto"/>
              <w:bottom w:val="single" w:sz="4" w:space="0" w:color="auto"/>
              <w:right w:val="single" w:sz="4" w:space="0" w:color="auto"/>
            </w:tcBorders>
            <w:vAlign w:val="bottom"/>
          </w:tcPr>
          <w:p w:rsidR="005B2A8C" w:rsidRDefault="005B2A8C" w:rsidP="00F43AED">
            <w:pPr>
              <w:ind w:firstLine="52"/>
              <w:jc w:val="center"/>
              <w:rPr>
                <w:rFonts w:ascii="Times New Roman" w:eastAsia="Times New Roman" w:hAnsi="Times New Roman" w:cs="Times New Roman"/>
                <w:color w:val="000000"/>
                <w:sz w:val="24"/>
                <w:szCs w:val="24"/>
                <w:lang w:val="ru-RU" w:bidi="ar-SA"/>
              </w:rPr>
            </w:pPr>
            <w:r>
              <w:rPr>
                <w:rFonts w:ascii="Times New Roman" w:eastAsia="Times New Roman" w:hAnsi="Times New Roman" w:cs="Times New Roman"/>
                <w:color w:val="000000"/>
                <w:sz w:val="24"/>
                <w:szCs w:val="24"/>
                <w:lang w:val="ru-RU" w:bidi="ar-SA"/>
              </w:rPr>
              <w:t>240</w:t>
            </w:r>
          </w:p>
        </w:tc>
      </w:tr>
      <w:tr w:rsidR="005B2A8C" w:rsidRPr="00DB082B" w:rsidTr="00066E1E">
        <w:trPr>
          <w:jc w:val="center"/>
        </w:trPr>
        <w:tc>
          <w:tcPr>
            <w:tcW w:w="628" w:type="dxa"/>
            <w:tcBorders>
              <w:top w:val="single" w:sz="4" w:space="0" w:color="auto"/>
              <w:left w:val="single" w:sz="4" w:space="0" w:color="auto"/>
              <w:bottom w:val="single" w:sz="4" w:space="0" w:color="auto"/>
              <w:right w:val="single" w:sz="4" w:space="0" w:color="auto"/>
            </w:tcBorders>
            <w:vAlign w:val="center"/>
          </w:tcPr>
          <w:p w:rsidR="005B2A8C" w:rsidRPr="00F43AED" w:rsidRDefault="005B2A8C" w:rsidP="00F43AED">
            <w:pPr>
              <w:ind w:right="76" w:firstLine="0"/>
              <w:jc w:val="center"/>
              <w:rPr>
                <w:rFonts w:ascii="Times New Roman" w:eastAsia="Times New Roman" w:hAnsi="Times New Roman" w:cs="Times New Roman"/>
                <w:spacing w:val="2"/>
                <w:sz w:val="24"/>
                <w:szCs w:val="24"/>
                <w:lang w:val="ru-RU" w:eastAsia="ru-RU" w:bidi="ar-SA"/>
              </w:rPr>
            </w:pPr>
          </w:p>
        </w:tc>
        <w:tc>
          <w:tcPr>
            <w:tcW w:w="2305" w:type="dxa"/>
            <w:tcBorders>
              <w:top w:val="single" w:sz="4" w:space="0" w:color="auto"/>
              <w:left w:val="single" w:sz="4" w:space="0" w:color="auto"/>
              <w:bottom w:val="single" w:sz="4" w:space="0" w:color="auto"/>
              <w:right w:val="single" w:sz="4" w:space="0" w:color="auto"/>
            </w:tcBorders>
            <w:vAlign w:val="center"/>
          </w:tcPr>
          <w:p w:rsidR="005B2A8C" w:rsidRPr="00371204" w:rsidRDefault="00371204" w:rsidP="00F43AED">
            <w:pPr>
              <w:ind w:right="76" w:firstLine="0"/>
              <w:rPr>
                <w:rFonts w:ascii="Times New Roman" w:eastAsia="Times New Roman" w:hAnsi="Times New Roman" w:cs="Times New Roman"/>
                <w:b/>
                <w:spacing w:val="2"/>
                <w:sz w:val="24"/>
                <w:szCs w:val="24"/>
                <w:lang w:val="ru-RU" w:eastAsia="ru-RU" w:bidi="ar-SA"/>
              </w:rPr>
            </w:pPr>
            <w:r w:rsidRPr="00371204">
              <w:rPr>
                <w:rFonts w:ascii="Times New Roman" w:eastAsia="Times New Roman" w:hAnsi="Times New Roman" w:cs="Times New Roman"/>
                <w:b/>
                <w:spacing w:val="2"/>
                <w:sz w:val="24"/>
                <w:szCs w:val="24"/>
                <w:lang w:val="ru-RU" w:eastAsia="ru-RU" w:bidi="ar-SA"/>
              </w:rPr>
              <w:t>ИТОГО:</w:t>
            </w:r>
          </w:p>
        </w:tc>
        <w:tc>
          <w:tcPr>
            <w:tcW w:w="1815" w:type="dxa"/>
            <w:tcBorders>
              <w:top w:val="single" w:sz="4" w:space="0" w:color="auto"/>
              <w:left w:val="single" w:sz="4" w:space="0" w:color="auto"/>
              <w:bottom w:val="single" w:sz="4" w:space="0" w:color="auto"/>
              <w:right w:val="single" w:sz="4" w:space="0" w:color="auto"/>
            </w:tcBorders>
            <w:vAlign w:val="bottom"/>
          </w:tcPr>
          <w:p w:rsidR="005B2A8C" w:rsidRPr="00371204" w:rsidRDefault="005B2A8C" w:rsidP="005B2A8C">
            <w:pPr>
              <w:ind w:firstLine="0"/>
              <w:rPr>
                <w:rFonts w:ascii="Calibri" w:eastAsia="Times New Roman" w:hAnsi="Calibri" w:cs="Calibri"/>
                <w:b/>
                <w:color w:val="000000"/>
                <w:lang w:val="ru-RU" w:bidi="ar-SA"/>
              </w:rPr>
            </w:pPr>
          </w:p>
        </w:tc>
        <w:tc>
          <w:tcPr>
            <w:tcW w:w="1560" w:type="dxa"/>
            <w:tcBorders>
              <w:top w:val="single" w:sz="4" w:space="0" w:color="auto"/>
              <w:left w:val="single" w:sz="4" w:space="0" w:color="auto"/>
              <w:bottom w:val="single" w:sz="4" w:space="0" w:color="auto"/>
              <w:right w:val="single" w:sz="4" w:space="0" w:color="auto"/>
            </w:tcBorders>
            <w:vAlign w:val="bottom"/>
          </w:tcPr>
          <w:p w:rsidR="005B2A8C" w:rsidRPr="00371204" w:rsidRDefault="00371204" w:rsidP="00F43AED">
            <w:pPr>
              <w:ind w:firstLine="53"/>
              <w:jc w:val="center"/>
              <w:rPr>
                <w:rFonts w:ascii="Times New Roman" w:eastAsia="Times New Roman" w:hAnsi="Times New Roman" w:cs="Times New Roman"/>
                <w:b/>
                <w:color w:val="000000"/>
                <w:sz w:val="24"/>
                <w:szCs w:val="24"/>
                <w:lang w:val="ru-RU" w:bidi="ar-SA"/>
              </w:rPr>
            </w:pPr>
            <w:r w:rsidRPr="00371204">
              <w:rPr>
                <w:rFonts w:ascii="Times New Roman" w:eastAsia="Times New Roman" w:hAnsi="Times New Roman" w:cs="Times New Roman"/>
                <w:b/>
                <w:color w:val="000000"/>
                <w:sz w:val="24"/>
                <w:szCs w:val="24"/>
                <w:lang w:val="ru-RU" w:bidi="ar-SA"/>
              </w:rPr>
              <w:t>22753</w:t>
            </w:r>
          </w:p>
        </w:tc>
        <w:tc>
          <w:tcPr>
            <w:tcW w:w="1527" w:type="dxa"/>
            <w:tcBorders>
              <w:top w:val="single" w:sz="4" w:space="0" w:color="auto"/>
              <w:left w:val="single" w:sz="4" w:space="0" w:color="auto"/>
              <w:bottom w:val="single" w:sz="4" w:space="0" w:color="auto"/>
              <w:right w:val="single" w:sz="4" w:space="0" w:color="auto"/>
            </w:tcBorders>
            <w:vAlign w:val="bottom"/>
          </w:tcPr>
          <w:p w:rsidR="005B2A8C" w:rsidRPr="00371204" w:rsidRDefault="00371204" w:rsidP="00F43AED">
            <w:pPr>
              <w:ind w:firstLine="52"/>
              <w:jc w:val="center"/>
              <w:rPr>
                <w:rFonts w:ascii="Times New Roman" w:eastAsia="Times New Roman" w:hAnsi="Times New Roman" w:cs="Times New Roman"/>
                <w:b/>
                <w:color w:val="000000"/>
                <w:sz w:val="24"/>
                <w:szCs w:val="24"/>
                <w:lang w:val="ru-RU" w:bidi="ar-SA"/>
              </w:rPr>
            </w:pPr>
            <w:r w:rsidRPr="00371204">
              <w:rPr>
                <w:rFonts w:ascii="Times New Roman" w:eastAsia="Times New Roman" w:hAnsi="Times New Roman" w:cs="Times New Roman"/>
                <w:b/>
                <w:color w:val="000000"/>
                <w:sz w:val="24"/>
                <w:szCs w:val="24"/>
                <w:lang w:val="ru-RU" w:bidi="ar-SA"/>
              </w:rPr>
              <w:t>138665</w:t>
            </w:r>
          </w:p>
        </w:tc>
      </w:tr>
    </w:tbl>
    <w:p w:rsidR="00555406" w:rsidRPr="00555406" w:rsidRDefault="00555406" w:rsidP="00555406">
      <w:pPr>
        <w:spacing w:line="360" w:lineRule="auto"/>
        <w:ind w:firstLine="0"/>
        <w:jc w:val="center"/>
        <w:rPr>
          <w:rFonts w:ascii="Times New Roman" w:eastAsia="Times New Roman" w:hAnsi="Times New Roman" w:cs="Times New Roman"/>
          <w:sz w:val="24"/>
          <w:szCs w:val="24"/>
          <w:u w:val="single"/>
          <w:lang w:val="ru-RU" w:eastAsia="ru-RU" w:bidi="ar-SA"/>
        </w:rPr>
      </w:pPr>
    </w:p>
    <w:p w:rsidR="00555406" w:rsidRPr="00555406" w:rsidRDefault="00555406" w:rsidP="00555406">
      <w:pPr>
        <w:tabs>
          <w:tab w:val="left" w:pos="9355"/>
        </w:tabs>
        <w:spacing w:line="276" w:lineRule="auto"/>
        <w:ind w:firstLine="709"/>
        <w:jc w:val="both"/>
        <w:rPr>
          <w:rFonts w:ascii="Times New Roman" w:eastAsia="Times New Roman" w:hAnsi="Times New Roman" w:cs="Times New Roman"/>
          <w:sz w:val="24"/>
          <w:szCs w:val="24"/>
          <w:lang w:val="ru-RU" w:bidi="ar-SA"/>
        </w:rPr>
      </w:pPr>
      <w:r w:rsidRPr="00555406">
        <w:rPr>
          <w:rFonts w:ascii="Times New Roman" w:eastAsia="Times New Roman" w:hAnsi="Times New Roman" w:cs="Times New Roman"/>
          <w:sz w:val="24"/>
          <w:szCs w:val="24"/>
          <w:lang w:val="ru-RU" w:bidi="ar-SA"/>
        </w:rPr>
        <w:t xml:space="preserve">Улицы и дороги </w:t>
      </w:r>
      <w:r w:rsidR="006A5262">
        <w:rPr>
          <w:rFonts w:ascii="Times New Roman" w:eastAsia="Times New Roman" w:hAnsi="Times New Roman" w:cs="Times New Roman"/>
          <w:sz w:val="24"/>
          <w:szCs w:val="24"/>
          <w:lang w:val="ru-RU" w:bidi="ar-SA"/>
        </w:rPr>
        <w:t xml:space="preserve">таких населенных пунктов как с. </w:t>
      </w:r>
      <w:proofErr w:type="spellStart"/>
      <w:r w:rsidR="006A5262">
        <w:rPr>
          <w:rFonts w:ascii="Times New Roman" w:eastAsia="Times New Roman" w:hAnsi="Times New Roman" w:cs="Times New Roman"/>
          <w:sz w:val="24"/>
          <w:szCs w:val="24"/>
          <w:lang w:val="ru-RU" w:bidi="ar-SA"/>
        </w:rPr>
        <w:t>Харсаим</w:t>
      </w:r>
      <w:proofErr w:type="spellEnd"/>
      <w:r w:rsidR="006A5262">
        <w:rPr>
          <w:rFonts w:ascii="Times New Roman" w:eastAsia="Times New Roman" w:hAnsi="Times New Roman" w:cs="Times New Roman"/>
          <w:sz w:val="24"/>
          <w:szCs w:val="24"/>
          <w:lang w:val="ru-RU" w:bidi="ar-SA"/>
        </w:rPr>
        <w:t xml:space="preserve">, частично </w:t>
      </w:r>
      <w:proofErr w:type="gramStart"/>
      <w:r w:rsidR="006A5262">
        <w:rPr>
          <w:rFonts w:ascii="Times New Roman" w:eastAsia="Times New Roman" w:hAnsi="Times New Roman" w:cs="Times New Roman"/>
          <w:sz w:val="24"/>
          <w:szCs w:val="24"/>
          <w:lang w:val="ru-RU" w:bidi="ar-SA"/>
        </w:rPr>
        <w:t>в</w:t>
      </w:r>
      <w:proofErr w:type="gramEnd"/>
      <w:r w:rsidR="006A5262">
        <w:rPr>
          <w:rFonts w:ascii="Times New Roman" w:eastAsia="Times New Roman" w:hAnsi="Times New Roman" w:cs="Times New Roman"/>
          <w:sz w:val="24"/>
          <w:szCs w:val="24"/>
          <w:lang w:val="ru-RU" w:bidi="ar-SA"/>
        </w:rPr>
        <w:t xml:space="preserve"> с. </w:t>
      </w:r>
      <w:proofErr w:type="spellStart"/>
      <w:r w:rsidR="006A5262">
        <w:rPr>
          <w:rFonts w:ascii="Times New Roman" w:eastAsia="Times New Roman" w:hAnsi="Times New Roman" w:cs="Times New Roman"/>
          <w:sz w:val="24"/>
          <w:szCs w:val="24"/>
          <w:lang w:val="ru-RU" w:bidi="ar-SA"/>
        </w:rPr>
        <w:t>Аксарка</w:t>
      </w:r>
      <w:proofErr w:type="spellEnd"/>
      <w:r w:rsidRPr="00555406">
        <w:rPr>
          <w:rFonts w:ascii="Times New Roman" w:eastAsia="Times New Roman" w:hAnsi="Times New Roman" w:cs="Times New Roman"/>
          <w:sz w:val="24"/>
          <w:szCs w:val="24"/>
          <w:lang w:val="ru-RU" w:bidi="ar-SA"/>
        </w:rPr>
        <w:t xml:space="preserve"> пока не имею</w:t>
      </w:r>
      <w:r w:rsidR="00FA7BB3">
        <w:rPr>
          <w:rFonts w:ascii="Times New Roman" w:eastAsia="Times New Roman" w:hAnsi="Times New Roman" w:cs="Times New Roman"/>
          <w:sz w:val="24"/>
          <w:szCs w:val="24"/>
          <w:lang w:val="ru-RU" w:bidi="ar-SA"/>
        </w:rPr>
        <w:t>т</w:t>
      </w:r>
      <w:r w:rsidRPr="00555406">
        <w:rPr>
          <w:rFonts w:ascii="Times New Roman" w:eastAsia="Times New Roman" w:hAnsi="Times New Roman" w:cs="Times New Roman"/>
          <w:sz w:val="24"/>
          <w:szCs w:val="24"/>
          <w:lang w:val="ru-RU" w:bidi="ar-SA"/>
        </w:rPr>
        <w:t xml:space="preserve"> </w:t>
      </w:r>
      <w:proofErr w:type="gramStart"/>
      <w:r w:rsidRPr="00555406">
        <w:rPr>
          <w:rFonts w:ascii="Times New Roman" w:eastAsia="Times New Roman" w:hAnsi="Times New Roman" w:cs="Times New Roman"/>
          <w:sz w:val="24"/>
          <w:szCs w:val="24"/>
          <w:lang w:val="ru-RU" w:bidi="ar-SA"/>
        </w:rPr>
        <w:t>четког</w:t>
      </w:r>
      <w:r w:rsidR="006A5262">
        <w:rPr>
          <w:rFonts w:ascii="Times New Roman" w:eastAsia="Times New Roman" w:hAnsi="Times New Roman" w:cs="Times New Roman"/>
          <w:sz w:val="24"/>
          <w:szCs w:val="24"/>
          <w:lang w:val="ru-RU" w:bidi="ar-SA"/>
        </w:rPr>
        <w:t>о</w:t>
      </w:r>
      <w:proofErr w:type="gramEnd"/>
      <w:r w:rsidR="006A5262">
        <w:rPr>
          <w:rFonts w:ascii="Times New Roman" w:eastAsia="Times New Roman" w:hAnsi="Times New Roman" w:cs="Times New Roman"/>
          <w:sz w:val="24"/>
          <w:szCs w:val="24"/>
          <w:lang w:val="ru-RU" w:bidi="ar-SA"/>
        </w:rPr>
        <w:t xml:space="preserve"> организационного оформления, </w:t>
      </w:r>
      <w:r w:rsidRPr="00555406">
        <w:rPr>
          <w:rFonts w:ascii="Times New Roman" w:eastAsia="Times New Roman" w:hAnsi="Times New Roman" w:cs="Times New Roman"/>
          <w:sz w:val="24"/>
          <w:szCs w:val="24"/>
          <w:lang w:val="ru-RU" w:bidi="ar-SA"/>
        </w:rPr>
        <w:t xml:space="preserve"> часть улиц складывалась хаотично и не  увязаны с Генеральным планом.</w:t>
      </w:r>
    </w:p>
    <w:p w:rsidR="00555406" w:rsidRPr="00555406" w:rsidRDefault="00555406" w:rsidP="00555406">
      <w:pPr>
        <w:tabs>
          <w:tab w:val="left" w:pos="9355"/>
        </w:tabs>
        <w:spacing w:line="276" w:lineRule="auto"/>
        <w:ind w:firstLine="709"/>
        <w:jc w:val="both"/>
        <w:rPr>
          <w:rFonts w:ascii="Times New Roman" w:eastAsia="Times New Roman" w:hAnsi="Times New Roman" w:cs="Times New Roman"/>
          <w:sz w:val="24"/>
          <w:szCs w:val="24"/>
          <w:lang w:val="ru-RU" w:bidi="ar-SA"/>
        </w:rPr>
      </w:pPr>
      <w:r w:rsidRPr="00555406">
        <w:rPr>
          <w:rFonts w:ascii="Times New Roman" w:eastAsia="Times New Roman" w:hAnsi="Times New Roman" w:cs="Times New Roman"/>
          <w:sz w:val="24"/>
          <w:szCs w:val="24"/>
          <w:lang w:val="ru-RU" w:bidi="ar-SA"/>
        </w:rPr>
        <w:t>Большинство улиц входит в категорию второстепенных поселковых улиц, осуществляющих связь жилых образований с основными улицами, с примыкающими к ним внутриквартальными проездами.</w:t>
      </w:r>
    </w:p>
    <w:p w:rsidR="00555406" w:rsidRPr="00555406" w:rsidRDefault="00555406" w:rsidP="00555406">
      <w:pPr>
        <w:tabs>
          <w:tab w:val="left" w:pos="9355"/>
        </w:tabs>
        <w:spacing w:line="276" w:lineRule="auto"/>
        <w:ind w:firstLine="709"/>
        <w:jc w:val="both"/>
        <w:rPr>
          <w:rFonts w:ascii="Times New Roman" w:eastAsia="Times New Roman" w:hAnsi="Times New Roman" w:cs="Times New Roman"/>
          <w:sz w:val="24"/>
          <w:szCs w:val="24"/>
          <w:lang w:val="ru-RU" w:bidi="ar-SA"/>
        </w:rPr>
      </w:pPr>
      <w:r w:rsidRPr="00555406">
        <w:rPr>
          <w:rFonts w:ascii="Times New Roman" w:eastAsia="Times New Roman" w:hAnsi="Times New Roman" w:cs="Times New Roman"/>
          <w:sz w:val="24"/>
          <w:szCs w:val="24"/>
          <w:lang w:val="ru-RU" w:bidi="ar-SA"/>
        </w:rPr>
        <w:t>Недостаточный уровень развития дорожной сети</w:t>
      </w:r>
      <w:r w:rsidR="00066E1E">
        <w:rPr>
          <w:rFonts w:ascii="Times New Roman" w:eastAsia="Times New Roman" w:hAnsi="Times New Roman" w:cs="Times New Roman"/>
          <w:sz w:val="24"/>
          <w:szCs w:val="24"/>
          <w:lang w:val="ru-RU" w:bidi="ar-SA"/>
        </w:rPr>
        <w:t xml:space="preserve"> в малых населенных пунктах муниципального образования Аксарковское</w:t>
      </w:r>
      <w:r w:rsidRPr="00555406">
        <w:rPr>
          <w:rFonts w:ascii="Times New Roman" w:eastAsia="Times New Roman" w:hAnsi="Times New Roman" w:cs="Times New Roman"/>
          <w:sz w:val="24"/>
          <w:szCs w:val="24"/>
          <w:lang w:val="ru-RU" w:bidi="ar-SA"/>
        </w:rPr>
        <w:t xml:space="preserve"> приводит к значительным потерям экономики и населения  муниципального образования, является одним из наиболее существенных ограничений темпов роста социально-экономического развития муниципального образования.</w:t>
      </w:r>
    </w:p>
    <w:p w:rsidR="00555406" w:rsidRPr="00555406" w:rsidRDefault="00555406" w:rsidP="00555406">
      <w:pPr>
        <w:tabs>
          <w:tab w:val="left" w:pos="9355"/>
        </w:tabs>
        <w:spacing w:line="276" w:lineRule="auto"/>
        <w:ind w:firstLine="709"/>
        <w:jc w:val="both"/>
        <w:rPr>
          <w:rFonts w:ascii="Times New Roman" w:eastAsia="Times New Roman" w:hAnsi="Times New Roman" w:cs="Times New Roman"/>
          <w:sz w:val="24"/>
          <w:szCs w:val="24"/>
          <w:lang w:val="ru-RU" w:bidi="ar-SA"/>
        </w:rPr>
      </w:pPr>
    </w:p>
    <w:p w:rsidR="00555406" w:rsidRPr="00555406" w:rsidRDefault="00555406" w:rsidP="00555406">
      <w:pPr>
        <w:spacing w:line="360" w:lineRule="auto"/>
        <w:ind w:firstLine="0"/>
        <w:jc w:val="center"/>
        <w:rPr>
          <w:rFonts w:ascii="Times New Roman" w:eastAsia="Times New Roman" w:hAnsi="Times New Roman" w:cs="Times New Roman"/>
          <w:sz w:val="24"/>
          <w:szCs w:val="24"/>
          <w:u w:val="single"/>
          <w:lang w:val="ru-RU" w:eastAsia="ru-RU" w:bidi="ar-SA"/>
        </w:rPr>
      </w:pPr>
      <w:r w:rsidRPr="00555406">
        <w:rPr>
          <w:rFonts w:ascii="Times New Roman" w:eastAsia="Times New Roman" w:hAnsi="Times New Roman" w:cs="Times New Roman"/>
          <w:sz w:val="24"/>
          <w:szCs w:val="24"/>
          <w:u w:val="single"/>
          <w:lang w:val="ru-RU" w:eastAsia="ru-RU" w:bidi="ar-SA"/>
        </w:rPr>
        <w:t>Улично-дорожная сеть.</w:t>
      </w:r>
    </w:p>
    <w:p w:rsidR="00555406" w:rsidRPr="00555406" w:rsidRDefault="00555406" w:rsidP="00555406">
      <w:pPr>
        <w:shd w:val="clear" w:color="auto" w:fill="FFFFFF"/>
        <w:spacing w:line="360" w:lineRule="auto"/>
        <w:ind w:firstLine="709"/>
        <w:jc w:val="both"/>
        <w:rPr>
          <w:rFonts w:ascii="Times New Roman" w:eastAsia="Times New Roman" w:hAnsi="Times New Roman" w:cs="Times New Roman"/>
          <w:spacing w:val="2"/>
          <w:sz w:val="24"/>
          <w:szCs w:val="24"/>
          <w:lang w:val="ru-RU" w:eastAsia="ru-RU" w:bidi="ar-SA"/>
        </w:rPr>
      </w:pPr>
      <w:r w:rsidRPr="00555406">
        <w:rPr>
          <w:rFonts w:ascii="Times New Roman" w:eastAsia="Times New Roman" w:hAnsi="Times New Roman" w:cs="Times New Roman"/>
          <w:spacing w:val="2"/>
          <w:sz w:val="24"/>
          <w:szCs w:val="24"/>
          <w:lang w:val="ru-RU" w:eastAsia="ru-RU" w:bidi="ar-SA"/>
        </w:rPr>
        <w:t xml:space="preserve">Основные показатели по существующей улично-дорожной сети </w:t>
      </w:r>
    </w:p>
    <w:p w:rsidR="00F31FE2" w:rsidRDefault="00F31FE2" w:rsidP="00F31FE2">
      <w:pPr>
        <w:shd w:val="clear" w:color="auto" w:fill="FFFFFF"/>
        <w:spacing w:line="360" w:lineRule="auto"/>
        <w:ind w:firstLine="0"/>
        <w:jc w:val="right"/>
        <w:rPr>
          <w:rFonts w:ascii="Times New Roman" w:eastAsia="Times New Roman" w:hAnsi="Times New Roman" w:cs="Times New Roman"/>
          <w:i/>
          <w:spacing w:val="2"/>
          <w:sz w:val="24"/>
          <w:szCs w:val="24"/>
          <w:lang w:val="ru-RU" w:eastAsia="ru-RU" w:bidi="ar-SA"/>
        </w:rPr>
      </w:pPr>
      <w:r w:rsidRPr="00F018C0">
        <w:rPr>
          <w:rFonts w:ascii="Times New Roman" w:eastAsia="Times New Roman" w:hAnsi="Times New Roman" w:cs="Times New Roman"/>
          <w:i/>
          <w:spacing w:val="2"/>
          <w:sz w:val="24"/>
          <w:szCs w:val="24"/>
          <w:lang w:val="ru-RU" w:eastAsia="ru-RU" w:bidi="ar-SA"/>
        </w:rPr>
        <w:t>Таблица 5.8.</w:t>
      </w:r>
      <w:r>
        <w:rPr>
          <w:rFonts w:ascii="Times New Roman" w:eastAsia="Times New Roman" w:hAnsi="Times New Roman" w:cs="Times New Roman"/>
          <w:i/>
          <w:spacing w:val="2"/>
          <w:sz w:val="24"/>
          <w:szCs w:val="24"/>
          <w:lang w:val="ru-RU" w:eastAsia="ru-RU" w:bidi="ar-SA"/>
        </w:rPr>
        <w:t>2</w:t>
      </w:r>
      <w:r w:rsidRPr="00F018C0">
        <w:rPr>
          <w:rFonts w:ascii="Times New Roman" w:eastAsia="Times New Roman" w:hAnsi="Times New Roman" w:cs="Times New Roman"/>
          <w:i/>
          <w:spacing w:val="2"/>
          <w:sz w:val="24"/>
          <w:szCs w:val="24"/>
          <w:lang w:val="ru-RU" w:eastAsia="ru-RU" w:bidi="ar-S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748"/>
        <w:gridCol w:w="2128"/>
        <w:gridCol w:w="2233"/>
      </w:tblGrid>
      <w:tr w:rsidR="00555406" w:rsidRPr="00872A8F" w:rsidTr="008C35D8">
        <w:trPr>
          <w:jc w:val="center"/>
        </w:trPr>
        <w:tc>
          <w:tcPr>
            <w:tcW w:w="648" w:type="dxa"/>
            <w:vAlign w:val="center"/>
          </w:tcPr>
          <w:p w:rsidR="00555406" w:rsidRPr="00555406" w:rsidRDefault="00555406" w:rsidP="00555406">
            <w:pPr>
              <w:ind w:firstLine="0"/>
              <w:jc w:val="center"/>
              <w:rPr>
                <w:rFonts w:ascii="Times New Roman" w:eastAsia="Times New Roman" w:hAnsi="Times New Roman" w:cs="Times New Roman"/>
                <w:spacing w:val="2"/>
                <w:sz w:val="24"/>
                <w:szCs w:val="24"/>
                <w:lang w:val="ru-RU" w:eastAsia="ru-RU" w:bidi="ar-SA"/>
              </w:rPr>
            </w:pPr>
            <w:r w:rsidRPr="00555406">
              <w:rPr>
                <w:rFonts w:ascii="Times New Roman" w:eastAsia="Times New Roman" w:hAnsi="Times New Roman" w:cs="Times New Roman"/>
                <w:spacing w:val="2"/>
                <w:sz w:val="24"/>
                <w:szCs w:val="24"/>
                <w:lang w:val="ru-RU" w:eastAsia="ru-RU" w:bidi="ar-SA"/>
              </w:rPr>
              <w:t xml:space="preserve">№ </w:t>
            </w:r>
            <w:proofErr w:type="spellStart"/>
            <w:proofErr w:type="gramStart"/>
            <w:r w:rsidRPr="00555406">
              <w:rPr>
                <w:rFonts w:ascii="Times New Roman" w:eastAsia="Times New Roman" w:hAnsi="Times New Roman" w:cs="Times New Roman"/>
                <w:spacing w:val="2"/>
                <w:sz w:val="24"/>
                <w:szCs w:val="24"/>
                <w:lang w:val="ru-RU" w:eastAsia="ru-RU" w:bidi="ar-SA"/>
              </w:rPr>
              <w:t>п</w:t>
            </w:r>
            <w:proofErr w:type="spellEnd"/>
            <w:proofErr w:type="gramEnd"/>
            <w:r w:rsidRPr="00555406">
              <w:rPr>
                <w:rFonts w:ascii="Times New Roman" w:eastAsia="Times New Roman" w:hAnsi="Times New Roman" w:cs="Times New Roman"/>
                <w:spacing w:val="2"/>
                <w:sz w:val="24"/>
                <w:szCs w:val="24"/>
                <w:lang w:val="ru-RU" w:eastAsia="ru-RU" w:bidi="ar-SA"/>
              </w:rPr>
              <w:t>/</w:t>
            </w:r>
            <w:proofErr w:type="spellStart"/>
            <w:r w:rsidRPr="00555406">
              <w:rPr>
                <w:rFonts w:ascii="Times New Roman" w:eastAsia="Times New Roman" w:hAnsi="Times New Roman" w:cs="Times New Roman"/>
                <w:spacing w:val="2"/>
                <w:sz w:val="24"/>
                <w:szCs w:val="24"/>
                <w:lang w:val="ru-RU" w:eastAsia="ru-RU" w:bidi="ar-SA"/>
              </w:rPr>
              <w:t>п</w:t>
            </w:r>
            <w:proofErr w:type="spellEnd"/>
          </w:p>
        </w:tc>
        <w:tc>
          <w:tcPr>
            <w:tcW w:w="3748" w:type="dxa"/>
            <w:vAlign w:val="center"/>
          </w:tcPr>
          <w:p w:rsidR="00555406" w:rsidRPr="00555406" w:rsidRDefault="00555406" w:rsidP="00555406">
            <w:pPr>
              <w:ind w:firstLine="0"/>
              <w:jc w:val="center"/>
              <w:rPr>
                <w:rFonts w:ascii="Times New Roman" w:eastAsia="Times New Roman" w:hAnsi="Times New Roman" w:cs="Times New Roman"/>
                <w:spacing w:val="2"/>
                <w:sz w:val="24"/>
                <w:szCs w:val="24"/>
                <w:lang w:val="ru-RU" w:eastAsia="ru-RU" w:bidi="ar-SA"/>
              </w:rPr>
            </w:pPr>
            <w:r w:rsidRPr="00555406">
              <w:rPr>
                <w:rFonts w:ascii="Times New Roman" w:eastAsia="Times New Roman" w:hAnsi="Times New Roman" w:cs="Times New Roman"/>
                <w:spacing w:val="2"/>
                <w:sz w:val="24"/>
                <w:szCs w:val="24"/>
                <w:lang w:val="ru-RU" w:eastAsia="ru-RU" w:bidi="ar-SA"/>
              </w:rPr>
              <w:t>Тип покрытия</w:t>
            </w:r>
          </w:p>
        </w:tc>
        <w:tc>
          <w:tcPr>
            <w:tcW w:w="2128" w:type="dxa"/>
            <w:vAlign w:val="center"/>
          </w:tcPr>
          <w:p w:rsidR="00555406" w:rsidRPr="00555406" w:rsidRDefault="00555406" w:rsidP="00555406">
            <w:pPr>
              <w:ind w:firstLine="0"/>
              <w:jc w:val="center"/>
              <w:rPr>
                <w:rFonts w:ascii="Times New Roman" w:eastAsia="Times New Roman" w:hAnsi="Times New Roman" w:cs="Times New Roman"/>
                <w:spacing w:val="2"/>
                <w:sz w:val="24"/>
                <w:szCs w:val="24"/>
                <w:lang w:val="ru-RU" w:eastAsia="ru-RU" w:bidi="ar-SA"/>
              </w:rPr>
            </w:pPr>
            <w:r w:rsidRPr="00555406">
              <w:rPr>
                <w:rFonts w:ascii="Times New Roman" w:eastAsia="Times New Roman" w:hAnsi="Times New Roman" w:cs="Times New Roman"/>
                <w:spacing w:val="2"/>
                <w:sz w:val="24"/>
                <w:szCs w:val="24"/>
                <w:lang w:val="ru-RU" w:eastAsia="ru-RU" w:bidi="ar-SA"/>
              </w:rPr>
              <w:t>Площадь покрытия, м</w:t>
            </w:r>
            <w:proofErr w:type="gramStart"/>
            <w:r w:rsidRPr="00555406">
              <w:rPr>
                <w:rFonts w:ascii="Times New Roman" w:eastAsia="Times New Roman" w:hAnsi="Times New Roman" w:cs="Times New Roman"/>
                <w:spacing w:val="2"/>
                <w:sz w:val="24"/>
                <w:szCs w:val="24"/>
                <w:lang w:val="ru-RU" w:eastAsia="ru-RU" w:bidi="ar-SA"/>
              </w:rPr>
              <w:t>2</w:t>
            </w:r>
            <w:proofErr w:type="gramEnd"/>
          </w:p>
        </w:tc>
        <w:tc>
          <w:tcPr>
            <w:tcW w:w="2233" w:type="dxa"/>
            <w:vAlign w:val="center"/>
          </w:tcPr>
          <w:p w:rsidR="00555406" w:rsidRPr="00555406" w:rsidRDefault="00555406" w:rsidP="00555406">
            <w:pPr>
              <w:ind w:firstLine="0"/>
              <w:jc w:val="center"/>
              <w:rPr>
                <w:rFonts w:ascii="Times New Roman" w:eastAsia="Times New Roman" w:hAnsi="Times New Roman" w:cs="Times New Roman"/>
                <w:spacing w:val="2"/>
                <w:sz w:val="24"/>
                <w:szCs w:val="24"/>
                <w:lang w:val="ru-RU" w:eastAsia="ru-RU" w:bidi="ar-SA"/>
              </w:rPr>
            </w:pPr>
            <w:r w:rsidRPr="00555406">
              <w:rPr>
                <w:rFonts w:ascii="Times New Roman" w:eastAsia="Times New Roman" w:hAnsi="Times New Roman" w:cs="Times New Roman"/>
                <w:spacing w:val="2"/>
                <w:sz w:val="24"/>
                <w:szCs w:val="24"/>
                <w:lang w:val="ru-RU" w:eastAsia="ru-RU" w:bidi="ar-SA"/>
              </w:rPr>
              <w:t xml:space="preserve">Протяженность дорог с данным типом покрытия, </w:t>
            </w:r>
            <w:proofErr w:type="gramStart"/>
            <w:r w:rsidRPr="00555406">
              <w:rPr>
                <w:rFonts w:ascii="Times New Roman" w:eastAsia="Times New Roman" w:hAnsi="Times New Roman" w:cs="Times New Roman"/>
                <w:spacing w:val="2"/>
                <w:sz w:val="24"/>
                <w:szCs w:val="24"/>
                <w:lang w:val="ru-RU" w:eastAsia="ru-RU" w:bidi="ar-SA"/>
              </w:rPr>
              <w:t>км</w:t>
            </w:r>
            <w:proofErr w:type="gramEnd"/>
          </w:p>
        </w:tc>
      </w:tr>
      <w:tr w:rsidR="00555406" w:rsidRPr="00555406" w:rsidTr="008C35D8">
        <w:trPr>
          <w:jc w:val="center"/>
        </w:trPr>
        <w:tc>
          <w:tcPr>
            <w:tcW w:w="648" w:type="dxa"/>
          </w:tcPr>
          <w:p w:rsidR="00555406" w:rsidRPr="00555406" w:rsidRDefault="00555406" w:rsidP="00555406">
            <w:pPr>
              <w:ind w:firstLine="0"/>
              <w:jc w:val="center"/>
              <w:rPr>
                <w:rFonts w:ascii="Times New Roman" w:eastAsia="Times New Roman" w:hAnsi="Times New Roman" w:cs="Times New Roman"/>
                <w:spacing w:val="2"/>
                <w:sz w:val="24"/>
                <w:szCs w:val="24"/>
                <w:lang w:val="ru-RU" w:eastAsia="ru-RU" w:bidi="ar-SA"/>
              </w:rPr>
            </w:pPr>
            <w:r w:rsidRPr="00555406">
              <w:rPr>
                <w:rFonts w:ascii="Times New Roman" w:eastAsia="Times New Roman" w:hAnsi="Times New Roman" w:cs="Times New Roman"/>
                <w:spacing w:val="2"/>
                <w:sz w:val="24"/>
                <w:szCs w:val="24"/>
                <w:lang w:val="ru-RU" w:eastAsia="ru-RU" w:bidi="ar-SA"/>
              </w:rPr>
              <w:lastRenderedPageBreak/>
              <w:t>1</w:t>
            </w:r>
          </w:p>
        </w:tc>
        <w:tc>
          <w:tcPr>
            <w:tcW w:w="3748" w:type="dxa"/>
          </w:tcPr>
          <w:p w:rsidR="00555406" w:rsidRPr="00555406" w:rsidRDefault="00555406" w:rsidP="00555406">
            <w:pPr>
              <w:ind w:firstLine="0"/>
              <w:jc w:val="center"/>
              <w:rPr>
                <w:rFonts w:ascii="Times New Roman" w:eastAsia="Times New Roman" w:hAnsi="Times New Roman" w:cs="Times New Roman"/>
                <w:spacing w:val="2"/>
                <w:sz w:val="24"/>
                <w:szCs w:val="24"/>
                <w:lang w:val="ru-RU" w:eastAsia="ru-RU" w:bidi="ar-SA"/>
              </w:rPr>
            </w:pPr>
            <w:r w:rsidRPr="00555406">
              <w:rPr>
                <w:rFonts w:ascii="Times New Roman" w:eastAsia="Times New Roman" w:hAnsi="Times New Roman" w:cs="Times New Roman"/>
                <w:spacing w:val="2"/>
                <w:sz w:val="24"/>
                <w:szCs w:val="24"/>
                <w:lang w:val="ru-RU" w:eastAsia="ru-RU" w:bidi="ar-SA"/>
              </w:rPr>
              <w:t>2</w:t>
            </w:r>
          </w:p>
        </w:tc>
        <w:tc>
          <w:tcPr>
            <w:tcW w:w="2128" w:type="dxa"/>
          </w:tcPr>
          <w:p w:rsidR="00555406" w:rsidRPr="00555406" w:rsidRDefault="00555406" w:rsidP="00555406">
            <w:pPr>
              <w:ind w:firstLine="0"/>
              <w:jc w:val="center"/>
              <w:rPr>
                <w:rFonts w:ascii="Times New Roman" w:eastAsia="Times New Roman" w:hAnsi="Times New Roman" w:cs="Times New Roman"/>
                <w:spacing w:val="2"/>
                <w:sz w:val="24"/>
                <w:szCs w:val="24"/>
                <w:lang w:val="ru-RU" w:eastAsia="ru-RU" w:bidi="ar-SA"/>
              </w:rPr>
            </w:pPr>
            <w:r w:rsidRPr="00555406">
              <w:rPr>
                <w:rFonts w:ascii="Times New Roman" w:eastAsia="Times New Roman" w:hAnsi="Times New Roman" w:cs="Times New Roman"/>
                <w:spacing w:val="2"/>
                <w:sz w:val="24"/>
                <w:szCs w:val="24"/>
                <w:lang w:val="ru-RU" w:eastAsia="ru-RU" w:bidi="ar-SA"/>
              </w:rPr>
              <w:t>3</w:t>
            </w:r>
          </w:p>
        </w:tc>
        <w:tc>
          <w:tcPr>
            <w:tcW w:w="2233" w:type="dxa"/>
          </w:tcPr>
          <w:p w:rsidR="00555406" w:rsidRPr="00555406" w:rsidRDefault="00555406" w:rsidP="00555406">
            <w:pPr>
              <w:ind w:firstLine="0"/>
              <w:jc w:val="center"/>
              <w:rPr>
                <w:rFonts w:ascii="Times New Roman" w:eastAsia="Times New Roman" w:hAnsi="Times New Roman" w:cs="Times New Roman"/>
                <w:spacing w:val="2"/>
                <w:sz w:val="24"/>
                <w:szCs w:val="24"/>
                <w:lang w:val="ru-RU" w:eastAsia="ru-RU" w:bidi="ar-SA"/>
              </w:rPr>
            </w:pPr>
            <w:r w:rsidRPr="00555406">
              <w:rPr>
                <w:rFonts w:ascii="Times New Roman" w:eastAsia="Times New Roman" w:hAnsi="Times New Roman" w:cs="Times New Roman"/>
                <w:spacing w:val="2"/>
                <w:sz w:val="24"/>
                <w:szCs w:val="24"/>
                <w:lang w:val="ru-RU" w:eastAsia="ru-RU" w:bidi="ar-SA"/>
              </w:rPr>
              <w:t>4</w:t>
            </w:r>
          </w:p>
        </w:tc>
      </w:tr>
      <w:tr w:rsidR="00E1336A" w:rsidRPr="00555406" w:rsidTr="00847B12">
        <w:trPr>
          <w:jc w:val="center"/>
        </w:trPr>
        <w:tc>
          <w:tcPr>
            <w:tcW w:w="8757" w:type="dxa"/>
            <w:gridSpan w:val="4"/>
          </w:tcPr>
          <w:p w:rsidR="00E1336A" w:rsidRDefault="00E1336A" w:rsidP="00555406">
            <w:pPr>
              <w:ind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 xml:space="preserve">С. </w:t>
            </w:r>
            <w:proofErr w:type="spellStart"/>
            <w:r>
              <w:rPr>
                <w:rFonts w:ascii="Times New Roman" w:eastAsia="Times New Roman" w:hAnsi="Times New Roman" w:cs="Times New Roman"/>
                <w:spacing w:val="2"/>
                <w:sz w:val="24"/>
                <w:szCs w:val="24"/>
                <w:lang w:val="ru-RU" w:eastAsia="ru-RU" w:bidi="ar-SA"/>
              </w:rPr>
              <w:t>Аксарка</w:t>
            </w:r>
            <w:proofErr w:type="spellEnd"/>
          </w:p>
        </w:tc>
      </w:tr>
      <w:tr w:rsidR="00555406" w:rsidRPr="00555406" w:rsidTr="008C35D8">
        <w:trPr>
          <w:jc w:val="center"/>
        </w:trPr>
        <w:tc>
          <w:tcPr>
            <w:tcW w:w="648" w:type="dxa"/>
          </w:tcPr>
          <w:p w:rsidR="00555406" w:rsidRPr="00555406" w:rsidRDefault="00555406" w:rsidP="00555406">
            <w:pPr>
              <w:ind w:firstLine="0"/>
              <w:jc w:val="center"/>
              <w:rPr>
                <w:rFonts w:ascii="Times New Roman" w:eastAsia="Times New Roman" w:hAnsi="Times New Roman" w:cs="Times New Roman"/>
                <w:spacing w:val="2"/>
                <w:sz w:val="24"/>
                <w:szCs w:val="24"/>
                <w:lang w:val="ru-RU" w:eastAsia="ru-RU" w:bidi="ar-SA"/>
              </w:rPr>
            </w:pPr>
            <w:r w:rsidRPr="00555406">
              <w:rPr>
                <w:rFonts w:ascii="Times New Roman" w:eastAsia="Times New Roman" w:hAnsi="Times New Roman" w:cs="Times New Roman"/>
                <w:spacing w:val="2"/>
                <w:sz w:val="24"/>
                <w:szCs w:val="24"/>
                <w:lang w:val="ru-RU" w:eastAsia="ru-RU" w:bidi="ar-SA"/>
              </w:rPr>
              <w:t>1</w:t>
            </w:r>
          </w:p>
        </w:tc>
        <w:tc>
          <w:tcPr>
            <w:tcW w:w="3748" w:type="dxa"/>
          </w:tcPr>
          <w:p w:rsidR="00555406" w:rsidRPr="00555406" w:rsidRDefault="00555406" w:rsidP="00555406">
            <w:pPr>
              <w:ind w:firstLine="0"/>
              <w:rPr>
                <w:rFonts w:ascii="Times New Roman" w:eastAsia="Times New Roman" w:hAnsi="Times New Roman" w:cs="Times New Roman"/>
                <w:spacing w:val="2"/>
                <w:sz w:val="24"/>
                <w:szCs w:val="24"/>
                <w:lang w:val="ru-RU" w:eastAsia="ru-RU" w:bidi="ar-SA"/>
              </w:rPr>
            </w:pPr>
            <w:r w:rsidRPr="00555406">
              <w:rPr>
                <w:rFonts w:ascii="Times New Roman" w:eastAsia="Times New Roman" w:hAnsi="Times New Roman" w:cs="Times New Roman"/>
                <w:spacing w:val="2"/>
                <w:sz w:val="24"/>
                <w:szCs w:val="24"/>
                <w:lang w:val="ru-RU" w:eastAsia="ru-RU" w:bidi="ar-SA"/>
              </w:rPr>
              <w:t>Асфальтобетонное покрытие</w:t>
            </w:r>
          </w:p>
        </w:tc>
        <w:tc>
          <w:tcPr>
            <w:tcW w:w="2128" w:type="dxa"/>
            <w:vAlign w:val="center"/>
          </w:tcPr>
          <w:p w:rsidR="00555406" w:rsidRPr="00555406" w:rsidRDefault="00E1336A" w:rsidP="00555406">
            <w:pPr>
              <w:ind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54392</w:t>
            </w:r>
          </w:p>
        </w:tc>
        <w:tc>
          <w:tcPr>
            <w:tcW w:w="2233" w:type="dxa"/>
            <w:vAlign w:val="center"/>
          </w:tcPr>
          <w:p w:rsidR="00555406" w:rsidRPr="00555406" w:rsidRDefault="00E1336A" w:rsidP="00555406">
            <w:pPr>
              <w:ind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17825</w:t>
            </w:r>
          </w:p>
        </w:tc>
      </w:tr>
      <w:tr w:rsidR="00555406" w:rsidRPr="00555406" w:rsidTr="008C35D8">
        <w:trPr>
          <w:jc w:val="center"/>
        </w:trPr>
        <w:tc>
          <w:tcPr>
            <w:tcW w:w="648" w:type="dxa"/>
          </w:tcPr>
          <w:p w:rsidR="00555406" w:rsidRPr="00555406" w:rsidRDefault="00E1336A" w:rsidP="00555406">
            <w:pPr>
              <w:ind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2</w:t>
            </w:r>
          </w:p>
        </w:tc>
        <w:tc>
          <w:tcPr>
            <w:tcW w:w="3748" w:type="dxa"/>
          </w:tcPr>
          <w:p w:rsidR="00555406" w:rsidRPr="00555406" w:rsidRDefault="00555406" w:rsidP="00555406">
            <w:pPr>
              <w:ind w:firstLine="0"/>
              <w:rPr>
                <w:rFonts w:ascii="Times New Roman" w:eastAsia="Times New Roman" w:hAnsi="Times New Roman" w:cs="Times New Roman"/>
                <w:spacing w:val="2"/>
                <w:sz w:val="24"/>
                <w:szCs w:val="24"/>
                <w:lang w:val="ru-RU" w:eastAsia="ru-RU" w:bidi="ar-SA"/>
              </w:rPr>
            </w:pPr>
            <w:r w:rsidRPr="00555406">
              <w:rPr>
                <w:rFonts w:ascii="Times New Roman" w:eastAsia="Times New Roman" w:hAnsi="Times New Roman" w:cs="Times New Roman"/>
                <w:spacing w:val="2"/>
                <w:sz w:val="24"/>
                <w:szCs w:val="24"/>
                <w:lang w:val="ru-RU" w:eastAsia="ru-RU" w:bidi="ar-SA"/>
              </w:rPr>
              <w:t>Щебеночное</w:t>
            </w:r>
          </w:p>
        </w:tc>
        <w:tc>
          <w:tcPr>
            <w:tcW w:w="2128" w:type="dxa"/>
            <w:vAlign w:val="center"/>
          </w:tcPr>
          <w:p w:rsidR="00555406" w:rsidRPr="00555406" w:rsidRDefault="00E1336A" w:rsidP="00555406">
            <w:pPr>
              <w:ind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47866</w:t>
            </w:r>
          </w:p>
        </w:tc>
        <w:tc>
          <w:tcPr>
            <w:tcW w:w="2233" w:type="dxa"/>
            <w:vAlign w:val="center"/>
          </w:tcPr>
          <w:p w:rsidR="00555406" w:rsidRPr="00555406" w:rsidRDefault="00E1336A" w:rsidP="00555406">
            <w:pPr>
              <w:ind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9165</w:t>
            </w:r>
          </w:p>
        </w:tc>
      </w:tr>
      <w:tr w:rsidR="00E1336A" w:rsidRPr="00555406" w:rsidTr="00847B12">
        <w:trPr>
          <w:jc w:val="center"/>
        </w:trPr>
        <w:tc>
          <w:tcPr>
            <w:tcW w:w="8757" w:type="dxa"/>
            <w:gridSpan w:val="4"/>
          </w:tcPr>
          <w:p w:rsidR="00E1336A" w:rsidRPr="00555406" w:rsidRDefault="00E1336A" w:rsidP="00555406">
            <w:pPr>
              <w:ind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 xml:space="preserve">С. </w:t>
            </w:r>
            <w:proofErr w:type="spellStart"/>
            <w:r>
              <w:rPr>
                <w:rFonts w:ascii="Times New Roman" w:eastAsia="Times New Roman" w:hAnsi="Times New Roman" w:cs="Times New Roman"/>
                <w:spacing w:val="2"/>
                <w:sz w:val="24"/>
                <w:szCs w:val="24"/>
                <w:lang w:val="ru-RU" w:eastAsia="ru-RU" w:bidi="ar-SA"/>
              </w:rPr>
              <w:t>Харсаим</w:t>
            </w:r>
            <w:proofErr w:type="spellEnd"/>
          </w:p>
        </w:tc>
      </w:tr>
      <w:tr w:rsidR="00555406" w:rsidRPr="00555406" w:rsidTr="008C35D8">
        <w:trPr>
          <w:jc w:val="center"/>
        </w:trPr>
        <w:tc>
          <w:tcPr>
            <w:tcW w:w="648" w:type="dxa"/>
          </w:tcPr>
          <w:p w:rsidR="00555406" w:rsidRPr="00555406" w:rsidRDefault="00E1336A" w:rsidP="00555406">
            <w:pPr>
              <w:ind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1</w:t>
            </w:r>
          </w:p>
        </w:tc>
        <w:tc>
          <w:tcPr>
            <w:tcW w:w="3748" w:type="dxa"/>
          </w:tcPr>
          <w:p w:rsidR="00555406" w:rsidRPr="00555406" w:rsidRDefault="00E1336A" w:rsidP="00555406">
            <w:pPr>
              <w:ind w:firstLine="0"/>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Щебеночное</w:t>
            </w:r>
          </w:p>
        </w:tc>
        <w:tc>
          <w:tcPr>
            <w:tcW w:w="2128" w:type="dxa"/>
            <w:vAlign w:val="center"/>
          </w:tcPr>
          <w:p w:rsidR="00555406" w:rsidRPr="00555406" w:rsidRDefault="00E1336A" w:rsidP="00555406">
            <w:pPr>
              <w:ind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36407</w:t>
            </w:r>
          </w:p>
        </w:tc>
        <w:tc>
          <w:tcPr>
            <w:tcW w:w="2233" w:type="dxa"/>
            <w:vAlign w:val="center"/>
          </w:tcPr>
          <w:p w:rsidR="00555406" w:rsidRPr="00555406" w:rsidRDefault="00E1336A" w:rsidP="00555406">
            <w:pPr>
              <w:ind w:firstLine="0"/>
              <w:jc w:val="center"/>
              <w:rPr>
                <w:rFonts w:ascii="Times New Roman" w:eastAsia="Times New Roman" w:hAnsi="Times New Roman" w:cs="Times New Roman"/>
                <w:spacing w:val="2"/>
                <w:sz w:val="24"/>
                <w:szCs w:val="24"/>
                <w:lang w:val="ru-RU" w:eastAsia="ru-RU" w:bidi="ar-SA"/>
              </w:rPr>
            </w:pPr>
            <w:r>
              <w:rPr>
                <w:rFonts w:ascii="Times New Roman" w:eastAsia="Times New Roman" w:hAnsi="Times New Roman" w:cs="Times New Roman"/>
                <w:spacing w:val="2"/>
                <w:sz w:val="24"/>
                <w:szCs w:val="24"/>
                <w:lang w:val="ru-RU" w:eastAsia="ru-RU" w:bidi="ar-SA"/>
              </w:rPr>
              <w:t>1356</w:t>
            </w:r>
          </w:p>
        </w:tc>
      </w:tr>
      <w:tr w:rsidR="00555406" w:rsidRPr="00555406" w:rsidTr="008C35D8">
        <w:trPr>
          <w:jc w:val="center"/>
        </w:trPr>
        <w:tc>
          <w:tcPr>
            <w:tcW w:w="648" w:type="dxa"/>
          </w:tcPr>
          <w:p w:rsidR="00555406" w:rsidRPr="00555406" w:rsidRDefault="00555406" w:rsidP="00555406">
            <w:pPr>
              <w:ind w:firstLine="0"/>
              <w:jc w:val="center"/>
              <w:rPr>
                <w:rFonts w:ascii="Times New Roman" w:eastAsia="Times New Roman" w:hAnsi="Times New Roman" w:cs="Times New Roman"/>
                <w:spacing w:val="2"/>
                <w:sz w:val="24"/>
                <w:szCs w:val="24"/>
                <w:lang w:val="ru-RU" w:eastAsia="ru-RU" w:bidi="ar-SA"/>
              </w:rPr>
            </w:pPr>
          </w:p>
        </w:tc>
        <w:tc>
          <w:tcPr>
            <w:tcW w:w="3748" w:type="dxa"/>
          </w:tcPr>
          <w:p w:rsidR="00555406" w:rsidRPr="00E1336A" w:rsidRDefault="00E1336A" w:rsidP="00555406">
            <w:pPr>
              <w:ind w:firstLine="0"/>
              <w:rPr>
                <w:rFonts w:ascii="Times New Roman" w:eastAsia="Times New Roman" w:hAnsi="Times New Roman" w:cs="Times New Roman"/>
                <w:b/>
                <w:spacing w:val="2"/>
                <w:sz w:val="24"/>
                <w:szCs w:val="24"/>
                <w:lang w:val="ru-RU" w:eastAsia="ru-RU" w:bidi="ar-SA"/>
              </w:rPr>
            </w:pPr>
            <w:r w:rsidRPr="00E1336A">
              <w:rPr>
                <w:rFonts w:ascii="Times New Roman" w:eastAsia="Times New Roman" w:hAnsi="Times New Roman" w:cs="Times New Roman"/>
                <w:b/>
                <w:spacing w:val="2"/>
                <w:sz w:val="24"/>
                <w:szCs w:val="24"/>
                <w:lang w:val="ru-RU" w:eastAsia="ru-RU" w:bidi="ar-SA"/>
              </w:rPr>
              <w:t>ИТОГО:</w:t>
            </w:r>
          </w:p>
        </w:tc>
        <w:tc>
          <w:tcPr>
            <w:tcW w:w="2128" w:type="dxa"/>
            <w:vAlign w:val="center"/>
          </w:tcPr>
          <w:p w:rsidR="00555406" w:rsidRPr="00E1336A" w:rsidRDefault="00E1336A" w:rsidP="00555406">
            <w:pPr>
              <w:suppressAutoHyphens/>
              <w:ind w:firstLine="0"/>
              <w:jc w:val="center"/>
              <w:rPr>
                <w:rFonts w:ascii="Times New Roman" w:eastAsia="Times New Roman" w:hAnsi="Times New Roman" w:cs="Times New Roman"/>
                <w:b/>
                <w:color w:val="000000"/>
                <w:sz w:val="24"/>
                <w:szCs w:val="24"/>
                <w:lang w:val="ru-RU" w:eastAsia="ar-SA" w:bidi="ar-SA"/>
              </w:rPr>
            </w:pPr>
            <w:r w:rsidRPr="00E1336A">
              <w:rPr>
                <w:rFonts w:ascii="Times New Roman" w:eastAsia="Times New Roman" w:hAnsi="Times New Roman" w:cs="Times New Roman"/>
                <w:b/>
                <w:color w:val="000000"/>
                <w:spacing w:val="2"/>
                <w:sz w:val="24"/>
                <w:szCs w:val="24"/>
                <w:lang w:val="ru-RU" w:eastAsia="ar-SA" w:bidi="ar-SA"/>
              </w:rPr>
              <w:t>138665</w:t>
            </w:r>
          </w:p>
        </w:tc>
        <w:tc>
          <w:tcPr>
            <w:tcW w:w="2233" w:type="dxa"/>
            <w:vAlign w:val="center"/>
          </w:tcPr>
          <w:p w:rsidR="00555406" w:rsidRPr="00E1336A" w:rsidRDefault="00E1336A" w:rsidP="00555406">
            <w:pPr>
              <w:suppressAutoHyphens/>
              <w:ind w:firstLine="0"/>
              <w:jc w:val="center"/>
              <w:rPr>
                <w:rFonts w:ascii="Times New Roman" w:eastAsia="Times New Roman" w:hAnsi="Times New Roman" w:cs="Times New Roman"/>
                <w:b/>
                <w:color w:val="000000"/>
                <w:sz w:val="24"/>
                <w:szCs w:val="24"/>
                <w:lang w:val="ru-RU" w:eastAsia="ar-SA" w:bidi="ar-SA"/>
              </w:rPr>
            </w:pPr>
            <w:r w:rsidRPr="00E1336A">
              <w:rPr>
                <w:rFonts w:ascii="Times New Roman" w:eastAsia="Times New Roman" w:hAnsi="Times New Roman" w:cs="Times New Roman"/>
                <w:b/>
                <w:color w:val="000000"/>
                <w:sz w:val="24"/>
                <w:szCs w:val="24"/>
                <w:lang w:val="ru-RU" w:eastAsia="ar-SA" w:bidi="ar-SA"/>
              </w:rPr>
              <w:t>22753</w:t>
            </w:r>
          </w:p>
        </w:tc>
      </w:tr>
    </w:tbl>
    <w:p w:rsidR="00555406" w:rsidRPr="00555406" w:rsidRDefault="00555406" w:rsidP="00555406">
      <w:pPr>
        <w:spacing w:line="276" w:lineRule="auto"/>
        <w:ind w:firstLine="709"/>
        <w:jc w:val="both"/>
        <w:rPr>
          <w:rFonts w:ascii="Times New Roman" w:eastAsia="Times New Roman" w:hAnsi="Times New Roman" w:cs="Times New Roman"/>
          <w:b/>
          <w:bCs/>
          <w:color w:val="000000"/>
          <w:sz w:val="24"/>
          <w:szCs w:val="24"/>
          <w:lang w:val="ru-RU" w:bidi="ar-SA"/>
        </w:rPr>
      </w:pPr>
    </w:p>
    <w:p w:rsidR="00555406" w:rsidRPr="00555406" w:rsidRDefault="00555406" w:rsidP="00555406">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r w:rsidRPr="00555406">
        <w:rPr>
          <w:rFonts w:ascii="Times New Roman" w:eastAsia="Times New Roman" w:hAnsi="Times New Roman" w:cs="Times New Roman"/>
          <w:sz w:val="24"/>
          <w:szCs w:val="24"/>
          <w:lang w:val="ru-RU" w:eastAsia="ru-RU" w:bidi="ar-SA"/>
        </w:rPr>
        <w:t xml:space="preserve">Ближайшая железнодорожная станция </w:t>
      </w:r>
      <w:proofErr w:type="spellStart"/>
      <w:r w:rsidRPr="00555406">
        <w:rPr>
          <w:rFonts w:ascii="Times New Roman" w:eastAsia="Times New Roman" w:hAnsi="Times New Roman" w:cs="Times New Roman"/>
          <w:sz w:val="24"/>
          <w:szCs w:val="24"/>
          <w:lang w:val="ru-RU" w:eastAsia="ru-RU" w:bidi="ar-SA"/>
        </w:rPr>
        <w:t>Лабытнанги</w:t>
      </w:r>
      <w:proofErr w:type="spellEnd"/>
      <w:r w:rsidRPr="00555406">
        <w:rPr>
          <w:rFonts w:ascii="Times New Roman" w:eastAsia="Times New Roman" w:hAnsi="Times New Roman" w:cs="Times New Roman"/>
          <w:sz w:val="24"/>
          <w:szCs w:val="24"/>
          <w:lang w:val="ru-RU" w:eastAsia="ru-RU" w:bidi="ar-SA"/>
        </w:rPr>
        <w:t xml:space="preserve"> находится от села </w:t>
      </w:r>
      <w:proofErr w:type="spellStart"/>
      <w:r w:rsidR="00D4479A">
        <w:rPr>
          <w:rFonts w:ascii="Times New Roman" w:eastAsia="Times New Roman" w:hAnsi="Times New Roman" w:cs="Times New Roman"/>
          <w:sz w:val="24"/>
          <w:szCs w:val="24"/>
          <w:lang w:val="ru-RU" w:eastAsia="ru-RU" w:bidi="ar-SA"/>
        </w:rPr>
        <w:t>Аксарка</w:t>
      </w:r>
      <w:proofErr w:type="spellEnd"/>
      <w:r w:rsidRPr="00555406">
        <w:rPr>
          <w:rFonts w:ascii="Times New Roman" w:eastAsia="Times New Roman" w:hAnsi="Times New Roman" w:cs="Times New Roman"/>
          <w:sz w:val="24"/>
          <w:szCs w:val="24"/>
          <w:lang w:val="ru-RU" w:eastAsia="ru-RU" w:bidi="ar-SA"/>
        </w:rPr>
        <w:t xml:space="preserve"> </w:t>
      </w:r>
      <w:r w:rsidR="00D4479A">
        <w:rPr>
          <w:rFonts w:ascii="Times New Roman" w:eastAsia="Times New Roman" w:hAnsi="Times New Roman" w:cs="Times New Roman"/>
          <w:sz w:val="24"/>
          <w:szCs w:val="24"/>
          <w:lang w:val="ru-RU" w:eastAsia="ru-RU" w:bidi="ar-SA"/>
        </w:rPr>
        <w:t xml:space="preserve"> и с. </w:t>
      </w:r>
      <w:proofErr w:type="spellStart"/>
      <w:r w:rsidR="00D4479A">
        <w:rPr>
          <w:rFonts w:ascii="Times New Roman" w:eastAsia="Times New Roman" w:hAnsi="Times New Roman" w:cs="Times New Roman"/>
          <w:sz w:val="24"/>
          <w:szCs w:val="24"/>
          <w:lang w:val="ru-RU" w:eastAsia="ru-RU" w:bidi="ar-SA"/>
        </w:rPr>
        <w:t>Харсаим</w:t>
      </w:r>
      <w:proofErr w:type="spellEnd"/>
      <w:r w:rsidR="00D4479A">
        <w:rPr>
          <w:rFonts w:ascii="Times New Roman" w:eastAsia="Times New Roman" w:hAnsi="Times New Roman" w:cs="Times New Roman"/>
          <w:sz w:val="24"/>
          <w:szCs w:val="24"/>
          <w:lang w:val="ru-RU" w:eastAsia="ru-RU" w:bidi="ar-SA"/>
        </w:rPr>
        <w:t xml:space="preserve"> </w:t>
      </w:r>
      <w:r w:rsidRPr="00555406">
        <w:rPr>
          <w:rFonts w:ascii="Times New Roman" w:eastAsia="Times New Roman" w:hAnsi="Times New Roman" w:cs="Times New Roman"/>
          <w:sz w:val="24"/>
          <w:szCs w:val="24"/>
          <w:lang w:val="ru-RU" w:eastAsia="ru-RU" w:bidi="ar-SA"/>
        </w:rPr>
        <w:t xml:space="preserve">на расстоянии </w:t>
      </w:r>
      <w:r w:rsidR="00D4479A">
        <w:rPr>
          <w:rFonts w:ascii="Times New Roman" w:eastAsia="Times New Roman" w:hAnsi="Times New Roman" w:cs="Times New Roman"/>
          <w:sz w:val="24"/>
          <w:szCs w:val="24"/>
          <w:lang w:val="ru-RU" w:eastAsia="ru-RU" w:bidi="ar-SA"/>
        </w:rPr>
        <w:t>8</w:t>
      </w:r>
      <w:r w:rsidRPr="00555406">
        <w:rPr>
          <w:rFonts w:ascii="Times New Roman" w:eastAsia="Times New Roman" w:hAnsi="Times New Roman" w:cs="Times New Roman"/>
          <w:sz w:val="24"/>
          <w:szCs w:val="24"/>
          <w:lang w:val="ru-RU" w:eastAsia="ru-RU" w:bidi="ar-SA"/>
        </w:rPr>
        <w:t xml:space="preserve">0 км. </w:t>
      </w:r>
    </w:p>
    <w:p w:rsidR="00555406" w:rsidRPr="00555406" w:rsidRDefault="00555406" w:rsidP="00555406">
      <w:pPr>
        <w:widowControl w:val="0"/>
        <w:autoSpaceDE w:val="0"/>
        <w:autoSpaceDN w:val="0"/>
        <w:adjustRightInd w:val="0"/>
        <w:spacing w:line="276" w:lineRule="auto"/>
        <w:ind w:firstLine="720"/>
        <w:jc w:val="both"/>
        <w:rPr>
          <w:rFonts w:ascii="Calibri" w:eastAsia="Times New Roman" w:hAnsi="Calibri" w:cs="Times New Roman"/>
          <w:lang w:val="ru-RU" w:bidi="ar-SA"/>
        </w:rPr>
      </w:pPr>
      <w:r w:rsidRPr="00555406">
        <w:rPr>
          <w:rFonts w:ascii="Times New Roman" w:eastAsia="Times New Roman" w:hAnsi="Times New Roman" w:cs="Times New Roman"/>
          <w:sz w:val="24"/>
          <w:szCs w:val="24"/>
          <w:lang w:val="ru-RU" w:eastAsia="ru-RU" w:bidi="ar-SA"/>
        </w:rPr>
        <w:t xml:space="preserve">Железные дороги Западного </w:t>
      </w:r>
      <w:r w:rsidR="00C87B6D">
        <w:rPr>
          <w:rFonts w:ascii="Times New Roman" w:eastAsia="Times New Roman" w:hAnsi="Times New Roman" w:cs="Times New Roman"/>
          <w:sz w:val="24"/>
          <w:szCs w:val="24"/>
          <w:lang w:val="ru-RU" w:eastAsia="ru-RU" w:bidi="ar-SA"/>
        </w:rPr>
        <w:t>муниципального образования</w:t>
      </w:r>
      <w:r w:rsidRPr="00555406">
        <w:rPr>
          <w:rFonts w:ascii="Times New Roman" w:eastAsia="Times New Roman" w:hAnsi="Times New Roman" w:cs="Times New Roman"/>
          <w:sz w:val="24"/>
          <w:szCs w:val="24"/>
          <w:lang w:val="ru-RU" w:eastAsia="ru-RU" w:bidi="ar-SA"/>
        </w:rPr>
        <w:t xml:space="preserve"> ЯНАО представлены веткой Северной железной дороги, пересекающей Урал и выходящей на р. Обь у </w:t>
      </w:r>
      <w:proofErr w:type="gramStart"/>
      <w:r w:rsidRPr="00555406">
        <w:rPr>
          <w:rFonts w:ascii="Times New Roman" w:eastAsia="Times New Roman" w:hAnsi="Times New Roman" w:cs="Times New Roman"/>
          <w:sz w:val="24"/>
          <w:szCs w:val="24"/>
          <w:lang w:val="ru-RU" w:eastAsia="ru-RU" w:bidi="ar-SA"/>
        </w:rPr>
        <w:t>г</w:t>
      </w:r>
      <w:proofErr w:type="gramEnd"/>
      <w:r w:rsidRPr="00555406">
        <w:rPr>
          <w:rFonts w:ascii="Times New Roman" w:eastAsia="Times New Roman" w:hAnsi="Times New Roman" w:cs="Times New Roman"/>
          <w:sz w:val="24"/>
          <w:szCs w:val="24"/>
          <w:lang w:val="ru-RU" w:eastAsia="ru-RU" w:bidi="ar-SA"/>
        </w:rPr>
        <w:t xml:space="preserve">. </w:t>
      </w:r>
      <w:proofErr w:type="spellStart"/>
      <w:r w:rsidRPr="00555406">
        <w:rPr>
          <w:rFonts w:ascii="Times New Roman" w:eastAsia="Times New Roman" w:hAnsi="Times New Roman" w:cs="Times New Roman"/>
          <w:sz w:val="24"/>
          <w:szCs w:val="24"/>
          <w:lang w:val="ru-RU" w:eastAsia="ru-RU" w:bidi="ar-SA"/>
        </w:rPr>
        <w:t>Лабытнанги</w:t>
      </w:r>
      <w:proofErr w:type="spellEnd"/>
      <w:r w:rsidRPr="00555406">
        <w:rPr>
          <w:rFonts w:ascii="Times New Roman" w:eastAsia="Times New Roman" w:hAnsi="Times New Roman" w:cs="Times New Roman"/>
          <w:sz w:val="24"/>
          <w:szCs w:val="24"/>
          <w:lang w:val="ru-RU" w:eastAsia="ru-RU" w:bidi="ar-SA"/>
        </w:rPr>
        <w:t>. Это участок железной дороги Воркута - Норильск, строительство которой началось в послевоенный период, но не было завершено.</w:t>
      </w:r>
      <w:r w:rsidRPr="00555406">
        <w:rPr>
          <w:rFonts w:ascii="Calibri" w:eastAsia="Times New Roman" w:hAnsi="Calibri" w:cs="Times New Roman"/>
          <w:lang w:val="ru-RU" w:bidi="ar-SA"/>
        </w:rPr>
        <w:t xml:space="preserve"> </w:t>
      </w:r>
    </w:p>
    <w:p w:rsidR="00555406" w:rsidRPr="00555406" w:rsidRDefault="00555406" w:rsidP="00555406">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r w:rsidRPr="00555406">
        <w:rPr>
          <w:rFonts w:ascii="Times New Roman" w:eastAsia="Times New Roman" w:hAnsi="Times New Roman" w:cs="Times New Roman"/>
          <w:sz w:val="24"/>
          <w:szCs w:val="24"/>
          <w:lang w:val="ru-RU" w:eastAsia="ru-RU" w:bidi="ar-SA"/>
        </w:rPr>
        <w:t xml:space="preserve">Пассажирское сообщение открыто со станции </w:t>
      </w:r>
      <w:proofErr w:type="spellStart"/>
      <w:r w:rsidRPr="00555406">
        <w:rPr>
          <w:rFonts w:ascii="Times New Roman" w:eastAsia="Times New Roman" w:hAnsi="Times New Roman" w:cs="Times New Roman"/>
          <w:sz w:val="24"/>
          <w:szCs w:val="24"/>
          <w:lang w:val="ru-RU" w:eastAsia="ru-RU" w:bidi="ar-SA"/>
        </w:rPr>
        <w:t>Лабытнанги</w:t>
      </w:r>
      <w:proofErr w:type="spellEnd"/>
      <w:r w:rsidRPr="00555406">
        <w:rPr>
          <w:rFonts w:ascii="Times New Roman" w:eastAsia="Times New Roman" w:hAnsi="Times New Roman" w:cs="Times New Roman"/>
          <w:sz w:val="24"/>
          <w:szCs w:val="24"/>
          <w:lang w:val="ru-RU" w:eastAsia="ru-RU" w:bidi="ar-SA"/>
        </w:rPr>
        <w:t xml:space="preserve"> на Воркуту, Ухту и Москву. </w:t>
      </w:r>
    </w:p>
    <w:p w:rsidR="00555406" w:rsidRPr="00555406" w:rsidRDefault="00555406" w:rsidP="00555406">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r w:rsidRPr="00555406">
        <w:rPr>
          <w:rFonts w:ascii="Times New Roman" w:eastAsia="Times New Roman" w:hAnsi="Times New Roman" w:cs="Times New Roman"/>
          <w:sz w:val="24"/>
          <w:szCs w:val="24"/>
          <w:lang w:val="ru-RU" w:eastAsia="ru-RU" w:bidi="ar-SA"/>
        </w:rPr>
        <w:t>Недостаточное развитие наземного и водного транспорта, большие расстояния между населёнными пунктами и промышленными объектами делают необходимым использование воздушных сообщений.</w:t>
      </w:r>
    </w:p>
    <w:p w:rsidR="00555406" w:rsidRPr="00555406" w:rsidRDefault="00555406" w:rsidP="00555406">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r w:rsidRPr="00555406">
        <w:rPr>
          <w:rFonts w:ascii="Times New Roman" w:eastAsia="Times New Roman" w:hAnsi="Times New Roman" w:cs="Times New Roman"/>
          <w:sz w:val="24"/>
          <w:szCs w:val="24"/>
          <w:lang w:val="ru-RU" w:eastAsia="ru-RU" w:bidi="ar-SA"/>
        </w:rPr>
        <w:t>Инфраструктура воздушного транспорта на территории муниципального образования предс</w:t>
      </w:r>
      <w:r w:rsidR="00FA7BB3">
        <w:rPr>
          <w:rFonts w:ascii="Times New Roman" w:eastAsia="Times New Roman" w:hAnsi="Times New Roman" w:cs="Times New Roman"/>
          <w:sz w:val="24"/>
          <w:szCs w:val="24"/>
          <w:lang w:val="ru-RU" w:eastAsia="ru-RU" w:bidi="ar-SA"/>
        </w:rPr>
        <w:t>т</w:t>
      </w:r>
      <w:r w:rsidRPr="00555406">
        <w:rPr>
          <w:rFonts w:ascii="Times New Roman" w:eastAsia="Times New Roman" w:hAnsi="Times New Roman" w:cs="Times New Roman"/>
          <w:sz w:val="24"/>
          <w:szCs w:val="24"/>
          <w:lang w:val="ru-RU" w:eastAsia="ru-RU" w:bidi="ar-SA"/>
        </w:rPr>
        <w:t xml:space="preserve">авлена вертолетной площадкой, </w:t>
      </w:r>
      <w:r w:rsidR="00FA7BB3">
        <w:rPr>
          <w:rFonts w:ascii="Times New Roman" w:eastAsia="Times New Roman" w:hAnsi="Times New Roman" w:cs="Times New Roman"/>
          <w:sz w:val="24"/>
          <w:szCs w:val="24"/>
          <w:lang w:val="ru-RU" w:eastAsia="ru-RU" w:bidi="ar-SA"/>
        </w:rPr>
        <w:t xml:space="preserve"> </w:t>
      </w:r>
      <w:r w:rsidRPr="00555406">
        <w:rPr>
          <w:rFonts w:ascii="Times New Roman" w:eastAsia="Times New Roman" w:hAnsi="Times New Roman" w:cs="Times New Roman"/>
          <w:sz w:val="24"/>
          <w:szCs w:val="24"/>
          <w:lang w:val="ru-RU" w:eastAsia="ru-RU" w:bidi="ar-SA"/>
        </w:rPr>
        <w:t>не имеющей статуса аэропорта</w:t>
      </w:r>
      <w:r w:rsidR="00D4479A">
        <w:rPr>
          <w:rFonts w:ascii="Times New Roman" w:eastAsia="Times New Roman" w:hAnsi="Times New Roman" w:cs="Times New Roman"/>
          <w:sz w:val="24"/>
          <w:szCs w:val="24"/>
          <w:lang w:val="ru-RU" w:eastAsia="ru-RU" w:bidi="ar-SA"/>
        </w:rPr>
        <w:t>, предназначена для использования в экстренных ситуациях</w:t>
      </w:r>
      <w:r w:rsidRPr="00555406">
        <w:rPr>
          <w:rFonts w:ascii="Times New Roman" w:eastAsia="Times New Roman" w:hAnsi="Times New Roman" w:cs="Times New Roman"/>
          <w:sz w:val="24"/>
          <w:szCs w:val="24"/>
          <w:lang w:val="ru-RU" w:eastAsia="ru-RU" w:bidi="ar-SA"/>
        </w:rPr>
        <w:t>.</w:t>
      </w:r>
    </w:p>
    <w:p w:rsidR="00555406" w:rsidRPr="00E1336A" w:rsidRDefault="00555406" w:rsidP="00555406">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r w:rsidRPr="00E1336A">
        <w:rPr>
          <w:rFonts w:ascii="Times New Roman" w:eastAsia="Times New Roman" w:hAnsi="Times New Roman" w:cs="Times New Roman"/>
          <w:sz w:val="24"/>
          <w:szCs w:val="24"/>
          <w:lang w:val="ru-RU" w:eastAsia="ru-RU" w:bidi="ar-SA"/>
        </w:rPr>
        <w:t>Водный транспорт является основным для районов приобской части Ямало-Ненецкого автономного округа. Протяженность судоходных водных путей в составляет 3621 км</w:t>
      </w:r>
      <w:proofErr w:type="gramStart"/>
      <w:r w:rsidRPr="00E1336A">
        <w:rPr>
          <w:rFonts w:ascii="Times New Roman" w:eastAsia="Times New Roman" w:hAnsi="Times New Roman" w:cs="Times New Roman"/>
          <w:sz w:val="24"/>
          <w:szCs w:val="24"/>
          <w:lang w:val="ru-RU" w:eastAsia="ru-RU" w:bidi="ar-SA"/>
        </w:rPr>
        <w:t>.</w:t>
      </w:r>
      <w:proofErr w:type="gramEnd"/>
      <w:r w:rsidRPr="00E1336A">
        <w:rPr>
          <w:rFonts w:ascii="Times New Roman" w:eastAsia="Times New Roman" w:hAnsi="Times New Roman" w:cs="Times New Roman"/>
          <w:sz w:val="24"/>
          <w:szCs w:val="24"/>
          <w:lang w:val="ru-RU" w:eastAsia="ru-RU" w:bidi="ar-SA"/>
        </w:rPr>
        <w:t xml:space="preserve"> </w:t>
      </w:r>
      <w:proofErr w:type="gramStart"/>
      <w:r w:rsidRPr="00E1336A">
        <w:rPr>
          <w:rFonts w:ascii="Times New Roman" w:eastAsia="Times New Roman" w:hAnsi="Times New Roman" w:cs="Times New Roman"/>
          <w:sz w:val="24"/>
          <w:szCs w:val="24"/>
          <w:lang w:val="ru-RU" w:eastAsia="ru-RU" w:bidi="ar-SA"/>
        </w:rPr>
        <w:t>и</w:t>
      </w:r>
      <w:proofErr w:type="gramEnd"/>
      <w:r w:rsidRPr="00E1336A">
        <w:rPr>
          <w:rFonts w:ascii="Times New Roman" w:eastAsia="Times New Roman" w:hAnsi="Times New Roman" w:cs="Times New Roman"/>
          <w:sz w:val="24"/>
          <w:szCs w:val="24"/>
          <w:lang w:val="ru-RU" w:eastAsia="ru-RU" w:bidi="ar-SA"/>
        </w:rPr>
        <w:t>з них боковые и малые реки 2014 км.</w:t>
      </w:r>
    </w:p>
    <w:p w:rsidR="00555406" w:rsidRPr="00555406" w:rsidRDefault="00555406" w:rsidP="00555406">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r w:rsidRPr="00E1336A">
        <w:rPr>
          <w:rFonts w:ascii="Times New Roman" w:eastAsia="Times New Roman" w:hAnsi="Times New Roman" w:cs="Times New Roman"/>
          <w:sz w:val="24"/>
          <w:szCs w:val="24"/>
          <w:lang w:val="ru-RU" w:eastAsia="ru-RU" w:bidi="ar-SA"/>
        </w:rPr>
        <w:t xml:space="preserve">По рекам осуществляется северный завоз грузов в отдалённые посёлки, причём сезонность работы речного транспорта ограничивается не только </w:t>
      </w:r>
      <w:proofErr w:type="spellStart"/>
      <w:r w:rsidRPr="00E1336A">
        <w:rPr>
          <w:rFonts w:ascii="Times New Roman" w:eastAsia="Times New Roman" w:hAnsi="Times New Roman" w:cs="Times New Roman"/>
          <w:sz w:val="24"/>
          <w:szCs w:val="24"/>
          <w:lang w:val="ru-RU" w:eastAsia="ru-RU" w:bidi="ar-SA"/>
        </w:rPr>
        <w:t>безлёдным</w:t>
      </w:r>
      <w:proofErr w:type="spellEnd"/>
      <w:r w:rsidRPr="00E1336A">
        <w:rPr>
          <w:rFonts w:ascii="Times New Roman" w:eastAsia="Times New Roman" w:hAnsi="Times New Roman" w:cs="Times New Roman"/>
          <w:sz w:val="24"/>
          <w:szCs w:val="24"/>
          <w:lang w:val="ru-RU" w:eastAsia="ru-RU" w:bidi="ar-SA"/>
        </w:rPr>
        <w:t xml:space="preserve"> периодом. Для доставки грузов по малым рекам часто используется лишь период весеннего половодья.</w:t>
      </w:r>
    </w:p>
    <w:p w:rsidR="00555406" w:rsidRPr="00555406" w:rsidRDefault="00555406" w:rsidP="00555406">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r w:rsidRPr="00555406">
        <w:rPr>
          <w:rFonts w:ascii="Times New Roman" w:eastAsia="Times New Roman" w:hAnsi="Times New Roman" w:cs="Times New Roman"/>
          <w:sz w:val="24"/>
          <w:szCs w:val="24"/>
          <w:lang w:val="ru-RU" w:eastAsia="ru-RU" w:bidi="ar-SA"/>
        </w:rPr>
        <w:t xml:space="preserve">Главной пристанью являются порт </w:t>
      </w:r>
      <w:proofErr w:type="spellStart"/>
      <w:r w:rsidRPr="00555406">
        <w:rPr>
          <w:rFonts w:ascii="Times New Roman" w:eastAsia="Times New Roman" w:hAnsi="Times New Roman" w:cs="Times New Roman"/>
          <w:sz w:val="24"/>
          <w:szCs w:val="24"/>
          <w:lang w:val="ru-RU" w:eastAsia="ru-RU" w:bidi="ar-SA"/>
        </w:rPr>
        <w:t>Салехардский</w:t>
      </w:r>
      <w:proofErr w:type="spellEnd"/>
      <w:r w:rsidRPr="00555406">
        <w:rPr>
          <w:rFonts w:ascii="Times New Roman" w:eastAsia="Times New Roman" w:hAnsi="Times New Roman" w:cs="Times New Roman"/>
          <w:sz w:val="24"/>
          <w:szCs w:val="24"/>
          <w:lang w:val="ru-RU" w:eastAsia="ru-RU" w:bidi="ar-SA"/>
        </w:rPr>
        <w:t>. Прибытие грузов вдвое превышает отправление, что связано со спецификой экономики северного региона. Основной вид грузов - строительные материалы, нефтепродукты, сельскохозяйственная продукция и продовольствие. С речным транспортом связана экономика и население огромной территории, примыкающей к бассейнам Нижней Оби, где существуют десятки небольших пристаней, принимающих и отправляющих местные грузы.</w:t>
      </w:r>
    </w:p>
    <w:p w:rsidR="00555406" w:rsidRPr="00555406" w:rsidRDefault="00555406" w:rsidP="00555406">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r w:rsidRPr="00555406">
        <w:rPr>
          <w:rFonts w:ascii="Times New Roman" w:eastAsia="Times New Roman" w:hAnsi="Times New Roman" w:cs="Times New Roman"/>
          <w:sz w:val="24"/>
          <w:szCs w:val="24"/>
          <w:lang w:val="ru-RU" w:eastAsia="ru-RU" w:bidi="ar-SA"/>
        </w:rPr>
        <w:t>Пассажирское сообщение, ранее очень развитое, имеет тенденцию к сокращению.</w:t>
      </w:r>
    </w:p>
    <w:p w:rsidR="00555406" w:rsidRPr="00555406" w:rsidRDefault="00555406" w:rsidP="00555406">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r w:rsidRPr="00555406">
        <w:rPr>
          <w:rFonts w:ascii="Times New Roman" w:eastAsia="Times New Roman" w:hAnsi="Times New Roman" w:cs="Times New Roman"/>
          <w:sz w:val="24"/>
          <w:szCs w:val="24"/>
          <w:lang w:val="ru-RU" w:eastAsia="ru-RU" w:bidi="ar-SA"/>
        </w:rPr>
        <w:t xml:space="preserve">Водный транспорт для муниципального образования </w:t>
      </w:r>
      <w:r w:rsidR="00D4479A">
        <w:rPr>
          <w:rFonts w:ascii="Times New Roman" w:eastAsia="Times New Roman" w:hAnsi="Times New Roman" w:cs="Times New Roman"/>
          <w:sz w:val="24"/>
          <w:szCs w:val="24"/>
          <w:lang w:val="ru-RU" w:eastAsia="ru-RU" w:bidi="ar-SA"/>
        </w:rPr>
        <w:t>Аксарковское</w:t>
      </w:r>
      <w:r w:rsidRPr="00555406">
        <w:rPr>
          <w:rFonts w:ascii="Times New Roman" w:eastAsia="Times New Roman" w:hAnsi="Times New Roman" w:cs="Times New Roman"/>
          <w:sz w:val="24"/>
          <w:szCs w:val="24"/>
          <w:lang w:val="ru-RU" w:eastAsia="ru-RU" w:bidi="ar-SA"/>
        </w:rPr>
        <w:t xml:space="preserve"> является </w:t>
      </w:r>
      <w:proofErr w:type="spellStart"/>
      <w:r w:rsidR="00D4479A">
        <w:rPr>
          <w:rFonts w:ascii="Times New Roman" w:eastAsia="Times New Roman" w:hAnsi="Times New Roman" w:cs="Times New Roman"/>
          <w:sz w:val="24"/>
          <w:szCs w:val="24"/>
          <w:lang w:val="ru-RU" w:eastAsia="ru-RU" w:bidi="ar-SA"/>
        </w:rPr>
        <w:t>маловостребованным</w:t>
      </w:r>
      <w:proofErr w:type="spellEnd"/>
      <w:r w:rsidRPr="00555406">
        <w:rPr>
          <w:rFonts w:ascii="Times New Roman" w:eastAsia="Times New Roman" w:hAnsi="Times New Roman" w:cs="Times New Roman"/>
          <w:sz w:val="24"/>
          <w:szCs w:val="24"/>
          <w:lang w:val="ru-RU" w:eastAsia="ru-RU" w:bidi="ar-SA"/>
        </w:rPr>
        <w:t xml:space="preserve">. Основными водными артериями являются р. Обь,  р. </w:t>
      </w:r>
      <w:proofErr w:type="spellStart"/>
      <w:r w:rsidRPr="00555406">
        <w:rPr>
          <w:rFonts w:ascii="Times New Roman" w:eastAsia="Times New Roman" w:hAnsi="Times New Roman" w:cs="Times New Roman"/>
          <w:sz w:val="24"/>
          <w:szCs w:val="24"/>
          <w:lang w:val="ru-RU" w:eastAsia="ru-RU" w:bidi="ar-SA"/>
        </w:rPr>
        <w:t>Собь</w:t>
      </w:r>
      <w:proofErr w:type="spellEnd"/>
      <w:r w:rsidRPr="00555406">
        <w:rPr>
          <w:rFonts w:ascii="Times New Roman" w:eastAsia="Times New Roman" w:hAnsi="Times New Roman" w:cs="Times New Roman"/>
          <w:sz w:val="24"/>
          <w:szCs w:val="24"/>
          <w:lang w:val="ru-RU" w:eastAsia="ru-RU" w:bidi="ar-SA"/>
        </w:rPr>
        <w:t>.</w:t>
      </w:r>
    </w:p>
    <w:p w:rsidR="00F87EE6" w:rsidRDefault="00F87EE6" w:rsidP="003F294B">
      <w:pPr>
        <w:spacing w:after="200" w:line="276" w:lineRule="auto"/>
        <w:ind w:firstLine="142"/>
        <w:jc w:val="both"/>
        <w:rPr>
          <w:rFonts w:ascii="Times New Roman" w:eastAsia="Times New Roman" w:hAnsi="Times New Roman" w:cs="Times New Roman"/>
          <w:color w:val="000000"/>
          <w:spacing w:val="4"/>
          <w:sz w:val="24"/>
          <w:szCs w:val="24"/>
          <w:lang w:val="ru-RU" w:eastAsia="ru-RU" w:bidi="ar-SA"/>
        </w:rPr>
      </w:pPr>
    </w:p>
    <w:p w:rsidR="00555406" w:rsidRPr="00CE0AF5" w:rsidRDefault="00555406" w:rsidP="00555406">
      <w:pPr>
        <w:pStyle w:val="2"/>
        <w:rPr>
          <w:rFonts w:ascii="Times New Roman" w:eastAsia="Times New Roman" w:hAnsi="Times New Roman" w:cs="Times New Roman"/>
          <w:b/>
          <w:i/>
          <w:lang w:val="ru-RU" w:eastAsia="ru-RU" w:bidi="ar-SA"/>
        </w:rPr>
      </w:pPr>
      <w:bookmarkStart w:id="197" w:name="_Toc437958702"/>
      <w:r w:rsidRPr="00CE0AF5">
        <w:rPr>
          <w:rFonts w:ascii="Times New Roman" w:eastAsia="Times New Roman" w:hAnsi="Times New Roman" w:cs="Times New Roman"/>
          <w:b/>
          <w:i/>
          <w:lang w:val="ru-RU" w:eastAsia="ru-RU" w:bidi="ar-SA"/>
        </w:rPr>
        <w:t>5.</w:t>
      </w:r>
      <w:r w:rsidR="0003438A">
        <w:rPr>
          <w:rFonts w:ascii="Times New Roman" w:eastAsia="Times New Roman" w:hAnsi="Times New Roman" w:cs="Times New Roman"/>
          <w:b/>
          <w:i/>
          <w:lang w:val="ru-RU" w:eastAsia="ru-RU" w:bidi="ar-SA"/>
        </w:rPr>
        <w:t>9</w:t>
      </w:r>
      <w:r w:rsidRPr="00CE0AF5">
        <w:rPr>
          <w:rFonts w:ascii="Times New Roman" w:eastAsia="Times New Roman" w:hAnsi="Times New Roman" w:cs="Times New Roman"/>
          <w:b/>
          <w:i/>
          <w:lang w:val="ru-RU" w:eastAsia="ru-RU" w:bidi="ar-SA"/>
        </w:rPr>
        <w:t xml:space="preserve">. </w:t>
      </w:r>
      <w:r>
        <w:rPr>
          <w:rFonts w:ascii="Times New Roman" w:eastAsia="Times New Roman" w:hAnsi="Times New Roman" w:cs="Times New Roman"/>
          <w:b/>
          <w:i/>
          <w:lang w:val="ru-RU" w:eastAsia="ru-RU" w:bidi="ar-SA"/>
        </w:rPr>
        <w:t>Строительство</w:t>
      </w:r>
      <w:r w:rsidRPr="00CE0AF5">
        <w:rPr>
          <w:rFonts w:ascii="Times New Roman" w:eastAsia="Times New Roman" w:hAnsi="Times New Roman" w:cs="Times New Roman"/>
          <w:b/>
          <w:i/>
          <w:lang w:val="ru-RU" w:eastAsia="ru-RU" w:bidi="ar-SA"/>
        </w:rPr>
        <w:t>.</w:t>
      </w:r>
      <w:bookmarkEnd w:id="197"/>
    </w:p>
    <w:p w:rsidR="004E457D" w:rsidRDefault="004E457D" w:rsidP="00555406">
      <w:pPr>
        <w:widowControl w:val="0"/>
        <w:spacing w:line="276" w:lineRule="auto"/>
        <w:ind w:left="20" w:firstLine="560"/>
        <w:jc w:val="both"/>
        <w:rPr>
          <w:rFonts w:ascii="Times New Roman" w:eastAsia="Times New Roman" w:hAnsi="Times New Roman" w:cs="Times New Roman"/>
          <w:color w:val="000000"/>
          <w:sz w:val="24"/>
          <w:szCs w:val="24"/>
          <w:lang w:val="ru-RU" w:eastAsia="ru-RU" w:bidi="ar-SA"/>
        </w:rPr>
      </w:pPr>
    </w:p>
    <w:p w:rsidR="00873700" w:rsidRPr="00873700" w:rsidRDefault="00873700" w:rsidP="007D41F9">
      <w:pPr>
        <w:spacing w:line="276" w:lineRule="auto"/>
        <w:ind w:firstLine="709"/>
        <w:jc w:val="both"/>
        <w:rPr>
          <w:rFonts w:ascii="Times New Roman" w:eastAsia="Times New Roman" w:hAnsi="Times New Roman" w:cs="Times New Roman"/>
          <w:sz w:val="24"/>
          <w:szCs w:val="24"/>
          <w:lang w:val="ru-RU" w:eastAsia="ru-RU" w:bidi="ar-SA"/>
        </w:rPr>
      </w:pPr>
      <w:r w:rsidRPr="00873700">
        <w:rPr>
          <w:rFonts w:ascii="Times New Roman" w:eastAsia="Times New Roman" w:hAnsi="Times New Roman" w:cs="Times New Roman"/>
          <w:sz w:val="24"/>
          <w:szCs w:val="24"/>
          <w:lang w:val="ru-RU" w:eastAsia="ru-RU" w:bidi="ar-SA"/>
        </w:rPr>
        <w:t xml:space="preserve">Строительный комплекс играет важную стратегическую роль в социально-экономическом развитии муниципального образования. От него зависит развитие всех отраслей. За последние годы введено в эксплуатацию немало социально-значимых объектов:  </w:t>
      </w:r>
      <w:r w:rsidR="006E2D1C">
        <w:rPr>
          <w:rFonts w:ascii="Times New Roman" w:eastAsia="Times New Roman" w:hAnsi="Times New Roman" w:cs="Times New Roman"/>
          <w:sz w:val="24"/>
          <w:szCs w:val="24"/>
          <w:lang w:val="ru-RU" w:eastAsia="ru-RU" w:bidi="ar-SA"/>
        </w:rPr>
        <w:t xml:space="preserve">Детский сад «Радуга», Животноводческий комплекс, </w:t>
      </w:r>
      <w:r w:rsidRPr="00873700">
        <w:rPr>
          <w:rFonts w:ascii="Times New Roman" w:eastAsia="Times New Roman" w:hAnsi="Times New Roman" w:cs="Times New Roman"/>
          <w:sz w:val="24"/>
          <w:szCs w:val="24"/>
          <w:lang w:val="ru-RU" w:eastAsia="ru-RU" w:bidi="ar-SA"/>
        </w:rPr>
        <w:t xml:space="preserve"> </w:t>
      </w:r>
      <w:proofErr w:type="gramStart"/>
      <w:r w:rsidRPr="00873700">
        <w:rPr>
          <w:rFonts w:ascii="Times New Roman" w:eastAsia="Times New Roman" w:hAnsi="Times New Roman" w:cs="Times New Roman"/>
          <w:sz w:val="24"/>
          <w:szCs w:val="24"/>
          <w:lang w:val="ru-RU" w:eastAsia="ru-RU" w:bidi="ar-SA"/>
        </w:rPr>
        <w:t>но</w:t>
      </w:r>
      <w:proofErr w:type="gramEnd"/>
      <w:r w:rsidRPr="00873700">
        <w:rPr>
          <w:rFonts w:ascii="Times New Roman" w:eastAsia="Times New Roman" w:hAnsi="Times New Roman" w:cs="Times New Roman"/>
          <w:sz w:val="24"/>
          <w:szCs w:val="24"/>
          <w:lang w:val="ru-RU" w:eastAsia="ru-RU" w:bidi="ar-SA"/>
        </w:rPr>
        <w:t xml:space="preserve"> не смотря на это в </w:t>
      </w:r>
      <w:r w:rsidRPr="00873700">
        <w:rPr>
          <w:rFonts w:ascii="Times New Roman" w:eastAsia="Times New Roman" w:hAnsi="Times New Roman" w:cs="Times New Roman"/>
          <w:sz w:val="24"/>
          <w:szCs w:val="24"/>
          <w:lang w:val="ru-RU" w:eastAsia="ru-RU" w:bidi="ar-SA"/>
        </w:rPr>
        <w:lastRenderedPageBreak/>
        <w:t>муниципальном образовании по прежнему существует ряд социальных проблем. К ним относятся:</w:t>
      </w:r>
    </w:p>
    <w:p w:rsidR="00873700" w:rsidRPr="00873700" w:rsidRDefault="00873700" w:rsidP="007D41F9">
      <w:pPr>
        <w:spacing w:line="276" w:lineRule="auto"/>
        <w:ind w:firstLine="0"/>
        <w:jc w:val="both"/>
        <w:rPr>
          <w:rFonts w:ascii="Times New Roman" w:eastAsia="Times New Roman" w:hAnsi="Times New Roman" w:cs="Times New Roman"/>
          <w:sz w:val="24"/>
          <w:szCs w:val="24"/>
          <w:lang w:val="ru-RU" w:eastAsia="ru-RU" w:bidi="ar-SA"/>
        </w:rPr>
      </w:pPr>
      <w:r w:rsidRPr="00873700">
        <w:rPr>
          <w:rFonts w:ascii="Times New Roman" w:eastAsia="Times New Roman" w:hAnsi="Times New Roman" w:cs="Times New Roman"/>
          <w:sz w:val="24"/>
          <w:szCs w:val="24"/>
          <w:lang w:val="ru-RU" w:eastAsia="ru-RU" w:bidi="ar-SA"/>
        </w:rPr>
        <w:tab/>
        <w:t>- отсутствие  благоприятных условий (спортивные площадки, сооружения) для занятия физической культурой и спортом;</w:t>
      </w:r>
    </w:p>
    <w:p w:rsidR="00873700" w:rsidRPr="00873700" w:rsidRDefault="00873700" w:rsidP="007D41F9">
      <w:pPr>
        <w:spacing w:line="276" w:lineRule="auto"/>
        <w:ind w:firstLine="0"/>
        <w:jc w:val="both"/>
        <w:rPr>
          <w:rFonts w:ascii="Times New Roman" w:eastAsia="Times New Roman" w:hAnsi="Times New Roman" w:cs="Times New Roman"/>
          <w:sz w:val="24"/>
          <w:szCs w:val="24"/>
          <w:lang w:val="ru-RU" w:eastAsia="ru-RU" w:bidi="ar-SA"/>
        </w:rPr>
      </w:pPr>
      <w:r w:rsidRPr="00873700">
        <w:rPr>
          <w:rFonts w:ascii="Times New Roman" w:eastAsia="Times New Roman" w:hAnsi="Times New Roman" w:cs="Times New Roman"/>
          <w:sz w:val="24"/>
          <w:szCs w:val="24"/>
          <w:lang w:val="ru-RU" w:eastAsia="ru-RU" w:bidi="ar-SA"/>
        </w:rPr>
        <w:tab/>
        <w:t xml:space="preserve">Так же нельзя не отметить важную значимость капитальных ремонтов объектов муниципальной собственности. В муниципальном образовании существуют проблемы с несоответствием современным правилам и нормам  объектов культуры. </w:t>
      </w:r>
    </w:p>
    <w:p w:rsidR="00873700" w:rsidRPr="00873700" w:rsidRDefault="00873700" w:rsidP="007D41F9">
      <w:pPr>
        <w:spacing w:line="276" w:lineRule="auto"/>
        <w:ind w:firstLine="708"/>
        <w:jc w:val="both"/>
        <w:rPr>
          <w:rFonts w:ascii="Times New Roman" w:eastAsia="Times New Roman" w:hAnsi="Times New Roman" w:cs="Times New Roman"/>
          <w:sz w:val="24"/>
          <w:szCs w:val="24"/>
          <w:lang w:val="ru-RU" w:eastAsia="ru-RU" w:bidi="ar-SA"/>
        </w:rPr>
      </w:pPr>
      <w:r w:rsidRPr="00873700">
        <w:rPr>
          <w:rFonts w:ascii="Times New Roman" w:eastAsia="Times New Roman" w:hAnsi="Times New Roman" w:cs="Times New Roman"/>
          <w:sz w:val="24"/>
          <w:szCs w:val="24"/>
          <w:lang w:val="ru-RU" w:eastAsia="ru-RU" w:bidi="ar-SA"/>
        </w:rPr>
        <w:t xml:space="preserve">Решив эти </w:t>
      </w:r>
      <w:proofErr w:type="gramStart"/>
      <w:r w:rsidRPr="00873700">
        <w:rPr>
          <w:rFonts w:ascii="Times New Roman" w:eastAsia="Times New Roman" w:hAnsi="Times New Roman" w:cs="Times New Roman"/>
          <w:sz w:val="24"/>
          <w:szCs w:val="24"/>
          <w:lang w:val="ru-RU" w:eastAsia="ru-RU" w:bidi="ar-SA"/>
        </w:rPr>
        <w:t>проблемы</w:t>
      </w:r>
      <w:proofErr w:type="gramEnd"/>
      <w:r w:rsidRPr="00873700">
        <w:rPr>
          <w:rFonts w:ascii="Times New Roman" w:eastAsia="Times New Roman" w:hAnsi="Times New Roman" w:cs="Times New Roman"/>
          <w:sz w:val="24"/>
          <w:szCs w:val="24"/>
          <w:lang w:val="ru-RU" w:eastAsia="ru-RU" w:bidi="ar-SA"/>
        </w:rPr>
        <w:t xml:space="preserve"> значительно повысится качество уровня жизни населения муниципального образования.</w:t>
      </w:r>
    </w:p>
    <w:p w:rsidR="00873700" w:rsidRPr="00873700" w:rsidRDefault="00873700" w:rsidP="007D41F9">
      <w:pPr>
        <w:spacing w:line="276" w:lineRule="auto"/>
        <w:ind w:firstLine="708"/>
        <w:jc w:val="both"/>
        <w:rPr>
          <w:rFonts w:ascii="Times New Roman" w:eastAsia="Times New Roman" w:hAnsi="Times New Roman" w:cs="Times New Roman"/>
          <w:sz w:val="24"/>
          <w:szCs w:val="24"/>
          <w:lang w:val="ru-RU" w:eastAsia="ru-RU" w:bidi="ar-SA"/>
        </w:rPr>
      </w:pPr>
      <w:r w:rsidRPr="00873700">
        <w:rPr>
          <w:rFonts w:ascii="Times New Roman" w:eastAsia="TimesNewRoman" w:hAnsi="Times New Roman" w:cs="Times New Roman"/>
          <w:color w:val="000000"/>
          <w:sz w:val="24"/>
          <w:szCs w:val="24"/>
          <w:lang w:val="ru-RU" w:eastAsia="ru-RU" w:bidi="ar-SA"/>
        </w:rPr>
        <w:t xml:space="preserve"> </w:t>
      </w:r>
      <w:r w:rsidRPr="00873700">
        <w:rPr>
          <w:rFonts w:ascii="Times New Roman" w:eastAsia="TimesNewRoman" w:hAnsi="Times New Roman" w:cs="Times New Roman"/>
          <w:sz w:val="24"/>
          <w:szCs w:val="24"/>
          <w:lang w:val="ru-RU" w:eastAsia="ru-RU" w:bidi="ar-SA"/>
        </w:rPr>
        <w:t>В ходе решения существующих социальных проблем, выявляются факторы, оказывающие отрицательное воздействие  на результат инвестиционной деятельности:</w:t>
      </w:r>
    </w:p>
    <w:p w:rsidR="00873700" w:rsidRPr="00873700" w:rsidRDefault="00873700" w:rsidP="007D41F9">
      <w:pPr>
        <w:numPr>
          <w:ilvl w:val="0"/>
          <w:numId w:val="43"/>
        </w:numPr>
        <w:tabs>
          <w:tab w:val="left" w:pos="680"/>
        </w:tabs>
        <w:spacing w:after="200" w:line="276" w:lineRule="auto"/>
        <w:ind w:left="0" w:firstLine="709"/>
        <w:jc w:val="both"/>
        <w:rPr>
          <w:rFonts w:ascii="Times New Roman" w:eastAsia="TimesNewRoman" w:hAnsi="Times New Roman" w:cs="Times New Roman"/>
          <w:sz w:val="24"/>
          <w:szCs w:val="24"/>
          <w:lang w:val="ru-RU" w:eastAsia="ru-RU" w:bidi="ar-SA"/>
        </w:rPr>
      </w:pPr>
      <w:r w:rsidRPr="00873700">
        <w:rPr>
          <w:rFonts w:ascii="Times New Roman" w:eastAsia="TimesNewRoman" w:hAnsi="Times New Roman" w:cs="Times New Roman"/>
          <w:sz w:val="24"/>
          <w:szCs w:val="24"/>
          <w:lang w:val="ru-RU" w:eastAsia="ru-RU" w:bidi="ar-SA"/>
        </w:rPr>
        <w:t>суровые климатические условия Севера;</w:t>
      </w:r>
    </w:p>
    <w:p w:rsidR="00873700" w:rsidRPr="00873700" w:rsidRDefault="00873700" w:rsidP="00873700">
      <w:pPr>
        <w:numPr>
          <w:ilvl w:val="0"/>
          <w:numId w:val="43"/>
        </w:numPr>
        <w:tabs>
          <w:tab w:val="left" w:pos="0"/>
        </w:tabs>
        <w:spacing w:after="200" w:line="276" w:lineRule="auto"/>
        <w:ind w:left="0" w:firstLine="709"/>
        <w:jc w:val="both"/>
        <w:rPr>
          <w:rFonts w:ascii="Times New Roman" w:eastAsia="TimesNewRoman" w:hAnsi="Times New Roman" w:cs="Times New Roman"/>
          <w:sz w:val="24"/>
          <w:szCs w:val="24"/>
          <w:lang w:val="ru-RU" w:eastAsia="ru-RU" w:bidi="ar-SA"/>
        </w:rPr>
      </w:pPr>
      <w:r w:rsidRPr="00873700">
        <w:rPr>
          <w:rFonts w:ascii="Times New Roman" w:eastAsia="TimesNewRoman" w:hAnsi="Times New Roman" w:cs="Times New Roman"/>
          <w:sz w:val="24"/>
          <w:szCs w:val="24"/>
          <w:lang w:val="ru-RU" w:eastAsia="ru-RU" w:bidi="ar-SA"/>
        </w:rPr>
        <w:t xml:space="preserve">отсутствие возможности осуществлять систематический </w:t>
      </w:r>
      <w:proofErr w:type="gramStart"/>
      <w:r w:rsidRPr="00873700">
        <w:rPr>
          <w:rFonts w:ascii="Times New Roman" w:eastAsia="TimesNewRoman" w:hAnsi="Times New Roman" w:cs="Times New Roman"/>
          <w:sz w:val="24"/>
          <w:szCs w:val="24"/>
          <w:lang w:val="ru-RU" w:eastAsia="ru-RU" w:bidi="ar-SA"/>
        </w:rPr>
        <w:t>контроль за</w:t>
      </w:r>
      <w:proofErr w:type="gramEnd"/>
      <w:r w:rsidRPr="00873700">
        <w:rPr>
          <w:rFonts w:ascii="Times New Roman" w:eastAsia="TimesNewRoman" w:hAnsi="Times New Roman" w:cs="Times New Roman"/>
          <w:sz w:val="24"/>
          <w:szCs w:val="24"/>
          <w:lang w:val="ru-RU" w:eastAsia="ru-RU" w:bidi="ar-SA"/>
        </w:rPr>
        <w:t xml:space="preserve"> ходом строительства объектов из-за отдаленности застраиваемой территории, отсутствия транспортной доступности, сезонности;</w:t>
      </w:r>
    </w:p>
    <w:p w:rsidR="00873700" w:rsidRPr="00873700" w:rsidRDefault="00873700" w:rsidP="00873700">
      <w:pPr>
        <w:numPr>
          <w:ilvl w:val="0"/>
          <w:numId w:val="43"/>
        </w:numPr>
        <w:tabs>
          <w:tab w:val="left" w:pos="0"/>
        </w:tabs>
        <w:spacing w:after="200" w:line="276" w:lineRule="auto"/>
        <w:ind w:left="0" w:firstLine="709"/>
        <w:jc w:val="both"/>
        <w:rPr>
          <w:rFonts w:ascii="Times New Roman" w:eastAsia="TimesNewRoman" w:hAnsi="Times New Roman" w:cs="Times New Roman"/>
          <w:sz w:val="24"/>
          <w:szCs w:val="24"/>
          <w:lang w:val="ru-RU" w:eastAsia="ru-RU" w:bidi="ar-SA"/>
        </w:rPr>
      </w:pPr>
      <w:r w:rsidRPr="00873700">
        <w:rPr>
          <w:rFonts w:ascii="Times New Roman" w:eastAsia="Times New Roman" w:hAnsi="Times New Roman" w:cs="Times New Roman"/>
          <w:color w:val="333333"/>
          <w:sz w:val="24"/>
          <w:szCs w:val="24"/>
          <w:shd w:val="clear" w:color="auto" w:fill="FFFFFF"/>
          <w:lang w:val="ru-RU" w:eastAsia="ru-RU" w:bidi="ar-SA"/>
        </w:rPr>
        <w:t xml:space="preserve"> сложность осуществляемых работ, в связи со строительством объектов, различного назначения, а именно: объекты соцкультбыта, жилого фонда, инженерных коммуникаций, благоустройство территории, что в свою очередь требует высококвалифицированных специалистов;</w:t>
      </w:r>
    </w:p>
    <w:p w:rsidR="00873700" w:rsidRPr="00873700" w:rsidRDefault="00873700" w:rsidP="00873700">
      <w:pPr>
        <w:numPr>
          <w:ilvl w:val="0"/>
          <w:numId w:val="43"/>
        </w:numPr>
        <w:tabs>
          <w:tab w:val="left" w:pos="680"/>
        </w:tabs>
        <w:spacing w:after="200" w:line="276" w:lineRule="auto"/>
        <w:ind w:left="142" w:hanging="142"/>
        <w:jc w:val="both"/>
        <w:rPr>
          <w:rFonts w:ascii="Times New Roman" w:eastAsia="TimesNewRoman" w:hAnsi="Times New Roman" w:cs="Times New Roman"/>
          <w:sz w:val="24"/>
          <w:szCs w:val="24"/>
          <w:lang w:val="ru-RU" w:eastAsia="ru-RU" w:bidi="ar-SA"/>
        </w:rPr>
      </w:pPr>
      <w:r w:rsidRPr="00873700">
        <w:rPr>
          <w:rFonts w:ascii="Times New Roman" w:eastAsia="TimesNewRoman" w:hAnsi="Times New Roman" w:cs="Times New Roman"/>
          <w:sz w:val="24"/>
          <w:szCs w:val="24"/>
          <w:lang w:val="ru-RU" w:eastAsia="ru-RU" w:bidi="ar-SA"/>
        </w:rPr>
        <w:t>недобросовестные исполнители, с которыми заключаются муниципальные контракты на строительные работы по средствам электронных площадок.</w:t>
      </w:r>
    </w:p>
    <w:p w:rsidR="00555406" w:rsidRPr="00115739" w:rsidRDefault="00555406" w:rsidP="00555406">
      <w:pPr>
        <w:widowControl w:val="0"/>
        <w:spacing w:line="276" w:lineRule="auto"/>
        <w:ind w:left="20" w:firstLine="560"/>
        <w:jc w:val="both"/>
        <w:rPr>
          <w:rFonts w:ascii="Times New Roman" w:eastAsia="Times New Roman" w:hAnsi="Times New Roman" w:cs="Times New Roman"/>
          <w:color w:val="000000"/>
          <w:sz w:val="24"/>
          <w:szCs w:val="24"/>
          <w:lang w:val="ru-RU" w:eastAsia="ru-RU" w:bidi="ar-SA"/>
        </w:rPr>
      </w:pPr>
      <w:r w:rsidRPr="00555406">
        <w:rPr>
          <w:rFonts w:ascii="Times New Roman" w:eastAsia="Times New Roman" w:hAnsi="Times New Roman" w:cs="Times New Roman"/>
          <w:color w:val="000000"/>
          <w:sz w:val="24"/>
          <w:szCs w:val="24"/>
          <w:lang w:val="ru-RU" w:eastAsia="ru-RU" w:bidi="ar-SA"/>
        </w:rPr>
        <w:t>Для реализации социальных программ по увеличению численности населения и улучшению условий жизнедеятельности, а также в соответствии с показателями Положения о размещении объектов капитального строительства средний показатель</w:t>
      </w:r>
      <w:r w:rsidR="0003438A">
        <w:rPr>
          <w:rFonts w:ascii="Times New Roman" w:eastAsia="Times New Roman" w:hAnsi="Times New Roman" w:cs="Times New Roman"/>
          <w:color w:val="000000"/>
          <w:sz w:val="24"/>
          <w:szCs w:val="24"/>
          <w:lang w:val="ru-RU" w:eastAsia="ru-RU" w:bidi="ar-SA"/>
        </w:rPr>
        <w:t xml:space="preserve"> жилищной </w:t>
      </w:r>
      <w:r w:rsidRPr="00555406">
        <w:rPr>
          <w:rFonts w:ascii="Times New Roman" w:eastAsia="Times New Roman" w:hAnsi="Times New Roman" w:cs="Times New Roman"/>
          <w:color w:val="000000"/>
          <w:sz w:val="24"/>
          <w:szCs w:val="24"/>
          <w:lang w:val="ru-RU" w:eastAsia="ru-RU" w:bidi="ar-SA"/>
        </w:rPr>
        <w:t xml:space="preserve"> обеспеченности на перспективу составит </w:t>
      </w:r>
      <w:r w:rsidRPr="00115739">
        <w:rPr>
          <w:rFonts w:ascii="Times New Roman" w:eastAsia="Times New Roman" w:hAnsi="Times New Roman" w:cs="Times New Roman"/>
          <w:color w:val="000000"/>
          <w:sz w:val="24"/>
          <w:szCs w:val="24"/>
          <w:lang w:val="ru-RU" w:eastAsia="ru-RU" w:bidi="ar-SA"/>
        </w:rPr>
        <w:t>24 кв</w:t>
      </w:r>
      <w:proofErr w:type="gramStart"/>
      <w:r w:rsidRPr="00115739">
        <w:rPr>
          <w:rFonts w:ascii="Times New Roman" w:eastAsia="Times New Roman" w:hAnsi="Times New Roman" w:cs="Times New Roman"/>
          <w:color w:val="000000"/>
          <w:sz w:val="24"/>
          <w:szCs w:val="24"/>
          <w:lang w:val="ru-RU" w:eastAsia="ru-RU" w:bidi="ar-SA"/>
        </w:rPr>
        <w:t>.м</w:t>
      </w:r>
      <w:proofErr w:type="gramEnd"/>
      <w:r w:rsidRPr="00115739">
        <w:rPr>
          <w:rFonts w:ascii="Times New Roman" w:eastAsia="Times New Roman" w:hAnsi="Times New Roman" w:cs="Times New Roman"/>
          <w:color w:val="000000"/>
          <w:sz w:val="24"/>
          <w:szCs w:val="24"/>
          <w:lang w:val="ru-RU" w:eastAsia="ru-RU" w:bidi="ar-SA"/>
        </w:rPr>
        <w:t xml:space="preserve"> общей площади на одного человека. Всего планируется ввести в эксплуатацию на расчетный срок 14,4 тыс. м</w:t>
      </w:r>
      <w:proofErr w:type="gramStart"/>
      <w:r w:rsidRPr="00115739">
        <w:rPr>
          <w:rFonts w:ascii="Times New Roman" w:eastAsia="Times New Roman" w:hAnsi="Times New Roman" w:cs="Times New Roman"/>
          <w:color w:val="000000"/>
          <w:sz w:val="24"/>
          <w:szCs w:val="24"/>
          <w:lang w:val="ru-RU" w:eastAsia="ru-RU" w:bidi="ar-SA"/>
        </w:rPr>
        <w:t>2</w:t>
      </w:r>
      <w:proofErr w:type="gramEnd"/>
      <w:r w:rsidRPr="00115739">
        <w:rPr>
          <w:rFonts w:ascii="Times New Roman" w:eastAsia="Times New Roman" w:hAnsi="Times New Roman" w:cs="Times New Roman"/>
          <w:color w:val="000000"/>
          <w:sz w:val="24"/>
          <w:szCs w:val="24"/>
          <w:lang w:val="ru-RU" w:eastAsia="ru-RU" w:bidi="ar-SA"/>
        </w:rPr>
        <w:t xml:space="preserve"> общей жилой площади (25 домов).</w:t>
      </w:r>
    </w:p>
    <w:p w:rsidR="00555406" w:rsidRPr="00115739" w:rsidRDefault="00555406" w:rsidP="00C44317">
      <w:pPr>
        <w:widowControl w:val="0"/>
        <w:spacing w:after="240" w:line="276" w:lineRule="auto"/>
        <w:ind w:left="20" w:firstLine="560"/>
        <w:jc w:val="both"/>
        <w:rPr>
          <w:rFonts w:ascii="Times New Roman" w:eastAsia="Times New Roman" w:hAnsi="Times New Roman" w:cs="Times New Roman"/>
          <w:color w:val="000000"/>
          <w:sz w:val="24"/>
          <w:szCs w:val="24"/>
          <w:lang w:val="ru-RU" w:eastAsia="ru-RU" w:bidi="ar-SA"/>
        </w:rPr>
      </w:pPr>
      <w:r w:rsidRPr="00115739">
        <w:rPr>
          <w:rFonts w:ascii="Times New Roman" w:eastAsia="Times New Roman" w:hAnsi="Times New Roman" w:cs="Times New Roman"/>
          <w:color w:val="000000"/>
          <w:sz w:val="24"/>
          <w:szCs w:val="24"/>
          <w:lang w:val="ru-RU" w:eastAsia="ru-RU" w:bidi="ar-SA"/>
        </w:rPr>
        <w:t xml:space="preserve">Численность населения, проживающего в квартале, в соответствии с существующей </w:t>
      </w:r>
      <w:r w:rsidR="0003438A" w:rsidRPr="00115739">
        <w:rPr>
          <w:rFonts w:ascii="Times New Roman" w:eastAsia="Times New Roman" w:hAnsi="Times New Roman" w:cs="Times New Roman"/>
          <w:color w:val="000000"/>
          <w:sz w:val="24"/>
          <w:szCs w:val="24"/>
          <w:lang w:val="ru-RU" w:eastAsia="ru-RU" w:bidi="ar-SA"/>
        </w:rPr>
        <w:t xml:space="preserve">жилищной </w:t>
      </w:r>
      <w:r w:rsidRPr="00115739">
        <w:rPr>
          <w:rFonts w:ascii="Times New Roman" w:eastAsia="Times New Roman" w:hAnsi="Times New Roman" w:cs="Times New Roman"/>
          <w:color w:val="000000"/>
          <w:sz w:val="24"/>
          <w:szCs w:val="24"/>
          <w:lang w:val="ru-RU" w:eastAsia="ru-RU" w:bidi="ar-SA"/>
        </w:rPr>
        <w:t xml:space="preserve"> обеспеченностью, составляет 190 человек, плотность населения - 46 чел/</w:t>
      </w:r>
      <w:proofErr w:type="gramStart"/>
      <w:r w:rsidRPr="00115739">
        <w:rPr>
          <w:rFonts w:ascii="Times New Roman" w:eastAsia="Times New Roman" w:hAnsi="Times New Roman" w:cs="Times New Roman"/>
          <w:color w:val="000000"/>
          <w:sz w:val="24"/>
          <w:szCs w:val="24"/>
          <w:lang w:val="ru-RU" w:eastAsia="ru-RU" w:bidi="ar-SA"/>
        </w:rPr>
        <w:t>га</w:t>
      </w:r>
      <w:proofErr w:type="gramEnd"/>
      <w:r w:rsidRPr="00115739">
        <w:rPr>
          <w:rFonts w:ascii="Times New Roman" w:eastAsia="Times New Roman" w:hAnsi="Times New Roman" w:cs="Times New Roman"/>
          <w:color w:val="000000"/>
          <w:sz w:val="24"/>
          <w:szCs w:val="24"/>
          <w:lang w:val="ru-RU" w:eastAsia="ru-RU" w:bidi="ar-SA"/>
        </w:rPr>
        <w:t>.</w:t>
      </w:r>
    </w:p>
    <w:p w:rsidR="00C44317" w:rsidRPr="00115739" w:rsidRDefault="00C44317" w:rsidP="00C44317">
      <w:pPr>
        <w:widowControl w:val="0"/>
        <w:spacing w:after="240" w:line="276" w:lineRule="auto"/>
        <w:ind w:left="20" w:firstLine="560"/>
        <w:jc w:val="both"/>
        <w:rPr>
          <w:rFonts w:ascii="Times New Roman" w:eastAsia="Times New Roman" w:hAnsi="Times New Roman" w:cs="Times New Roman"/>
          <w:color w:val="000000"/>
          <w:sz w:val="24"/>
          <w:szCs w:val="24"/>
          <w:lang w:val="ru-RU" w:eastAsia="ru-RU" w:bidi="ar-SA"/>
        </w:rPr>
      </w:pPr>
      <w:r w:rsidRPr="00115739">
        <w:rPr>
          <w:rFonts w:ascii="Times New Roman" w:eastAsia="Times New Roman" w:hAnsi="Times New Roman" w:cs="Times New Roman"/>
          <w:color w:val="000000"/>
          <w:sz w:val="24"/>
          <w:szCs w:val="24"/>
          <w:lang w:val="ru-RU" w:eastAsia="ru-RU" w:bidi="ar-SA"/>
        </w:rPr>
        <w:t>За  исследуемый период всего выполнено работ по капремонту и строительству жилья на сумму 85,091 млн</w:t>
      </w:r>
      <w:proofErr w:type="gramStart"/>
      <w:r w:rsidRPr="00115739">
        <w:rPr>
          <w:rFonts w:ascii="Times New Roman" w:eastAsia="Times New Roman" w:hAnsi="Times New Roman" w:cs="Times New Roman"/>
          <w:color w:val="000000"/>
          <w:sz w:val="24"/>
          <w:szCs w:val="24"/>
          <w:lang w:val="ru-RU" w:eastAsia="ru-RU" w:bidi="ar-SA"/>
        </w:rPr>
        <w:t>.р</w:t>
      </w:r>
      <w:proofErr w:type="gramEnd"/>
      <w:r w:rsidRPr="00115739">
        <w:rPr>
          <w:rFonts w:ascii="Times New Roman" w:eastAsia="Times New Roman" w:hAnsi="Times New Roman" w:cs="Times New Roman"/>
          <w:color w:val="000000"/>
          <w:sz w:val="24"/>
          <w:szCs w:val="24"/>
          <w:lang w:val="ru-RU" w:eastAsia="ru-RU" w:bidi="ar-SA"/>
        </w:rPr>
        <w:t>уб</w:t>
      </w:r>
      <w:r w:rsidR="00FA7BB3" w:rsidRPr="00115739">
        <w:rPr>
          <w:rFonts w:ascii="Times New Roman" w:eastAsia="Times New Roman" w:hAnsi="Times New Roman" w:cs="Times New Roman"/>
          <w:color w:val="000000"/>
          <w:sz w:val="24"/>
          <w:szCs w:val="24"/>
          <w:lang w:val="ru-RU" w:eastAsia="ru-RU" w:bidi="ar-SA"/>
        </w:rPr>
        <w:t>.</w:t>
      </w:r>
      <w:r w:rsidRPr="00115739">
        <w:rPr>
          <w:rFonts w:ascii="Times New Roman" w:eastAsia="Times New Roman" w:hAnsi="Times New Roman" w:cs="Times New Roman"/>
          <w:color w:val="000000"/>
          <w:sz w:val="24"/>
          <w:szCs w:val="24"/>
          <w:lang w:val="ru-RU" w:eastAsia="ru-RU" w:bidi="ar-SA"/>
        </w:rPr>
        <w:t xml:space="preserve"> или 10.078 </w:t>
      </w:r>
      <w:proofErr w:type="spellStart"/>
      <w:r w:rsidRPr="00115739">
        <w:rPr>
          <w:rFonts w:ascii="Times New Roman" w:eastAsia="Times New Roman" w:hAnsi="Times New Roman" w:cs="Times New Roman"/>
          <w:color w:val="000000"/>
          <w:sz w:val="24"/>
          <w:szCs w:val="24"/>
          <w:lang w:val="ru-RU" w:eastAsia="ru-RU" w:bidi="ar-SA"/>
        </w:rPr>
        <w:t>тыс.кв.м.жилья</w:t>
      </w:r>
      <w:proofErr w:type="spellEnd"/>
      <w:r w:rsidRPr="00115739">
        <w:rPr>
          <w:rFonts w:ascii="Times New Roman" w:eastAsia="Times New Roman" w:hAnsi="Times New Roman" w:cs="Times New Roman"/>
          <w:color w:val="000000"/>
          <w:sz w:val="24"/>
          <w:szCs w:val="24"/>
          <w:lang w:val="ru-RU" w:eastAsia="ru-RU" w:bidi="ar-SA"/>
        </w:rPr>
        <w:t>.</w:t>
      </w:r>
    </w:p>
    <w:p w:rsidR="00C44317" w:rsidRPr="00115739" w:rsidRDefault="00C44317" w:rsidP="00C44317">
      <w:pPr>
        <w:widowControl w:val="0"/>
        <w:spacing w:after="240" w:line="276" w:lineRule="auto"/>
        <w:ind w:left="20" w:firstLine="560"/>
        <w:jc w:val="right"/>
        <w:rPr>
          <w:rFonts w:ascii="Times New Roman" w:eastAsia="Times New Roman" w:hAnsi="Times New Roman" w:cs="Times New Roman"/>
          <w:i/>
          <w:color w:val="000000"/>
          <w:sz w:val="24"/>
          <w:szCs w:val="24"/>
          <w:lang w:val="ru-RU" w:eastAsia="ru-RU" w:bidi="ar-SA"/>
        </w:rPr>
      </w:pPr>
      <w:r w:rsidRPr="00115739">
        <w:rPr>
          <w:rFonts w:ascii="Times New Roman" w:eastAsia="Times New Roman" w:hAnsi="Times New Roman" w:cs="Times New Roman"/>
          <w:i/>
          <w:color w:val="000000"/>
          <w:sz w:val="24"/>
          <w:szCs w:val="24"/>
          <w:lang w:val="ru-RU" w:eastAsia="ru-RU" w:bidi="ar-SA"/>
        </w:rPr>
        <w:t xml:space="preserve"> Таблица 5.9.1.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0"/>
        <w:gridCol w:w="2523"/>
        <w:gridCol w:w="946"/>
        <w:gridCol w:w="873"/>
        <w:gridCol w:w="873"/>
        <w:gridCol w:w="946"/>
      </w:tblGrid>
      <w:tr w:rsidR="00C44317" w:rsidRPr="00115739" w:rsidTr="00C44317">
        <w:trPr>
          <w:trHeight w:val="750"/>
        </w:trPr>
        <w:tc>
          <w:tcPr>
            <w:tcW w:w="3410" w:type="dxa"/>
          </w:tcPr>
          <w:p w:rsidR="00C44317" w:rsidRPr="00115739" w:rsidRDefault="00C44317" w:rsidP="00544A84">
            <w:pPr>
              <w:spacing w:after="200" w:line="276" w:lineRule="auto"/>
              <w:ind w:firstLine="0"/>
              <w:rPr>
                <w:rFonts w:ascii="Times New Roman" w:eastAsia="Times New Roman" w:hAnsi="Times New Roman" w:cs="Times New Roman"/>
                <w:bCs/>
                <w:sz w:val="24"/>
                <w:szCs w:val="24"/>
                <w:lang w:val="ru-RU" w:eastAsia="ru-RU" w:bidi="ar-SA"/>
              </w:rPr>
            </w:pPr>
          </w:p>
        </w:tc>
        <w:tc>
          <w:tcPr>
            <w:tcW w:w="2523" w:type="dxa"/>
          </w:tcPr>
          <w:p w:rsidR="00C44317" w:rsidRPr="00115739" w:rsidRDefault="00C44317" w:rsidP="00544A84">
            <w:pPr>
              <w:spacing w:after="200" w:line="276" w:lineRule="auto"/>
              <w:ind w:firstLine="0"/>
              <w:rPr>
                <w:rFonts w:ascii="Times New Roman" w:eastAsia="Times New Roman" w:hAnsi="Times New Roman" w:cs="Times New Roman"/>
                <w:bCs/>
                <w:sz w:val="24"/>
                <w:szCs w:val="24"/>
                <w:lang w:val="ru-RU" w:eastAsia="ru-RU" w:bidi="ar-SA"/>
              </w:rPr>
            </w:pPr>
          </w:p>
        </w:tc>
        <w:tc>
          <w:tcPr>
            <w:tcW w:w="946" w:type="dxa"/>
            <w:vAlign w:val="center"/>
          </w:tcPr>
          <w:p w:rsidR="00C44317" w:rsidRPr="00115739" w:rsidRDefault="00C44317" w:rsidP="00C44317">
            <w:pPr>
              <w:spacing w:after="200" w:line="276" w:lineRule="auto"/>
              <w:ind w:firstLine="0"/>
              <w:jc w:val="center"/>
              <w:rPr>
                <w:rFonts w:ascii="Times New Roman" w:eastAsia="Times New Roman" w:hAnsi="Times New Roman" w:cs="Times New Roman"/>
                <w:bCs/>
                <w:sz w:val="24"/>
                <w:szCs w:val="24"/>
                <w:lang w:val="ru-RU" w:eastAsia="ru-RU" w:bidi="ar-SA"/>
              </w:rPr>
            </w:pPr>
            <w:r w:rsidRPr="00115739">
              <w:rPr>
                <w:rFonts w:ascii="Times New Roman" w:eastAsia="Times New Roman" w:hAnsi="Times New Roman" w:cs="Times New Roman"/>
                <w:bCs/>
                <w:sz w:val="24"/>
                <w:szCs w:val="24"/>
                <w:lang w:val="ru-RU" w:eastAsia="ru-RU" w:bidi="ar-SA"/>
              </w:rPr>
              <w:t>2012</w:t>
            </w:r>
          </w:p>
        </w:tc>
        <w:tc>
          <w:tcPr>
            <w:tcW w:w="873" w:type="dxa"/>
            <w:vAlign w:val="center"/>
          </w:tcPr>
          <w:p w:rsidR="00C44317" w:rsidRPr="00115739" w:rsidRDefault="00C44317" w:rsidP="00C44317">
            <w:pPr>
              <w:ind w:firstLine="67"/>
              <w:jc w:val="center"/>
              <w:rPr>
                <w:sz w:val="24"/>
                <w:szCs w:val="24"/>
              </w:rPr>
            </w:pPr>
            <w:r w:rsidRPr="00115739">
              <w:rPr>
                <w:rFonts w:ascii="Times New Roman" w:eastAsia="Times New Roman" w:hAnsi="Times New Roman" w:cs="Times New Roman"/>
                <w:bCs/>
                <w:sz w:val="24"/>
                <w:szCs w:val="24"/>
                <w:lang w:val="ru-RU" w:eastAsia="ru-RU" w:bidi="ar-SA"/>
              </w:rPr>
              <w:t>2013</w:t>
            </w:r>
          </w:p>
        </w:tc>
        <w:tc>
          <w:tcPr>
            <w:tcW w:w="873" w:type="dxa"/>
            <w:vAlign w:val="center"/>
          </w:tcPr>
          <w:p w:rsidR="00C44317" w:rsidRPr="00115739" w:rsidRDefault="00C44317" w:rsidP="00C44317">
            <w:pPr>
              <w:ind w:firstLine="67"/>
              <w:jc w:val="center"/>
              <w:rPr>
                <w:sz w:val="24"/>
                <w:szCs w:val="24"/>
              </w:rPr>
            </w:pPr>
            <w:r w:rsidRPr="00115739">
              <w:rPr>
                <w:rFonts w:ascii="Times New Roman" w:eastAsia="Times New Roman" w:hAnsi="Times New Roman" w:cs="Times New Roman"/>
                <w:bCs/>
                <w:sz w:val="24"/>
                <w:szCs w:val="24"/>
                <w:lang w:val="ru-RU" w:eastAsia="ru-RU" w:bidi="ar-SA"/>
              </w:rPr>
              <w:t>2014</w:t>
            </w:r>
          </w:p>
        </w:tc>
        <w:tc>
          <w:tcPr>
            <w:tcW w:w="946" w:type="dxa"/>
            <w:vAlign w:val="center"/>
          </w:tcPr>
          <w:p w:rsidR="00C44317" w:rsidRPr="00115739" w:rsidRDefault="00C44317" w:rsidP="00C44317">
            <w:pPr>
              <w:ind w:firstLine="67"/>
              <w:jc w:val="center"/>
              <w:rPr>
                <w:sz w:val="24"/>
                <w:szCs w:val="24"/>
              </w:rPr>
            </w:pPr>
            <w:r w:rsidRPr="00115739">
              <w:rPr>
                <w:rFonts w:ascii="Times New Roman" w:eastAsia="Times New Roman" w:hAnsi="Times New Roman" w:cs="Times New Roman"/>
                <w:bCs/>
                <w:sz w:val="24"/>
                <w:szCs w:val="24"/>
                <w:lang w:val="ru-RU" w:eastAsia="ru-RU" w:bidi="ar-SA"/>
              </w:rPr>
              <w:t>2015</w:t>
            </w:r>
          </w:p>
        </w:tc>
      </w:tr>
      <w:tr w:rsidR="00C44317" w:rsidRPr="00115739" w:rsidTr="00C44317">
        <w:trPr>
          <w:trHeight w:val="750"/>
        </w:trPr>
        <w:tc>
          <w:tcPr>
            <w:tcW w:w="3410" w:type="dxa"/>
            <w:hideMark/>
          </w:tcPr>
          <w:p w:rsidR="00C44317" w:rsidRPr="00115739" w:rsidRDefault="00C44317" w:rsidP="00544A84">
            <w:pPr>
              <w:spacing w:after="200" w:line="276" w:lineRule="auto"/>
              <w:ind w:firstLine="0"/>
              <w:rPr>
                <w:rFonts w:ascii="Times New Roman" w:eastAsia="Times New Roman" w:hAnsi="Times New Roman" w:cs="Times New Roman"/>
                <w:bCs/>
                <w:sz w:val="24"/>
                <w:szCs w:val="24"/>
                <w:lang w:val="ru-RU" w:eastAsia="ru-RU" w:bidi="ar-SA"/>
              </w:rPr>
            </w:pPr>
            <w:r w:rsidRPr="00115739">
              <w:rPr>
                <w:rFonts w:ascii="Times New Roman" w:eastAsia="Times New Roman" w:hAnsi="Times New Roman" w:cs="Times New Roman"/>
                <w:bCs/>
                <w:sz w:val="24"/>
                <w:szCs w:val="24"/>
                <w:lang w:val="ru-RU" w:eastAsia="ru-RU" w:bidi="ar-SA"/>
              </w:rPr>
              <w:t xml:space="preserve">Объем работ, выполненных по виду экономической деятельности "Строительство" </w:t>
            </w:r>
          </w:p>
        </w:tc>
        <w:tc>
          <w:tcPr>
            <w:tcW w:w="2523" w:type="dxa"/>
            <w:hideMark/>
          </w:tcPr>
          <w:p w:rsidR="00C44317" w:rsidRPr="00115739" w:rsidRDefault="00C44317" w:rsidP="00544A84">
            <w:pPr>
              <w:spacing w:after="200" w:line="276" w:lineRule="auto"/>
              <w:ind w:firstLine="0"/>
              <w:rPr>
                <w:rFonts w:ascii="Times New Roman" w:eastAsia="Times New Roman" w:hAnsi="Times New Roman" w:cs="Times New Roman"/>
                <w:bCs/>
                <w:sz w:val="24"/>
                <w:szCs w:val="24"/>
                <w:lang w:val="ru-RU" w:eastAsia="ru-RU" w:bidi="ar-SA"/>
              </w:rPr>
            </w:pPr>
            <w:r w:rsidRPr="00115739">
              <w:rPr>
                <w:rFonts w:ascii="Times New Roman" w:eastAsia="Times New Roman" w:hAnsi="Times New Roman" w:cs="Times New Roman"/>
                <w:bCs/>
                <w:sz w:val="24"/>
                <w:szCs w:val="24"/>
                <w:lang w:val="ru-RU" w:eastAsia="ru-RU" w:bidi="ar-SA"/>
              </w:rPr>
              <w:t>в ценах соответствующих лет; млн. руб.</w:t>
            </w:r>
          </w:p>
        </w:tc>
        <w:tc>
          <w:tcPr>
            <w:tcW w:w="946" w:type="dxa"/>
            <w:vAlign w:val="center"/>
            <w:hideMark/>
          </w:tcPr>
          <w:p w:rsidR="00C44317" w:rsidRPr="00115739" w:rsidRDefault="00C44317" w:rsidP="00C44317">
            <w:pPr>
              <w:spacing w:after="200" w:line="276" w:lineRule="auto"/>
              <w:ind w:firstLine="0"/>
              <w:jc w:val="center"/>
              <w:rPr>
                <w:rFonts w:ascii="Times New Roman" w:eastAsia="Times New Roman" w:hAnsi="Times New Roman" w:cs="Times New Roman"/>
                <w:bCs/>
                <w:sz w:val="24"/>
                <w:szCs w:val="24"/>
                <w:lang w:val="ru-RU" w:eastAsia="ru-RU" w:bidi="ar-SA"/>
              </w:rPr>
            </w:pPr>
            <w:r w:rsidRPr="00115739">
              <w:rPr>
                <w:rFonts w:ascii="Times New Roman" w:eastAsia="Times New Roman" w:hAnsi="Times New Roman" w:cs="Times New Roman"/>
                <w:bCs/>
                <w:sz w:val="24"/>
                <w:szCs w:val="24"/>
                <w:lang w:val="ru-RU" w:eastAsia="ru-RU" w:bidi="ar-SA"/>
              </w:rPr>
              <w:t>55.748</w:t>
            </w:r>
          </w:p>
        </w:tc>
        <w:tc>
          <w:tcPr>
            <w:tcW w:w="873" w:type="dxa"/>
            <w:vAlign w:val="center"/>
            <w:hideMark/>
          </w:tcPr>
          <w:p w:rsidR="00C44317" w:rsidRPr="00115739" w:rsidRDefault="00C44317" w:rsidP="00C44317">
            <w:pPr>
              <w:spacing w:after="200" w:line="276" w:lineRule="auto"/>
              <w:ind w:firstLine="0"/>
              <w:jc w:val="center"/>
              <w:rPr>
                <w:rFonts w:ascii="Times New Roman" w:eastAsia="Times New Roman" w:hAnsi="Times New Roman" w:cs="Times New Roman"/>
                <w:bCs/>
                <w:sz w:val="24"/>
                <w:szCs w:val="24"/>
                <w:lang w:val="ru-RU" w:eastAsia="ru-RU" w:bidi="ar-SA"/>
              </w:rPr>
            </w:pPr>
            <w:r w:rsidRPr="00115739">
              <w:rPr>
                <w:rFonts w:ascii="Times New Roman" w:eastAsia="Times New Roman" w:hAnsi="Times New Roman" w:cs="Times New Roman"/>
                <w:bCs/>
                <w:sz w:val="24"/>
                <w:szCs w:val="24"/>
                <w:lang w:val="ru-RU" w:eastAsia="ru-RU" w:bidi="ar-SA"/>
              </w:rPr>
              <w:t>9.970</w:t>
            </w:r>
          </w:p>
        </w:tc>
        <w:tc>
          <w:tcPr>
            <w:tcW w:w="873" w:type="dxa"/>
            <w:vAlign w:val="center"/>
            <w:hideMark/>
          </w:tcPr>
          <w:p w:rsidR="00C44317" w:rsidRPr="00115739" w:rsidRDefault="00C44317" w:rsidP="00C44317">
            <w:pPr>
              <w:spacing w:after="200" w:line="276" w:lineRule="auto"/>
              <w:ind w:firstLine="0"/>
              <w:jc w:val="center"/>
              <w:rPr>
                <w:rFonts w:ascii="Times New Roman" w:eastAsia="Times New Roman" w:hAnsi="Times New Roman" w:cs="Times New Roman"/>
                <w:bCs/>
                <w:sz w:val="24"/>
                <w:szCs w:val="24"/>
                <w:lang w:val="ru-RU" w:eastAsia="ru-RU" w:bidi="ar-SA"/>
              </w:rPr>
            </w:pPr>
            <w:r w:rsidRPr="00115739">
              <w:rPr>
                <w:rFonts w:ascii="Times New Roman" w:eastAsia="Times New Roman" w:hAnsi="Times New Roman" w:cs="Times New Roman"/>
                <w:bCs/>
                <w:sz w:val="24"/>
                <w:szCs w:val="24"/>
                <w:lang w:val="ru-RU" w:eastAsia="ru-RU" w:bidi="ar-SA"/>
              </w:rPr>
              <w:t>6.373</w:t>
            </w:r>
          </w:p>
        </w:tc>
        <w:tc>
          <w:tcPr>
            <w:tcW w:w="946" w:type="dxa"/>
            <w:vAlign w:val="center"/>
            <w:hideMark/>
          </w:tcPr>
          <w:p w:rsidR="00C44317" w:rsidRPr="00115739" w:rsidRDefault="00C44317" w:rsidP="00C44317">
            <w:pPr>
              <w:spacing w:after="200" w:line="276" w:lineRule="auto"/>
              <w:ind w:firstLine="0"/>
              <w:jc w:val="center"/>
              <w:rPr>
                <w:rFonts w:ascii="Times New Roman" w:eastAsia="Times New Roman" w:hAnsi="Times New Roman" w:cs="Times New Roman"/>
                <w:bCs/>
                <w:sz w:val="24"/>
                <w:szCs w:val="24"/>
                <w:lang w:val="ru-RU" w:eastAsia="ru-RU" w:bidi="ar-SA"/>
              </w:rPr>
            </w:pPr>
            <w:r w:rsidRPr="00115739">
              <w:rPr>
                <w:rFonts w:ascii="Times New Roman" w:eastAsia="Times New Roman" w:hAnsi="Times New Roman" w:cs="Times New Roman"/>
                <w:bCs/>
                <w:sz w:val="24"/>
                <w:szCs w:val="24"/>
                <w:lang w:val="ru-RU" w:eastAsia="ru-RU" w:bidi="ar-SA"/>
              </w:rPr>
              <w:t>13.000</w:t>
            </w:r>
          </w:p>
        </w:tc>
      </w:tr>
      <w:tr w:rsidR="00C44317" w:rsidRPr="00C44317" w:rsidTr="00C44317">
        <w:trPr>
          <w:trHeight w:val="375"/>
        </w:trPr>
        <w:tc>
          <w:tcPr>
            <w:tcW w:w="3410" w:type="dxa"/>
            <w:hideMark/>
          </w:tcPr>
          <w:p w:rsidR="00C44317" w:rsidRPr="00115739" w:rsidRDefault="00C44317" w:rsidP="00544A84">
            <w:pPr>
              <w:spacing w:after="200" w:line="276" w:lineRule="auto"/>
              <w:ind w:firstLine="0"/>
              <w:rPr>
                <w:rFonts w:ascii="Times New Roman" w:eastAsia="Times New Roman" w:hAnsi="Times New Roman" w:cs="Times New Roman"/>
                <w:bCs/>
                <w:sz w:val="24"/>
                <w:szCs w:val="24"/>
                <w:lang w:val="ru-RU" w:eastAsia="ru-RU" w:bidi="ar-SA"/>
              </w:rPr>
            </w:pPr>
            <w:r w:rsidRPr="00115739">
              <w:rPr>
                <w:rFonts w:ascii="Times New Roman" w:eastAsia="Times New Roman" w:hAnsi="Times New Roman" w:cs="Times New Roman"/>
                <w:bCs/>
                <w:sz w:val="24"/>
                <w:szCs w:val="24"/>
                <w:lang w:val="ru-RU" w:eastAsia="ru-RU" w:bidi="ar-SA"/>
              </w:rPr>
              <w:t>Ввод в действие жилых домов</w:t>
            </w:r>
          </w:p>
        </w:tc>
        <w:tc>
          <w:tcPr>
            <w:tcW w:w="2523" w:type="dxa"/>
            <w:hideMark/>
          </w:tcPr>
          <w:p w:rsidR="00C44317" w:rsidRPr="00115739" w:rsidRDefault="00C44317" w:rsidP="00544A84">
            <w:pPr>
              <w:spacing w:after="200" w:line="276" w:lineRule="auto"/>
              <w:ind w:firstLine="0"/>
              <w:rPr>
                <w:rFonts w:ascii="Times New Roman" w:eastAsia="Times New Roman" w:hAnsi="Times New Roman" w:cs="Times New Roman"/>
                <w:bCs/>
                <w:sz w:val="24"/>
                <w:szCs w:val="24"/>
                <w:lang w:val="ru-RU" w:eastAsia="ru-RU" w:bidi="ar-SA"/>
              </w:rPr>
            </w:pPr>
            <w:r w:rsidRPr="00115739">
              <w:rPr>
                <w:rFonts w:ascii="Times New Roman" w:eastAsia="Times New Roman" w:hAnsi="Times New Roman" w:cs="Times New Roman"/>
                <w:bCs/>
                <w:sz w:val="24"/>
                <w:szCs w:val="24"/>
                <w:lang w:val="ru-RU" w:eastAsia="ru-RU" w:bidi="ar-SA"/>
              </w:rPr>
              <w:t>тыс. кв. м. в общей площади</w:t>
            </w:r>
          </w:p>
        </w:tc>
        <w:tc>
          <w:tcPr>
            <w:tcW w:w="946" w:type="dxa"/>
            <w:vAlign w:val="center"/>
            <w:hideMark/>
          </w:tcPr>
          <w:p w:rsidR="00C44317" w:rsidRPr="00115739" w:rsidRDefault="00C44317" w:rsidP="00C44317">
            <w:pPr>
              <w:spacing w:after="200" w:line="276" w:lineRule="auto"/>
              <w:ind w:firstLine="0"/>
              <w:jc w:val="center"/>
              <w:rPr>
                <w:rFonts w:ascii="Times New Roman" w:eastAsia="Times New Roman" w:hAnsi="Times New Roman" w:cs="Times New Roman"/>
                <w:bCs/>
                <w:sz w:val="24"/>
                <w:szCs w:val="24"/>
                <w:lang w:val="ru-RU" w:eastAsia="ru-RU" w:bidi="ar-SA"/>
              </w:rPr>
            </w:pPr>
            <w:r w:rsidRPr="00115739">
              <w:rPr>
                <w:rFonts w:ascii="Times New Roman" w:eastAsia="Times New Roman" w:hAnsi="Times New Roman" w:cs="Times New Roman"/>
                <w:bCs/>
                <w:sz w:val="24"/>
                <w:szCs w:val="24"/>
                <w:lang w:val="ru-RU" w:eastAsia="ru-RU" w:bidi="ar-SA"/>
              </w:rPr>
              <w:t>7.008</w:t>
            </w:r>
          </w:p>
        </w:tc>
        <w:tc>
          <w:tcPr>
            <w:tcW w:w="873" w:type="dxa"/>
            <w:vAlign w:val="center"/>
            <w:hideMark/>
          </w:tcPr>
          <w:p w:rsidR="00C44317" w:rsidRPr="00115739" w:rsidRDefault="00C44317" w:rsidP="00C44317">
            <w:pPr>
              <w:spacing w:after="200" w:line="276" w:lineRule="auto"/>
              <w:ind w:firstLine="0"/>
              <w:jc w:val="center"/>
              <w:rPr>
                <w:rFonts w:ascii="Times New Roman" w:eastAsia="Times New Roman" w:hAnsi="Times New Roman" w:cs="Times New Roman"/>
                <w:bCs/>
                <w:sz w:val="24"/>
                <w:szCs w:val="24"/>
                <w:lang w:val="ru-RU" w:eastAsia="ru-RU" w:bidi="ar-SA"/>
              </w:rPr>
            </w:pPr>
            <w:r w:rsidRPr="00115739">
              <w:rPr>
                <w:rFonts w:ascii="Times New Roman" w:eastAsia="Times New Roman" w:hAnsi="Times New Roman" w:cs="Times New Roman"/>
                <w:bCs/>
                <w:sz w:val="24"/>
                <w:szCs w:val="24"/>
                <w:lang w:val="ru-RU" w:eastAsia="ru-RU" w:bidi="ar-SA"/>
              </w:rPr>
              <w:t>0.080</w:t>
            </w:r>
          </w:p>
        </w:tc>
        <w:tc>
          <w:tcPr>
            <w:tcW w:w="873" w:type="dxa"/>
            <w:vAlign w:val="center"/>
            <w:hideMark/>
          </w:tcPr>
          <w:p w:rsidR="00C44317" w:rsidRPr="00115739" w:rsidRDefault="00C44317" w:rsidP="00C44317">
            <w:pPr>
              <w:spacing w:after="200" w:line="276" w:lineRule="auto"/>
              <w:ind w:firstLine="0"/>
              <w:jc w:val="center"/>
              <w:rPr>
                <w:rFonts w:ascii="Times New Roman" w:eastAsia="Times New Roman" w:hAnsi="Times New Roman" w:cs="Times New Roman"/>
                <w:bCs/>
                <w:sz w:val="24"/>
                <w:szCs w:val="24"/>
                <w:lang w:val="ru-RU" w:eastAsia="ru-RU" w:bidi="ar-SA"/>
              </w:rPr>
            </w:pPr>
            <w:r w:rsidRPr="00115739">
              <w:rPr>
                <w:rFonts w:ascii="Times New Roman" w:eastAsia="Times New Roman" w:hAnsi="Times New Roman" w:cs="Times New Roman"/>
                <w:bCs/>
                <w:sz w:val="24"/>
                <w:szCs w:val="24"/>
                <w:lang w:val="ru-RU" w:eastAsia="ru-RU" w:bidi="ar-SA"/>
              </w:rPr>
              <w:t>0.990</w:t>
            </w:r>
          </w:p>
        </w:tc>
        <w:tc>
          <w:tcPr>
            <w:tcW w:w="946" w:type="dxa"/>
            <w:vAlign w:val="center"/>
            <w:hideMark/>
          </w:tcPr>
          <w:p w:rsidR="00C44317" w:rsidRPr="00115739" w:rsidRDefault="00C44317" w:rsidP="00C44317">
            <w:pPr>
              <w:spacing w:after="200" w:line="276" w:lineRule="auto"/>
              <w:ind w:firstLine="0"/>
              <w:jc w:val="center"/>
              <w:rPr>
                <w:rFonts w:ascii="Times New Roman" w:eastAsia="Times New Roman" w:hAnsi="Times New Roman" w:cs="Times New Roman"/>
                <w:bCs/>
                <w:sz w:val="24"/>
                <w:szCs w:val="24"/>
                <w:lang w:val="ru-RU" w:eastAsia="ru-RU" w:bidi="ar-SA"/>
              </w:rPr>
            </w:pPr>
            <w:r w:rsidRPr="00115739">
              <w:rPr>
                <w:rFonts w:ascii="Times New Roman" w:eastAsia="Times New Roman" w:hAnsi="Times New Roman" w:cs="Times New Roman"/>
                <w:bCs/>
                <w:sz w:val="24"/>
                <w:szCs w:val="24"/>
                <w:lang w:val="ru-RU" w:eastAsia="ru-RU" w:bidi="ar-SA"/>
              </w:rPr>
              <w:t>2.000</w:t>
            </w:r>
          </w:p>
        </w:tc>
      </w:tr>
    </w:tbl>
    <w:p w:rsidR="00B42209" w:rsidRDefault="00EF191D" w:rsidP="00EF191D">
      <w:pPr>
        <w:spacing w:before="240" w:line="300" w:lineRule="auto"/>
        <w:ind w:firstLine="709"/>
        <w:jc w:val="both"/>
        <w:rPr>
          <w:rFonts w:ascii="Times New Roman" w:eastAsia="Times New Roman" w:hAnsi="Times New Roman" w:cs="Times New Roman"/>
          <w:sz w:val="24"/>
          <w:szCs w:val="24"/>
          <w:lang w:val="ru-RU" w:eastAsia="ru-RU" w:bidi="ar-SA"/>
        </w:rPr>
      </w:pPr>
      <w:r w:rsidRPr="00EF191D">
        <w:rPr>
          <w:rFonts w:ascii="Times New Roman" w:eastAsia="Times New Roman" w:hAnsi="Times New Roman" w:cs="Times New Roman"/>
          <w:sz w:val="24"/>
          <w:szCs w:val="24"/>
          <w:lang w:val="ru-RU" w:eastAsia="ru-RU" w:bidi="ar-SA"/>
        </w:rPr>
        <w:lastRenderedPageBreak/>
        <w:t>В соответствии с постановлением  Правительства ЯНАО от 16.05.2014 г. № 395-П «Об утверждении основных параметров разработки Адресной программы по проведению капитального ремонта многоквартирных домов на 2014 год» предельный (прогнозный) объем финансирования программы за счет средств окружного бюджета, бюджетов муниципальных образований поселений, и собственников помещений в многоквартирных домах составляет   по источникам финансирования</w:t>
      </w:r>
      <w:r w:rsidR="00B42209">
        <w:rPr>
          <w:rFonts w:ascii="Times New Roman" w:eastAsia="Times New Roman" w:hAnsi="Times New Roman" w:cs="Times New Roman"/>
          <w:sz w:val="24"/>
          <w:szCs w:val="24"/>
          <w:lang w:val="ru-RU" w:eastAsia="ru-RU" w:bidi="ar-SA"/>
        </w:rPr>
        <w:t>:</w:t>
      </w:r>
    </w:p>
    <w:p w:rsidR="00EF191D" w:rsidRPr="00C44317" w:rsidRDefault="00EF191D" w:rsidP="00B42209">
      <w:pPr>
        <w:spacing w:line="300" w:lineRule="auto"/>
        <w:ind w:firstLine="709"/>
        <w:jc w:val="right"/>
        <w:rPr>
          <w:rFonts w:ascii="Times New Roman" w:eastAsia="Times New Roman" w:hAnsi="Times New Roman" w:cs="Times New Roman"/>
          <w:i/>
          <w:sz w:val="24"/>
          <w:szCs w:val="24"/>
          <w:lang w:val="ru-RU" w:eastAsia="ru-RU" w:bidi="ar-SA"/>
        </w:rPr>
      </w:pPr>
      <w:r w:rsidRPr="00C44317">
        <w:rPr>
          <w:rFonts w:ascii="Times New Roman" w:eastAsia="Times New Roman" w:hAnsi="Times New Roman" w:cs="Times New Roman"/>
          <w:i/>
          <w:sz w:val="24"/>
          <w:szCs w:val="24"/>
          <w:lang w:val="ru-RU" w:eastAsia="ru-RU" w:bidi="ar-SA"/>
        </w:rPr>
        <w:t xml:space="preserve">Таблица № </w:t>
      </w:r>
      <w:r w:rsidR="00C44317" w:rsidRPr="00C44317">
        <w:rPr>
          <w:rFonts w:ascii="Times New Roman" w:eastAsia="Times New Roman" w:hAnsi="Times New Roman" w:cs="Times New Roman"/>
          <w:i/>
          <w:sz w:val="24"/>
          <w:szCs w:val="24"/>
          <w:lang w:val="ru-RU" w:eastAsia="ru-RU" w:bidi="ar-SA"/>
        </w:rPr>
        <w:t>5.9.2.</w:t>
      </w:r>
    </w:p>
    <w:tbl>
      <w:tblPr>
        <w:tblW w:w="9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1640"/>
        <w:gridCol w:w="2413"/>
        <w:gridCol w:w="1674"/>
        <w:gridCol w:w="1591"/>
        <w:gridCol w:w="1667"/>
      </w:tblGrid>
      <w:tr w:rsidR="00EF191D" w:rsidRPr="00EF191D" w:rsidTr="00EF191D">
        <w:trPr>
          <w:trHeight w:val="137"/>
        </w:trPr>
        <w:tc>
          <w:tcPr>
            <w:tcW w:w="486" w:type="dxa"/>
            <w:vMerge w:val="restart"/>
          </w:tcPr>
          <w:p w:rsidR="00EF191D" w:rsidRPr="005376B3" w:rsidRDefault="00EF191D" w:rsidP="00EF191D">
            <w:pPr>
              <w:ind w:firstLine="0"/>
              <w:jc w:val="center"/>
              <w:rPr>
                <w:rFonts w:ascii="Times New Roman" w:eastAsia="Calibri" w:hAnsi="Times New Roman" w:cs="Times New Roman"/>
                <w:lang w:val="ru-RU" w:eastAsia="ru-RU" w:bidi="ar-SA"/>
              </w:rPr>
            </w:pPr>
            <w:r w:rsidRPr="005376B3">
              <w:rPr>
                <w:rFonts w:ascii="Times New Roman" w:eastAsia="Calibri" w:hAnsi="Times New Roman" w:cs="Times New Roman"/>
                <w:lang w:val="ru-RU" w:eastAsia="ru-RU" w:bidi="ar-SA"/>
              </w:rPr>
              <w:t xml:space="preserve">№ </w:t>
            </w:r>
            <w:proofErr w:type="spellStart"/>
            <w:proofErr w:type="gramStart"/>
            <w:r w:rsidRPr="005376B3">
              <w:rPr>
                <w:rFonts w:ascii="Times New Roman" w:eastAsia="Calibri" w:hAnsi="Times New Roman" w:cs="Times New Roman"/>
                <w:lang w:val="ru-RU" w:eastAsia="ru-RU" w:bidi="ar-SA"/>
              </w:rPr>
              <w:t>п</w:t>
            </w:r>
            <w:proofErr w:type="spellEnd"/>
            <w:proofErr w:type="gramEnd"/>
            <w:r w:rsidRPr="005376B3">
              <w:rPr>
                <w:rFonts w:ascii="Times New Roman" w:eastAsia="Calibri" w:hAnsi="Times New Roman" w:cs="Times New Roman"/>
                <w:lang w:val="ru-RU" w:eastAsia="ru-RU" w:bidi="ar-SA"/>
              </w:rPr>
              <w:t>/</w:t>
            </w:r>
            <w:proofErr w:type="spellStart"/>
            <w:r w:rsidRPr="005376B3">
              <w:rPr>
                <w:rFonts w:ascii="Times New Roman" w:eastAsia="Calibri" w:hAnsi="Times New Roman" w:cs="Times New Roman"/>
                <w:lang w:val="ru-RU" w:eastAsia="ru-RU" w:bidi="ar-SA"/>
              </w:rPr>
              <w:t>п</w:t>
            </w:r>
            <w:proofErr w:type="spellEnd"/>
          </w:p>
        </w:tc>
        <w:tc>
          <w:tcPr>
            <w:tcW w:w="1640" w:type="dxa"/>
            <w:vMerge w:val="restart"/>
          </w:tcPr>
          <w:p w:rsidR="00EF191D" w:rsidRPr="005376B3" w:rsidRDefault="00EF191D" w:rsidP="00B42209">
            <w:pPr>
              <w:ind w:firstLine="0"/>
              <w:jc w:val="center"/>
              <w:rPr>
                <w:rFonts w:ascii="Times New Roman" w:eastAsia="Calibri" w:hAnsi="Times New Roman" w:cs="Times New Roman"/>
                <w:lang w:val="ru-RU" w:eastAsia="ru-RU" w:bidi="ar-SA"/>
              </w:rPr>
            </w:pPr>
            <w:proofErr w:type="gramStart"/>
            <w:r w:rsidRPr="005376B3">
              <w:rPr>
                <w:rFonts w:ascii="Times New Roman" w:eastAsia="Calibri" w:hAnsi="Times New Roman" w:cs="Times New Roman"/>
                <w:lang w:val="ru-RU" w:eastAsia="ru-RU" w:bidi="ar-SA"/>
              </w:rPr>
              <w:t>Муниципальн</w:t>
            </w:r>
            <w:r w:rsidR="00FA7BB3" w:rsidRPr="005376B3">
              <w:rPr>
                <w:rFonts w:ascii="Times New Roman" w:eastAsia="Calibri" w:hAnsi="Times New Roman" w:cs="Times New Roman"/>
                <w:lang w:val="ru-RU" w:eastAsia="ru-RU" w:bidi="ar-SA"/>
              </w:rPr>
              <w:t>ое</w:t>
            </w:r>
            <w:proofErr w:type="gramEnd"/>
            <w:r w:rsidRPr="005376B3">
              <w:rPr>
                <w:rFonts w:ascii="Times New Roman" w:eastAsia="Calibri" w:hAnsi="Times New Roman" w:cs="Times New Roman"/>
                <w:lang w:val="ru-RU" w:eastAsia="ru-RU" w:bidi="ar-SA"/>
              </w:rPr>
              <w:t xml:space="preserve"> образования</w:t>
            </w:r>
          </w:p>
        </w:tc>
        <w:tc>
          <w:tcPr>
            <w:tcW w:w="2413" w:type="dxa"/>
            <w:vMerge w:val="restart"/>
          </w:tcPr>
          <w:p w:rsidR="00EF191D" w:rsidRPr="005376B3" w:rsidRDefault="00EF191D" w:rsidP="00EF191D">
            <w:pPr>
              <w:ind w:firstLine="0"/>
              <w:jc w:val="center"/>
              <w:rPr>
                <w:rFonts w:ascii="Times New Roman" w:eastAsia="Calibri" w:hAnsi="Times New Roman" w:cs="Times New Roman"/>
                <w:lang w:val="ru-RU" w:eastAsia="ru-RU" w:bidi="ar-SA"/>
              </w:rPr>
            </w:pPr>
            <w:r w:rsidRPr="005376B3">
              <w:rPr>
                <w:rFonts w:ascii="Times New Roman" w:eastAsia="Calibri" w:hAnsi="Times New Roman" w:cs="Times New Roman"/>
                <w:lang w:val="ru-RU" w:eastAsia="ru-RU" w:bidi="ar-SA"/>
              </w:rPr>
              <w:t>Предельный (</w:t>
            </w:r>
            <w:proofErr w:type="spellStart"/>
            <w:r w:rsidRPr="005376B3">
              <w:rPr>
                <w:rFonts w:ascii="Times New Roman" w:eastAsia="Calibri" w:hAnsi="Times New Roman" w:cs="Times New Roman"/>
                <w:lang w:val="ru-RU" w:eastAsia="ru-RU" w:bidi="ar-SA"/>
              </w:rPr>
              <w:t>прогн</w:t>
            </w:r>
            <w:proofErr w:type="spellEnd"/>
            <w:r w:rsidRPr="005376B3">
              <w:rPr>
                <w:rFonts w:ascii="Times New Roman" w:eastAsia="Calibri" w:hAnsi="Times New Roman" w:cs="Times New Roman"/>
                <w:lang w:val="ru-RU" w:eastAsia="ru-RU" w:bidi="ar-SA"/>
              </w:rPr>
              <w:t>) объём финансирования</w:t>
            </w:r>
          </w:p>
          <w:p w:rsidR="00EF191D" w:rsidRPr="005376B3" w:rsidRDefault="00EF191D" w:rsidP="00EF191D">
            <w:pPr>
              <w:ind w:firstLine="0"/>
              <w:jc w:val="center"/>
              <w:rPr>
                <w:rFonts w:ascii="Times New Roman" w:eastAsia="Calibri" w:hAnsi="Times New Roman" w:cs="Times New Roman"/>
                <w:lang w:val="ru-RU" w:eastAsia="ru-RU" w:bidi="ar-SA"/>
              </w:rPr>
            </w:pPr>
            <w:r w:rsidRPr="005376B3">
              <w:rPr>
                <w:rFonts w:ascii="Times New Roman" w:eastAsia="Calibri" w:hAnsi="Times New Roman" w:cs="Times New Roman"/>
                <w:lang w:val="ru-RU" w:eastAsia="ru-RU" w:bidi="ar-SA"/>
              </w:rPr>
              <w:t xml:space="preserve"> Программы, руб.</w:t>
            </w:r>
          </w:p>
        </w:tc>
        <w:tc>
          <w:tcPr>
            <w:tcW w:w="4932" w:type="dxa"/>
            <w:gridSpan w:val="3"/>
          </w:tcPr>
          <w:p w:rsidR="00EF191D" w:rsidRPr="005376B3" w:rsidRDefault="00EF191D" w:rsidP="00EF191D">
            <w:pPr>
              <w:ind w:firstLine="0"/>
              <w:jc w:val="center"/>
              <w:rPr>
                <w:rFonts w:ascii="Times New Roman" w:eastAsia="Calibri" w:hAnsi="Times New Roman" w:cs="Times New Roman"/>
                <w:lang w:val="ru-RU" w:eastAsia="ru-RU" w:bidi="ar-SA"/>
              </w:rPr>
            </w:pPr>
            <w:r w:rsidRPr="005376B3">
              <w:rPr>
                <w:rFonts w:ascii="Times New Roman" w:eastAsia="Calibri" w:hAnsi="Times New Roman" w:cs="Times New Roman"/>
                <w:lang w:val="ru-RU" w:eastAsia="ru-RU" w:bidi="ar-SA"/>
              </w:rPr>
              <w:t>в том числе:</w:t>
            </w:r>
          </w:p>
        </w:tc>
      </w:tr>
      <w:tr w:rsidR="00EF191D" w:rsidRPr="00EF191D" w:rsidTr="00B3767F">
        <w:trPr>
          <w:trHeight w:val="311"/>
        </w:trPr>
        <w:tc>
          <w:tcPr>
            <w:tcW w:w="486" w:type="dxa"/>
            <w:vMerge/>
          </w:tcPr>
          <w:p w:rsidR="00EF191D" w:rsidRPr="005376B3" w:rsidRDefault="00EF191D" w:rsidP="00EF191D">
            <w:pPr>
              <w:ind w:firstLine="0"/>
              <w:jc w:val="center"/>
              <w:rPr>
                <w:rFonts w:ascii="Times New Roman" w:eastAsia="Calibri" w:hAnsi="Times New Roman" w:cs="Times New Roman"/>
                <w:lang w:val="ru-RU" w:eastAsia="ru-RU" w:bidi="ar-SA"/>
              </w:rPr>
            </w:pPr>
          </w:p>
        </w:tc>
        <w:tc>
          <w:tcPr>
            <w:tcW w:w="1640" w:type="dxa"/>
            <w:vMerge/>
          </w:tcPr>
          <w:p w:rsidR="00EF191D" w:rsidRPr="005376B3" w:rsidRDefault="00EF191D" w:rsidP="00EF191D">
            <w:pPr>
              <w:ind w:firstLine="0"/>
              <w:jc w:val="center"/>
              <w:rPr>
                <w:rFonts w:ascii="Times New Roman" w:eastAsia="Calibri" w:hAnsi="Times New Roman" w:cs="Times New Roman"/>
                <w:lang w:val="ru-RU" w:eastAsia="ru-RU" w:bidi="ar-SA"/>
              </w:rPr>
            </w:pPr>
          </w:p>
        </w:tc>
        <w:tc>
          <w:tcPr>
            <w:tcW w:w="2413" w:type="dxa"/>
            <w:vMerge/>
          </w:tcPr>
          <w:p w:rsidR="00EF191D" w:rsidRPr="005376B3" w:rsidRDefault="00EF191D" w:rsidP="00EF191D">
            <w:pPr>
              <w:ind w:firstLine="0"/>
              <w:jc w:val="center"/>
              <w:rPr>
                <w:rFonts w:ascii="Times New Roman" w:eastAsia="Calibri" w:hAnsi="Times New Roman" w:cs="Times New Roman"/>
                <w:lang w:val="ru-RU" w:eastAsia="ru-RU" w:bidi="ar-SA"/>
              </w:rPr>
            </w:pPr>
          </w:p>
        </w:tc>
        <w:tc>
          <w:tcPr>
            <w:tcW w:w="1674" w:type="dxa"/>
          </w:tcPr>
          <w:p w:rsidR="00EF191D" w:rsidRPr="005376B3" w:rsidRDefault="00EF191D" w:rsidP="00EF191D">
            <w:pPr>
              <w:ind w:firstLine="0"/>
              <w:jc w:val="center"/>
              <w:rPr>
                <w:rFonts w:ascii="Times New Roman" w:eastAsia="Calibri" w:hAnsi="Times New Roman" w:cs="Times New Roman"/>
                <w:lang w:val="ru-RU" w:eastAsia="ru-RU" w:bidi="ar-SA"/>
              </w:rPr>
            </w:pPr>
            <w:r w:rsidRPr="005376B3">
              <w:rPr>
                <w:rFonts w:ascii="Times New Roman" w:eastAsia="Calibri" w:hAnsi="Times New Roman" w:cs="Times New Roman"/>
                <w:lang w:val="ru-RU" w:eastAsia="ru-RU" w:bidi="ar-SA"/>
              </w:rPr>
              <w:t>собственники помещений, руб.</w:t>
            </w:r>
          </w:p>
        </w:tc>
        <w:tc>
          <w:tcPr>
            <w:tcW w:w="1591" w:type="dxa"/>
          </w:tcPr>
          <w:p w:rsidR="00EF191D" w:rsidRPr="005376B3" w:rsidRDefault="00EF191D" w:rsidP="00EF191D">
            <w:pPr>
              <w:ind w:firstLine="0"/>
              <w:jc w:val="center"/>
              <w:rPr>
                <w:rFonts w:ascii="Times New Roman" w:eastAsia="Calibri" w:hAnsi="Times New Roman" w:cs="Times New Roman"/>
                <w:lang w:val="ru-RU" w:eastAsia="ru-RU" w:bidi="ar-SA"/>
              </w:rPr>
            </w:pPr>
            <w:r w:rsidRPr="005376B3">
              <w:rPr>
                <w:rFonts w:ascii="Times New Roman" w:eastAsia="Calibri" w:hAnsi="Times New Roman" w:cs="Times New Roman"/>
                <w:lang w:val="ru-RU" w:eastAsia="ru-RU" w:bidi="ar-SA"/>
              </w:rPr>
              <w:t xml:space="preserve">субсидии из </w:t>
            </w:r>
            <w:proofErr w:type="spellStart"/>
            <w:r w:rsidRPr="005376B3">
              <w:rPr>
                <w:rFonts w:ascii="Times New Roman" w:eastAsia="Calibri" w:hAnsi="Times New Roman" w:cs="Times New Roman"/>
                <w:lang w:val="ru-RU" w:eastAsia="ru-RU" w:bidi="ar-SA"/>
              </w:rPr>
              <w:t>окр</w:t>
            </w:r>
            <w:proofErr w:type="spellEnd"/>
            <w:r w:rsidRPr="005376B3">
              <w:rPr>
                <w:rFonts w:ascii="Times New Roman" w:eastAsia="Calibri" w:hAnsi="Times New Roman" w:cs="Times New Roman"/>
                <w:lang w:val="ru-RU" w:eastAsia="ru-RU" w:bidi="ar-SA"/>
              </w:rPr>
              <w:t>. бюджета, руб.</w:t>
            </w:r>
          </w:p>
        </w:tc>
        <w:tc>
          <w:tcPr>
            <w:tcW w:w="1667" w:type="dxa"/>
          </w:tcPr>
          <w:p w:rsidR="00EF191D" w:rsidRPr="005376B3" w:rsidRDefault="00EF191D" w:rsidP="00EF191D">
            <w:pPr>
              <w:ind w:firstLine="0"/>
              <w:jc w:val="center"/>
              <w:rPr>
                <w:rFonts w:ascii="Times New Roman" w:eastAsia="Calibri" w:hAnsi="Times New Roman" w:cs="Times New Roman"/>
                <w:lang w:val="ru-RU" w:eastAsia="ru-RU" w:bidi="ar-SA"/>
              </w:rPr>
            </w:pPr>
            <w:r w:rsidRPr="005376B3">
              <w:rPr>
                <w:rFonts w:ascii="Times New Roman" w:eastAsia="Calibri" w:hAnsi="Times New Roman" w:cs="Times New Roman"/>
                <w:lang w:val="ru-RU" w:eastAsia="ru-RU" w:bidi="ar-SA"/>
              </w:rPr>
              <w:t>местный бюджет, руб.</w:t>
            </w:r>
          </w:p>
        </w:tc>
      </w:tr>
      <w:tr w:rsidR="00EF191D" w:rsidRPr="00EF191D" w:rsidTr="00B3767F">
        <w:trPr>
          <w:trHeight w:val="85"/>
        </w:trPr>
        <w:tc>
          <w:tcPr>
            <w:tcW w:w="486" w:type="dxa"/>
          </w:tcPr>
          <w:p w:rsidR="00EF191D" w:rsidRPr="005376B3" w:rsidRDefault="00EF191D" w:rsidP="00EF191D">
            <w:pPr>
              <w:ind w:firstLine="0"/>
              <w:rPr>
                <w:rFonts w:ascii="Times New Roman" w:eastAsia="Calibri" w:hAnsi="Times New Roman" w:cs="Times New Roman"/>
                <w:lang w:val="ru-RU" w:eastAsia="ru-RU" w:bidi="ar-SA"/>
              </w:rPr>
            </w:pPr>
            <w:r w:rsidRPr="005376B3">
              <w:rPr>
                <w:rFonts w:ascii="Times New Roman" w:eastAsia="Calibri" w:hAnsi="Times New Roman" w:cs="Times New Roman"/>
                <w:lang w:val="ru-RU" w:eastAsia="ru-RU" w:bidi="ar-SA"/>
              </w:rPr>
              <w:t xml:space="preserve">   1</w:t>
            </w:r>
          </w:p>
        </w:tc>
        <w:tc>
          <w:tcPr>
            <w:tcW w:w="1640" w:type="dxa"/>
            <w:vAlign w:val="bottom"/>
          </w:tcPr>
          <w:p w:rsidR="00EF191D" w:rsidRPr="005376B3" w:rsidRDefault="00EF191D" w:rsidP="00EF191D">
            <w:pPr>
              <w:ind w:firstLine="0"/>
              <w:jc w:val="center"/>
              <w:rPr>
                <w:rFonts w:ascii="Times New Roman" w:eastAsia="Calibri" w:hAnsi="Times New Roman" w:cs="Times New Roman"/>
                <w:lang w:val="ru-RU" w:eastAsia="ru-RU" w:bidi="ar-SA"/>
              </w:rPr>
            </w:pPr>
            <w:r w:rsidRPr="005376B3">
              <w:rPr>
                <w:rFonts w:ascii="Times New Roman" w:eastAsia="Calibri" w:hAnsi="Times New Roman" w:cs="Times New Roman"/>
                <w:lang w:val="ru-RU" w:eastAsia="ru-RU" w:bidi="ar-SA"/>
              </w:rPr>
              <w:t>2</w:t>
            </w:r>
          </w:p>
        </w:tc>
        <w:tc>
          <w:tcPr>
            <w:tcW w:w="2413" w:type="dxa"/>
            <w:vAlign w:val="bottom"/>
          </w:tcPr>
          <w:p w:rsidR="00EF191D" w:rsidRPr="005376B3" w:rsidRDefault="00EF191D" w:rsidP="00EF191D">
            <w:pPr>
              <w:ind w:firstLine="0"/>
              <w:jc w:val="center"/>
              <w:rPr>
                <w:rFonts w:ascii="Times New Roman" w:eastAsia="Calibri" w:hAnsi="Times New Roman" w:cs="Times New Roman"/>
                <w:lang w:val="ru-RU" w:eastAsia="ru-RU" w:bidi="ar-SA"/>
              </w:rPr>
            </w:pPr>
            <w:r w:rsidRPr="005376B3">
              <w:rPr>
                <w:rFonts w:ascii="Times New Roman" w:eastAsia="Calibri" w:hAnsi="Times New Roman" w:cs="Times New Roman"/>
                <w:lang w:val="ru-RU" w:eastAsia="ru-RU" w:bidi="ar-SA"/>
              </w:rPr>
              <w:t>3</w:t>
            </w:r>
          </w:p>
        </w:tc>
        <w:tc>
          <w:tcPr>
            <w:tcW w:w="1674" w:type="dxa"/>
            <w:vAlign w:val="bottom"/>
          </w:tcPr>
          <w:p w:rsidR="00EF191D" w:rsidRPr="005376B3" w:rsidRDefault="00EF191D" w:rsidP="00EF191D">
            <w:pPr>
              <w:ind w:firstLine="0"/>
              <w:jc w:val="center"/>
              <w:rPr>
                <w:rFonts w:ascii="Times New Roman" w:eastAsia="Calibri" w:hAnsi="Times New Roman" w:cs="Times New Roman"/>
                <w:lang w:val="ru-RU" w:eastAsia="ru-RU" w:bidi="ar-SA"/>
              </w:rPr>
            </w:pPr>
            <w:r w:rsidRPr="005376B3">
              <w:rPr>
                <w:rFonts w:ascii="Times New Roman" w:eastAsia="Calibri" w:hAnsi="Times New Roman" w:cs="Times New Roman"/>
                <w:lang w:val="ru-RU" w:eastAsia="ru-RU" w:bidi="ar-SA"/>
              </w:rPr>
              <w:t>4</w:t>
            </w:r>
          </w:p>
        </w:tc>
        <w:tc>
          <w:tcPr>
            <w:tcW w:w="1591" w:type="dxa"/>
            <w:vAlign w:val="bottom"/>
          </w:tcPr>
          <w:p w:rsidR="00EF191D" w:rsidRPr="005376B3" w:rsidRDefault="00EF191D" w:rsidP="00EF191D">
            <w:pPr>
              <w:ind w:firstLine="0"/>
              <w:jc w:val="center"/>
              <w:rPr>
                <w:rFonts w:ascii="Times New Roman" w:eastAsia="Calibri" w:hAnsi="Times New Roman" w:cs="Times New Roman"/>
                <w:lang w:val="ru-RU" w:eastAsia="ru-RU" w:bidi="ar-SA"/>
              </w:rPr>
            </w:pPr>
            <w:r w:rsidRPr="005376B3">
              <w:rPr>
                <w:rFonts w:ascii="Times New Roman" w:eastAsia="Calibri" w:hAnsi="Times New Roman" w:cs="Times New Roman"/>
                <w:lang w:val="ru-RU" w:eastAsia="ru-RU" w:bidi="ar-SA"/>
              </w:rPr>
              <w:t>5</w:t>
            </w:r>
          </w:p>
        </w:tc>
        <w:tc>
          <w:tcPr>
            <w:tcW w:w="1667" w:type="dxa"/>
            <w:vAlign w:val="bottom"/>
          </w:tcPr>
          <w:p w:rsidR="00EF191D" w:rsidRPr="005376B3" w:rsidRDefault="00EF191D" w:rsidP="00EF191D">
            <w:pPr>
              <w:ind w:firstLine="0"/>
              <w:jc w:val="center"/>
              <w:rPr>
                <w:rFonts w:ascii="Times New Roman" w:eastAsia="Calibri" w:hAnsi="Times New Roman" w:cs="Times New Roman"/>
                <w:lang w:val="ru-RU" w:eastAsia="ru-RU" w:bidi="ar-SA"/>
              </w:rPr>
            </w:pPr>
            <w:r w:rsidRPr="005376B3">
              <w:rPr>
                <w:rFonts w:ascii="Times New Roman" w:eastAsia="Calibri" w:hAnsi="Times New Roman" w:cs="Times New Roman"/>
                <w:lang w:val="ru-RU" w:eastAsia="ru-RU" w:bidi="ar-SA"/>
              </w:rPr>
              <w:t>6</w:t>
            </w:r>
          </w:p>
        </w:tc>
      </w:tr>
      <w:tr w:rsidR="00EF191D" w:rsidRPr="00EF191D" w:rsidTr="00B3767F">
        <w:trPr>
          <w:trHeight w:val="218"/>
        </w:trPr>
        <w:tc>
          <w:tcPr>
            <w:tcW w:w="486" w:type="dxa"/>
            <w:vAlign w:val="bottom"/>
          </w:tcPr>
          <w:p w:rsidR="00EF191D" w:rsidRPr="005376B3" w:rsidRDefault="00115739" w:rsidP="00EF191D">
            <w:pPr>
              <w:ind w:firstLine="0"/>
              <w:jc w:val="right"/>
              <w:rPr>
                <w:rFonts w:ascii="Times New Roman" w:eastAsia="Calibri" w:hAnsi="Times New Roman" w:cs="Times New Roman"/>
                <w:sz w:val="24"/>
                <w:szCs w:val="24"/>
                <w:lang w:val="ru-RU" w:eastAsia="ru-RU" w:bidi="ar-SA"/>
              </w:rPr>
            </w:pPr>
            <w:r w:rsidRPr="005376B3">
              <w:rPr>
                <w:rFonts w:ascii="Times New Roman" w:eastAsia="Calibri" w:hAnsi="Times New Roman" w:cs="Times New Roman"/>
                <w:sz w:val="24"/>
                <w:szCs w:val="24"/>
                <w:lang w:val="ru-RU" w:eastAsia="ru-RU" w:bidi="ar-SA"/>
              </w:rPr>
              <w:t>1</w:t>
            </w:r>
          </w:p>
        </w:tc>
        <w:tc>
          <w:tcPr>
            <w:tcW w:w="1640" w:type="dxa"/>
            <w:vAlign w:val="bottom"/>
          </w:tcPr>
          <w:p w:rsidR="00EF191D" w:rsidRPr="005376B3" w:rsidRDefault="00EF191D" w:rsidP="005376B3">
            <w:pPr>
              <w:ind w:firstLine="0"/>
              <w:rPr>
                <w:rFonts w:ascii="Times New Roman" w:eastAsia="Calibri" w:hAnsi="Times New Roman" w:cs="Times New Roman"/>
                <w:sz w:val="24"/>
                <w:szCs w:val="24"/>
                <w:lang w:val="ru-RU" w:eastAsia="ru-RU" w:bidi="ar-SA"/>
              </w:rPr>
            </w:pPr>
            <w:r w:rsidRPr="005376B3">
              <w:rPr>
                <w:rFonts w:ascii="Times New Roman" w:eastAsia="Calibri" w:hAnsi="Times New Roman" w:cs="Times New Roman"/>
                <w:sz w:val="24"/>
                <w:szCs w:val="24"/>
                <w:lang w:val="ru-RU" w:eastAsia="ru-RU" w:bidi="ar-SA"/>
              </w:rPr>
              <w:t xml:space="preserve">с. </w:t>
            </w:r>
            <w:proofErr w:type="spellStart"/>
            <w:r w:rsidR="005376B3" w:rsidRPr="005376B3">
              <w:rPr>
                <w:rFonts w:ascii="Times New Roman" w:eastAsia="Calibri" w:hAnsi="Times New Roman" w:cs="Times New Roman"/>
                <w:sz w:val="24"/>
                <w:szCs w:val="24"/>
                <w:lang w:val="ru-RU" w:eastAsia="ru-RU" w:bidi="ar-SA"/>
              </w:rPr>
              <w:t>Аксарка</w:t>
            </w:r>
            <w:proofErr w:type="spellEnd"/>
          </w:p>
        </w:tc>
        <w:tc>
          <w:tcPr>
            <w:tcW w:w="2413" w:type="dxa"/>
            <w:vAlign w:val="bottom"/>
          </w:tcPr>
          <w:p w:rsidR="00EF191D" w:rsidRPr="005376B3" w:rsidRDefault="005376B3" w:rsidP="005376B3">
            <w:pPr>
              <w:ind w:firstLine="0"/>
              <w:jc w:val="center"/>
              <w:rPr>
                <w:rFonts w:ascii="Times New Roman" w:eastAsia="Calibri" w:hAnsi="Times New Roman" w:cs="Times New Roman"/>
                <w:sz w:val="24"/>
                <w:szCs w:val="24"/>
                <w:lang w:val="ru-RU" w:eastAsia="ru-RU" w:bidi="ar-SA"/>
              </w:rPr>
            </w:pPr>
            <w:r w:rsidRPr="005376B3">
              <w:rPr>
                <w:rFonts w:ascii="Times New Roman" w:eastAsia="Calibri" w:hAnsi="Times New Roman" w:cs="Times New Roman"/>
                <w:sz w:val="24"/>
                <w:szCs w:val="24"/>
                <w:lang w:val="ru-RU" w:eastAsia="ru-RU" w:bidi="ar-SA"/>
              </w:rPr>
              <w:t>1 0059 285</w:t>
            </w:r>
          </w:p>
        </w:tc>
        <w:tc>
          <w:tcPr>
            <w:tcW w:w="1674" w:type="dxa"/>
            <w:vAlign w:val="bottom"/>
          </w:tcPr>
          <w:p w:rsidR="00EF191D" w:rsidRPr="005376B3" w:rsidRDefault="005376B3" w:rsidP="00EF191D">
            <w:pPr>
              <w:ind w:firstLine="0"/>
              <w:jc w:val="center"/>
              <w:rPr>
                <w:rFonts w:ascii="Times New Roman" w:eastAsia="Calibri" w:hAnsi="Times New Roman" w:cs="Times New Roman"/>
                <w:sz w:val="24"/>
                <w:szCs w:val="24"/>
                <w:lang w:val="ru-RU" w:eastAsia="ru-RU" w:bidi="ar-SA"/>
              </w:rPr>
            </w:pPr>
            <w:r w:rsidRPr="005376B3">
              <w:rPr>
                <w:rFonts w:ascii="Times New Roman" w:eastAsia="Calibri" w:hAnsi="Times New Roman" w:cs="Times New Roman"/>
                <w:sz w:val="24"/>
                <w:szCs w:val="24"/>
                <w:lang w:val="ru-RU" w:eastAsia="ru-RU" w:bidi="ar-SA"/>
              </w:rPr>
              <w:t>00</w:t>
            </w:r>
          </w:p>
        </w:tc>
        <w:tc>
          <w:tcPr>
            <w:tcW w:w="1591" w:type="dxa"/>
            <w:vAlign w:val="bottom"/>
          </w:tcPr>
          <w:p w:rsidR="00EF191D" w:rsidRPr="005376B3" w:rsidRDefault="005376B3" w:rsidP="00EF191D">
            <w:pPr>
              <w:ind w:firstLine="0"/>
              <w:jc w:val="center"/>
              <w:rPr>
                <w:rFonts w:ascii="Times New Roman" w:eastAsia="Calibri" w:hAnsi="Times New Roman" w:cs="Times New Roman"/>
                <w:sz w:val="24"/>
                <w:szCs w:val="24"/>
                <w:lang w:val="ru-RU" w:eastAsia="ru-RU" w:bidi="ar-SA"/>
              </w:rPr>
            </w:pPr>
            <w:r w:rsidRPr="005376B3">
              <w:rPr>
                <w:rFonts w:ascii="Times New Roman" w:eastAsia="Calibri" w:hAnsi="Times New Roman" w:cs="Times New Roman"/>
                <w:sz w:val="24"/>
                <w:szCs w:val="24"/>
                <w:lang w:val="ru-RU" w:eastAsia="ru-RU" w:bidi="ar-SA"/>
              </w:rPr>
              <w:t>1 006 321</w:t>
            </w:r>
          </w:p>
        </w:tc>
        <w:tc>
          <w:tcPr>
            <w:tcW w:w="1667" w:type="dxa"/>
            <w:vAlign w:val="bottom"/>
          </w:tcPr>
          <w:p w:rsidR="00EF191D" w:rsidRPr="005376B3" w:rsidRDefault="005376B3" w:rsidP="00EF191D">
            <w:pPr>
              <w:ind w:firstLine="0"/>
              <w:jc w:val="center"/>
              <w:rPr>
                <w:rFonts w:ascii="Times New Roman" w:eastAsia="Calibri" w:hAnsi="Times New Roman" w:cs="Times New Roman"/>
                <w:sz w:val="24"/>
                <w:szCs w:val="24"/>
                <w:lang w:val="ru-RU" w:eastAsia="ru-RU" w:bidi="ar-SA"/>
              </w:rPr>
            </w:pPr>
            <w:r w:rsidRPr="005376B3">
              <w:rPr>
                <w:rFonts w:ascii="Times New Roman" w:eastAsia="Calibri" w:hAnsi="Times New Roman" w:cs="Times New Roman"/>
                <w:sz w:val="24"/>
                <w:szCs w:val="24"/>
                <w:lang w:val="ru-RU" w:eastAsia="ru-RU" w:bidi="ar-SA"/>
              </w:rPr>
              <w:t>52 964</w:t>
            </w:r>
          </w:p>
        </w:tc>
      </w:tr>
    </w:tbl>
    <w:p w:rsidR="00EF191D" w:rsidRDefault="00EF191D" w:rsidP="00EF191D">
      <w:pPr>
        <w:ind w:left="644" w:firstLine="0"/>
        <w:contextualSpacing/>
        <w:rPr>
          <w:rFonts w:ascii="Times New Roman" w:eastAsiaTheme="minorHAnsi" w:hAnsi="Times New Roman" w:cs="Times New Roman"/>
          <w:b/>
          <w:i/>
          <w:sz w:val="24"/>
          <w:szCs w:val="24"/>
          <w:lang w:val="ru-RU" w:bidi="ar-SA"/>
        </w:rPr>
      </w:pPr>
    </w:p>
    <w:p w:rsidR="00BB7DBF" w:rsidRDefault="00BB7DBF" w:rsidP="00BB7DBF">
      <w:pPr>
        <w:spacing w:line="276" w:lineRule="auto"/>
        <w:ind w:left="644" w:firstLine="709"/>
        <w:contextualSpacing/>
        <w:rPr>
          <w:rFonts w:ascii="Times New Roman" w:eastAsiaTheme="minorHAnsi" w:hAnsi="Times New Roman" w:cs="Times New Roman"/>
          <w:b/>
          <w:i/>
          <w:sz w:val="24"/>
          <w:szCs w:val="24"/>
          <w:lang w:val="ru-RU" w:bidi="ar-SA"/>
        </w:rPr>
      </w:pPr>
    </w:p>
    <w:p w:rsidR="0008503E" w:rsidRPr="00CE0AF5" w:rsidRDefault="0008503E" w:rsidP="0008503E">
      <w:pPr>
        <w:pStyle w:val="2"/>
        <w:rPr>
          <w:rFonts w:ascii="Times New Roman" w:eastAsia="Times New Roman" w:hAnsi="Times New Roman" w:cs="Times New Roman"/>
          <w:b/>
          <w:i/>
          <w:lang w:val="ru-RU" w:eastAsia="ru-RU" w:bidi="ar-SA"/>
        </w:rPr>
      </w:pPr>
      <w:bookmarkStart w:id="198" w:name="_Toc437958703"/>
      <w:r w:rsidRPr="00CE0AF5">
        <w:rPr>
          <w:rFonts w:ascii="Times New Roman" w:eastAsia="Times New Roman" w:hAnsi="Times New Roman" w:cs="Times New Roman"/>
          <w:b/>
          <w:i/>
          <w:lang w:val="ru-RU" w:eastAsia="ru-RU" w:bidi="ar-SA"/>
        </w:rPr>
        <w:t>5.</w:t>
      </w:r>
      <w:r>
        <w:rPr>
          <w:rFonts w:ascii="Times New Roman" w:eastAsia="Times New Roman" w:hAnsi="Times New Roman" w:cs="Times New Roman"/>
          <w:b/>
          <w:i/>
          <w:lang w:val="ru-RU" w:eastAsia="ru-RU" w:bidi="ar-SA"/>
        </w:rPr>
        <w:t>10</w:t>
      </w:r>
      <w:r w:rsidRPr="00CE0AF5">
        <w:rPr>
          <w:rFonts w:ascii="Times New Roman" w:eastAsia="Times New Roman" w:hAnsi="Times New Roman" w:cs="Times New Roman"/>
          <w:b/>
          <w:i/>
          <w:lang w:val="ru-RU" w:eastAsia="ru-RU" w:bidi="ar-SA"/>
        </w:rPr>
        <w:t xml:space="preserve">. </w:t>
      </w:r>
      <w:r>
        <w:rPr>
          <w:rFonts w:ascii="Times New Roman" w:eastAsia="Times New Roman" w:hAnsi="Times New Roman" w:cs="Times New Roman"/>
          <w:b/>
          <w:i/>
          <w:lang w:val="ru-RU" w:eastAsia="ru-RU" w:bidi="ar-SA"/>
        </w:rPr>
        <w:t>Рыболовство</w:t>
      </w:r>
      <w:r w:rsidRPr="00CE0AF5">
        <w:rPr>
          <w:rFonts w:ascii="Times New Roman" w:eastAsia="Times New Roman" w:hAnsi="Times New Roman" w:cs="Times New Roman"/>
          <w:b/>
          <w:i/>
          <w:lang w:val="ru-RU" w:eastAsia="ru-RU" w:bidi="ar-SA"/>
        </w:rPr>
        <w:t>.</w:t>
      </w:r>
      <w:bookmarkEnd w:id="198"/>
    </w:p>
    <w:p w:rsidR="0008503E" w:rsidRDefault="0008503E" w:rsidP="0008503E">
      <w:pPr>
        <w:spacing w:line="276" w:lineRule="auto"/>
        <w:ind w:firstLine="709"/>
        <w:jc w:val="both"/>
        <w:rPr>
          <w:rFonts w:ascii="Times New Roman" w:eastAsia="Times New Roman" w:hAnsi="Times New Roman" w:cs="Times New Roman"/>
          <w:sz w:val="24"/>
          <w:szCs w:val="24"/>
          <w:lang w:val="ru-RU" w:eastAsia="ru-RU" w:bidi="ar-SA"/>
        </w:rPr>
      </w:pPr>
    </w:p>
    <w:p w:rsidR="0008503E" w:rsidRPr="0008503E" w:rsidRDefault="0008503E" w:rsidP="0008503E">
      <w:pPr>
        <w:spacing w:line="276" w:lineRule="auto"/>
        <w:ind w:firstLine="709"/>
        <w:jc w:val="both"/>
        <w:rPr>
          <w:rFonts w:ascii="Times New Roman" w:eastAsia="Times New Roman" w:hAnsi="Times New Roman" w:cs="Times New Roman"/>
          <w:sz w:val="24"/>
          <w:szCs w:val="24"/>
          <w:lang w:val="ru-RU" w:eastAsia="ru-RU" w:bidi="ar-SA"/>
        </w:rPr>
      </w:pPr>
      <w:r w:rsidRPr="0008503E">
        <w:rPr>
          <w:rFonts w:ascii="Times New Roman" w:eastAsia="Times New Roman" w:hAnsi="Times New Roman" w:cs="Times New Roman"/>
          <w:sz w:val="24"/>
          <w:szCs w:val="24"/>
          <w:lang w:val="ru-RU" w:eastAsia="ru-RU" w:bidi="ar-SA"/>
        </w:rPr>
        <w:t xml:space="preserve">Рыболовство – одна из важнейших отраслей агропромышленного комплекса в муниципальном образовании </w:t>
      </w:r>
      <w:r w:rsidR="00281FA6">
        <w:rPr>
          <w:rFonts w:ascii="Times New Roman" w:eastAsia="Times New Roman" w:hAnsi="Times New Roman" w:cs="Times New Roman"/>
          <w:sz w:val="24"/>
          <w:szCs w:val="24"/>
          <w:lang w:val="ru-RU" w:eastAsia="ru-RU" w:bidi="ar-SA"/>
        </w:rPr>
        <w:t>Аксарковское</w:t>
      </w:r>
      <w:r w:rsidRPr="0008503E">
        <w:rPr>
          <w:rFonts w:ascii="Times New Roman" w:eastAsia="Times New Roman" w:hAnsi="Times New Roman" w:cs="Times New Roman"/>
          <w:sz w:val="24"/>
          <w:szCs w:val="24"/>
          <w:lang w:val="ru-RU" w:eastAsia="ru-RU" w:bidi="ar-SA"/>
        </w:rPr>
        <w:t xml:space="preserve">. </w:t>
      </w:r>
      <w:proofErr w:type="gramStart"/>
      <w:r w:rsidRPr="0008503E">
        <w:rPr>
          <w:rFonts w:ascii="Times New Roman" w:eastAsia="Times New Roman" w:hAnsi="Times New Roman" w:cs="Times New Roman"/>
          <w:sz w:val="24"/>
          <w:szCs w:val="24"/>
          <w:lang w:val="ru-RU" w:eastAsia="ru-RU" w:bidi="ar-SA"/>
        </w:rPr>
        <w:t>В соответствии с Федеральным законом от 20 декабря 2004 года № 166-ФЗ «О рыболовстве и сохранении водных биологических ресурсов» (далее – Федеральный закон «О рыболовстве и сохранении водных биологических ресурсов») рыболовство – это деятельность по вылову, приёмке, обработке, перегрузке, транспортировке, хранению и выгрузке уловов водных биоресурсов, производству рыбной и иной продукции из водных биоресурсов, то есть вся технологическая цепочка от вылова рыбы до</w:t>
      </w:r>
      <w:proofErr w:type="gramEnd"/>
      <w:r w:rsidRPr="0008503E">
        <w:rPr>
          <w:rFonts w:ascii="Times New Roman" w:eastAsia="Times New Roman" w:hAnsi="Times New Roman" w:cs="Times New Roman"/>
          <w:sz w:val="24"/>
          <w:szCs w:val="24"/>
          <w:lang w:val="ru-RU" w:eastAsia="ru-RU" w:bidi="ar-SA"/>
        </w:rPr>
        <w:t xml:space="preserve"> реализации выработанной из неё рыбной продукции.</w:t>
      </w:r>
    </w:p>
    <w:p w:rsidR="0008503E" w:rsidRPr="0008503E" w:rsidRDefault="0008503E" w:rsidP="0008503E">
      <w:pPr>
        <w:spacing w:line="276" w:lineRule="auto"/>
        <w:ind w:firstLine="709"/>
        <w:jc w:val="both"/>
        <w:rPr>
          <w:rFonts w:ascii="Times New Roman" w:eastAsia="Times New Roman" w:hAnsi="Times New Roman" w:cs="Times New Roman"/>
          <w:sz w:val="24"/>
          <w:szCs w:val="24"/>
          <w:lang w:val="ru-RU" w:eastAsia="ru-RU" w:bidi="ar-SA"/>
        </w:rPr>
      </w:pPr>
      <w:r w:rsidRPr="0008503E">
        <w:rPr>
          <w:rFonts w:ascii="Times New Roman" w:eastAsia="Times New Roman" w:hAnsi="Times New Roman" w:cs="Times New Roman"/>
          <w:sz w:val="24"/>
          <w:szCs w:val="24"/>
          <w:lang w:val="ru-RU" w:eastAsia="ru-RU" w:bidi="ar-SA"/>
        </w:rPr>
        <w:t>Рыболовство в Приуральском районе имеет свою специфику. Рыболовством занята значительная часть коренных малочисленных народов Севера (50%). Кроме того, рыбодобывающие организации зачастую являются основным местом работы во многих населённых пунктах муниципального района.</w:t>
      </w:r>
    </w:p>
    <w:p w:rsidR="0008503E" w:rsidRPr="0008503E" w:rsidRDefault="0008503E" w:rsidP="0008503E">
      <w:pPr>
        <w:spacing w:line="276" w:lineRule="auto"/>
        <w:ind w:firstLine="709"/>
        <w:jc w:val="both"/>
        <w:rPr>
          <w:rFonts w:ascii="Times New Roman" w:eastAsia="Times New Roman" w:hAnsi="Times New Roman" w:cs="Times New Roman"/>
          <w:sz w:val="24"/>
          <w:szCs w:val="24"/>
          <w:lang w:val="ru-RU" w:eastAsia="ru-RU" w:bidi="ar-SA"/>
        </w:rPr>
      </w:pPr>
      <w:r w:rsidRPr="0008503E">
        <w:rPr>
          <w:rFonts w:ascii="Times New Roman" w:eastAsia="Times New Roman" w:hAnsi="Times New Roman" w:cs="Times New Roman"/>
          <w:sz w:val="24"/>
          <w:szCs w:val="24"/>
          <w:lang w:val="ru-RU" w:eastAsia="ru-RU" w:bidi="ar-SA"/>
        </w:rPr>
        <w:t>Объём вылова любого объекта промысла в условиях рыночной экономики  определяется действием целой группы факторов. Важнейшими являются:</w:t>
      </w:r>
    </w:p>
    <w:p w:rsidR="0008503E" w:rsidRPr="0008503E" w:rsidRDefault="0008503E" w:rsidP="0008503E">
      <w:pPr>
        <w:spacing w:line="276" w:lineRule="auto"/>
        <w:ind w:firstLine="709"/>
        <w:jc w:val="both"/>
        <w:rPr>
          <w:rFonts w:ascii="Times New Roman" w:eastAsia="Times New Roman" w:hAnsi="Times New Roman" w:cs="Times New Roman"/>
          <w:sz w:val="24"/>
          <w:szCs w:val="24"/>
          <w:lang w:val="ru-RU" w:eastAsia="ru-RU" w:bidi="ar-SA"/>
        </w:rPr>
      </w:pPr>
      <w:r w:rsidRPr="0008503E">
        <w:rPr>
          <w:rFonts w:ascii="Times New Roman" w:eastAsia="Times New Roman" w:hAnsi="Times New Roman" w:cs="Times New Roman"/>
          <w:sz w:val="24"/>
          <w:szCs w:val="24"/>
          <w:lang w:val="ru-RU" w:eastAsia="ru-RU" w:bidi="ar-SA"/>
        </w:rPr>
        <w:t xml:space="preserve">- состояние запасов данного вида (добываемые в акватории </w:t>
      </w:r>
      <w:r>
        <w:rPr>
          <w:rFonts w:ascii="Times New Roman" w:eastAsia="Times New Roman" w:hAnsi="Times New Roman" w:cs="Times New Roman"/>
          <w:sz w:val="24"/>
          <w:szCs w:val="24"/>
          <w:lang w:val="ru-RU" w:eastAsia="ru-RU" w:bidi="ar-SA"/>
        </w:rPr>
        <w:t>Оби</w:t>
      </w:r>
      <w:r w:rsidRPr="0008503E">
        <w:rPr>
          <w:rFonts w:ascii="Times New Roman" w:eastAsia="Times New Roman" w:hAnsi="Times New Roman" w:cs="Times New Roman"/>
          <w:sz w:val="24"/>
          <w:szCs w:val="24"/>
          <w:lang w:val="ru-RU" w:eastAsia="ru-RU" w:bidi="ar-SA"/>
        </w:rPr>
        <w:t>);</w:t>
      </w:r>
    </w:p>
    <w:p w:rsidR="0008503E" w:rsidRPr="0008503E" w:rsidRDefault="0008503E" w:rsidP="0008503E">
      <w:pPr>
        <w:spacing w:line="276" w:lineRule="auto"/>
        <w:ind w:firstLine="709"/>
        <w:jc w:val="both"/>
        <w:rPr>
          <w:rFonts w:ascii="Times New Roman" w:eastAsia="Times New Roman" w:hAnsi="Times New Roman" w:cs="Times New Roman"/>
          <w:sz w:val="24"/>
          <w:szCs w:val="24"/>
          <w:lang w:val="ru-RU" w:eastAsia="ru-RU" w:bidi="ar-SA"/>
        </w:rPr>
      </w:pPr>
      <w:r w:rsidRPr="0008503E">
        <w:rPr>
          <w:rFonts w:ascii="Times New Roman" w:eastAsia="Times New Roman" w:hAnsi="Times New Roman" w:cs="Times New Roman"/>
          <w:sz w:val="24"/>
          <w:szCs w:val="24"/>
          <w:lang w:val="ru-RU" w:eastAsia="ru-RU" w:bidi="ar-SA"/>
        </w:rPr>
        <w:t>- технические возможности по ведению промысла, транспортировке улова и его переработке;</w:t>
      </w:r>
    </w:p>
    <w:p w:rsidR="0008503E" w:rsidRPr="0008503E" w:rsidRDefault="0008503E" w:rsidP="0008503E">
      <w:pPr>
        <w:spacing w:line="276" w:lineRule="auto"/>
        <w:ind w:firstLine="709"/>
        <w:jc w:val="both"/>
        <w:rPr>
          <w:rFonts w:ascii="Times New Roman" w:eastAsia="Times New Roman" w:hAnsi="Times New Roman" w:cs="Times New Roman"/>
          <w:sz w:val="24"/>
          <w:szCs w:val="24"/>
          <w:lang w:val="ru-RU" w:eastAsia="ru-RU" w:bidi="ar-SA"/>
        </w:rPr>
      </w:pPr>
      <w:r w:rsidRPr="0008503E">
        <w:rPr>
          <w:rFonts w:ascii="Times New Roman" w:eastAsia="Times New Roman" w:hAnsi="Times New Roman" w:cs="Times New Roman"/>
          <w:sz w:val="24"/>
          <w:szCs w:val="24"/>
          <w:lang w:val="ru-RU" w:eastAsia="ru-RU" w:bidi="ar-SA"/>
        </w:rPr>
        <w:t>- экономическая целесообразность (рентабельность) реализации продукции;</w:t>
      </w:r>
    </w:p>
    <w:p w:rsidR="0008503E" w:rsidRPr="0008503E" w:rsidRDefault="0008503E" w:rsidP="0008503E">
      <w:pPr>
        <w:spacing w:line="276" w:lineRule="auto"/>
        <w:ind w:firstLine="680"/>
        <w:jc w:val="both"/>
        <w:rPr>
          <w:rFonts w:ascii="Times New Roman" w:eastAsia="Times New Roman" w:hAnsi="Times New Roman" w:cs="Times New Roman"/>
          <w:sz w:val="24"/>
          <w:szCs w:val="24"/>
          <w:lang w:val="ru-RU" w:eastAsia="ru-RU" w:bidi="ar-SA"/>
        </w:rPr>
      </w:pPr>
      <w:r w:rsidRPr="0008503E">
        <w:rPr>
          <w:rFonts w:ascii="Times New Roman" w:eastAsia="Times New Roman" w:hAnsi="Times New Roman" w:cs="Times New Roman"/>
          <w:sz w:val="24"/>
          <w:szCs w:val="24"/>
          <w:lang w:val="ru-RU" w:eastAsia="ru-RU" w:bidi="ar-SA"/>
        </w:rPr>
        <w:t>- рыночная цена и спрос на продукцию рыболовства.</w:t>
      </w:r>
    </w:p>
    <w:p w:rsidR="0008503E" w:rsidRPr="0008503E" w:rsidRDefault="0008503E" w:rsidP="0008503E">
      <w:pPr>
        <w:spacing w:line="276" w:lineRule="auto"/>
        <w:ind w:firstLine="680"/>
        <w:jc w:val="both"/>
        <w:rPr>
          <w:rFonts w:ascii="Times New Roman" w:eastAsia="Times New Roman" w:hAnsi="Times New Roman" w:cs="Times New Roman"/>
          <w:sz w:val="24"/>
          <w:szCs w:val="24"/>
          <w:lang w:val="ru-RU" w:eastAsia="ru-RU" w:bidi="ar-SA"/>
        </w:rPr>
      </w:pPr>
      <w:r w:rsidRPr="0008503E">
        <w:rPr>
          <w:rFonts w:ascii="Times New Roman" w:eastAsia="Times New Roman" w:hAnsi="Times New Roman" w:cs="Times New Roman"/>
          <w:sz w:val="24"/>
          <w:szCs w:val="24"/>
          <w:lang w:val="ru-RU" w:eastAsia="ru-RU" w:bidi="ar-SA"/>
        </w:rPr>
        <w:t>Причём каждый из этих факторов может выступать мощным тормозом в использовании запасов. С другой стороны именно состояние сырьевой базы во многом определяет величину возможных уловов.</w:t>
      </w:r>
    </w:p>
    <w:p w:rsidR="0008503E" w:rsidRPr="0008503E" w:rsidRDefault="0008503E" w:rsidP="0008503E">
      <w:pPr>
        <w:spacing w:line="276" w:lineRule="auto"/>
        <w:ind w:firstLine="709"/>
        <w:jc w:val="both"/>
        <w:rPr>
          <w:rFonts w:ascii="Times New Roman" w:eastAsia="Times New Roman" w:hAnsi="Times New Roman" w:cs="Times New Roman"/>
          <w:sz w:val="24"/>
          <w:szCs w:val="24"/>
          <w:lang w:val="ru-RU" w:eastAsia="ru-RU" w:bidi="ar-SA"/>
        </w:rPr>
      </w:pPr>
      <w:r w:rsidRPr="0008503E">
        <w:rPr>
          <w:rFonts w:ascii="Times New Roman" w:eastAsia="Times New Roman" w:hAnsi="Times New Roman" w:cs="Times New Roman"/>
          <w:sz w:val="24"/>
          <w:szCs w:val="24"/>
          <w:lang w:val="ru-RU" w:eastAsia="ru-RU" w:bidi="ar-SA"/>
        </w:rPr>
        <w:t>Анализ современного состояния рыбного хозяйства Приуральского района позволяет определить следующие основные проблемы, препятствующие его эффективному развитию:</w:t>
      </w:r>
    </w:p>
    <w:p w:rsidR="0008503E" w:rsidRPr="0008503E" w:rsidRDefault="0008503E" w:rsidP="0008503E">
      <w:pPr>
        <w:spacing w:line="276" w:lineRule="auto"/>
        <w:ind w:firstLine="709"/>
        <w:jc w:val="both"/>
        <w:rPr>
          <w:rFonts w:ascii="Times New Roman" w:eastAsia="Times New Roman" w:hAnsi="Times New Roman" w:cs="Times New Roman"/>
          <w:sz w:val="24"/>
          <w:szCs w:val="24"/>
          <w:lang w:val="ru-RU" w:eastAsia="ru-RU" w:bidi="ar-SA"/>
        </w:rPr>
      </w:pPr>
      <w:r w:rsidRPr="0008503E">
        <w:rPr>
          <w:rFonts w:ascii="Times New Roman" w:eastAsia="Times New Roman" w:hAnsi="Times New Roman" w:cs="Times New Roman"/>
          <w:sz w:val="24"/>
          <w:szCs w:val="24"/>
          <w:lang w:val="ru-RU" w:eastAsia="ru-RU" w:bidi="ar-SA"/>
        </w:rPr>
        <w:lastRenderedPageBreak/>
        <w:t>- отсутствие необходимой нормативной правовой базы, а также механизмов устойчивого и долгосрочного управления водными биологическими ресурсами, обеспечивающих эффективное функционирование и развитие рыбного хозяйства, в том числе прозрачность распределения этих ресурсов;</w:t>
      </w:r>
    </w:p>
    <w:p w:rsidR="0008503E" w:rsidRPr="0008503E" w:rsidRDefault="0008503E" w:rsidP="0008503E">
      <w:pPr>
        <w:spacing w:line="276" w:lineRule="auto"/>
        <w:ind w:firstLine="709"/>
        <w:jc w:val="both"/>
        <w:rPr>
          <w:rFonts w:ascii="Times New Roman" w:eastAsia="Times New Roman" w:hAnsi="Times New Roman" w:cs="Times New Roman"/>
          <w:sz w:val="24"/>
          <w:szCs w:val="24"/>
          <w:lang w:val="ru-RU" w:eastAsia="ru-RU" w:bidi="ar-SA"/>
        </w:rPr>
      </w:pPr>
      <w:r w:rsidRPr="0008503E">
        <w:rPr>
          <w:rFonts w:ascii="Times New Roman" w:eastAsia="Times New Roman" w:hAnsi="Times New Roman" w:cs="Times New Roman"/>
          <w:sz w:val="24"/>
          <w:szCs w:val="24"/>
          <w:lang w:val="ru-RU" w:eastAsia="ru-RU" w:bidi="ar-SA"/>
        </w:rPr>
        <w:t>- высокий уровень физического износа и прогрессирующее моральное старение основных средств (износ основных сре</w:t>
      </w:r>
      <w:proofErr w:type="gramStart"/>
      <w:r w:rsidRPr="0008503E">
        <w:rPr>
          <w:rFonts w:ascii="Times New Roman" w:eastAsia="Times New Roman" w:hAnsi="Times New Roman" w:cs="Times New Roman"/>
          <w:sz w:val="24"/>
          <w:szCs w:val="24"/>
          <w:lang w:val="ru-RU" w:eastAsia="ru-RU" w:bidi="ar-SA"/>
        </w:rPr>
        <w:t>дств пр</w:t>
      </w:r>
      <w:proofErr w:type="gramEnd"/>
      <w:r w:rsidRPr="0008503E">
        <w:rPr>
          <w:rFonts w:ascii="Times New Roman" w:eastAsia="Times New Roman" w:hAnsi="Times New Roman" w:cs="Times New Roman"/>
          <w:sz w:val="24"/>
          <w:szCs w:val="24"/>
          <w:lang w:val="ru-RU" w:eastAsia="ru-RU" w:bidi="ar-SA"/>
        </w:rPr>
        <w:t>едприятий составляет около 70 %);</w:t>
      </w:r>
    </w:p>
    <w:p w:rsidR="0008503E" w:rsidRPr="0008503E" w:rsidRDefault="0008503E" w:rsidP="0008503E">
      <w:pPr>
        <w:spacing w:line="276" w:lineRule="auto"/>
        <w:ind w:firstLine="709"/>
        <w:jc w:val="both"/>
        <w:rPr>
          <w:rFonts w:ascii="Times New Roman" w:eastAsia="Times New Roman" w:hAnsi="Times New Roman" w:cs="Times New Roman"/>
          <w:sz w:val="24"/>
          <w:szCs w:val="24"/>
          <w:lang w:val="ru-RU" w:eastAsia="ru-RU" w:bidi="ar-SA"/>
        </w:rPr>
      </w:pPr>
      <w:r w:rsidRPr="0008503E">
        <w:rPr>
          <w:rFonts w:ascii="Times New Roman" w:eastAsia="Times New Roman" w:hAnsi="Times New Roman" w:cs="Times New Roman"/>
          <w:sz w:val="24"/>
          <w:szCs w:val="24"/>
          <w:lang w:val="ru-RU" w:eastAsia="ru-RU" w:bidi="ar-SA"/>
        </w:rPr>
        <w:t>- слабое развитие финансово-кредитных отношений, отсутствие развитого рынка рыбной продукции и эффективной рыночной инфраструктуры.</w:t>
      </w:r>
    </w:p>
    <w:p w:rsidR="0008503E" w:rsidRPr="0008503E" w:rsidRDefault="0008503E" w:rsidP="0008503E">
      <w:pPr>
        <w:spacing w:line="276" w:lineRule="auto"/>
        <w:ind w:firstLine="709"/>
        <w:jc w:val="both"/>
        <w:rPr>
          <w:rFonts w:ascii="Times New Roman" w:eastAsia="Times New Roman" w:hAnsi="Times New Roman" w:cs="Times New Roman"/>
          <w:sz w:val="24"/>
          <w:szCs w:val="24"/>
          <w:lang w:val="ru-RU" w:eastAsia="ru-RU" w:bidi="ar-SA"/>
        </w:rPr>
      </w:pPr>
      <w:r w:rsidRPr="0008503E">
        <w:rPr>
          <w:rFonts w:ascii="Times New Roman" w:eastAsia="Times New Roman" w:hAnsi="Times New Roman" w:cs="Times New Roman"/>
          <w:sz w:val="24"/>
          <w:szCs w:val="24"/>
          <w:lang w:val="ru-RU" w:eastAsia="ru-RU" w:bidi="ar-SA"/>
        </w:rPr>
        <w:t xml:space="preserve">Увеличение объёмов добычи частиковых пород рыбы и переработки рыбной продукции в предприятиях возможно лишь при условии выделения на эти цели финансовых ресурсов из местного и окружного бюджетов. Это связано с тем, что сами предприятия в силу убыточности, не в состоянии осуществлять своё техническое перевооружение. </w:t>
      </w:r>
    </w:p>
    <w:p w:rsidR="0008503E" w:rsidRPr="0008503E" w:rsidRDefault="0008503E" w:rsidP="0008503E">
      <w:pPr>
        <w:shd w:val="clear" w:color="auto" w:fill="FFFFFF"/>
        <w:spacing w:line="276" w:lineRule="auto"/>
        <w:ind w:firstLine="709"/>
        <w:jc w:val="both"/>
        <w:rPr>
          <w:rFonts w:ascii="Times New Roman" w:eastAsia="Calibri" w:hAnsi="Times New Roman" w:cs="Times New Roman"/>
          <w:sz w:val="24"/>
          <w:szCs w:val="24"/>
          <w:lang w:val="ru-RU" w:eastAsia="ru-RU" w:bidi="ar-SA"/>
        </w:rPr>
      </w:pPr>
      <w:r w:rsidRPr="0008503E">
        <w:rPr>
          <w:rFonts w:ascii="Times New Roman" w:eastAsia="Times New Roman" w:hAnsi="Times New Roman" w:cs="Times New Roman"/>
          <w:sz w:val="24"/>
          <w:szCs w:val="24"/>
          <w:lang w:val="ru-RU" w:eastAsia="ru-RU" w:bidi="ar-SA"/>
        </w:rPr>
        <w:t>Без технического перевооружения</w:t>
      </w:r>
      <w:r w:rsidRPr="0008503E">
        <w:rPr>
          <w:rFonts w:ascii="Times New Roman" w:eastAsia="Calibri" w:hAnsi="Times New Roman" w:cs="Times New Roman"/>
          <w:sz w:val="24"/>
          <w:szCs w:val="24"/>
          <w:lang w:val="ru-RU" w:eastAsia="ru-RU" w:bidi="ar-SA"/>
        </w:rPr>
        <w:t xml:space="preserve"> </w:t>
      </w:r>
      <w:proofErr w:type="spellStart"/>
      <w:r w:rsidRPr="0008503E">
        <w:rPr>
          <w:rFonts w:ascii="Times New Roman" w:eastAsia="Calibri" w:hAnsi="Times New Roman" w:cs="Times New Roman"/>
          <w:sz w:val="24"/>
          <w:szCs w:val="24"/>
          <w:lang w:val="ru-RU" w:eastAsia="ru-RU" w:bidi="ar-SA"/>
        </w:rPr>
        <w:t>рыбоперера</w:t>
      </w:r>
      <w:r w:rsidRPr="0008503E">
        <w:rPr>
          <w:rFonts w:ascii="Times New Roman" w:eastAsia="Times New Roman" w:hAnsi="Times New Roman" w:cs="Times New Roman"/>
          <w:sz w:val="24"/>
          <w:szCs w:val="24"/>
          <w:lang w:val="ru-RU" w:eastAsia="ru-RU" w:bidi="ar-SA"/>
        </w:rPr>
        <w:t>батывающей</w:t>
      </w:r>
      <w:proofErr w:type="spellEnd"/>
      <w:r w:rsidRPr="0008503E">
        <w:rPr>
          <w:rFonts w:ascii="Times New Roman" w:eastAsia="Times New Roman" w:hAnsi="Times New Roman" w:cs="Times New Roman"/>
          <w:sz w:val="24"/>
          <w:szCs w:val="24"/>
          <w:lang w:val="ru-RU" w:eastAsia="ru-RU" w:bidi="ar-SA"/>
        </w:rPr>
        <w:t xml:space="preserve"> базы, внедрения</w:t>
      </w:r>
      <w:r w:rsidRPr="0008503E">
        <w:rPr>
          <w:rFonts w:ascii="Times New Roman" w:eastAsia="Calibri" w:hAnsi="Times New Roman" w:cs="Times New Roman"/>
          <w:sz w:val="24"/>
          <w:szCs w:val="24"/>
          <w:lang w:val="ru-RU" w:eastAsia="ru-RU" w:bidi="ar-SA"/>
        </w:rPr>
        <w:t xml:space="preserve"> прогрессивных технологий </w:t>
      </w:r>
      <w:r w:rsidRPr="0008503E">
        <w:rPr>
          <w:rFonts w:ascii="Times New Roman" w:eastAsia="Times New Roman" w:hAnsi="Times New Roman" w:cs="Times New Roman"/>
          <w:sz w:val="24"/>
          <w:szCs w:val="24"/>
          <w:lang w:val="ru-RU" w:eastAsia="ru-RU" w:bidi="ar-SA"/>
        </w:rPr>
        <w:t>не</w:t>
      </w:r>
      <w:r w:rsidRPr="0008503E">
        <w:rPr>
          <w:rFonts w:ascii="Times New Roman" w:eastAsia="Calibri" w:hAnsi="Times New Roman" w:cs="Times New Roman"/>
          <w:sz w:val="24"/>
          <w:szCs w:val="24"/>
          <w:lang w:val="ru-RU" w:eastAsia="ru-RU" w:bidi="ar-SA"/>
        </w:rPr>
        <w:t>возм</w:t>
      </w:r>
      <w:r w:rsidRPr="0008503E">
        <w:rPr>
          <w:rFonts w:ascii="Times New Roman" w:eastAsia="Times New Roman" w:hAnsi="Times New Roman" w:cs="Times New Roman"/>
          <w:sz w:val="24"/>
          <w:szCs w:val="24"/>
          <w:lang w:val="ru-RU" w:eastAsia="ru-RU" w:bidi="ar-SA"/>
        </w:rPr>
        <w:t>ожно</w:t>
      </w:r>
      <w:r w:rsidRPr="0008503E">
        <w:rPr>
          <w:rFonts w:ascii="Times New Roman" w:eastAsia="Calibri" w:hAnsi="Times New Roman" w:cs="Times New Roman"/>
          <w:sz w:val="24"/>
          <w:szCs w:val="24"/>
          <w:lang w:val="ru-RU" w:eastAsia="ru-RU" w:bidi="ar-SA"/>
        </w:rPr>
        <w:t xml:space="preserve"> увеличить выпуск продукции, повысить качество выпускаемой продукции,</w:t>
      </w:r>
      <w:r w:rsidRPr="0008503E">
        <w:rPr>
          <w:rFonts w:ascii="Times New Roman" w:eastAsia="Times New Roman" w:hAnsi="Times New Roman" w:cs="Times New Roman"/>
          <w:sz w:val="24"/>
          <w:szCs w:val="24"/>
          <w:lang w:val="ru-RU" w:eastAsia="ru-RU" w:bidi="ar-SA"/>
        </w:rPr>
        <w:t xml:space="preserve"> </w:t>
      </w:r>
      <w:r w:rsidRPr="0008503E">
        <w:rPr>
          <w:rFonts w:ascii="Times New Roman" w:eastAsia="Calibri" w:hAnsi="Times New Roman" w:cs="Times New Roman"/>
          <w:sz w:val="24"/>
          <w:szCs w:val="24"/>
          <w:lang w:val="ru-RU" w:eastAsia="ru-RU" w:bidi="ar-SA"/>
        </w:rPr>
        <w:t xml:space="preserve">её потребительский спрос. </w:t>
      </w:r>
    </w:p>
    <w:p w:rsidR="00C46667" w:rsidRPr="003D64B3" w:rsidRDefault="0003438A" w:rsidP="000230BA">
      <w:pPr>
        <w:pStyle w:val="12"/>
        <w:numPr>
          <w:ilvl w:val="0"/>
          <w:numId w:val="4"/>
        </w:numPr>
        <w:rPr>
          <w:rFonts w:ascii="Times New Roman" w:hAnsi="Times New Roman" w:cs="Times New Roman"/>
          <w:lang w:val="ru-RU"/>
        </w:rPr>
      </w:pPr>
      <w:bookmarkStart w:id="199" w:name="_Toc437958704"/>
      <w:r>
        <w:rPr>
          <w:rFonts w:ascii="Times New Roman" w:hAnsi="Times New Roman" w:cs="Times New Roman"/>
          <w:lang w:val="ru-RU"/>
        </w:rPr>
        <w:t>БЮДЖЕТ МУНИЦИПАЛЬНОГО ОБРАЗОВАНИЯ</w:t>
      </w:r>
      <w:bookmarkEnd w:id="199"/>
    </w:p>
    <w:p w:rsidR="00C46667" w:rsidRPr="00144FC8" w:rsidRDefault="00C46667" w:rsidP="00C46667">
      <w:pPr>
        <w:spacing w:line="276" w:lineRule="auto"/>
        <w:ind w:firstLine="708"/>
        <w:jc w:val="both"/>
        <w:rPr>
          <w:rFonts w:ascii="Times New Roman" w:eastAsia="Times New Roman" w:hAnsi="Times New Roman" w:cs="Times New Roman"/>
          <w:sz w:val="24"/>
          <w:szCs w:val="24"/>
          <w:lang w:val="ru-RU" w:eastAsia="ru-RU" w:bidi="ar-SA"/>
        </w:rPr>
      </w:pPr>
    </w:p>
    <w:p w:rsidR="00C46667" w:rsidRPr="00C708A2" w:rsidRDefault="00C46667" w:rsidP="00C46667">
      <w:pPr>
        <w:pStyle w:val="2"/>
        <w:rPr>
          <w:rFonts w:ascii="Times New Roman" w:eastAsia="Times New Roman" w:hAnsi="Times New Roman" w:cs="Times New Roman"/>
          <w:b/>
          <w:bCs/>
          <w:i/>
          <w:iCs/>
          <w:lang w:val="ru-RU" w:eastAsia="ru-RU" w:bidi="ar-SA"/>
        </w:rPr>
      </w:pPr>
      <w:bookmarkStart w:id="200" w:name="_Toc416771698"/>
      <w:bookmarkStart w:id="201" w:name="_Toc437958705"/>
      <w:r>
        <w:rPr>
          <w:rFonts w:ascii="Times New Roman" w:eastAsia="Times New Roman" w:hAnsi="Times New Roman" w:cs="Times New Roman"/>
          <w:b/>
          <w:bCs/>
          <w:i/>
          <w:iCs/>
          <w:lang w:val="ru-RU" w:eastAsia="ru-RU" w:bidi="ar-SA"/>
        </w:rPr>
        <w:t>6.</w:t>
      </w:r>
      <w:r w:rsidR="00064692">
        <w:rPr>
          <w:rFonts w:ascii="Times New Roman" w:eastAsia="Times New Roman" w:hAnsi="Times New Roman" w:cs="Times New Roman"/>
          <w:b/>
          <w:bCs/>
          <w:i/>
          <w:iCs/>
          <w:lang w:val="ru-RU" w:eastAsia="ru-RU" w:bidi="ar-SA"/>
        </w:rPr>
        <w:t>1</w:t>
      </w:r>
      <w:r>
        <w:rPr>
          <w:rFonts w:ascii="Times New Roman" w:eastAsia="Times New Roman" w:hAnsi="Times New Roman" w:cs="Times New Roman"/>
          <w:b/>
          <w:bCs/>
          <w:i/>
          <w:iCs/>
          <w:lang w:val="ru-RU" w:eastAsia="ru-RU" w:bidi="ar-SA"/>
        </w:rPr>
        <w:t>.</w:t>
      </w:r>
      <w:r w:rsidRPr="00C708A2">
        <w:rPr>
          <w:rFonts w:ascii="Times New Roman" w:eastAsia="Times New Roman" w:hAnsi="Times New Roman" w:cs="Times New Roman"/>
          <w:b/>
          <w:bCs/>
          <w:i/>
          <w:iCs/>
          <w:lang w:val="ru-RU" w:eastAsia="ru-RU" w:bidi="ar-SA"/>
        </w:rPr>
        <w:t xml:space="preserve"> </w:t>
      </w:r>
      <w:proofErr w:type="gramStart"/>
      <w:r w:rsidR="00064692">
        <w:rPr>
          <w:rFonts w:ascii="Times New Roman" w:eastAsia="Times New Roman" w:hAnsi="Times New Roman" w:cs="Times New Roman"/>
          <w:b/>
          <w:bCs/>
          <w:i/>
          <w:iCs/>
          <w:lang w:val="ru-RU" w:eastAsia="ru-RU" w:bidi="ar-SA"/>
        </w:rPr>
        <w:t>С</w:t>
      </w:r>
      <w:r w:rsidRPr="00C708A2">
        <w:rPr>
          <w:rFonts w:ascii="Times New Roman" w:eastAsia="Times New Roman" w:hAnsi="Times New Roman" w:cs="Times New Roman"/>
          <w:b/>
          <w:bCs/>
          <w:i/>
          <w:iCs/>
          <w:lang w:val="ru-RU" w:eastAsia="ru-RU" w:bidi="ar-SA"/>
        </w:rPr>
        <w:t>уществующи</w:t>
      </w:r>
      <w:r w:rsidR="00064692">
        <w:rPr>
          <w:rFonts w:ascii="Times New Roman" w:eastAsia="Times New Roman" w:hAnsi="Times New Roman" w:cs="Times New Roman"/>
          <w:b/>
          <w:bCs/>
          <w:i/>
          <w:iCs/>
          <w:lang w:val="ru-RU" w:eastAsia="ru-RU" w:bidi="ar-SA"/>
        </w:rPr>
        <w:t>е</w:t>
      </w:r>
      <w:proofErr w:type="gramEnd"/>
      <w:r w:rsidRPr="00C708A2">
        <w:rPr>
          <w:rFonts w:ascii="Times New Roman" w:eastAsia="Times New Roman" w:hAnsi="Times New Roman" w:cs="Times New Roman"/>
          <w:b/>
          <w:bCs/>
          <w:i/>
          <w:iCs/>
          <w:lang w:val="ru-RU" w:eastAsia="ru-RU" w:bidi="ar-SA"/>
        </w:rPr>
        <w:t xml:space="preserve"> п</w:t>
      </w:r>
      <w:r w:rsidR="00064692">
        <w:rPr>
          <w:rFonts w:ascii="Times New Roman" w:eastAsia="Times New Roman" w:hAnsi="Times New Roman" w:cs="Times New Roman"/>
          <w:b/>
          <w:bCs/>
          <w:i/>
          <w:iCs/>
          <w:lang w:val="ru-RU" w:eastAsia="ru-RU" w:bidi="ar-SA"/>
        </w:rPr>
        <w:t>оложение</w:t>
      </w:r>
      <w:bookmarkEnd w:id="200"/>
      <w:bookmarkEnd w:id="201"/>
      <w:r w:rsidRPr="00C708A2">
        <w:rPr>
          <w:rFonts w:ascii="Times New Roman" w:eastAsia="Times New Roman" w:hAnsi="Times New Roman" w:cs="Times New Roman"/>
          <w:b/>
          <w:bCs/>
          <w:i/>
          <w:iCs/>
          <w:lang w:val="ru-RU" w:eastAsia="ru-RU" w:bidi="ar-SA"/>
        </w:rPr>
        <w:t xml:space="preserve"> </w:t>
      </w:r>
    </w:p>
    <w:p w:rsidR="0003438A" w:rsidRPr="0003438A" w:rsidRDefault="0003438A" w:rsidP="0003438A">
      <w:pPr>
        <w:spacing w:before="120" w:after="120" w:line="276" w:lineRule="auto"/>
        <w:ind w:firstLine="709"/>
        <w:jc w:val="both"/>
        <w:rPr>
          <w:rFonts w:ascii="Times New Roman" w:eastAsia="Times New Roman" w:hAnsi="Times New Roman" w:cs="Times New Roman"/>
          <w:sz w:val="24"/>
          <w:szCs w:val="24"/>
          <w:lang w:val="ru-RU" w:eastAsia="ru-RU" w:bidi="ar-SA"/>
        </w:rPr>
      </w:pPr>
      <w:r w:rsidRPr="0003438A">
        <w:rPr>
          <w:rFonts w:ascii="Times New Roman" w:eastAsia="Times New Roman" w:hAnsi="Times New Roman" w:cs="Times New Roman"/>
          <w:sz w:val="24"/>
          <w:szCs w:val="24"/>
          <w:lang w:val="ru-RU" w:eastAsia="ru-RU" w:bidi="ar-SA"/>
        </w:rPr>
        <w:t xml:space="preserve">Бюджет муниципального образования </w:t>
      </w:r>
      <w:r w:rsidR="00281FA6">
        <w:rPr>
          <w:rFonts w:ascii="Times New Roman" w:eastAsia="Times New Roman" w:hAnsi="Times New Roman" w:cs="Times New Roman"/>
          <w:sz w:val="24"/>
          <w:szCs w:val="24"/>
          <w:lang w:val="ru-RU" w:eastAsia="ru-RU" w:bidi="ar-SA"/>
        </w:rPr>
        <w:t>Аксарковское</w:t>
      </w:r>
      <w:r w:rsidRPr="0003438A">
        <w:rPr>
          <w:rFonts w:ascii="Times New Roman" w:eastAsia="Times New Roman" w:hAnsi="Times New Roman" w:cs="Times New Roman"/>
          <w:sz w:val="24"/>
          <w:szCs w:val="24"/>
          <w:lang w:val="ru-RU" w:eastAsia="ru-RU" w:bidi="ar-SA"/>
        </w:rPr>
        <w:t xml:space="preserve"> является дотационным в среднем на </w:t>
      </w:r>
      <w:r w:rsidR="00281FA6">
        <w:rPr>
          <w:rFonts w:ascii="Times New Roman" w:eastAsia="Times New Roman" w:hAnsi="Times New Roman" w:cs="Times New Roman"/>
          <w:sz w:val="24"/>
          <w:szCs w:val="24"/>
          <w:lang w:val="ru-RU" w:eastAsia="ru-RU" w:bidi="ar-SA"/>
        </w:rPr>
        <w:t>69</w:t>
      </w:r>
      <w:r w:rsidRPr="0003438A">
        <w:rPr>
          <w:rFonts w:ascii="Times New Roman" w:eastAsia="Times New Roman" w:hAnsi="Times New Roman" w:cs="Times New Roman"/>
          <w:sz w:val="24"/>
          <w:szCs w:val="24"/>
          <w:lang w:val="ru-RU" w:eastAsia="ru-RU" w:bidi="ar-SA"/>
        </w:rPr>
        <w:t xml:space="preserve"> %. Основной доход поселения формируется в основном за счет налога на </w:t>
      </w:r>
      <w:r w:rsidRPr="00115739">
        <w:rPr>
          <w:rFonts w:ascii="Times New Roman" w:eastAsia="Times New Roman" w:hAnsi="Times New Roman" w:cs="Times New Roman"/>
          <w:sz w:val="24"/>
          <w:szCs w:val="24"/>
          <w:lang w:val="ru-RU" w:eastAsia="ru-RU" w:bidi="ar-SA"/>
        </w:rPr>
        <w:t>доходы физических лиц.</w:t>
      </w:r>
      <w:r w:rsidRPr="0003438A">
        <w:rPr>
          <w:rFonts w:ascii="Times New Roman" w:eastAsia="Times New Roman" w:hAnsi="Times New Roman" w:cs="Times New Roman"/>
          <w:sz w:val="24"/>
          <w:szCs w:val="24"/>
          <w:lang w:val="ru-RU" w:eastAsia="ru-RU" w:bidi="ar-SA"/>
        </w:rPr>
        <w:t xml:space="preserve"> </w:t>
      </w:r>
    </w:p>
    <w:p w:rsidR="0003438A" w:rsidRPr="0003438A" w:rsidRDefault="0003438A" w:rsidP="0003438A">
      <w:pPr>
        <w:spacing w:line="276" w:lineRule="auto"/>
        <w:ind w:left="57" w:firstLine="652"/>
        <w:jc w:val="both"/>
        <w:rPr>
          <w:rFonts w:ascii="Times New Roman" w:eastAsia="Times New Roman" w:hAnsi="Times New Roman" w:cs="Times New Roman"/>
          <w:sz w:val="24"/>
          <w:szCs w:val="24"/>
          <w:lang w:val="ru-RU" w:eastAsia="ru-RU" w:bidi="ar-SA"/>
        </w:rPr>
      </w:pPr>
      <w:r w:rsidRPr="0003438A">
        <w:rPr>
          <w:rFonts w:ascii="Times New Roman" w:eastAsia="Times New Roman" w:hAnsi="Times New Roman" w:cs="Times New Roman"/>
          <w:sz w:val="24"/>
          <w:szCs w:val="24"/>
          <w:lang w:val="ru-RU" w:eastAsia="ru-RU" w:bidi="ar-SA"/>
        </w:rPr>
        <w:t xml:space="preserve">Формирование </w:t>
      </w:r>
      <w:proofErr w:type="gramStart"/>
      <w:r w:rsidRPr="0003438A">
        <w:rPr>
          <w:rFonts w:ascii="Times New Roman" w:eastAsia="Times New Roman" w:hAnsi="Times New Roman" w:cs="Times New Roman"/>
          <w:sz w:val="24"/>
          <w:szCs w:val="24"/>
          <w:lang w:val="ru-RU" w:eastAsia="ru-RU" w:bidi="ar-SA"/>
        </w:rPr>
        <w:t>экономических механизмов</w:t>
      </w:r>
      <w:proofErr w:type="gramEnd"/>
      <w:r w:rsidRPr="0003438A">
        <w:rPr>
          <w:rFonts w:ascii="Times New Roman" w:eastAsia="Times New Roman" w:hAnsi="Times New Roman" w:cs="Times New Roman"/>
          <w:sz w:val="24"/>
          <w:szCs w:val="24"/>
          <w:lang w:val="ru-RU" w:eastAsia="ru-RU" w:bidi="ar-SA"/>
        </w:rPr>
        <w:t xml:space="preserve"> увеличения доходной базы бюджета муниципального образования с одновременным использованием эффективных методов  управления расходной частью бюджета является основным условием комплексного развития </w:t>
      </w:r>
      <w:r w:rsidR="00063FA7">
        <w:rPr>
          <w:rFonts w:ascii="Times New Roman" w:eastAsia="Times New Roman" w:hAnsi="Times New Roman" w:cs="Times New Roman"/>
          <w:sz w:val="24"/>
          <w:szCs w:val="24"/>
          <w:lang w:val="ru-RU" w:eastAsia="ru-RU" w:bidi="ar-SA"/>
        </w:rPr>
        <w:t>муниципального</w:t>
      </w:r>
      <w:r w:rsidRPr="0003438A">
        <w:rPr>
          <w:rFonts w:ascii="Times New Roman" w:eastAsia="Times New Roman" w:hAnsi="Times New Roman" w:cs="Times New Roman"/>
          <w:sz w:val="24"/>
          <w:szCs w:val="24"/>
          <w:lang w:val="ru-RU" w:eastAsia="ru-RU" w:bidi="ar-SA"/>
        </w:rPr>
        <w:t xml:space="preserve"> образования  в социально-экономических сферах. Основной целью и задачей в отношении бюджетной части является формирование и развитие экономической базы муниципального образования, достижение бюджетной автономии и хозяйственной самостоятельности административной территории.</w:t>
      </w:r>
    </w:p>
    <w:p w:rsidR="0003438A" w:rsidRPr="0003438A" w:rsidRDefault="0003438A" w:rsidP="0003438A">
      <w:pPr>
        <w:spacing w:line="276" w:lineRule="auto"/>
        <w:ind w:firstLine="720"/>
        <w:jc w:val="both"/>
        <w:rPr>
          <w:rFonts w:ascii="Times New Roman" w:eastAsia="Times New Roman" w:hAnsi="Times New Roman" w:cs="Times New Roman"/>
          <w:sz w:val="24"/>
          <w:szCs w:val="24"/>
          <w:lang w:val="ru-RU" w:eastAsia="ru-RU" w:bidi="ar-SA"/>
        </w:rPr>
      </w:pPr>
      <w:r w:rsidRPr="0003438A">
        <w:rPr>
          <w:rFonts w:ascii="Times New Roman" w:eastAsia="Times New Roman" w:hAnsi="Times New Roman" w:cs="Times New Roman"/>
          <w:sz w:val="24"/>
          <w:szCs w:val="24"/>
          <w:lang w:val="ru-RU" w:eastAsia="ru-RU" w:bidi="ar-SA"/>
        </w:rPr>
        <w:t>Несмотря на положительный рост доходов в политике управления    муниципальным имуществом имеются проблемы, требующие реализацию ряда структурных мероприятий. В их число входят: реорганизация количества муниципальных предприятий, формирование имущественного комплекса, создание Реестра муниципальной собственности, развитие арендных отношений, разграничение земельных участков.</w:t>
      </w:r>
    </w:p>
    <w:p w:rsidR="0003438A" w:rsidRPr="0003438A" w:rsidRDefault="0003438A" w:rsidP="004E457D">
      <w:pPr>
        <w:spacing w:after="240" w:line="276" w:lineRule="auto"/>
        <w:ind w:firstLine="709"/>
        <w:jc w:val="both"/>
        <w:rPr>
          <w:rFonts w:ascii="Times New Roman" w:eastAsia="Times New Roman" w:hAnsi="Times New Roman" w:cs="Times New Roman"/>
          <w:sz w:val="24"/>
          <w:szCs w:val="24"/>
          <w:lang w:val="ru-RU" w:eastAsia="ru-RU" w:bidi="ar-SA"/>
        </w:rPr>
      </w:pPr>
      <w:r w:rsidRPr="0003438A">
        <w:rPr>
          <w:rFonts w:ascii="Times New Roman" w:eastAsia="Times New Roman" w:hAnsi="Times New Roman" w:cs="Times New Roman"/>
          <w:sz w:val="24"/>
          <w:szCs w:val="24"/>
          <w:lang w:val="ru-RU" w:eastAsia="ru-RU" w:bidi="ar-SA"/>
        </w:rPr>
        <w:t>В ходе формирования доходной части бюджета муниципального образования и для  обеспечения роста доходной части бюджета органы местного самоуправления должны решить комплекс основных задач.</w:t>
      </w:r>
    </w:p>
    <w:p w:rsidR="0003438A" w:rsidRPr="0003438A" w:rsidRDefault="0003438A" w:rsidP="0003438A">
      <w:pPr>
        <w:spacing w:line="276" w:lineRule="auto"/>
        <w:ind w:firstLine="720"/>
        <w:jc w:val="both"/>
        <w:rPr>
          <w:rFonts w:ascii="Times New Roman" w:eastAsia="Times New Roman" w:hAnsi="Times New Roman" w:cs="Times New Roman"/>
          <w:sz w:val="24"/>
          <w:szCs w:val="24"/>
          <w:lang w:val="ru-RU" w:eastAsia="ru-RU" w:bidi="ar-SA"/>
        </w:rPr>
      </w:pPr>
      <w:r w:rsidRPr="0003438A">
        <w:rPr>
          <w:rFonts w:ascii="Times New Roman" w:eastAsia="Times New Roman" w:hAnsi="Times New Roman" w:cs="Times New Roman"/>
          <w:sz w:val="24"/>
          <w:szCs w:val="24"/>
          <w:lang w:val="ru-RU" w:eastAsia="ru-RU" w:bidi="ar-SA"/>
        </w:rPr>
        <w:t>1.  В сфере налоговых доходов будут реализованы следующие мероприятия:</w:t>
      </w:r>
    </w:p>
    <w:p w:rsidR="0003438A" w:rsidRPr="0003438A" w:rsidRDefault="0003438A" w:rsidP="0003438A">
      <w:pPr>
        <w:spacing w:line="276" w:lineRule="auto"/>
        <w:ind w:firstLine="0"/>
        <w:jc w:val="both"/>
        <w:rPr>
          <w:rFonts w:ascii="Times New Roman" w:eastAsia="Times New Roman" w:hAnsi="Times New Roman" w:cs="Times New Roman"/>
          <w:sz w:val="24"/>
          <w:szCs w:val="24"/>
          <w:lang w:val="ru-RU" w:eastAsia="ru-RU" w:bidi="ar-SA"/>
        </w:rPr>
      </w:pPr>
      <w:r w:rsidRPr="0003438A">
        <w:rPr>
          <w:rFonts w:ascii="Times New Roman" w:eastAsia="Times New Roman" w:hAnsi="Times New Roman" w:cs="Times New Roman"/>
          <w:sz w:val="24"/>
          <w:szCs w:val="24"/>
          <w:lang w:val="ru-RU" w:eastAsia="ru-RU" w:bidi="ar-SA"/>
        </w:rPr>
        <w:t xml:space="preserve">- укрепление налогооблагаемой базы за счет стимулирования производства и потребления товаров и услуг, активизации инвестиционной деятельности, развитие малого </w:t>
      </w:r>
      <w:r w:rsidRPr="0003438A">
        <w:rPr>
          <w:rFonts w:ascii="Times New Roman" w:eastAsia="Times New Roman" w:hAnsi="Times New Roman" w:cs="Times New Roman"/>
          <w:sz w:val="24"/>
          <w:szCs w:val="24"/>
          <w:lang w:val="ru-RU" w:eastAsia="ru-RU" w:bidi="ar-SA"/>
        </w:rPr>
        <w:lastRenderedPageBreak/>
        <w:t xml:space="preserve">предпринимательства, роста реальных доходов населения, в том числе за счет роста доходов от частной собственности, являющихся базисными условиями роста бюджетных доходов. </w:t>
      </w:r>
    </w:p>
    <w:p w:rsidR="0003438A" w:rsidRPr="0003438A" w:rsidRDefault="0003438A" w:rsidP="0003438A">
      <w:pPr>
        <w:spacing w:line="276" w:lineRule="auto"/>
        <w:ind w:firstLine="709"/>
        <w:jc w:val="both"/>
        <w:rPr>
          <w:rFonts w:ascii="Times New Roman" w:eastAsia="Times New Roman" w:hAnsi="Times New Roman" w:cs="Times New Roman"/>
          <w:sz w:val="24"/>
          <w:szCs w:val="24"/>
          <w:lang w:val="ru-RU" w:eastAsia="ru-RU" w:bidi="ar-SA"/>
        </w:rPr>
      </w:pPr>
      <w:r w:rsidRPr="0003438A">
        <w:rPr>
          <w:rFonts w:ascii="Times New Roman" w:eastAsia="Times New Roman" w:hAnsi="Times New Roman" w:cs="Times New Roman"/>
          <w:sz w:val="24"/>
          <w:szCs w:val="24"/>
          <w:lang w:val="ru-RU" w:eastAsia="ru-RU" w:bidi="ar-SA"/>
        </w:rPr>
        <w:t>Будет обеспечен рост основной массы налоговых доходов (налог на прибыль, подоходный налог, налог на имущество, земельный налог и арендная  плата за землю);</w:t>
      </w:r>
    </w:p>
    <w:p w:rsidR="0003438A" w:rsidRPr="0003438A" w:rsidRDefault="0003438A" w:rsidP="004E457D">
      <w:pPr>
        <w:spacing w:after="240" w:line="276" w:lineRule="auto"/>
        <w:ind w:firstLine="0"/>
        <w:jc w:val="both"/>
        <w:rPr>
          <w:rFonts w:ascii="Times New Roman" w:eastAsia="Times New Roman" w:hAnsi="Times New Roman" w:cs="Times New Roman"/>
          <w:sz w:val="24"/>
          <w:szCs w:val="24"/>
          <w:lang w:val="ru-RU" w:eastAsia="ru-RU" w:bidi="ar-SA"/>
        </w:rPr>
      </w:pPr>
      <w:r w:rsidRPr="0003438A">
        <w:rPr>
          <w:rFonts w:ascii="Times New Roman" w:eastAsia="Times New Roman" w:hAnsi="Times New Roman" w:cs="Times New Roman"/>
          <w:sz w:val="24"/>
          <w:szCs w:val="24"/>
          <w:lang w:val="ru-RU" w:eastAsia="ru-RU" w:bidi="ar-SA"/>
        </w:rPr>
        <w:t>- повышение эффективности стимулирующих функций муниципальной налоговой политики, в том числе за счет  проведения ревизии ранее предоставленных льгот, анализа эффективности механизма их предоставления, систематизации имущественных аспектов, возникающих в данной сфере, изменения структуры налоговых льгот. Преференции будут предоставляться проектам с быстрым сроком окупаемости, к которым относятся платные услуги населению, малый бизнес, реализация новых инвестиционных проектов, в этих  сферах налоговые льготы могут быстро дать значительный системный эффект; увеличения объема предоставления налоговых льгот в соответствии с ростом совокупных доходов муниципального бюджета.</w:t>
      </w:r>
    </w:p>
    <w:p w:rsidR="0003438A" w:rsidRPr="0003438A" w:rsidRDefault="0003438A" w:rsidP="00FB178B">
      <w:pPr>
        <w:numPr>
          <w:ilvl w:val="0"/>
          <w:numId w:val="17"/>
        </w:numPr>
        <w:spacing w:after="240" w:line="276" w:lineRule="auto"/>
        <w:jc w:val="both"/>
        <w:rPr>
          <w:rFonts w:ascii="Times New Roman" w:eastAsia="Times New Roman" w:hAnsi="Times New Roman" w:cs="Times New Roman"/>
          <w:sz w:val="24"/>
          <w:szCs w:val="24"/>
          <w:lang w:val="ru-RU" w:eastAsia="ru-RU" w:bidi="ar-SA"/>
        </w:rPr>
      </w:pPr>
      <w:r w:rsidRPr="0003438A">
        <w:rPr>
          <w:rFonts w:ascii="Times New Roman" w:eastAsia="Times New Roman" w:hAnsi="Times New Roman" w:cs="Times New Roman"/>
          <w:sz w:val="24"/>
          <w:szCs w:val="24"/>
          <w:lang w:val="ru-RU" w:eastAsia="ru-RU" w:bidi="ar-SA"/>
        </w:rPr>
        <w:t>В сфере неналоговых доходов основными направлениями работы являются:</w:t>
      </w:r>
    </w:p>
    <w:p w:rsidR="0003438A" w:rsidRPr="0003438A" w:rsidRDefault="0003438A" w:rsidP="00FB178B">
      <w:pPr>
        <w:spacing w:after="240" w:line="276" w:lineRule="auto"/>
        <w:ind w:firstLine="567"/>
        <w:jc w:val="both"/>
        <w:rPr>
          <w:rFonts w:ascii="Times New Roman" w:eastAsia="Times New Roman" w:hAnsi="Times New Roman" w:cs="Times New Roman"/>
          <w:sz w:val="24"/>
          <w:szCs w:val="24"/>
          <w:lang w:val="ru-RU" w:eastAsia="ru-RU" w:bidi="ar-SA"/>
        </w:rPr>
      </w:pPr>
      <w:r w:rsidRPr="0003438A">
        <w:rPr>
          <w:rFonts w:ascii="Times New Roman" w:eastAsia="Times New Roman" w:hAnsi="Times New Roman" w:cs="Times New Roman"/>
          <w:sz w:val="24"/>
          <w:szCs w:val="24"/>
          <w:lang w:val="ru-RU" w:eastAsia="ru-RU" w:bidi="ar-SA"/>
        </w:rPr>
        <w:t>- обеспечение роста доходов от аренды и продажи муниципального имущества, более рациональное использование, сдаваемых в аренду площадей обусловит увеличение количества заключаемых договоров аренды;</w:t>
      </w:r>
    </w:p>
    <w:p w:rsidR="0003438A" w:rsidRPr="0003438A" w:rsidRDefault="0003438A" w:rsidP="00FB178B">
      <w:pPr>
        <w:spacing w:after="240" w:line="276" w:lineRule="auto"/>
        <w:ind w:firstLine="567"/>
        <w:jc w:val="both"/>
        <w:rPr>
          <w:rFonts w:ascii="Times New Roman" w:eastAsia="Times New Roman" w:hAnsi="Times New Roman" w:cs="Times New Roman"/>
          <w:sz w:val="24"/>
          <w:szCs w:val="24"/>
          <w:lang w:val="ru-RU" w:eastAsia="ru-RU" w:bidi="ar-SA"/>
        </w:rPr>
      </w:pPr>
      <w:r w:rsidRPr="0003438A">
        <w:rPr>
          <w:rFonts w:ascii="Times New Roman" w:eastAsia="Times New Roman" w:hAnsi="Times New Roman" w:cs="Times New Roman"/>
          <w:sz w:val="24"/>
          <w:szCs w:val="24"/>
          <w:lang w:val="ru-RU" w:eastAsia="ru-RU" w:bidi="ar-SA"/>
        </w:rPr>
        <w:t>- формирование благотворительных программ по привлечению коммерческих организаций  для финансирования благоустройства муниципального хозяйства, содержания учреждений социальной сферы, развития коммунальной инфраструктуры.</w:t>
      </w:r>
    </w:p>
    <w:p w:rsidR="0003438A" w:rsidRPr="0003438A" w:rsidRDefault="0003438A" w:rsidP="00FB178B">
      <w:pPr>
        <w:spacing w:after="240" w:line="276" w:lineRule="auto"/>
        <w:ind w:firstLine="709"/>
        <w:jc w:val="both"/>
        <w:rPr>
          <w:rFonts w:ascii="Times New Roman" w:eastAsia="Times New Roman" w:hAnsi="Times New Roman" w:cs="Times New Roman"/>
          <w:sz w:val="24"/>
          <w:szCs w:val="24"/>
          <w:lang w:val="ru-RU" w:eastAsia="ru-RU" w:bidi="ar-SA"/>
        </w:rPr>
      </w:pPr>
      <w:r w:rsidRPr="0003438A">
        <w:rPr>
          <w:rFonts w:ascii="Times New Roman" w:eastAsia="Times New Roman" w:hAnsi="Times New Roman" w:cs="Times New Roman"/>
          <w:sz w:val="24"/>
          <w:szCs w:val="24"/>
          <w:lang w:val="ru-RU" w:eastAsia="ru-RU" w:bidi="ar-SA"/>
        </w:rPr>
        <w:t>В  соответствии с направлениями реформирования основ бюджетного федерализма и системы местного самоуправления в РФ  за всеми уровнями бюджетной системы  закреплены собственные источники доходов, разграничены и расходные полномочия. Для компенсации нехватки собственных бюджетных доходов органам мес</w:t>
      </w:r>
      <w:r w:rsidR="00FA7BB3">
        <w:rPr>
          <w:rFonts w:ascii="Times New Roman" w:eastAsia="Times New Roman" w:hAnsi="Times New Roman" w:cs="Times New Roman"/>
          <w:sz w:val="24"/>
          <w:szCs w:val="24"/>
          <w:lang w:val="ru-RU" w:eastAsia="ru-RU" w:bidi="ar-SA"/>
        </w:rPr>
        <w:t>тного самоуправления  оказывает</w:t>
      </w:r>
      <w:r w:rsidRPr="0003438A">
        <w:rPr>
          <w:rFonts w:ascii="Times New Roman" w:eastAsia="Times New Roman" w:hAnsi="Times New Roman" w:cs="Times New Roman"/>
          <w:sz w:val="24"/>
          <w:szCs w:val="24"/>
          <w:lang w:val="ru-RU" w:eastAsia="ru-RU" w:bidi="ar-SA"/>
        </w:rPr>
        <w:t xml:space="preserve">ся финансовая поддержка из бюджетных фондов </w:t>
      </w:r>
      <w:r w:rsidR="004E457D">
        <w:rPr>
          <w:rFonts w:ascii="Times New Roman" w:eastAsia="Times New Roman" w:hAnsi="Times New Roman" w:cs="Times New Roman"/>
          <w:sz w:val="24"/>
          <w:szCs w:val="24"/>
          <w:lang w:val="ru-RU" w:eastAsia="ru-RU" w:bidi="ar-SA"/>
        </w:rPr>
        <w:t>ЯНАО</w:t>
      </w:r>
      <w:r w:rsidRPr="0003438A">
        <w:rPr>
          <w:rFonts w:ascii="Times New Roman" w:eastAsia="Times New Roman" w:hAnsi="Times New Roman" w:cs="Times New Roman"/>
          <w:sz w:val="24"/>
          <w:szCs w:val="24"/>
          <w:lang w:val="ru-RU" w:eastAsia="ru-RU" w:bidi="ar-SA"/>
        </w:rPr>
        <w:t>. Передача государственных полномочий органу муниципального образования должна сопровождаться повышением эффективности бюджетных расходов. Финансирование по целевому назначению, создание базы данных получателей социальных выплат, расходование бюджетных средств на основе муниципального заказа.</w:t>
      </w:r>
    </w:p>
    <w:p w:rsidR="0003438A" w:rsidRPr="0003438A" w:rsidRDefault="0003438A" w:rsidP="00FB178B">
      <w:pPr>
        <w:tabs>
          <w:tab w:val="num" w:pos="0"/>
        </w:tabs>
        <w:spacing w:after="240" w:line="276" w:lineRule="auto"/>
        <w:ind w:firstLine="0"/>
        <w:jc w:val="both"/>
        <w:rPr>
          <w:rFonts w:ascii="Times New Roman" w:eastAsia="Times New Roman" w:hAnsi="Times New Roman" w:cs="Times New Roman"/>
          <w:sz w:val="24"/>
          <w:szCs w:val="24"/>
          <w:lang w:val="ru-RU" w:eastAsia="ru-RU" w:bidi="ar-SA"/>
        </w:rPr>
      </w:pPr>
      <w:r w:rsidRPr="0003438A">
        <w:rPr>
          <w:rFonts w:ascii="Times New Roman" w:eastAsia="Times New Roman" w:hAnsi="Times New Roman" w:cs="Times New Roman"/>
          <w:sz w:val="24"/>
          <w:szCs w:val="24"/>
          <w:lang w:val="ru-RU" w:eastAsia="ru-RU" w:bidi="ar-SA"/>
        </w:rPr>
        <w:t>Оптимизация бюджетных расходов на основе реализации социальной и жилищно-коммунальной реформы. Структурные реформы в финансировании отраслей нематериального производства включают два основных направления:</w:t>
      </w:r>
    </w:p>
    <w:p w:rsidR="0003438A" w:rsidRPr="0003438A" w:rsidRDefault="0003438A" w:rsidP="00FB178B">
      <w:pPr>
        <w:spacing w:after="240" w:line="276" w:lineRule="auto"/>
        <w:ind w:firstLine="567"/>
        <w:jc w:val="both"/>
        <w:rPr>
          <w:rFonts w:ascii="Times New Roman" w:eastAsia="Times New Roman" w:hAnsi="Times New Roman" w:cs="Times New Roman"/>
          <w:sz w:val="24"/>
          <w:szCs w:val="24"/>
          <w:lang w:val="ru-RU" w:eastAsia="ru-RU" w:bidi="ar-SA"/>
        </w:rPr>
      </w:pPr>
      <w:r w:rsidRPr="0003438A">
        <w:rPr>
          <w:rFonts w:ascii="Times New Roman" w:eastAsia="Times New Roman" w:hAnsi="Times New Roman" w:cs="Times New Roman"/>
          <w:sz w:val="24"/>
          <w:szCs w:val="24"/>
          <w:lang w:val="ru-RU" w:eastAsia="ru-RU" w:bidi="ar-SA"/>
        </w:rPr>
        <w:t>- привлечение внебюджетных источников, средств потребителей базовых социальных услуг на основе расширения номенклатуры и повышение качества данных услуг, в том числе за счет активизации и более эффективного использования ресурсов фондов медицинского страхования, иных негосударственных фондов;</w:t>
      </w:r>
    </w:p>
    <w:p w:rsidR="0003438A" w:rsidRPr="0003438A" w:rsidRDefault="0003438A" w:rsidP="00FB178B">
      <w:pPr>
        <w:spacing w:after="240" w:line="276" w:lineRule="auto"/>
        <w:ind w:firstLine="567"/>
        <w:jc w:val="both"/>
        <w:rPr>
          <w:rFonts w:ascii="Times New Roman" w:eastAsia="Times New Roman" w:hAnsi="Times New Roman" w:cs="Times New Roman"/>
          <w:sz w:val="24"/>
          <w:szCs w:val="24"/>
          <w:lang w:val="ru-RU" w:eastAsia="ru-RU" w:bidi="ar-SA"/>
        </w:rPr>
      </w:pPr>
      <w:r w:rsidRPr="0003438A">
        <w:rPr>
          <w:rFonts w:ascii="Times New Roman" w:eastAsia="Times New Roman" w:hAnsi="Times New Roman" w:cs="Times New Roman"/>
          <w:sz w:val="24"/>
          <w:szCs w:val="24"/>
          <w:lang w:val="ru-RU" w:eastAsia="ru-RU" w:bidi="ar-SA"/>
        </w:rPr>
        <w:t>- все закупки для муниципальных нужд, в том числе для реализации целевых программ должны осуществляться посредством проведения тендеров (конкурсов);</w:t>
      </w:r>
    </w:p>
    <w:p w:rsidR="0003438A" w:rsidRPr="0003438A" w:rsidRDefault="0003438A" w:rsidP="00FB178B">
      <w:pPr>
        <w:spacing w:after="240" w:line="276" w:lineRule="auto"/>
        <w:ind w:firstLine="567"/>
        <w:jc w:val="both"/>
        <w:rPr>
          <w:rFonts w:ascii="Times New Roman" w:eastAsia="Times New Roman" w:hAnsi="Times New Roman" w:cs="Times New Roman"/>
          <w:sz w:val="24"/>
          <w:szCs w:val="24"/>
          <w:lang w:val="ru-RU" w:eastAsia="ru-RU" w:bidi="ar-SA"/>
        </w:rPr>
      </w:pPr>
      <w:r w:rsidRPr="0003438A">
        <w:rPr>
          <w:rFonts w:ascii="Times New Roman" w:eastAsia="Times New Roman" w:hAnsi="Times New Roman" w:cs="Times New Roman"/>
          <w:sz w:val="24"/>
          <w:szCs w:val="24"/>
          <w:lang w:val="ru-RU" w:eastAsia="ru-RU" w:bidi="ar-SA"/>
        </w:rPr>
        <w:lastRenderedPageBreak/>
        <w:t>- внедрение методики оценки эффективности и результативности бюджетных расходов, предусматривающей использование системы индикаторов эффективности бюджетных расходов, создание системы мониторинга эффективности бюджетных расходов, инвестиционных проектов;</w:t>
      </w:r>
    </w:p>
    <w:p w:rsidR="0003438A" w:rsidRPr="0003438A" w:rsidRDefault="0003438A" w:rsidP="00FB178B">
      <w:pPr>
        <w:spacing w:after="240" w:line="276" w:lineRule="auto"/>
        <w:ind w:firstLine="567"/>
        <w:jc w:val="both"/>
        <w:rPr>
          <w:rFonts w:ascii="Times New Roman" w:eastAsia="Times New Roman" w:hAnsi="Times New Roman" w:cs="Times New Roman"/>
          <w:sz w:val="24"/>
          <w:szCs w:val="24"/>
          <w:lang w:val="ru-RU" w:eastAsia="ru-RU" w:bidi="ar-SA"/>
        </w:rPr>
      </w:pPr>
      <w:r w:rsidRPr="0003438A">
        <w:rPr>
          <w:rFonts w:ascii="Times New Roman" w:eastAsia="Times New Roman" w:hAnsi="Times New Roman" w:cs="Times New Roman"/>
          <w:sz w:val="24"/>
          <w:szCs w:val="24"/>
          <w:lang w:val="ru-RU" w:eastAsia="ru-RU" w:bidi="ar-SA"/>
        </w:rPr>
        <w:t>3.  Повышение качества бюджетного планирования и администрирования включает следующие основные мероприятия:</w:t>
      </w:r>
    </w:p>
    <w:p w:rsidR="0003438A" w:rsidRPr="0003438A" w:rsidRDefault="0003438A" w:rsidP="00FB178B">
      <w:pPr>
        <w:spacing w:after="240" w:line="276" w:lineRule="auto"/>
        <w:ind w:firstLine="567"/>
        <w:jc w:val="both"/>
        <w:rPr>
          <w:rFonts w:ascii="Times New Roman" w:eastAsia="Times New Roman" w:hAnsi="Times New Roman" w:cs="Times New Roman"/>
          <w:sz w:val="24"/>
          <w:szCs w:val="24"/>
          <w:lang w:val="ru-RU" w:eastAsia="ru-RU" w:bidi="ar-SA"/>
        </w:rPr>
      </w:pPr>
      <w:r w:rsidRPr="0003438A">
        <w:rPr>
          <w:rFonts w:ascii="Times New Roman" w:eastAsia="Times New Roman" w:hAnsi="Times New Roman" w:cs="Times New Roman"/>
          <w:sz w:val="24"/>
          <w:szCs w:val="24"/>
          <w:lang w:val="ru-RU" w:eastAsia="ru-RU" w:bidi="ar-SA"/>
        </w:rPr>
        <w:t>- развитие системы казначейского исполнения бюджета, внедрение казначейской процедуры учета договоров на поставку товаров (работ и услуг), заключенных распорядителями и получателями бюджетных средств  поставщиками;</w:t>
      </w:r>
    </w:p>
    <w:p w:rsidR="0003438A" w:rsidRPr="0003438A" w:rsidRDefault="0003438A" w:rsidP="00FB178B">
      <w:pPr>
        <w:spacing w:after="240" w:line="276" w:lineRule="auto"/>
        <w:ind w:firstLine="709"/>
        <w:jc w:val="both"/>
        <w:rPr>
          <w:rFonts w:ascii="Times New Roman" w:eastAsia="Times New Roman" w:hAnsi="Times New Roman" w:cs="Times New Roman"/>
          <w:sz w:val="24"/>
          <w:szCs w:val="24"/>
          <w:lang w:val="ru-RU" w:eastAsia="ru-RU" w:bidi="ar-SA"/>
        </w:rPr>
      </w:pPr>
      <w:r w:rsidRPr="0003438A">
        <w:rPr>
          <w:rFonts w:ascii="Times New Roman" w:eastAsia="Times New Roman" w:hAnsi="Times New Roman" w:cs="Times New Roman"/>
          <w:sz w:val="24"/>
          <w:szCs w:val="24"/>
          <w:lang w:val="ru-RU" w:eastAsia="ru-RU" w:bidi="ar-SA"/>
        </w:rPr>
        <w:t>Повышение качества бюджетного планирования и администрирования включает в себя внедрение новых технологий управления бюджетным процессом, разработку новых методик отслеживания целевого финансирования, проведение масштабной переподготовки кадров финансовой системы.</w:t>
      </w:r>
    </w:p>
    <w:p w:rsidR="009A6929" w:rsidRDefault="009A6929" w:rsidP="00FB178B">
      <w:pPr>
        <w:widowControl w:val="0"/>
        <w:spacing w:after="240" w:line="276" w:lineRule="auto"/>
        <w:ind w:firstLine="709"/>
        <w:jc w:val="both"/>
        <w:rPr>
          <w:rFonts w:ascii="Times New Roman" w:eastAsia="Courier New" w:hAnsi="Times New Roman" w:cs="Times New Roman"/>
          <w:sz w:val="24"/>
          <w:szCs w:val="24"/>
          <w:lang w:val="ru-RU" w:bidi="ar-SA"/>
        </w:rPr>
      </w:pPr>
    </w:p>
    <w:p w:rsidR="00C46667" w:rsidRPr="00C708A2" w:rsidRDefault="00C46667" w:rsidP="00C46667">
      <w:pPr>
        <w:pStyle w:val="2"/>
        <w:rPr>
          <w:rFonts w:ascii="Times New Roman" w:eastAsia="Times New Roman" w:hAnsi="Times New Roman" w:cs="Times New Roman"/>
          <w:b/>
          <w:bCs/>
          <w:i/>
          <w:iCs/>
          <w:lang w:val="ru-RU" w:eastAsia="ru-RU" w:bidi="ar-SA"/>
        </w:rPr>
      </w:pPr>
      <w:bookmarkStart w:id="202" w:name="_Toc416771699"/>
      <w:bookmarkStart w:id="203" w:name="_Toc437958706"/>
      <w:r>
        <w:rPr>
          <w:rFonts w:ascii="Times New Roman" w:eastAsia="Times New Roman" w:hAnsi="Times New Roman" w:cs="Times New Roman"/>
          <w:b/>
          <w:bCs/>
          <w:i/>
          <w:iCs/>
          <w:lang w:val="ru-RU" w:eastAsia="ru-RU" w:bidi="ar-SA"/>
        </w:rPr>
        <w:t>6</w:t>
      </w:r>
      <w:r w:rsidRPr="00C708A2">
        <w:rPr>
          <w:rFonts w:ascii="Times New Roman" w:eastAsia="Times New Roman" w:hAnsi="Times New Roman" w:cs="Times New Roman"/>
          <w:b/>
          <w:bCs/>
          <w:i/>
          <w:iCs/>
          <w:lang w:val="ru-RU" w:eastAsia="ru-RU" w:bidi="ar-SA"/>
        </w:rPr>
        <w:t>.</w:t>
      </w:r>
      <w:r w:rsidR="00412962">
        <w:rPr>
          <w:rFonts w:ascii="Times New Roman" w:eastAsia="Times New Roman" w:hAnsi="Times New Roman" w:cs="Times New Roman"/>
          <w:b/>
          <w:bCs/>
          <w:i/>
          <w:iCs/>
          <w:lang w:val="ru-RU" w:eastAsia="ru-RU" w:bidi="ar-SA"/>
        </w:rPr>
        <w:t>2</w:t>
      </w:r>
      <w:r w:rsidRPr="00C708A2">
        <w:rPr>
          <w:rFonts w:ascii="Times New Roman" w:eastAsia="Times New Roman" w:hAnsi="Times New Roman" w:cs="Times New Roman"/>
          <w:b/>
          <w:bCs/>
          <w:i/>
          <w:iCs/>
          <w:lang w:val="ru-RU" w:eastAsia="ru-RU" w:bidi="ar-SA"/>
        </w:rPr>
        <w:t xml:space="preserve">. </w:t>
      </w:r>
      <w:bookmarkEnd w:id="202"/>
      <w:r w:rsidR="008C35D8">
        <w:rPr>
          <w:rFonts w:ascii="Times New Roman" w:eastAsia="Times New Roman" w:hAnsi="Times New Roman" w:cs="Times New Roman"/>
          <w:b/>
          <w:bCs/>
          <w:i/>
          <w:iCs/>
          <w:lang w:val="ru-RU" w:eastAsia="ru-RU" w:bidi="ar-SA"/>
        </w:rPr>
        <w:t>Анализ исполнения бюджета</w:t>
      </w:r>
      <w:bookmarkEnd w:id="203"/>
      <w:r w:rsidRPr="00C708A2">
        <w:rPr>
          <w:rFonts w:ascii="Times New Roman" w:eastAsia="Times New Roman" w:hAnsi="Times New Roman" w:cs="Times New Roman"/>
          <w:b/>
          <w:bCs/>
          <w:i/>
          <w:iCs/>
          <w:lang w:val="ru-RU" w:eastAsia="ru-RU" w:bidi="ar-SA"/>
        </w:rPr>
        <w:t xml:space="preserve"> </w:t>
      </w:r>
    </w:p>
    <w:p w:rsidR="008C35D8" w:rsidRDefault="008C35D8" w:rsidP="008C35D8">
      <w:pPr>
        <w:spacing w:line="276" w:lineRule="auto"/>
        <w:ind w:firstLine="0"/>
        <w:jc w:val="center"/>
        <w:rPr>
          <w:rFonts w:ascii="Times New Roman" w:eastAsia="Calibri" w:hAnsi="Times New Roman" w:cs="Times New Roman"/>
          <w:b/>
          <w:sz w:val="24"/>
          <w:szCs w:val="24"/>
          <w:lang w:val="ru-RU" w:bidi="ar-SA"/>
        </w:rPr>
      </w:pPr>
    </w:p>
    <w:p w:rsidR="008C35D8" w:rsidRPr="008C35D8" w:rsidRDefault="008C35D8" w:rsidP="008C35D8">
      <w:pPr>
        <w:ind w:firstLine="0"/>
        <w:jc w:val="center"/>
        <w:rPr>
          <w:rFonts w:ascii="Times New Roman" w:eastAsia="Times New Roman" w:hAnsi="Times New Roman" w:cs="Times New Roman"/>
          <w:b/>
          <w:sz w:val="24"/>
          <w:szCs w:val="24"/>
          <w:lang w:val="ru-RU" w:bidi="ar-SA"/>
        </w:rPr>
      </w:pPr>
      <w:r w:rsidRPr="008C35D8">
        <w:rPr>
          <w:rFonts w:ascii="Times New Roman" w:eastAsia="Times New Roman" w:hAnsi="Times New Roman" w:cs="Times New Roman"/>
          <w:b/>
          <w:sz w:val="24"/>
          <w:szCs w:val="24"/>
          <w:lang w:val="ru-RU" w:bidi="ar-SA"/>
        </w:rPr>
        <w:t>Анализ исполнения бюджета по доходам МО</w:t>
      </w:r>
    </w:p>
    <w:p w:rsidR="008C35D8" w:rsidRPr="00C44317" w:rsidRDefault="008C35D8" w:rsidP="008C35D8">
      <w:pPr>
        <w:ind w:firstLine="0"/>
        <w:jc w:val="center"/>
        <w:rPr>
          <w:rFonts w:ascii="Times New Roman" w:eastAsia="Times New Roman" w:hAnsi="Times New Roman" w:cs="Times New Roman"/>
          <w:b/>
          <w:sz w:val="24"/>
          <w:szCs w:val="24"/>
          <w:lang w:val="ru-RU" w:bidi="ar-SA"/>
        </w:rPr>
      </w:pPr>
      <w:r w:rsidRPr="008C35D8">
        <w:rPr>
          <w:rFonts w:ascii="Times New Roman" w:eastAsia="Times New Roman" w:hAnsi="Times New Roman" w:cs="Times New Roman"/>
          <w:b/>
          <w:sz w:val="24"/>
          <w:szCs w:val="24"/>
          <w:lang w:val="ru-RU" w:bidi="ar-SA"/>
        </w:rPr>
        <w:t>за 201</w:t>
      </w:r>
      <w:r w:rsidRPr="00C44317">
        <w:rPr>
          <w:rFonts w:ascii="Times New Roman" w:eastAsia="Times New Roman" w:hAnsi="Times New Roman" w:cs="Times New Roman"/>
          <w:b/>
          <w:sz w:val="24"/>
          <w:szCs w:val="24"/>
          <w:lang w:val="ru-RU" w:bidi="ar-SA"/>
        </w:rPr>
        <w:t>2</w:t>
      </w:r>
      <w:r w:rsidRPr="008C35D8">
        <w:rPr>
          <w:rFonts w:ascii="Times New Roman" w:eastAsia="Times New Roman" w:hAnsi="Times New Roman" w:cs="Times New Roman"/>
          <w:b/>
          <w:sz w:val="24"/>
          <w:szCs w:val="24"/>
          <w:lang w:val="ru-RU" w:bidi="ar-SA"/>
        </w:rPr>
        <w:t>-2014 гг.</w:t>
      </w:r>
    </w:p>
    <w:p w:rsidR="008C35D8" w:rsidRPr="00FB178B" w:rsidRDefault="008C35D8" w:rsidP="008C35D8">
      <w:pPr>
        <w:ind w:firstLine="0"/>
        <w:jc w:val="right"/>
        <w:rPr>
          <w:rFonts w:ascii="Times New Roman" w:eastAsia="Times New Roman" w:hAnsi="Times New Roman" w:cs="Times New Roman"/>
          <w:sz w:val="24"/>
          <w:szCs w:val="24"/>
          <w:lang w:val="ru-RU" w:bidi="ar-SA"/>
        </w:rPr>
      </w:pPr>
      <w:r w:rsidRPr="00FB178B">
        <w:rPr>
          <w:rFonts w:ascii="Times New Roman" w:eastAsia="Times New Roman" w:hAnsi="Times New Roman" w:cs="Times New Roman"/>
          <w:sz w:val="24"/>
          <w:szCs w:val="24"/>
          <w:lang w:val="ru-RU" w:bidi="ar-SA"/>
        </w:rPr>
        <w:t>(тыс. руб.)</w:t>
      </w:r>
    </w:p>
    <w:p w:rsidR="008C35D8" w:rsidRPr="00C44317" w:rsidRDefault="00C44317" w:rsidP="00E1336A">
      <w:pPr>
        <w:spacing w:line="300" w:lineRule="auto"/>
        <w:ind w:firstLine="709"/>
        <w:jc w:val="right"/>
        <w:rPr>
          <w:rFonts w:ascii="Times New Roman" w:eastAsia="Times New Roman" w:hAnsi="Times New Roman" w:cs="Times New Roman"/>
          <w:b/>
          <w:sz w:val="24"/>
          <w:szCs w:val="24"/>
          <w:lang w:val="ru-RU" w:bidi="ar-SA"/>
        </w:rPr>
      </w:pPr>
      <w:r w:rsidRPr="00C44317">
        <w:rPr>
          <w:rFonts w:ascii="Times New Roman" w:eastAsia="Times New Roman" w:hAnsi="Times New Roman" w:cs="Times New Roman"/>
          <w:i/>
          <w:sz w:val="24"/>
          <w:szCs w:val="24"/>
          <w:lang w:val="ru-RU" w:eastAsia="ru-RU" w:bidi="ar-SA"/>
        </w:rPr>
        <w:t xml:space="preserve">Таблица № </w:t>
      </w:r>
      <w:r>
        <w:rPr>
          <w:rFonts w:ascii="Times New Roman" w:eastAsia="Times New Roman" w:hAnsi="Times New Roman" w:cs="Times New Roman"/>
          <w:i/>
          <w:sz w:val="24"/>
          <w:szCs w:val="24"/>
          <w:lang w:val="ru-RU" w:eastAsia="ru-RU" w:bidi="ar-SA"/>
        </w:rPr>
        <w:t>6</w:t>
      </w:r>
      <w:r w:rsidRPr="00C44317">
        <w:rPr>
          <w:rFonts w:ascii="Times New Roman" w:eastAsia="Times New Roman" w:hAnsi="Times New Roman" w:cs="Times New Roman"/>
          <w:i/>
          <w:sz w:val="24"/>
          <w:szCs w:val="24"/>
          <w:lang w:val="ru-RU" w:eastAsia="ru-RU" w:bidi="ar-SA"/>
        </w:rPr>
        <w:t>.2.</w:t>
      </w:r>
      <w:r>
        <w:rPr>
          <w:rFonts w:ascii="Times New Roman" w:eastAsia="Times New Roman" w:hAnsi="Times New Roman" w:cs="Times New Roman"/>
          <w:i/>
          <w:sz w:val="24"/>
          <w:szCs w:val="24"/>
          <w:lang w:val="ru-RU" w:eastAsia="ru-RU" w:bidi="ar-SA"/>
        </w:rPr>
        <w:t>1.</w:t>
      </w:r>
      <w:r w:rsidR="00E1336A" w:rsidRPr="00C44317">
        <w:rPr>
          <w:rFonts w:ascii="Times New Roman" w:eastAsia="Times New Roman" w:hAnsi="Times New Roman" w:cs="Times New Roman"/>
          <w:b/>
          <w:sz w:val="24"/>
          <w:szCs w:val="24"/>
          <w:lang w:val="ru-RU" w:bidi="ar-SA"/>
        </w:rPr>
        <w:t xml:space="preserve"> </w:t>
      </w:r>
    </w:p>
    <w:tbl>
      <w:tblPr>
        <w:tblW w:w="9639" w:type="dxa"/>
        <w:tblInd w:w="-459" w:type="dxa"/>
        <w:tblLook w:val="0000"/>
      </w:tblPr>
      <w:tblGrid>
        <w:gridCol w:w="3402"/>
        <w:gridCol w:w="1418"/>
        <w:gridCol w:w="1701"/>
        <w:gridCol w:w="1559"/>
        <w:gridCol w:w="1559"/>
      </w:tblGrid>
      <w:tr w:rsidR="00C34370" w:rsidRPr="00872A8F" w:rsidTr="00C34370">
        <w:trPr>
          <w:trHeight w:val="1322"/>
        </w:trPr>
        <w:tc>
          <w:tcPr>
            <w:tcW w:w="3402" w:type="dxa"/>
            <w:tcBorders>
              <w:top w:val="single" w:sz="8" w:space="0" w:color="auto"/>
              <w:left w:val="single" w:sz="8" w:space="0" w:color="auto"/>
              <w:bottom w:val="single" w:sz="8" w:space="0" w:color="000000"/>
              <w:right w:val="single" w:sz="4" w:space="0" w:color="auto"/>
            </w:tcBorders>
            <w:vAlign w:val="center"/>
          </w:tcPr>
          <w:p w:rsidR="00C34370" w:rsidRPr="004E457D" w:rsidRDefault="00C34370" w:rsidP="004E457D">
            <w:pPr>
              <w:ind w:firstLine="0"/>
              <w:jc w:val="center"/>
              <w:rPr>
                <w:rFonts w:ascii="Times New Roman" w:eastAsia="Times New Roman" w:hAnsi="Times New Roman" w:cs="Times New Roman"/>
                <w:b/>
                <w:bCs/>
                <w:color w:val="000000"/>
                <w:lang w:val="ru-RU" w:eastAsia="ru-RU" w:bidi="ar-SA"/>
              </w:rPr>
            </w:pPr>
            <w:r w:rsidRPr="004E457D">
              <w:rPr>
                <w:rFonts w:ascii="Times New Roman" w:eastAsia="Times New Roman" w:hAnsi="Times New Roman" w:cs="Times New Roman"/>
                <w:b/>
                <w:bCs/>
                <w:color w:val="000000"/>
                <w:lang w:val="ru-RU" w:eastAsia="ru-RU" w:bidi="ar-SA"/>
              </w:rP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C34370" w:rsidRPr="004E457D" w:rsidRDefault="00C34370" w:rsidP="004E457D">
            <w:pPr>
              <w:ind w:firstLine="0"/>
              <w:jc w:val="center"/>
              <w:rPr>
                <w:rFonts w:ascii="Times New Roman" w:eastAsia="Times New Roman" w:hAnsi="Times New Roman" w:cs="Times New Roman"/>
                <w:b/>
                <w:bCs/>
                <w:color w:val="000000"/>
                <w:lang w:val="ru-RU" w:eastAsia="ru-RU" w:bidi="ar-SA"/>
              </w:rPr>
            </w:pPr>
            <w:r w:rsidRPr="004E457D">
              <w:rPr>
                <w:rFonts w:ascii="Times New Roman" w:eastAsia="Times New Roman" w:hAnsi="Times New Roman" w:cs="Times New Roman"/>
                <w:b/>
                <w:bCs/>
                <w:color w:val="000000"/>
                <w:lang w:val="ru-RU" w:eastAsia="ru-RU" w:bidi="ar-SA"/>
              </w:rPr>
              <w:t>Факт</w:t>
            </w:r>
          </w:p>
          <w:p w:rsidR="00C34370" w:rsidRPr="004E457D" w:rsidRDefault="00C34370" w:rsidP="004E457D">
            <w:pPr>
              <w:ind w:firstLine="0"/>
              <w:jc w:val="center"/>
              <w:rPr>
                <w:rFonts w:ascii="Times New Roman" w:eastAsia="Times New Roman" w:hAnsi="Times New Roman" w:cs="Times New Roman"/>
                <w:b/>
                <w:bCs/>
                <w:color w:val="000000"/>
                <w:lang w:val="ru-RU" w:eastAsia="ru-RU" w:bidi="ar-SA"/>
              </w:rPr>
            </w:pPr>
            <w:r w:rsidRPr="004E457D">
              <w:rPr>
                <w:rFonts w:ascii="Times New Roman" w:eastAsia="Times New Roman" w:hAnsi="Times New Roman" w:cs="Times New Roman"/>
                <w:b/>
                <w:bCs/>
                <w:color w:val="000000"/>
                <w:lang w:val="ru-RU" w:eastAsia="ru-RU" w:bidi="ar-SA"/>
              </w:rPr>
              <w:t>201</w:t>
            </w:r>
            <w:r>
              <w:rPr>
                <w:rFonts w:ascii="Times New Roman" w:eastAsia="Times New Roman" w:hAnsi="Times New Roman" w:cs="Times New Roman"/>
                <w:b/>
                <w:bCs/>
                <w:color w:val="000000"/>
                <w:lang w:val="ru-RU" w:eastAsia="ru-RU" w:bidi="ar-SA"/>
              </w:rPr>
              <w:t>4</w:t>
            </w:r>
          </w:p>
          <w:p w:rsidR="00C34370" w:rsidRPr="004E457D" w:rsidRDefault="00C34370" w:rsidP="004E457D">
            <w:pPr>
              <w:ind w:firstLine="0"/>
              <w:jc w:val="center"/>
              <w:rPr>
                <w:rFonts w:ascii="Times New Roman" w:eastAsia="Times New Roman" w:hAnsi="Times New Roman" w:cs="Times New Roman"/>
                <w:b/>
                <w:bCs/>
                <w:color w:val="000000"/>
                <w:lang w:val="ru-RU" w:eastAsia="ru-RU"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C34370" w:rsidRPr="004E457D" w:rsidRDefault="00C34370" w:rsidP="004E457D">
            <w:pPr>
              <w:ind w:firstLine="0"/>
              <w:jc w:val="center"/>
              <w:rPr>
                <w:rFonts w:ascii="Times New Roman" w:eastAsia="Times New Roman" w:hAnsi="Times New Roman" w:cs="Times New Roman"/>
                <w:b/>
                <w:bCs/>
                <w:color w:val="000000"/>
                <w:lang w:val="ru-RU" w:eastAsia="ru-RU" w:bidi="ar-SA"/>
              </w:rPr>
            </w:pPr>
            <w:r w:rsidRPr="004E457D">
              <w:rPr>
                <w:rFonts w:ascii="Times New Roman" w:eastAsia="Times New Roman" w:hAnsi="Times New Roman" w:cs="Times New Roman"/>
                <w:b/>
                <w:bCs/>
                <w:color w:val="000000"/>
                <w:lang w:val="ru-RU" w:eastAsia="ru-RU" w:bidi="ar-SA"/>
              </w:rPr>
              <w:t xml:space="preserve">% исп. к плану </w:t>
            </w:r>
            <w:proofErr w:type="gramStart"/>
            <w:r w:rsidRPr="004E457D">
              <w:rPr>
                <w:rFonts w:ascii="Times New Roman" w:eastAsia="Times New Roman" w:hAnsi="Times New Roman" w:cs="Times New Roman"/>
                <w:b/>
                <w:bCs/>
                <w:color w:val="000000"/>
                <w:lang w:val="ru-RU" w:eastAsia="ru-RU" w:bidi="ar-SA"/>
              </w:rPr>
              <w:t>на</w:t>
            </w:r>
            <w:proofErr w:type="gramEnd"/>
          </w:p>
          <w:p w:rsidR="00C34370" w:rsidRPr="004E457D" w:rsidRDefault="00C34370" w:rsidP="004E457D">
            <w:pPr>
              <w:ind w:firstLine="0"/>
              <w:jc w:val="center"/>
              <w:rPr>
                <w:rFonts w:ascii="Times New Roman" w:eastAsia="Times New Roman" w:hAnsi="Times New Roman" w:cs="Times New Roman"/>
                <w:b/>
                <w:bCs/>
                <w:color w:val="000000"/>
                <w:lang w:val="ru-RU" w:eastAsia="ru-RU" w:bidi="ar-SA"/>
              </w:rPr>
            </w:pPr>
            <w:r w:rsidRPr="004E457D">
              <w:rPr>
                <w:rFonts w:ascii="Times New Roman" w:eastAsia="Times New Roman" w:hAnsi="Times New Roman" w:cs="Times New Roman"/>
                <w:b/>
                <w:bCs/>
                <w:color w:val="000000"/>
                <w:lang w:val="ru-RU" w:eastAsia="ru-RU" w:bidi="ar-SA"/>
              </w:rPr>
              <w:t>201</w:t>
            </w:r>
            <w:r>
              <w:rPr>
                <w:rFonts w:ascii="Times New Roman" w:eastAsia="Times New Roman" w:hAnsi="Times New Roman" w:cs="Times New Roman"/>
                <w:b/>
                <w:bCs/>
                <w:color w:val="000000"/>
                <w:lang w:val="ru-RU" w:eastAsia="ru-RU" w:bidi="ar-SA"/>
              </w:rPr>
              <w:t>4</w:t>
            </w:r>
            <w:r w:rsidRPr="004E457D">
              <w:rPr>
                <w:rFonts w:ascii="Times New Roman" w:eastAsia="Times New Roman" w:hAnsi="Times New Roman" w:cs="Times New Roman"/>
                <w:b/>
                <w:bCs/>
                <w:color w:val="000000"/>
                <w:lang w:val="ru-RU" w:eastAsia="ru-RU" w:bidi="ar-SA"/>
              </w:rPr>
              <w:t xml:space="preserve"> г</w:t>
            </w:r>
          </w:p>
          <w:p w:rsidR="00C34370" w:rsidRPr="004E457D" w:rsidRDefault="00C34370" w:rsidP="004E457D">
            <w:pPr>
              <w:ind w:firstLine="0"/>
              <w:jc w:val="center"/>
              <w:rPr>
                <w:rFonts w:ascii="Times New Roman" w:eastAsia="Times New Roman" w:hAnsi="Times New Roman" w:cs="Times New Roman"/>
                <w:b/>
                <w:bCs/>
                <w:color w:val="000000"/>
                <w:lang w:val="ru-RU" w:eastAsia="ru-RU" w:bidi="ar-SA"/>
              </w:rPr>
            </w:pPr>
          </w:p>
        </w:tc>
        <w:tc>
          <w:tcPr>
            <w:tcW w:w="1559" w:type="dxa"/>
            <w:tcBorders>
              <w:top w:val="single" w:sz="4" w:space="0" w:color="auto"/>
              <w:left w:val="single" w:sz="4" w:space="0" w:color="auto"/>
              <w:bottom w:val="single" w:sz="4" w:space="0" w:color="auto"/>
              <w:right w:val="single" w:sz="4" w:space="0" w:color="auto"/>
            </w:tcBorders>
            <w:vAlign w:val="center"/>
          </w:tcPr>
          <w:p w:rsidR="00C34370" w:rsidRPr="004E457D" w:rsidRDefault="00C34370" w:rsidP="004E457D">
            <w:pPr>
              <w:ind w:firstLine="0"/>
              <w:jc w:val="center"/>
              <w:rPr>
                <w:rFonts w:ascii="Times New Roman" w:eastAsia="Times New Roman" w:hAnsi="Times New Roman" w:cs="Times New Roman"/>
                <w:b/>
                <w:bCs/>
                <w:color w:val="000000"/>
                <w:lang w:val="ru-RU" w:eastAsia="ru-RU" w:bidi="ar-SA"/>
              </w:rPr>
            </w:pPr>
            <w:r w:rsidRPr="004E457D">
              <w:rPr>
                <w:rFonts w:ascii="Times New Roman" w:eastAsia="Times New Roman" w:hAnsi="Times New Roman" w:cs="Times New Roman"/>
                <w:b/>
                <w:bCs/>
                <w:color w:val="000000"/>
                <w:lang w:val="ru-RU" w:eastAsia="ru-RU" w:bidi="ar-SA"/>
              </w:rPr>
              <w:t>Факт</w:t>
            </w:r>
          </w:p>
          <w:p w:rsidR="00C34370" w:rsidRPr="004E457D" w:rsidRDefault="00C34370" w:rsidP="004E457D">
            <w:pPr>
              <w:ind w:firstLine="0"/>
              <w:jc w:val="center"/>
              <w:rPr>
                <w:rFonts w:ascii="Times New Roman" w:eastAsia="Times New Roman" w:hAnsi="Times New Roman" w:cs="Times New Roman"/>
                <w:b/>
                <w:bCs/>
                <w:color w:val="000000"/>
                <w:lang w:val="ru-RU" w:eastAsia="ru-RU" w:bidi="ar-SA"/>
              </w:rPr>
            </w:pPr>
            <w:r w:rsidRPr="004E457D">
              <w:rPr>
                <w:rFonts w:ascii="Times New Roman" w:eastAsia="Times New Roman" w:hAnsi="Times New Roman" w:cs="Times New Roman"/>
                <w:b/>
                <w:bCs/>
                <w:color w:val="000000"/>
                <w:lang w:val="ru-RU" w:eastAsia="ru-RU" w:bidi="ar-SA"/>
              </w:rPr>
              <w:t>201</w:t>
            </w:r>
            <w:r>
              <w:rPr>
                <w:rFonts w:ascii="Times New Roman" w:eastAsia="Times New Roman" w:hAnsi="Times New Roman" w:cs="Times New Roman"/>
                <w:b/>
                <w:bCs/>
                <w:color w:val="000000"/>
                <w:lang w:val="ru-RU" w:eastAsia="ru-RU" w:bidi="ar-SA"/>
              </w:rPr>
              <w:t>5</w:t>
            </w:r>
          </w:p>
          <w:p w:rsidR="00C34370" w:rsidRPr="004E457D" w:rsidRDefault="00C34370" w:rsidP="004E457D">
            <w:pPr>
              <w:ind w:firstLine="0"/>
              <w:jc w:val="center"/>
              <w:rPr>
                <w:rFonts w:ascii="Times New Roman" w:eastAsia="Times New Roman" w:hAnsi="Times New Roman" w:cs="Times New Roman"/>
                <w:b/>
                <w:bCs/>
                <w:color w:val="000000"/>
                <w:lang w:val="ru-RU" w:eastAsia="ru-RU" w:bidi="ar-SA"/>
              </w:rPr>
            </w:pPr>
          </w:p>
        </w:tc>
        <w:tc>
          <w:tcPr>
            <w:tcW w:w="1559" w:type="dxa"/>
            <w:tcBorders>
              <w:top w:val="single" w:sz="4" w:space="0" w:color="auto"/>
              <w:left w:val="single" w:sz="4" w:space="0" w:color="auto"/>
              <w:bottom w:val="single" w:sz="4" w:space="0" w:color="auto"/>
              <w:right w:val="single" w:sz="4" w:space="0" w:color="auto"/>
            </w:tcBorders>
            <w:vAlign w:val="center"/>
          </w:tcPr>
          <w:p w:rsidR="00C34370" w:rsidRPr="004E457D" w:rsidRDefault="00C34370" w:rsidP="004E457D">
            <w:pPr>
              <w:ind w:firstLine="0"/>
              <w:jc w:val="center"/>
              <w:rPr>
                <w:rFonts w:ascii="Times New Roman" w:eastAsia="Times New Roman" w:hAnsi="Times New Roman" w:cs="Times New Roman"/>
                <w:b/>
                <w:bCs/>
                <w:color w:val="000000"/>
                <w:lang w:val="ru-RU" w:eastAsia="ru-RU" w:bidi="ar-SA"/>
              </w:rPr>
            </w:pPr>
            <w:r w:rsidRPr="004E457D">
              <w:rPr>
                <w:rFonts w:ascii="Times New Roman" w:eastAsia="Times New Roman" w:hAnsi="Times New Roman" w:cs="Times New Roman"/>
                <w:b/>
                <w:bCs/>
                <w:color w:val="000000"/>
                <w:lang w:val="ru-RU" w:eastAsia="ru-RU" w:bidi="ar-SA"/>
              </w:rPr>
              <w:t>% исп. к плану</w:t>
            </w:r>
          </w:p>
          <w:p w:rsidR="00C34370" w:rsidRPr="004E457D" w:rsidRDefault="00C34370" w:rsidP="004E457D">
            <w:pPr>
              <w:ind w:firstLine="0"/>
              <w:jc w:val="center"/>
              <w:rPr>
                <w:rFonts w:ascii="Times New Roman" w:eastAsia="Times New Roman" w:hAnsi="Times New Roman" w:cs="Times New Roman"/>
                <w:b/>
                <w:bCs/>
                <w:color w:val="000000"/>
                <w:lang w:val="ru-RU" w:eastAsia="ru-RU" w:bidi="ar-SA"/>
              </w:rPr>
            </w:pPr>
            <w:r w:rsidRPr="004E457D">
              <w:rPr>
                <w:rFonts w:ascii="Times New Roman" w:eastAsia="Times New Roman" w:hAnsi="Times New Roman" w:cs="Times New Roman"/>
                <w:b/>
                <w:bCs/>
                <w:color w:val="000000"/>
                <w:lang w:val="ru-RU" w:eastAsia="ru-RU" w:bidi="ar-SA"/>
              </w:rPr>
              <w:t>на</w:t>
            </w:r>
          </w:p>
          <w:p w:rsidR="00C34370" w:rsidRPr="004E457D" w:rsidRDefault="00C34370" w:rsidP="00C34370">
            <w:pPr>
              <w:ind w:firstLine="0"/>
              <w:jc w:val="center"/>
              <w:rPr>
                <w:rFonts w:ascii="Times New Roman" w:eastAsia="Times New Roman" w:hAnsi="Times New Roman" w:cs="Times New Roman"/>
                <w:b/>
                <w:bCs/>
                <w:color w:val="000000"/>
                <w:lang w:val="ru-RU" w:eastAsia="ru-RU" w:bidi="ar-SA"/>
              </w:rPr>
            </w:pPr>
            <w:r w:rsidRPr="004E457D">
              <w:rPr>
                <w:rFonts w:ascii="Times New Roman" w:eastAsia="Times New Roman" w:hAnsi="Times New Roman" w:cs="Times New Roman"/>
                <w:b/>
                <w:bCs/>
                <w:color w:val="000000"/>
                <w:lang w:val="ru-RU" w:eastAsia="ru-RU" w:bidi="ar-SA"/>
              </w:rPr>
              <w:t>201</w:t>
            </w:r>
            <w:r>
              <w:rPr>
                <w:rFonts w:ascii="Times New Roman" w:eastAsia="Times New Roman" w:hAnsi="Times New Roman" w:cs="Times New Roman"/>
                <w:b/>
                <w:bCs/>
                <w:color w:val="000000"/>
                <w:lang w:val="ru-RU" w:eastAsia="ru-RU" w:bidi="ar-SA"/>
              </w:rPr>
              <w:t>5</w:t>
            </w:r>
            <w:r w:rsidRPr="004E457D">
              <w:rPr>
                <w:rFonts w:ascii="Times New Roman" w:eastAsia="Times New Roman" w:hAnsi="Times New Roman" w:cs="Times New Roman"/>
                <w:b/>
                <w:bCs/>
                <w:color w:val="000000"/>
                <w:lang w:val="ru-RU" w:eastAsia="ru-RU" w:bidi="ar-SA"/>
              </w:rPr>
              <w:t xml:space="preserve"> г</w:t>
            </w:r>
          </w:p>
        </w:tc>
      </w:tr>
      <w:tr w:rsidR="00C34370" w:rsidRPr="004E457D" w:rsidTr="00C34370">
        <w:trPr>
          <w:trHeight w:val="405"/>
        </w:trPr>
        <w:tc>
          <w:tcPr>
            <w:tcW w:w="3402" w:type="dxa"/>
            <w:tcBorders>
              <w:top w:val="nil"/>
              <w:left w:val="single" w:sz="8" w:space="0" w:color="auto"/>
              <w:bottom w:val="single" w:sz="8" w:space="0" w:color="auto"/>
              <w:right w:val="single" w:sz="4" w:space="0" w:color="auto"/>
            </w:tcBorders>
            <w:vAlign w:val="bottom"/>
          </w:tcPr>
          <w:p w:rsidR="00C34370" w:rsidRPr="004E457D" w:rsidRDefault="00C34370" w:rsidP="008C35D8">
            <w:pPr>
              <w:ind w:firstLine="0"/>
              <w:rPr>
                <w:rFonts w:ascii="Times New Roman" w:eastAsia="Times New Roman" w:hAnsi="Times New Roman" w:cs="Times New Roman"/>
                <w:color w:val="000000"/>
                <w:lang w:val="ru-RU" w:eastAsia="ru-RU" w:bidi="ar-SA"/>
              </w:rPr>
            </w:pPr>
            <w:r w:rsidRPr="004E457D">
              <w:rPr>
                <w:rFonts w:ascii="Times New Roman" w:eastAsia="Times New Roman" w:hAnsi="Times New Roman" w:cs="Times New Roman"/>
                <w:color w:val="000000"/>
                <w:lang w:val="ru-RU" w:eastAsia="ru-RU" w:bidi="ar-SA"/>
              </w:rPr>
              <w:t>1.Собственные доходы</w:t>
            </w:r>
          </w:p>
        </w:tc>
        <w:tc>
          <w:tcPr>
            <w:tcW w:w="1418" w:type="dxa"/>
            <w:tcBorders>
              <w:top w:val="single" w:sz="4" w:space="0" w:color="auto"/>
              <w:left w:val="single" w:sz="4" w:space="0" w:color="auto"/>
              <w:bottom w:val="single" w:sz="4" w:space="0" w:color="auto"/>
              <w:right w:val="single" w:sz="4" w:space="0" w:color="auto"/>
            </w:tcBorders>
            <w:vAlign w:val="bottom"/>
          </w:tcPr>
          <w:p w:rsidR="00C34370" w:rsidRPr="004E457D" w:rsidRDefault="00A14BFA"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36 013 497</w:t>
            </w:r>
          </w:p>
        </w:tc>
        <w:tc>
          <w:tcPr>
            <w:tcW w:w="1701" w:type="dxa"/>
            <w:tcBorders>
              <w:top w:val="single" w:sz="4" w:space="0" w:color="auto"/>
              <w:left w:val="single" w:sz="4" w:space="0" w:color="auto"/>
              <w:bottom w:val="single" w:sz="4" w:space="0" w:color="auto"/>
              <w:right w:val="single" w:sz="4" w:space="0" w:color="auto"/>
            </w:tcBorders>
            <w:vAlign w:val="bottom"/>
          </w:tcPr>
          <w:p w:rsidR="00C34370" w:rsidRPr="004E457D" w:rsidRDefault="00A14BFA"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93%</w:t>
            </w:r>
          </w:p>
        </w:tc>
        <w:tc>
          <w:tcPr>
            <w:tcW w:w="1559" w:type="dxa"/>
            <w:tcBorders>
              <w:top w:val="single" w:sz="4" w:space="0" w:color="auto"/>
              <w:left w:val="single" w:sz="4" w:space="0" w:color="auto"/>
              <w:bottom w:val="single" w:sz="4" w:space="0" w:color="auto"/>
              <w:right w:val="single" w:sz="4" w:space="0" w:color="auto"/>
            </w:tcBorders>
            <w:vAlign w:val="bottom"/>
          </w:tcPr>
          <w:p w:rsidR="00C34370" w:rsidRPr="004E457D" w:rsidRDefault="00A14BFA"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33 369 226</w:t>
            </w:r>
          </w:p>
        </w:tc>
        <w:tc>
          <w:tcPr>
            <w:tcW w:w="1559" w:type="dxa"/>
            <w:tcBorders>
              <w:top w:val="single" w:sz="4" w:space="0" w:color="auto"/>
              <w:left w:val="single" w:sz="4" w:space="0" w:color="auto"/>
              <w:bottom w:val="single" w:sz="4" w:space="0" w:color="auto"/>
              <w:right w:val="single" w:sz="4" w:space="0" w:color="auto"/>
            </w:tcBorders>
            <w:vAlign w:val="bottom"/>
          </w:tcPr>
          <w:p w:rsidR="00C34370" w:rsidRPr="004E457D" w:rsidRDefault="00A14BFA"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115</w:t>
            </w:r>
          </w:p>
        </w:tc>
      </w:tr>
      <w:tr w:rsidR="00C34370" w:rsidRPr="004E457D" w:rsidTr="00C34370">
        <w:trPr>
          <w:trHeight w:val="300"/>
        </w:trPr>
        <w:tc>
          <w:tcPr>
            <w:tcW w:w="3402" w:type="dxa"/>
            <w:tcBorders>
              <w:top w:val="nil"/>
              <w:left w:val="single" w:sz="8" w:space="0" w:color="auto"/>
              <w:bottom w:val="single" w:sz="8" w:space="0" w:color="auto"/>
              <w:right w:val="single" w:sz="8" w:space="0" w:color="auto"/>
            </w:tcBorders>
            <w:vAlign w:val="bottom"/>
          </w:tcPr>
          <w:p w:rsidR="00C34370" w:rsidRPr="004E457D" w:rsidRDefault="00C34370" w:rsidP="008C35D8">
            <w:pPr>
              <w:ind w:firstLine="0"/>
              <w:rPr>
                <w:rFonts w:ascii="Times New Roman" w:eastAsia="Times New Roman" w:hAnsi="Times New Roman" w:cs="Times New Roman"/>
                <w:color w:val="000000"/>
                <w:lang w:val="ru-RU" w:eastAsia="ru-RU" w:bidi="ar-SA"/>
              </w:rPr>
            </w:pPr>
            <w:r w:rsidRPr="004E457D">
              <w:rPr>
                <w:rFonts w:ascii="Times New Roman" w:eastAsia="Times New Roman" w:hAnsi="Times New Roman" w:cs="Times New Roman"/>
                <w:color w:val="000000"/>
                <w:lang w:val="ru-RU" w:eastAsia="ru-RU" w:bidi="ar-SA"/>
              </w:rPr>
              <w:t>в т.ч. налоговые</w:t>
            </w:r>
          </w:p>
        </w:tc>
        <w:tc>
          <w:tcPr>
            <w:tcW w:w="1418" w:type="dxa"/>
            <w:tcBorders>
              <w:top w:val="single" w:sz="4" w:space="0" w:color="auto"/>
              <w:left w:val="nil"/>
              <w:bottom w:val="single" w:sz="8" w:space="0" w:color="auto"/>
              <w:right w:val="single" w:sz="8" w:space="0" w:color="auto"/>
            </w:tcBorders>
            <w:noWrap/>
            <w:vAlign w:val="bottom"/>
          </w:tcPr>
          <w:p w:rsidR="00C34370" w:rsidRPr="004E457D" w:rsidRDefault="00C34370"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31 648 520</w:t>
            </w:r>
          </w:p>
        </w:tc>
        <w:tc>
          <w:tcPr>
            <w:tcW w:w="1701" w:type="dxa"/>
            <w:tcBorders>
              <w:top w:val="single" w:sz="4" w:space="0" w:color="auto"/>
              <w:left w:val="nil"/>
              <w:bottom w:val="single" w:sz="8" w:space="0" w:color="auto"/>
              <w:right w:val="single" w:sz="8" w:space="0" w:color="auto"/>
            </w:tcBorders>
            <w:noWrap/>
            <w:vAlign w:val="bottom"/>
          </w:tcPr>
          <w:p w:rsidR="00C34370" w:rsidRPr="004E457D" w:rsidRDefault="00C34370"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90%</w:t>
            </w:r>
          </w:p>
        </w:tc>
        <w:tc>
          <w:tcPr>
            <w:tcW w:w="1559" w:type="dxa"/>
            <w:tcBorders>
              <w:top w:val="single" w:sz="4" w:space="0" w:color="auto"/>
              <w:left w:val="nil"/>
              <w:bottom w:val="single" w:sz="8" w:space="0" w:color="auto"/>
              <w:right w:val="single" w:sz="8" w:space="0" w:color="auto"/>
            </w:tcBorders>
            <w:vAlign w:val="bottom"/>
          </w:tcPr>
          <w:p w:rsidR="00C34370" w:rsidRPr="004E457D" w:rsidRDefault="00A14BFA"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28 459 098</w:t>
            </w:r>
          </w:p>
        </w:tc>
        <w:tc>
          <w:tcPr>
            <w:tcW w:w="1559" w:type="dxa"/>
            <w:tcBorders>
              <w:top w:val="single" w:sz="4" w:space="0" w:color="auto"/>
              <w:left w:val="nil"/>
              <w:bottom w:val="single" w:sz="8" w:space="0" w:color="auto"/>
              <w:right w:val="single" w:sz="8" w:space="0" w:color="auto"/>
            </w:tcBorders>
            <w:noWrap/>
            <w:vAlign w:val="bottom"/>
          </w:tcPr>
          <w:p w:rsidR="00C34370" w:rsidRPr="004E457D" w:rsidRDefault="00A14BFA"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139%</w:t>
            </w:r>
          </w:p>
        </w:tc>
      </w:tr>
      <w:tr w:rsidR="00C34370" w:rsidRPr="004E457D" w:rsidTr="00C34370">
        <w:trPr>
          <w:trHeight w:val="300"/>
        </w:trPr>
        <w:tc>
          <w:tcPr>
            <w:tcW w:w="3402" w:type="dxa"/>
            <w:tcBorders>
              <w:top w:val="nil"/>
              <w:left w:val="single" w:sz="8" w:space="0" w:color="auto"/>
              <w:bottom w:val="single" w:sz="8" w:space="0" w:color="auto"/>
              <w:right w:val="single" w:sz="8" w:space="0" w:color="auto"/>
            </w:tcBorders>
            <w:vAlign w:val="bottom"/>
          </w:tcPr>
          <w:p w:rsidR="00C34370" w:rsidRPr="004E457D" w:rsidRDefault="00C34370" w:rsidP="008C35D8">
            <w:pPr>
              <w:ind w:firstLine="0"/>
              <w:rPr>
                <w:rFonts w:ascii="Times New Roman" w:eastAsia="Times New Roman" w:hAnsi="Times New Roman" w:cs="Times New Roman"/>
                <w:color w:val="000000"/>
                <w:lang w:val="ru-RU" w:eastAsia="ru-RU" w:bidi="ar-SA"/>
              </w:rPr>
            </w:pPr>
            <w:r w:rsidRPr="004E457D">
              <w:rPr>
                <w:rFonts w:ascii="Times New Roman" w:eastAsia="Times New Roman" w:hAnsi="Times New Roman" w:cs="Times New Roman"/>
                <w:color w:val="000000"/>
                <w:lang w:val="ru-RU" w:eastAsia="ru-RU" w:bidi="ar-SA"/>
              </w:rPr>
              <w:t>неналоговые</w:t>
            </w:r>
          </w:p>
        </w:tc>
        <w:tc>
          <w:tcPr>
            <w:tcW w:w="1418" w:type="dxa"/>
            <w:tcBorders>
              <w:top w:val="nil"/>
              <w:left w:val="nil"/>
              <w:bottom w:val="single" w:sz="8" w:space="0" w:color="auto"/>
              <w:right w:val="single" w:sz="8" w:space="0" w:color="auto"/>
            </w:tcBorders>
            <w:noWrap/>
            <w:vAlign w:val="bottom"/>
          </w:tcPr>
          <w:p w:rsidR="00C34370" w:rsidRPr="004E457D" w:rsidRDefault="00C34370"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4 365 274</w:t>
            </w:r>
          </w:p>
        </w:tc>
        <w:tc>
          <w:tcPr>
            <w:tcW w:w="1701" w:type="dxa"/>
            <w:tcBorders>
              <w:top w:val="nil"/>
              <w:left w:val="nil"/>
              <w:bottom w:val="single" w:sz="8" w:space="0" w:color="auto"/>
              <w:right w:val="single" w:sz="8" w:space="0" w:color="auto"/>
            </w:tcBorders>
            <w:noWrap/>
            <w:vAlign w:val="bottom"/>
          </w:tcPr>
          <w:p w:rsidR="00C34370" w:rsidRPr="004E457D" w:rsidRDefault="00C34370" w:rsidP="00C34370">
            <w:pPr>
              <w:ind w:firstLine="0"/>
              <w:jc w:val="center"/>
              <w:rPr>
                <w:rFonts w:ascii="Times New Roman" w:eastAsia="Times New Roman" w:hAnsi="Times New Roman" w:cs="Times New Roman"/>
                <w:color w:val="000000"/>
                <w:lang w:val="ru-RU" w:eastAsia="ru-RU" w:bidi="ar-SA"/>
              </w:rPr>
            </w:pPr>
            <w:r w:rsidRPr="004E457D">
              <w:rPr>
                <w:rFonts w:ascii="Times New Roman" w:eastAsia="Times New Roman" w:hAnsi="Times New Roman" w:cs="Times New Roman"/>
                <w:color w:val="000000"/>
                <w:lang w:val="ru-RU" w:eastAsia="ru-RU" w:bidi="ar-SA"/>
              </w:rPr>
              <w:t>11</w:t>
            </w:r>
            <w:r>
              <w:rPr>
                <w:rFonts w:ascii="Times New Roman" w:eastAsia="Times New Roman" w:hAnsi="Times New Roman" w:cs="Times New Roman"/>
                <w:color w:val="000000"/>
                <w:lang w:val="ru-RU" w:eastAsia="ru-RU" w:bidi="ar-SA"/>
              </w:rPr>
              <w:t>2%</w:t>
            </w:r>
          </w:p>
        </w:tc>
        <w:tc>
          <w:tcPr>
            <w:tcW w:w="1559" w:type="dxa"/>
            <w:tcBorders>
              <w:top w:val="nil"/>
              <w:left w:val="nil"/>
              <w:bottom w:val="single" w:sz="8" w:space="0" w:color="auto"/>
              <w:right w:val="single" w:sz="8" w:space="0" w:color="auto"/>
            </w:tcBorders>
            <w:vAlign w:val="bottom"/>
          </w:tcPr>
          <w:p w:rsidR="00C34370" w:rsidRPr="004E457D" w:rsidRDefault="00A14BFA"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4 910 128</w:t>
            </w:r>
          </w:p>
        </w:tc>
        <w:tc>
          <w:tcPr>
            <w:tcW w:w="1559" w:type="dxa"/>
            <w:tcBorders>
              <w:top w:val="nil"/>
              <w:left w:val="nil"/>
              <w:bottom w:val="single" w:sz="8" w:space="0" w:color="auto"/>
              <w:right w:val="single" w:sz="8" w:space="0" w:color="auto"/>
            </w:tcBorders>
            <w:noWrap/>
            <w:vAlign w:val="bottom"/>
          </w:tcPr>
          <w:p w:rsidR="00C34370" w:rsidRPr="004E457D" w:rsidRDefault="00A14BFA"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103%</w:t>
            </w:r>
          </w:p>
        </w:tc>
      </w:tr>
      <w:tr w:rsidR="00C34370" w:rsidRPr="004E457D" w:rsidTr="00C34370">
        <w:trPr>
          <w:trHeight w:val="300"/>
        </w:trPr>
        <w:tc>
          <w:tcPr>
            <w:tcW w:w="3402" w:type="dxa"/>
            <w:tcBorders>
              <w:top w:val="nil"/>
              <w:left w:val="single" w:sz="8" w:space="0" w:color="auto"/>
              <w:bottom w:val="single" w:sz="8" w:space="0" w:color="auto"/>
              <w:right w:val="single" w:sz="8" w:space="0" w:color="auto"/>
            </w:tcBorders>
            <w:vAlign w:val="bottom"/>
          </w:tcPr>
          <w:p w:rsidR="00C34370" w:rsidRPr="004E457D" w:rsidRDefault="00C34370" w:rsidP="008C35D8">
            <w:pPr>
              <w:ind w:firstLine="0"/>
              <w:rPr>
                <w:rFonts w:ascii="Times New Roman" w:eastAsia="Times New Roman" w:hAnsi="Times New Roman" w:cs="Times New Roman"/>
                <w:color w:val="000000"/>
                <w:lang w:val="ru-RU" w:eastAsia="ru-RU" w:bidi="ar-SA"/>
              </w:rPr>
            </w:pPr>
            <w:r w:rsidRPr="004E457D">
              <w:rPr>
                <w:rFonts w:ascii="Times New Roman" w:eastAsia="Times New Roman" w:hAnsi="Times New Roman" w:cs="Times New Roman"/>
                <w:color w:val="000000"/>
                <w:lang w:val="ru-RU" w:eastAsia="ru-RU" w:bidi="ar-SA"/>
              </w:rPr>
              <w:t>2. Прочие безвозмездные поступления</w:t>
            </w:r>
          </w:p>
        </w:tc>
        <w:tc>
          <w:tcPr>
            <w:tcW w:w="1418" w:type="dxa"/>
            <w:tcBorders>
              <w:top w:val="nil"/>
              <w:left w:val="nil"/>
              <w:bottom w:val="single" w:sz="8" w:space="0" w:color="auto"/>
              <w:right w:val="single" w:sz="8" w:space="0" w:color="auto"/>
            </w:tcBorders>
            <w:noWrap/>
            <w:vAlign w:val="bottom"/>
          </w:tcPr>
          <w:p w:rsidR="00C34370" w:rsidRPr="004E457D" w:rsidRDefault="00C34370"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99 446 053</w:t>
            </w:r>
          </w:p>
        </w:tc>
        <w:tc>
          <w:tcPr>
            <w:tcW w:w="1701" w:type="dxa"/>
            <w:tcBorders>
              <w:top w:val="nil"/>
              <w:left w:val="nil"/>
              <w:bottom w:val="single" w:sz="8" w:space="0" w:color="auto"/>
              <w:right w:val="single" w:sz="8" w:space="0" w:color="auto"/>
            </w:tcBorders>
            <w:noWrap/>
            <w:vAlign w:val="bottom"/>
          </w:tcPr>
          <w:p w:rsidR="00C34370" w:rsidRPr="004E457D" w:rsidRDefault="00C34370"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100%</w:t>
            </w:r>
          </w:p>
        </w:tc>
        <w:tc>
          <w:tcPr>
            <w:tcW w:w="1559" w:type="dxa"/>
            <w:tcBorders>
              <w:top w:val="nil"/>
              <w:left w:val="nil"/>
              <w:bottom w:val="single" w:sz="8" w:space="0" w:color="auto"/>
              <w:right w:val="single" w:sz="8" w:space="0" w:color="auto"/>
            </w:tcBorders>
            <w:vAlign w:val="bottom"/>
          </w:tcPr>
          <w:p w:rsidR="00C34370" w:rsidRPr="004E457D" w:rsidRDefault="00A14BFA"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79 459 789</w:t>
            </w:r>
          </w:p>
        </w:tc>
        <w:tc>
          <w:tcPr>
            <w:tcW w:w="1559" w:type="dxa"/>
            <w:tcBorders>
              <w:top w:val="nil"/>
              <w:left w:val="nil"/>
              <w:bottom w:val="single" w:sz="8" w:space="0" w:color="auto"/>
              <w:right w:val="single" w:sz="8" w:space="0" w:color="auto"/>
            </w:tcBorders>
            <w:noWrap/>
            <w:vAlign w:val="bottom"/>
          </w:tcPr>
          <w:p w:rsidR="00C34370" w:rsidRPr="004E457D" w:rsidRDefault="00A14BFA"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100%</w:t>
            </w:r>
          </w:p>
        </w:tc>
      </w:tr>
      <w:tr w:rsidR="00C34370" w:rsidRPr="00960BDB" w:rsidTr="00C34370">
        <w:trPr>
          <w:trHeight w:val="300"/>
        </w:trPr>
        <w:tc>
          <w:tcPr>
            <w:tcW w:w="3402" w:type="dxa"/>
            <w:tcBorders>
              <w:top w:val="nil"/>
              <w:left w:val="single" w:sz="8" w:space="0" w:color="auto"/>
              <w:bottom w:val="single" w:sz="8" w:space="0" w:color="auto"/>
              <w:right w:val="single" w:sz="8" w:space="0" w:color="auto"/>
            </w:tcBorders>
            <w:vAlign w:val="bottom"/>
          </w:tcPr>
          <w:p w:rsidR="00C34370" w:rsidRPr="004E457D" w:rsidRDefault="00C34370" w:rsidP="008C35D8">
            <w:pPr>
              <w:ind w:firstLine="0"/>
              <w:rPr>
                <w:rFonts w:ascii="Times New Roman" w:eastAsia="Times New Roman" w:hAnsi="Times New Roman" w:cs="Times New Roman"/>
                <w:color w:val="000000"/>
                <w:lang w:val="ru-RU" w:eastAsia="ru-RU" w:bidi="ar-SA"/>
              </w:rPr>
            </w:pPr>
            <w:r w:rsidRPr="004E457D">
              <w:rPr>
                <w:rFonts w:ascii="Times New Roman" w:eastAsia="Times New Roman" w:hAnsi="Times New Roman" w:cs="Times New Roman"/>
                <w:color w:val="000000"/>
                <w:lang w:val="ru-RU" w:eastAsia="ru-RU" w:bidi="ar-SA"/>
              </w:rPr>
              <w:t>3.Дотация из ФФП МР (ГО)</w:t>
            </w:r>
          </w:p>
        </w:tc>
        <w:tc>
          <w:tcPr>
            <w:tcW w:w="1418" w:type="dxa"/>
            <w:tcBorders>
              <w:top w:val="nil"/>
              <w:left w:val="nil"/>
              <w:bottom w:val="single" w:sz="8" w:space="0" w:color="auto"/>
              <w:right w:val="single" w:sz="8" w:space="0" w:color="auto"/>
            </w:tcBorders>
            <w:noWrap/>
            <w:vAlign w:val="bottom"/>
          </w:tcPr>
          <w:p w:rsidR="00C34370" w:rsidRPr="004E457D" w:rsidRDefault="00C34370"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20 947 000</w:t>
            </w:r>
          </w:p>
        </w:tc>
        <w:tc>
          <w:tcPr>
            <w:tcW w:w="1701" w:type="dxa"/>
            <w:tcBorders>
              <w:top w:val="nil"/>
              <w:left w:val="nil"/>
              <w:bottom w:val="single" w:sz="8" w:space="0" w:color="auto"/>
              <w:right w:val="single" w:sz="8" w:space="0" w:color="auto"/>
            </w:tcBorders>
            <w:noWrap/>
            <w:vAlign w:val="bottom"/>
          </w:tcPr>
          <w:p w:rsidR="00C34370" w:rsidRPr="004E457D" w:rsidRDefault="00C34370"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146 %</w:t>
            </w:r>
          </w:p>
        </w:tc>
        <w:tc>
          <w:tcPr>
            <w:tcW w:w="1559" w:type="dxa"/>
            <w:tcBorders>
              <w:top w:val="nil"/>
              <w:left w:val="nil"/>
              <w:bottom w:val="single" w:sz="8" w:space="0" w:color="auto"/>
              <w:right w:val="single" w:sz="8" w:space="0" w:color="auto"/>
            </w:tcBorders>
            <w:vAlign w:val="bottom"/>
          </w:tcPr>
          <w:p w:rsidR="00C34370" w:rsidRPr="004E457D" w:rsidRDefault="00C34370" w:rsidP="008C35D8">
            <w:pPr>
              <w:ind w:firstLine="0"/>
              <w:jc w:val="center"/>
              <w:rPr>
                <w:rFonts w:ascii="Times New Roman" w:eastAsia="Times New Roman" w:hAnsi="Times New Roman" w:cs="Times New Roman"/>
                <w:color w:val="000000"/>
                <w:lang w:val="ru-RU" w:eastAsia="ru-RU" w:bidi="ar-SA"/>
              </w:rPr>
            </w:pPr>
          </w:p>
        </w:tc>
        <w:tc>
          <w:tcPr>
            <w:tcW w:w="1559" w:type="dxa"/>
            <w:tcBorders>
              <w:top w:val="nil"/>
              <w:left w:val="nil"/>
              <w:bottom w:val="single" w:sz="8" w:space="0" w:color="auto"/>
              <w:right w:val="single" w:sz="8" w:space="0" w:color="auto"/>
            </w:tcBorders>
            <w:noWrap/>
            <w:vAlign w:val="bottom"/>
          </w:tcPr>
          <w:p w:rsidR="00C34370" w:rsidRPr="004E457D" w:rsidRDefault="00C34370" w:rsidP="008C35D8">
            <w:pPr>
              <w:ind w:firstLine="0"/>
              <w:jc w:val="center"/>
              <w:rPr>
                <w:rFonts w:ascii="Times New Roman" w:eastAsia="Times New Roman" w:hAnsi="Times New Roman" w:cs="Times New Roman"/>
                <w:color w:val="000000"/>
                <w:lang w:val="ru-RU" w:eastAsia="ru-RU" w:bidi="ar-SA"/>
              </w:rPr>
            </w:pPr>
          </w:p>
        </w:tc>
      </w:tr>
      <w:tr w:rsidR="00C34370" w:rsidRPr="004E457D" w:rsidTr="00C34370">
        <w:trPr>
          <w:trHeight w:val="300"/>
        </w:trPr>
        <w:tc>
          <w:tcPr>
            <w:tcW w:w="3402" w:type="dxa"/>
            <w:tcBorders>
              <w:top w:val="nil"/>
              <w:left w:val="single" w:sz="8" w:space="0" w:color="auto"/>
              <w:bottom w:val="single" w:sz="8" w:space="0" w:color="auto"/>
              <w:right w:val="single" w:sz="8" w:space="0" w:color="auto"/>
            </w:tcBorders>
            <w:vAlign w:val="bottom"/>
          </w:tcPr>
          <w:p w:rsidR="00C34370" w:rsidRPr="004E457D" w:rsidRDefault="00C34370" w:rsidP="008C35D8">
            <w:pPr>
              <w:ind w:firstLine="0"/>
              <w:rPr>
                <w:rFonts w:ascii="Times New Roman" w:eastAsia="Times New Roman" w:hAnsi="Times New Roman" w:cs="Times New Roman"/>
                <w:color w:val="000000"/>
                <w:lang w:val="ru-RU" w:eastAsia="ru-RU" w:bidi="ar-SA"/>
              </w:rPr>
            </w:pPr>
            <w:r w:rsidRPr="004E457D">
              <w:rPr>
                <w:rFonts w:ascii="Times New Roman" w:eastAsia="Times New Roman" w:hAnsi="Times New Roman" w:cs="Times New Roman"/>
                <w:color w:val="000000"/>
                <w:lang w:val="ru-RU" w:eastAsia="ru-RU" w:bidi="ar-SA"/>
              </w:rPr>
              <w:t>4. Субвенция</w:t>
            </w:r>
          </w:p>
        </w:tc>
        <w:tc>
          <w:tcPr>
            <w:tcW w:w="1418" w:type="dxa"/>
            <w:tcBorders>
              <w:top w:val="nil"/>
              <w:left w:val="nil"/>
              <w:bottom w:val="single" w:sz="8" w:space="0" w:color="auto"/>
              <w:right w:val="single" w:sz="8" w:space="0" w:color="auto"/>
            </w:tcBorders>
            <w:noWrap/>
            <w:vAlign w:val="bottom"/>
          </w:tcPr>
          <w:p w:rsidR="00C34370" w:rsidRPr="004E457D" w:rsidRDefault="00C34370"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550 000</w:t>
            </w:r>
          </w:p>
        </w:tc>
        <w:tc>
          <w:tcPr>
            <w:tcW w:w="1701" w:type="dxa"/>
            <w:tcBorders>
              <w:top w:val="nil"/>
              <w:left w:val="nil"/>
              <w:bottom w:val="single" w:sz="8" w:space="0" w:color="auto"/>
              <w:right w:val="single" w:sz="8" w:space="0" w:color="auto"/>
            </w:tcBorders>
            <w:noWrap/>
            <w:vAlign w:val="bottom"/>
          </w:tcPr>
          <w:p w:rsidR="00C34370" w:rsidRPr="004E457D" w:rsidRDefault="00C34370"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92%</w:t>
            </w:r>
          </w:p>
        </w:tc>
        <w:tc>
          <w:tcPr>
            <w:tcW w:w="1559" w:type="dxa"/>
            <w:tcBorders>
              <w:top w:val="nil"/>
              <w:left w:val="nil"/>
              <w:bottom w:val="single" w:sz="8" w:space="0" w:color="auto"/>
              <w:right w:val="single" w:sz="8" w:space="0" w:color="auto"/>
            </w:tcBorders>
            <w:vAlign w:val="bottom"/>
          </w:tcPr>
          <w:p w:rsidR="00C34370" w:rsidRPr="004E457D" w:rsidRDefault="00A14BFA"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508 000</w:t>
            </w:r>
          </w:p>
        </w:tc>
        <w:tc>
          <w:tcPr>
            <w:tcW w:w="1559" w:type="dxa"/>
            <w:tcBorders>
              <w:top w:val="nil"/>
              <w:left w:val="nil"/>
              <w:bottom w:val="single" w:sz="8" w:space="0" w:color="auto"/>
              <w:right w:val="single" w:sz="8" w:space="0" w:color="auto"/>
            </w:tcBorders>
            <w:noWrap/>
            <w:vAlign w:val="bottom"/>
          </w:tcPr>
          <w:p w:rsidR="00C34370" w:rsidRPr="004E457D" w:rsidRDefault="00A14BFA"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100%</w:t>
            </w:r>
          </w:p>
        </w:tc>
      </w:tr>
      <w:tr w:rsidR="00C34370" w:rsidRPr="004E457D" w:rsidTr="00C34370">
        <w:trPr>
          <w:trHeight w:val="300"/>
        </w:trPr>
        <w:tc>
          <w:tcPr>
            <w:tcW w:w="3402" w:type="dxa"/>
            <w:tcBorders>
              <w:top w:val="nil"/>
              <w:left w:val="single" w:sz="8" w:space="0" w:color="auto"/>
              <w:bottom w:val="single" w:sz="8" w:space="0" w:color="auto"/>
              <w:right w:val="single" w:sz="8" w:space="0" w:color="auto"/>
            </w:tcBorders>
            <w:vAlign w:val="bottom"/>
          </w:tcPr>
          <w:p w:rsidR="00C34370" w:rsidRPr="004E457D" w:rsidRDefault="00C34370" w:rsidP="00C34370">
            <w:pPr>
              <w:ind w:firstLine="0"/>
              <w:rPr>
                <w:rFonts w:ascii="Times New Roman" w:eastAsia="Times New Roman" w:hAnsi="Times New Roman" w:cs="Times New Roman"/>
                <w:color w:val="000000"/>
                <w:lang w:val="ru-RU" w:eastAsia="ru-RU" w:bidi="ar-SA"/>
              </w:rPr>
            </w:pPr>
            <w:r w:rsidRPr="004E457D">
              <w:rPr>
                <w:rFonts w:ascii="Times New Roman" w:eastAsia="Times New Roman" w:hAnsi="Times New Roman" w:cs="Times New Roman"/>
                <w:color w:val="000000"/>
                <w:lang w:val="ru-RU" w:eastAsia="ru-RU" w:bidi="ar-SA"/>
              </w:rPr>
              <w:t xml:space="preserve">5. </w:t>
            </w:r>
            <w:r>
              <w:rPr>
                <w:rFonts w:ascii="Times New Roman" w:eastAsia="Times New Roman" w:hAnsi="Times New Roman" w:cs="Times New Roman"/>
                <w:color w:val="000000"/>
                <w:lang w:val="ru-RU" w:eastAsia="ru-RU" w:bidi="ar-SA"/>
              </w:rPr>
              <w:t>Иные межбюджетные трансферты</w:t>
            </w:r>
          </w:p>
        </w:tc>
        <w:tc>
          <w:tcPr>
            <w:tcW w:w="1418" w:type="dxa"/>
            <w:tcBorders>
              <w:top w:val="nil"/>
              <w:left w:val="nil"/>
              <w:bottom w:val="single" w:sz="8" w:space="0" w:color="auto"/>
              <w:right w:val="single" w:sz="8" w:space="0" w:color="auto"/>
            </w:tcBorders>
            <w:noWrap/>
            <w:vAlign w:val="bottom"/>
          </w:tcPr>
          <w:p w:rsidR="00C34370" w:rsidRPr="004E457D" w:rsidRDefault="00C34370"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77 949 053</w:t>
            </w:r>
          </w:p>
        </w:tc>
        <w:tc>
          <w:tcPr>
            <w:tcW w:w="1701" w:type="dxa"/>
            <w:tcBorders>
              <w:top w:val="nil"/>
              <w:left w:val="nil"/>
              <w:bottom w:val="single" w:sz="8" w:space="0" w:color="auto"/>
              <w:right w:val="single" w:sz="8" w:space="0" w:color="auto"/>
            </w:tcBorders>
            <w:noWrap/>
            <w:vAlign w:val="bottom"/>
          </w:tcPr>
          <w:p w:rsidR="00C34370" w:rsidRPr="004E457D" w:rsidRDefault="00C34370"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60%</w:t>
            </w:r>
          </w:p>
        </w:tc>
        <w:tc>
          <w:tcPr>
            <w:tcW w:w="1559" w:type="dxa"/>
            <w:tcBorders>
              <w:top w:val="nil"/>
              <w:left w:val="nil"/>
              <w:bottom w:val="single" w:sz="8" w:space="0" w:color="auto"/>
              <w:right w:val="single" w:sz="8" w:space="0" w:color="auto"/>
            </w:tcBorders>
            <w:vAlign w:val="bottom"/>
          </w:tcPr>
          <w:p w:rsidR="00C34370" w:rsidRPr="004E457D" w:rsidRDefault="00A14BFA"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46 545 411</w:t>
            </w:r>
          </w:p>
        </w:tc>
        <w:tc>
          <w:tcPr>
            <w:tcW w:w="1559" w:type="dxa"/>
            <w:tcBorders>
              <w:top w:val="nil"/>
              <w:left w:val="nil"/>
              <w:bottom w:val="single" w:sz="8" w:space="0" w:color="auto"/>
              <w:right w:val="single" w:sz="8" w:space="0" w:color="auto"/>
            </w:tcBorders>
            <w:noWrap/>
            <w:vAlign w:val="bottom"/>
          </w:tcPr>
          <w:p w:rsidR="00C34370" w:rsidRPr="004E457D" w:rsidRDefault="00A14BFA" w:rsidP="008C35D8">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100%</w:t>
            </w:r>
          </w:p>
        </w:tc>
      </w:tr>
      <w:tr w:rsidR="00C34370" w:rsidRPr="004E457D" w:rsidTr="00C34370">
        <w:trPr>
          <w:trHeight w:val="300"/>
        </w:trPr>
        <w:tc>
          <w:tcPr>
            <w:tcW w:w="3402" w:type="dxa"/>
            <w:tcBorders>
              <w:top w:val="nil"/>
              <w:left w:val="single" w:sz="8" w:space="0" w:color="auto"/>
              <w:bottom w:val="single" w:sz="8" w:space="0" w:color="auto"/>
              <w:right w:val="single" w:sz="8" w:space="0" w:color="auto"/>
            </w:tcBorders>
            <w:vAlign w:val="bottom"/>
          </w:tcPr>
          <w:p w:rsidR="00C34370" w:rsidRPr="004E457D" w:rsidRDefault="00C34370" w:rsidP="008C35D8">
            <w:pPr>
              <w:ind w:firstLine="0"/>
              <w:rPr>
                <w:rFonts w:ascii="Times New Roman" w:eastAsia="Times New Roman" w:hAnsi="Times New Roman" w:cs="Times New Roman"/>
                <w:color w:val="000000"/>
                <w:lang w:val="ru-RU" w:eastAsia="ru-RU" w:bidi="ar-SA"/>
              </w:rPr>
            </w:pPr>
            <w:r w:rsidRPr="004E457D">
              <w:rPr>
                <w:rFonts w:ascii="Times New Roman" w:eastAsia="Times New Roman" w:hAnsi="Times New Roman" w:cs="Times New Roman"/>
                <w:color w:val="000000"/>
                <w:lang w:val="ru-RU" w:eastAsia="ru-RU" w:bidi="ar-SA"/>
              </w:rPr>
              <w:t>ИТОГО ДОХОДОВ</w:t>
            </w:r>
          </w:p>
        </w:tc>
        <w:tc>
          <w:tcPr>
            <w:tcW w:w="1418" w:type="dxa"/>
            <w:tcBorders>
              <w:top w:val="nil"/>
              <w:left w:val="single" w:sz="8" w:space="0" w:color="auto"/>
              <w:bottom w:val="single" w:sz="8" w:space="0" w:color="000000"/>
              <w:right w:val="single" w:sz="8" w:space="0" w:color="auto"/>
            </w:tcBorders>
            <w:vAlign w:val="center"/>
          </w:tcPr>
          <w:p w:rsidR="00C34370" w:rsidRPr="004E457D" w:rsidRDefault="00A14BFA" w:rsidP="008C35D8">
            <w:pPr>
              <w:ind w:firstLine="0"/>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135 459 549</w:t>
            </w:r>
          </w:p>
        </w:tc>
        <w:tc>
          <w:tcPr>
            <w:tcW w:w="1701" w:type="dxa"/>
            <w:tcBorders>
              <w:top w:val="nil"/>
              <w:left w:val="single" w:sz="8" w:space="0" w:color="auto"/>
              <w:bottom w:val="single" w:sz="8" w:space="0" w:color="000000"/>
              <w:right w:val="single" w:sz="8" w:space="0" w:color="auto"/>
            </w:tcBorders>
            <w:vAlign w:val="center"/>
          </w:tcPr>
          <w:p w:rsidR="00C34370" w:rsidRPr="004E457D" w:rsidRDefault="00A14BFA" w:rsidP="00A14BFA">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104%</w:t>
            </w:r>
          </w:p>
        </w:tc>
        <w:tc>
          <w:tcPr>
            <w:tcW w:w="1559" w:type="dxa"/>
            <w:tcBorders>
              <w:top w:val="nil"/>
              <w:left w:val="single" w:sz="8" w:space="0" w:color="auto"/>
              <w:bottom w:val="single" w:sz="8" w:space="0" w:color="000000"/>
              <w:right w:val="single" w:sz="8" w:space="0" w:color="auto"/>
            </w:tcBorders>
            <w:vAlign w:val="center"/>
          </w:tcPr>
          <w:p w:rsidR="00C34370" w:rsidRPr="004E457D" w:rsidRDefault="00A14BFA" w:rsidP="00A14BFA">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112 829 015</w:t>
            </w:r>
          </w:p>
        </w:tc>
        <w:tc>
          <w:tcPr>
            <w:tcW w:w="1559" w:type="dxa"/>
            <w:tcBorders>
              <w:top w:val="nil"/>
              <w:left w:val="single" w:sz="8" w:space="0" w:color="auto"/>
              <w:bottom w:val="single" w:sz="8" w:space="0" w:color="000000"/>
              <w:right w:val="single" w:sz="8" w:space="0" w:color="auto"/>
            </w:tcBorders>
            <w:vAlign w:val="center"/>
          </w:tcPr>
          <w:p w:rsidR="00C34370" w:rsidRPr="004E457D" w:rsidRDefault="00A14BFA" w:rsidP="00A14BFA">
            <w:pPr>
              <w:ind w:firstLine="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83%</w:t>
            </w:r>
          </w:p>
        </w:tc>
      </w:tr>
    </w:tbl>
    <w:p w:rsidR="008C35D8" w:rsidRPr="008C35D8" w:rsidRDefault="008C35D8" w:rsidP="008C35D8">
      <w:pPr>
        <w:ind w:firstLine="0"/>
        <w:jc w:val="center"/>
        <w:rPr>
          <w:rFonts w:ascii="Times New Roman" w:eastAsia="Times New Roman" w:hAnsi="Times New Roman" w:cs="Times New Roman"/>
          <w:b/>
          <w:sz w:val="24"/>
          <w:szCs w:val="24"/>
          <w:lang w:bidi="ar-SA"/>
        </w:rPr>
      </w:pPr>
    </w:p>
    <w:p w:rsidR="008C35D8" w:rsidRPr="008C35D8" w:rsidRDefault="008C35D8" w:rsidP="008C35D8">
      <w:pPr>
        <w:spacing w:line="276" w:lineRule="auto"/>
        <w:ind w:firstLine="0"/>
        <w:jc w:val="both"/>
        <w:rPr>
          <w:rFonts w:ascii="Times New Roman" w:eastAsia="Times New Roman" w:hAnsi="Times New Roman" w:cs="Times New Roman"/>
          <w:b/>
          <w:bCs/>
          <w:color w:val="000000"/>
          <w:sz w:val="24"/>
          <w:szCs w:val="24"/>
          <w:lang w:val="ru-RU" w:bidi="ar-SA"/>
        </w:rPr>
      </w:pPr>
    </w:p>
    <w:p w:rsidR="004E457D" w:rsidRPr="008C35D8" w:rsidRDefault="004E457D" w:rsidP="00FB178B">
      <w:pPr>
        <w:spacing w:after="240" w:line="276" w:lineRule="auto"/>
        <w:ind w:firstLine="851"/>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 xml:space="preserve">Доходная часть местного бюджета муниципального образования </w:t>
      </w:r>
      <w:r w:rsidR="00A14BFA">
        <w:rPr>
          <w:rFonts w:ascii="Times New Roman" w:eastAsia="Calibri" w:hAnsi="Times New Roman" w:cs="Times New Roman"/>
          <w:sz w:val="24"/>
          <w:szCs w:val="24"/>
          <w:lang w:val="ru-RU" w:bidi="ar-SA"/>
        </w:rPr>
        <w:t>Аксарковское</w:t>
      </w:r>
      <w:r w:rsidRPr="008C35D8">
        <w:rPr>
          <w:rFonts w:ascii="Times New Roman" w:eastAsia="Calibri" w:hAnsi="Times New Roman" w:cs="Times New Roman"/>
          <w:sz w:val="24"/>
          <w:szCs w:val="24"/>
          <w:lang w:val="ru-RU" w:bidi="ar-SA"/>
        </w:rPr>
        <w:t xml:space="preserve"> на 01.01.201</w:t>
      </w:r>
      <w:r w:rsidR="00FC6AB4">
        <w:rPr>
          <w:rFonts w:ascii="Times New Roman" w:eastAsia="Calibri" w:hAnsi="Times New Roman" w:cs="Times New Roman"/>
          <w:sz w:val="24"/>
          <w:szCs w:val="24"/>
          <w:lang w:val="ru-RU" w:bidi="ar-SA"/>
        </w:rPr>
        <w:t>5</w:t>
      </w:r>
      <w:r w:rsidRPr="008C35D8">
        <w:rPr>
          <w:rFonts w:ascii="Times New Roman" w:eastAsia="Calibri" w:hAnsi="Times New Roman" w:cs="Times New Roman"/>
          <w:sz w:val="24"/>
          <w:szCs w:val="24"/>
          <w:lang w:val="ru-RU" w:bidi="ar-SA"/>
        </w:rPr>
        <w:t xml:space="preserve"> года  исполнена </w:t>
      </w:r>
      <w:r w:rsidR="00FC6AB4">
        <w:rPr>
          <w:rFonts w:ascii="Times New Roman" w:eastAsia="Calibri" w:hAnsi="Times New Roman" w:cs="Times New Roman"/>
          <w:sz w:val="24"/>
          <w:szCs w:val="24"/>
          <w:lang w:val="ru-RU" w:bidi="ar-SA"/>
        </w:rPr>
        <w:t>в сумме 33 639 тыс</w:t>
      </w:r>
      <w:proofErr w:type="gramStart"/>
      <w:r w:rsidR="00FC6AB4">
        <w:rPr>
          <w:rFonts w:ascii="Times New Roman" w:eastAsia="Calibri" w:hAnsi="Times New Roman" w:cs="Times New Roman"/>
          <w:sz w:val="24"/>
          <w:szCs w:val="24"/>
          <w:lang w:val="ru-RU" w:bidi="ar-SA"/>
        </w:rPr>
        <w:t>.р</w:t>
      </w:r>
      <w:proofErr w:type="gramEnd"/>
      <w:r w:rsidR="00FC6AB4">
        <w:rPr>
          <w:rFonts w:ascii="Times New Roman" w:eastAsia="Calibri" w:hAnsi="Times New Roman" w:cs="Times New Roman"/>
          <w:sz w:val="24"/>
          <w:szCs w:val="24"/>
          <w:lang w:val="ru-RU" w:bidi="ar-SA"/>
        </w:rPr>
        <w:t xml:space="preserve">уб. </w:t>
      </w:r>
      <w:r w:rsidRPr="008C35D8">
        <w:rPr>
          <w:rFonts w:ascii="Times New Roman" w:eastAsia="Calibri" w:hAnsi="Times New Roman" w:cs="Times New Roman"/>
          <w:sz w:val="24"/>
          <w:szCs w:val="24"/>
          <w:lang w:val="ru-RU" w:bidi="ar-SA"/>
        </w:rPr>
        <w:t xml:space="preserve">из них: налоговые и неналоговые доходы – </w:t>
      </w:r>
      <w:r w:rsidR="00FC6AB4">
        <w:rPr>
          <w:rFonts w:ascii="Times New Roman" w:eastAsia="Calibri" w:hAnsi="Times New Roman" w:cs="Times New Roman"/>
          <w:sz w:val="24"/>
          <w:szCs w:val="24"/>
          <w:lang w:val="ru-RU" w:bidi="ar-SA"/>
        </w:rPr>
        <w:t>4262</w:t>
      </w:r>
      <w:r w:rsidRPr="008C35D8">
        <w:rPr>
          <w:rFonts w:ascii="Times New Roman" w:eastAsia="Calibri" w:hAnsi="Times New Roman" w:cs="Times New Roman"/>
          <w:sz w:val="24"/>
          <w:szCs w:val="24"/>
          <w:lang w:val="ru-RU" w:bidi="ar-SA"/>
        </w:rPr>
        <w:t xml:space="preserve"> тыс. руб., что составляет  </w:t>
      </w:r>
      <w:r w:rsidR="00FC6AB4">
        <w:rPr>
          <w:rFonts w:ascii="Times New Roman" w:eastAsia="Calibri" w:hAnsi="Times New Roman" w:cs="Times New Roman"/>
          <w:sz w:val="24"/>
          <w:szCs w:val="24"/>
          <w:lang w:val="ru-RU" w:bidi="ar-SA"/>
        </w:rPr>
        <w:t>114,6</w:t>
      </w:r>
      <w:r w:rsidRPr="008C35D8">
        <w:rPr>
          <w:rFonts w:ascii="Times New Roman" w:eastAsia="Calibri" w:hAnsi="Times New Roman" w:cs="Times New Roman"/>
          <w:sz w:val="24"/>
          <w:szCs w:val="24"/>
          <w:lang w:val="ru-RU" w:bidi="ar-SA"/>
        </w:rPr>
        <w:t xml:space="preserve"> % от уточненного годового плана. Сумма безвозмездных поступлений составляет </w:t>
      </w:r>
      <w:r w:rsidR="00FC6AB4">
        <w:rPr>
          <w:rFonts w:ascii="Times New Roman" w:eastAsia="Calibri" w:hAnsi="Times New Roman" w:cs="Times New Roman"/>
          <w:sz w:val="24"/>
          <w:szCs w:val="24"/>
          <w:lang w:val="ru-RU" w:bidi="ar-SA"/>
        </w:rPr>
        <w:t>79459</w:t>
      </w:r>
      <w:r w:rsidRPr="008C35D8">
        <w:rPr>
          <w:rFonts w:ascii="Times New Roman" w:eastAsia="Calibri" w:hAnsi="Times New Roman" w:cs="Times New Roman"/>
          <w:sz w:val="24"/>
          <w:szCs w:val="24"/>
          <w:lang w:val="ru-RU" w:bidi="ar-SA"/>
        </w:rPr>
        <w:t xml:space="preserve"> тыс. руб. Собственные доходы занимают всего </w:t>
      </w:r>
      <w:r w:rsidR="00FC6AB4">
        <w:rPr>
          <w:rFonts w:ascii="Times New Roman" w:eastAsia="Calibri" w:hAnsi="Times New Roman" w:cs="Times New Roman"/>
          <w:sz w:val="24"/>
          <w:szCs w:val="24"/>
          <w:lang w:val="ru-RU" w:bidi="ar-SA"/>
        </w:rPr>
        <w:t>2</w:t>
      </w:r>
      <w:r w:rsidR="00FB178B">
        <w:rPr>
          <w:rFonts w:ascii="Times New Roman" w:eastAsia="Calibri" w:hAnsi="Times New Roman" w:cs="Times New Roman"/>
          <w:sz w:val="24"/>
          <w:szCs w:val="24"/>
          <w:lang w:val="ru-RU" w:bidi="ar-SA"/>
        </w:rPr>
        <w:t>6</w:t>
      </w:r>
      <w:r w:rsidR="00FC6AB4">
        <w:rPr>
          <w:rFonts w:ascii="Times New Roman" w:eastAsia="Calibri" w:hAnsi="Times New Roman" w:cs="Times New Roman"/>
          <w:sz w:val="24"/>
          <w:szCs w:val="24"/>
          <w:lang w:val="ru-RU" w:bidi="ar-SA"/>
        </w:rPr>
        <w:t>,6</w:t>
      </w:r>
      <w:r w:rsidRPr="008C35D8">
        <w:rPr>
          <w:rFonts w:ascii="Times New Roman" w:eastAsia="Calibri" w:hAnsi="Times New Roman" w:cs="Times New Roman"/>
          <w:sz w:val="24"/>
          <w:szCs w:val="24"/>
          <w:lang w:val="ru-RU" w:bidi="ar-SA"/>
        </w:rPr>
        <w:t xml:space="preserve"> % в общем объеме поступлений в бюджет  </w:t>
      </w:r>
      <w:r w:rsidR="00063FA7">
        <w:rPr>
          <w:rFonts w:ascii="Times New Roman" w:eastAsia="Calibri" w:hAnsi="Times New Roman" w:cs="Times New Roman"/>
          <w:sz w:val="24"/>
          <w:szCs w:val="24"/>
          <w:lang w:val="ru-RU" w:bidi="ar-SA"/>
        </w:rPr>
        <w:t>муниципального</w:t>
      </w:r>
      <w:r w:rsidRPr="008C35D8">
        <w:rPr>
          <w:rFonts w:ascii="Times New Roman" w:eastAsia="Calibri" w:hAnsi="Times New Roman" w:cs="Times New Roman"/>
          <w:sz w:val="24"/>
          <w:szCs w:val="24"/>
          <w:lang w:val="ru-RU" w:bidi="ar-SA"/>
        </w:rPr>
        <w:t xml:space="preserve"> образования.</w:t>
      </w:r>
    </w:p>
    <w:p w:rsidR="004E457D" w:rsidRPr="008C35D8" w:rsidRDefault="004E457D" w:rsidP="00FB178B">
      <w:pPr>
        <w:spacing w:after="240" w:line="276" w:lineRule="auto"/>
        <w:ind w:firstLine="851"/>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lastRenderedPageBreak/>
        <w:t xml:space="preserve">Налоговых доходов поступило всего </w:t>
      </w:r>
      <w:r w:rsidR="00FC6AB4">
        <w:rPr>
          <w:rFonts w:ascii="Times New Roman" w:eastAsia="Calibri" w:hAnsi="Times New Roman" w:cs="Times New Roman"/>
          <w:sz w:val="24"/>
          <w:szCs w:val="24"/>
          <w:lang w:val="ru-RU" w:bidi="ar-SA"/>
        </w:rPr>
        <w:t>28459</w:t>
      </w:r>
      <w:r w:rsidRPr="008C35D8">
        <w:rPr>
          <w:rFonts w:ascii="Times New Roman" w:eastAsia="Calibri" w:hAnsi="Times New Roman" w:cs="Times New Roman"/>
          <w:sz w:val="24"/>
          <w:szCs w:val="24"/>
          <w:lang w:val="ru-RU" w:bidi="ar-SA"/>
        </w:rPr>
        <w:t>тыс. руб. Наибольший удельный вес в сумме налоговых доходов занимает налог на доходы физических лиц.</w:t>
      </w:r>
    </w:p>
    <w:p w:rsidR="00C46667" w:rsidRPr="001416A8" w:rsidRDefault="00C46667" w:rsidP="000230BA">
      <w:pPr>
        <w:pStyle w:val="12"/>
        <w:numPr>
          <w:ilvl w:val="0"/>
          <w:numId w:val="4"/>
        </w:numPr>
        <w:rPr>
          <w:rFonts w:ascii="Times New Roman" w:hAnsi="Times New Roman" w:cs="Times New Roman"/>
          <w:lang w:val="ru-RU"/>
        </w:rPr>
      </w:pPr>
      <w:bookmarkStart w:id="204" w:name="_Toc372039190"/>
      <w:bookmarkStart w:id="205" w:name="_Toc416771709"/>
      <w:bookmarkStart w:id="206" w:name="_Toc437958707"/>
      <w:r w:rsidRPr="001416A8">
        <w:rPr>
          <w:rFonts w:ascii="Times New Roman" w:hAnsi="Times New Roman" w:cs="Times New Roman"/>
          <w:lang w:val="ru-RU"/>
        </w:rPr>
        <w:t>С</w:t>
      </w:r>
      <w:bookmarkEnd w:id="204"/>
      <w:bookmarkEnd w:id="205"/>
      <w:r w:rsidR="008C35D8">
        <w:rPr>
          <w:rFonts w:ascii="Times New Roman" w:hAnsi="Times New Roman" w:cs="Times New Roman"/>
          <w:lang w:val="ru-RU"/>
        </w:rPr>
        <w:t xml:space="preserve">ТРАТЕГИЧЕСКИЙ </w:t>
      </w:r>
      <w:r w:rsidR="008C35D8" w:rsidRPr="008C35D8">
        <w:rPr>
          <w:rFonts w:ascii="Times New Roman" w:hAnsi="Times New Roman" w:cs="Times New Roman"/>
          <w:lang w:val="ru-RU"/>
        </w:rPr>
        <w:t>(</w:t>
      </w:r>
      <w:r w:rsidR="008C35D8">
        <w:rPr>
          <w:rFonts w:ascii="Times New Roman" w:hAnsi="Times New Roman" w:cs="Times New Roman"/>
        </w:rPr>
        <w:t>SWOT</w:t>
      </w:r>
      <w:r w:rsidR="008C35D8" w:rsidRPr="008C35D8">
        <w:rPr>
          <w:rFonts w:ascii="Times New Roman" w:hAnsi="Times New Roman" w:cs="Times New Roman"/>
          <w:lang w:val="ru-RU"/>
        </w:rPr>
        <w:t xml:space="preserve">) </w:t>
      </w:r>
      <w:r w:rsidR="008C35D8">
        <w:rPr>
          <w:rFonts w:ascii="Times New Roman" w:hAnsi="Times New Roman" w:cs="Times New Roman"/>
          <w:lang w:val="ru-RU"/>
        </w:rPr>
        <w:t xml:space="preserve">АНАЛИЗ СОЦИАЛЬНО-ЭКОНОМИЧЕСКОГО РАЗВИТИЯ МО </w:t>
      </w:r>
      <w:bookmarkEnd w:id="206"/>
      <w:r w:rsidR="00E1336A">
        <w:rPr>
          <w:rFonts w:ascii="Times New Roman" w:hAnsi="Times New Roman" w:cs="Times New Roman"/>
          <w:lang w:val="ru-RU"/>
        </w:rPr>
        <w:t>АКСАРКОВСКОЕ</w:t>
      </w:r>
    </w:p>
    <w:p w:rsidR="008C35D8" w:rsidRPr="008C35D8" w:rsidRDefault="008C35D8" w:rsidP="00FB178B">
      <w:pPr>
        <w:spacing w:before="100" w:beforeAutospacing="1" w:after="100" w:afterAutospacing="1" w:line="276" w:lineRule="auto"/>
        <w:ind w:firstLine="0"/>
        <w:jc w:val="both"/>
        <w:rPr>
          <w:rFonts w:ascii="Times New Roman" w:eastAsia="Times New Roman" w:hAnsi="Times New Roman" w:cs="Times New Roman"/>
          <w:sz w:val="24"/>
          <w:szCs w:val="24"/>
          <w:lang w:val="ru-RU" w:eastAsia="ru-RU" w:bidi="ar-SA"/>
        </w:rPr>
      </w:pPr>
      <w:r w:rsidRPr="008C35D8">
        <w:rPr>
          <w:rFonts w:ascii="Times New Roman" w:eastAsia="Times New Roman" w:hAnsi="Times New Roman" w:cs="Times New Roman"/>
          <w:b/>
          <w:bCs/>
          <w:sz w:val="24"/>
          <w:szCs w:val="24"/>
          <w:lang w:val="ru-RU" w:eastAsia="ru-RU" w:bidi="ar-SA"/>
        </w:rPr>
        <w:t>SWOT-анализ</w:t>
      </w:r>
      <w:r w:rsidRPr="008C35D8">
        <w:rPr>
          <w:rFonts w:ascii="Times New Roman" w:eastAsia="Times New Roman" w:hAnsi="Times New Roman" w:cs="Times New Roman"/>
          <w:sz w:val="24"/>
          <w:szCs w:val="24"/>
          <w:lang w:val="ru-RU" w:eastAsia="ru-RU" w:bidi="ar-SA"/>
        </w:rPr>
        <w:t xml:space="preserve"> — </w:t>
      </w:r>
      <w:hyperlink r:id="rId9" w:tooltip="Метод" w:history="1">
        <w:r w:rsidRPr="008C35D8">
          <w:rPr>
            <w:rFonts w:ascii="Times New Roman" w:hAnsi="Times New Roman" w:cs="Times New Roman"/>
            <w:sz w:val="24"/>
            <w:szCs w:val="24"/>
            <w:lang w:val="ru-RU" w:eastAsia="ru-RU" w:bidi="ar-SA"/>
          </w:rPr>
          <w:t>метод</w:t>
        </w:r>
      </w:hyperlink>
      <w:r w:rsidRPr="008C35D8">
        <w:rPr>
          <w:rFonts w:ascii="Times New Roman" w:hAnsi="Times New Roman" w:cs="Times New Roman"/>
          <w:sz w:val="24"/>
          <w:szCs w:val="24"/>
          <w:lang w:val="ru-RU" w:eastAsia="ru-RU" w:bidi="ar-SA"/>
        </w:rPr>
        <w:t xml:space="preserve"> </w:t>
      </w:r>
      <w:hyperlink r:id="rId10" w:tooltip="Стратегическое планирование" w:history="1">
        <w:r w:rsidRPr="008C35D8">
          <w:rPr>
            <w:rFonts w:ascii="Times New Roman" w:hAnsi="Times New Roman" w:cs="Times New Roman"/>
            <w:sz w:val="24"/>
            <w:szCs w:val="24"/>
            <w:lang w:val="ru-RU" w:eastAsia="ru-RU" w:bidi="ar-SA"/>
          </w:rPr>
          <w:t>стратегического планирования</w:t>
        </w:r>
      </w:hyperlink>
      <w:r w:rsidRPr="008C35D8">
        <w:rPr>
          <w:rFonts w:ascii="Times New Roman" w:eastAsia="Times New Roman" w:hAnsi="Times New Roman" w:cs="Times New Roman"/>
          <w:sz w:val="24"/>
          <w:szCs w:val="24"/>
          <w:lang w:val="ru-RU" w:eastAsia="ru-RU" w:bidi="ar-SA"/>
        </w:rPr>
        <w:t>, заключающийся в выявлении факт</w:t>
      </w:r>
      <w:r>
        <w:rPr>
          <w:rFonts w:ascii="Times New Roman" w:eastAsia="Times New Roman" w:hAnsi="Times New Roman" w:cs="Times New Roman"/>
          <w:sz w:val="24"/>
          <w:szCs w:val="24"/>
          <w:lang w:val="ru-RU" w:eastAsia="ru-RU" w:bidi="ar-SA"/>
        </w:rPr>
        <w:t xml:space="preserve">оров внутренней и внешней среды, а также </w:t>
      </w:r>
      <w:r w:rsidRPr="008C35D8">
        <w:rPr>
          <w:rFonts w:ascii="Times New Roman" w:eastAsia="Times New Roman" w:hAnsi="Times New Roman" w:cs="Times New Roman"/>
          <w:sz w:val="24"/>
          <w:szCs w:val="24"/>
          <w:lang w:val="ru-RU" w:eastAsia="ru-RU" w:bidi="ar-SA"/>
        </w:rPr>
        <w:t xml:space="preserve">разделении их на четыре категории: </w:t>
      </w:r>
      <w:proofErr w:type="spellStart"/>
      <w:r w:rsidRPr="008C35D8">
        <w:rPr>
          <w:rFonts w:ascii="Times New Roman" w:eastAsia="Times New Roman" w:hAnsi="Times New Roman" w:cs="Times New Roman"/>
          <w:b/>
          <w:bCs/>
          <w:sz w:val="24"/>
          <w:szCs w:val="24"/>
          <w:lang w:val="ru-RU" w:eastAsia="ru-RU" w:bidi="ar-SA"/>
        </w:rPr>
        <w:t>S</w:t>
      </w:r>
      <w:r w:rsidRPr="008C35D8">
        <w:rPr>
          <w:rFonts w:ascii="Times New Roman" w:eastAsia="Times New Roman" w:hAnsi="Times New Roman" w:cs="Times New Roman"/>
          <w:sz w:val="24"/>
          <w:szCs w:val="24"/>
          <w:lang w:val="ru-RU" w:eastAsia="ru-RU" w:bidi="ar-SA"/>
        </w:rPr>
        <w:t>trengths</w:t>
      </w:r>
      <w:proofErr w:type="spellEnd"/>
      <w:r w:rsidRPr="008C35D8">
        <w:rPr>
          <w:rFonts w:ascii="Times New Roman" w:eastAsia="Times New Roman" w:hAnsi="Times New Roman" w:cs="Times New Roman"/>
          <w:sz w:val="24"/>
          <w:szCs w:val="24"/>
          <w:lang w:val="ru-RU" w:eastAsia="ru-RU" w:bidi="ar-SA"/>
        </w:rPr>
        <w:t xml:space="preserve"> (сильные стороны), </w:t>
      </w:r>
      <w:proofErr w:type="spellStart"/>
      <w:r w:rsidRPr="008C35D8">
        <w:rPr>
          <w:rFonts w:ascii="Times New Roman" w:eastAsia="Times New Roman" w:hAnsi="Times New Roman" w:cs="Times New Roman"/>
          <w:b/>
          <w:bCs/>
          <w:sz w:val="24"/>
          <w:szCs w:val="24"/>
          <w:lang w:val="ru-RU" w:eastAsia="ru-RU" w:bidi="ar-SA"/>
        </w:rPr>
        <w:t>W</w:t>
      </w:r>
      <w:r w:rsidRPr="008C35D8">
        <w:rPr>
          <w:rFonts w:ascii="Times New Roman" w:eastAsia="Times New Roman" w:hAnsi="Times New Roman" w:cs="Times New Roman"/>
          <w:sz w:val="24"/>
          <w:szCs w:val="24"/>
          <w:lang w:val="ru-RU" w:eastAsia="ru-RU" w:bidi="ar-SA"/>
        </w:rPr>
        <w:t>eaknesses</w:t>
      </w:r>
      <w:proofErr w:type="spellEnd"/>
      <w:r w:rsidRPr="008C35D8">
        <w:rPr>
          <w:rFonts w:ascii="Times New Roman" w:eastAsia="Times New Roman" w:hAnsi="Times New Roman" w:cs="Times New Roman"/>
          <w:sz w:val="24"/>
          <w:szCs w:val="24"/>
          <w:lang w:val="ru-RU" w:eastAsia="ru-RU" w:bidi="ar-SA"/>
        </w:rPr>
        <w:t xml:space="preserve"> (слабые стороны), </w:t>
      </w:r>
      <w:proofErr w:type="spellStart"/>
      <w:r w:rsidRPr="008C35D8">
        <w:rPr>
          <w:rFonts w:ascii="Times New Roman" w:eastAsia="Times New Roman" w:hAnsi="Times New Roman" w:cs="Times New Roman"/>
          <w:b/>
          <w:bCs/>
          <w:sz w:val="24"/>
          <w:szCs w:val="24"/>
          <w:lang w:val="ru-RU" w:eastAsia="ru-RU" w:bidi="ar-SA"/>
        </w:rPr>
        <w:t>O</w:t>
      </w:r>
      <w:r w:rsidRPr="008C35D8">
        <w:rPr>
          <w:rFonts w:ascii="Times New Roman" w:eastAsia="Times New Roman" w:hAnsi="Times New Roman" w:cs="Times New Roman"/>
          <w:sz w:val="24"/>
          <w:szCs w:val="24"/>
          <w:lang w:val="ru-RU" w:eastAsia="ru-RU" w:bidi="ar-SA"/>
        </w:rPr>
        <w:t>pportunities</w:t>
      </w:r>
      <w:proofErr w:type="spellEnd"/>
      <w:r w:rsidRPr="008C35D8">
        <w:rPr>
          <w:rFonts w:ascii="Times New Roman" w:eastAsia="Times New Roman" w:hAnsi="Times New Roman" w:cs="Times New Roman"/>
          <w:sz w:val="24"/>
          <w:szCs w:val="24"/>
          <w:lang w:val="ru-RU" w:eastAsia="ru-RU" w:bidi="ar-SA"/>
        </w:rPr>
        <w:t xml:space="preserve"> (возможности) и </w:t>
      </w:r>
      <w:proofErr w:type="spellStart"/>
      <w:r w:rsidRPr="008C35D8">
        <w:rPr>
          <w:rFonts w:ascii="Times New Roman" w:eastAsia="Times New Roman" w:hAnsi="Times New Roman" w:cs="Times New Roman"/>
          <w:b/>
          <w:bCs/>
          <w:sz w:val="24"/>
          <w:szCs w:val="24"/>
          <w:lang w:val="ru-RU" w:eastAsia="ru-RU" w:bidi="ar-SA"/>
        </w:rPr>
        <w:t>T</w:t>
      </w:r>
      <w:r w:rsidRPr="008C35D8">
        <w:rPr>
          <w:rFonts w:ascii="Times New Roman" w:eastAsia="Times New Roman" w:hAnsi="Times New Roman" w:cs="Times New Roman"/>
          <w:sz w:val="24"/>
          <w:szCs w:val="24"/>
          <w:lang w:val="ru-RU" w:eastAsia="ru-RU" w:bidi="ar-SA"/>
        </w:rPr>
        <w:t>hreats</w:t>
      </w:r>
      <w:proofErr w:type="spellEnd"/>
      <w:r w:rsidRPr="008C35D8">
        <w:rPr>
          <w:rFonts w:ascii="Times New Roman" w:eastAsia="Times New Roman" w:hAnsi="Times New Roman" w:cs="Times New Roman"/>
          <w:sz w:val="24"/>
          <w:szCs w:val="24"/>
          <w:lang w:val="ru-RU" w:eastAsia="ru-RU" w:bidi="ar-SA"/>
        </w:rPr>
        <w:t xml:space="preserve"> (угрозы). </w:t>
      </w:r>
    </w:p>
    <w:p w:rsidR="008C35D8" w:rsidRDefault="008C35D8" w:rsidP="00FB178B">
      <w:pPr>
        <w:spacing w:before="100" w:beforeAutospacing="1" w:after="100" w:afterAutospacing="1" w:line="276" w:lineRule="auto"/>
        <w:ind w:firstLine="0"/>
        <w:jc w:val="both"/>
        <w:rPr>
          <w:rFonts w:ascii="Times New Roman" w:eastAsia="Times New Roman" w:hAnsi="Times New Roman" w:cs="Times New Roman"/>
          <w:sz w:val="24"/>
          <w:szCs w:val="24"/>
          <w:lang w:val="ru-RU" w:eastAsia="ru-RU" w:bidi="ar-SA"/>
        </w:rPr>
      </w:pPr>
      <w:proofErr w:type="gramStart"/>
      <w:r w:rsidRPr="008C35D8">
        <w:rPr>
          <w:rFonts w:ascii="Times New Roman" w:eastAsia="Times New Roman" w:hAnsi="Times New Roman" w:cs="Times New Roman"/>
          <w:sz w:val="24"/>
          <w:szCs w:val="24"/>
          <w:lang w:val="ru-RU" w:eastAsia="ru-RU" w:bidi="ar-SA"/>
        </w:rPr>
        <w:t>Сильные (</w:t>
      </w:r>
      <w:r w:rsidRPr="008C35D8">
        <w:rPr>
          <w:rFonts w:ascii="Times New Roman" w:eastAsia="Times New Roman" w:hAnsi="Times New Roman" w:cs="Times New Roman"/>
          <w:b/>
          <w:bCs/>
          <w:sz w:val="24"/>
          <w:szCs w:val="24"/>
          <w:lang w:val="ru-RU" w:eastAsia="ru-RU" w:bidi="ar-SA"/>
        </w:rPr>
        <w:t>S</w:t>
      </w:r>
      <w:r w:rsidRPr="008C35D8">
        <w:rPr>
          <w:rFonts w:ascii="Times New Roman" w:eastAsia="Times New Roman" w:hAnsi="Times New Roman" w:cs="Times New Roman"/>
          <w:sz w:val="24"/>
          <w:szCs w:val="24"/>
          <w:lang w:val="ru-RU" w:eastAsia="ru-RU" w:bidi="ar-SA"/>
        </w:rPr>
        <w:t>) и слабые (</w:t>
      </w:r>
      <w:r w:rsidRPr="008C35D8">
        <w:rPr>
          <w:rFonts w:ascii="Times New Roman" w:eastAsia="Times New Roman" w:hAnsi="Times New Roman" w:cs="Times New Roman"/>
          <w:b/>
          <w:bCs/>
          <w:sz w:val="24"/>
          <w:szCs w:val="24"/>
          <w:lang w:val="ru-RU" w:eastAsia="ru-RU" w:bidi="ar-SA"/>
        </w:rPr>
        <w:t>W</w:t>
      </w:r>
      <w:r w:rsidRPr="008C35D8">
        <w:rPr>
          <w:rFonts w:ascii="Times New Roman" w:eastAsia="Times New Roman" w:hAnsi="Times New Roman" w:cs="Times New Roman"/>
          <w:sz w:val="24"/>
          <w:szCs w:val="24"/>
          <w:lang w:val="ru-RU" w:eastAsia="ru-RU" w:bidi="ar-SA"/>
        </w:rPr>
        <w:t xml:space="preserve">) стороны являются факторами </w:t>
      </w:r>
      <w:r w:rsidRPr="008C35D8">
        <w:rPr>
          <w:rFonts w:ascii="Times New Roman" w:eastAsia="Times New Roman" w:hAnsi="Times New Roman" w:cs="Times New Roman"/>
          <w:b/>
          <w:bCs/>
          <w:sz w:val="24"/>
          <w:szCs w:val="24"/>
          <w:lang w:val="ru-RU" w:eastAsia="ru-RU" w:bidi="ar-SA"/>
        </w:rPr>
        <w:t>внутренней среды</w:t>
      </w:r>
      <w:r w:rsidRPr="008C35D8">
        <w:rPr>
          <w:rFonts w:ascii="Times New Roman" w:eastAsia="Times New Roman" w:hAnsi="Times New Roman" w:cs="Times New Roman"/>
          <w:sz w:val="24"/>
          <w:szCs w:val="24"/>
          <w:lang w:val="ru-RU" w:eastAsia="ru-RU" w:bidi="ar-SA"/>
        </w:rPr>
        <w:t xml:space="preserve"> объекта анализа, (то есть тем, на что сам объект способен повлиять); возможности (</w:t>
      </w:r>
      <w:r w:rsidRPr="008C35D8">
        <w:rPr>
          <w:rFonts w:ascii="Times New Roman" w:eastAsia="Times New Roman" w:hAnsi="Times New Roman" w:cs="Times New Roman"/>
          <w:b/>
          <w:bCs/>
          <w:sz w:val="24"/>
          <w:szCs w:val="24"/>
          <w:lang w:val="ru-RU" w:eastAsia="ru-RU" w:bidi="ar-SA"/>
        </w:rPr>
        <w:t>O</w:t>
      </w:r>
      <w:r w:rsidRPr="008C35D8">
        <w:rPr>
          <w:rFonts w:ascii="Times New Roman" w:eastAsia="Times New Roman" w:hAnsi="Times New Roman" w:cs="Times New Roman"/>
          <w:sz w:val="24"/>
          <w:szCs w:val="24"/>
          <w:lang w:val="ru-RU" w:eastAsia="ru-RU" w:bidi="ar-SA"/>
        </w:rPr>
        <w:t>) и угрозы (</w:t>
      </w:r>
      <w:r w:rsidRPr="008C35D8">
        <w:rPr>
          <w:rFonts w:ascii="Times New Roman" w:eastAsia="Times New Roman" w:hAnsi="Times New Roman" w:cs="Times New Roman"/>
          <w:b/>
          <w:bCs/>
          <w:sz w:val="24"/>
          <w:szCs w:val="24"/>
          <w:lang w:val="ru-RU" w:eastAsia="ru-RU" w:bidi="ar-SA"/>
        </w:rPr>
        <w:t>T</w:t>
      </w:r>
      <w:r w:rsidRPr="008C35D8">
        <w:rPr>
          <w:rFonts w:ascii="Times New Roman" w:eastAsia="Times New Roman" w:hAnsi="Times New Roman" w:cs="Times New Roman"/>
          <w:sz w:val="24"/>
          <w:szCs w:val="24"/>
          <w:lang w:val="ru-RU" w:eastAsia="ru-RU" w:bidi="ar-SA"/>
        </w:rPr>
        <w:t xml:space="preserve">) являются факторами </w:t>
      </w:r>
      <w:r w:rsidRPr="008C35D8">
        <w:rPr>
          <w:rFonts w:ascii="Times New Roman" w:eastAsia="Times New Roman" w:hAnsi="Times New Roman" w:cs="Times New Roman"/>
          <w:b/>
          <w:bCs/>
          <w:sz w:val="24"/>
          <w:szCs w:val="24"/>
          <w:lang w:val="ru-RU" w:eastAsia="ru-RU" w:bidi="ar-SA"/>
        </w:rPr>
        <w:t>внешней среды</w:t>
      </w:r>
      <w:r w:rsidRPr="008C35D8">
        <w:rPr>
          <w:rFonts w:ascii="Times New Roman" w:eastAsia="Times New Roman" w:hAnsi="Times New Roman" w:cs="Times New Roman"/>
          <w:sz w:val="24"/>
          <w:szCs w:val="24"/>
          <w:lang w:val="ru-RU" w:eastAsia="ru-RU" w:bidi="ar-SA"/>
        </w:rPr>
        <w:t xml:space="preserve"> (то есть тем, что может повлиять на объект извне и при </w:t>
      </w:r>
      <w:r>
        <w:rPr>
          <w:rFonts w:ascii="Times New Roman" w:eastAsia="Times New Roman" w:hAnsi="Times New Roman" w:cs="Times New Roman"/>
          <w:sz w:val="24"/>
          <w:szCs w:val="24"/>
          <w:lang w:val="ru-RU" w:eastAsia="ru-RU" w:bidi="ar-SA"/>
        </w:rPr>
        <w:t>этом не контролируется объектом.</w:t>
      </w:r>
      <w:r w:rsidRPr="008C35D8">
        <w:rPr>
          <w:rFonts w:ascii="Times New Roman" w:eastAsia="Times New Roman" w:hAnsi="Times New Roman" w:cs="Times New Roman"/>
          <w:sz w:val="24"/>
          <w:szCs w:val="24"/>
          <w:lang w:val="ru-RU" w:eastAsia="ru-RU" w:bidi="ar-SA"/>
        </w:rPr>
        <w:t xml:space="preserve"> </w:t>
      </w:r>
      <w:proofErr w:type="gramEnd"/>
    </w:p>
    <w:p w:rsidR="008C35D8" w:rsidRPr="008C35D8" w:rsidRDefault="008C35D8" w:rsidP="008C35D8">
      <w:pPr>
        <w:spacing w:before="100" w:beforeAutospacing="1" w:after="100" w:afterAutospacing="1"/>
        <w:ind w:firstLine="0"/>
        <w:rPr>
          <w:rFonts w:ascii="Times New Roman" w:eastAsia="Times New Roman" w:hAnsi="Times New Roman" w:cs="Times New Roman"/>
          <w:sz w:val="24"/>
          <w:szCs w:val="24"/>
          <w:lang w:val="ru-RU" w:eastAsia="ru-RU" w:bidi="ar-SA"/>
        </w:rPr>
      </w:pPr>
      <w:r w:rsidRPr="008C35D8">
        <w:rPr>
          <w:rFonts w:ascii="Times New Roman" w:eastAsia="Times New Roman" w:hAnsi="Times New Roman" w:cs="Times New Roman"/>
          <w:b/>
          <w:bCs/>
          <w:sz w:val="24"/>
          <w:szCs w:val="24"/>
          <w:lang w:val="ru-RU" w:eastAsia="ru-RU" w:bidi="ar-SA"/>
        </w:rPr>
        <w:t>SWOT</w:t>
      </w:r>
      <w:r w:rsidRPr="008C35D8">
        <w:rPr>
          <w:rFonts w:ascii="Times New Roman" w:eastAsia="Times New Roman" w:hAnsi="Times New Roman" w:cs="Times New Roman"/>
          <w:sz w:val="24"/>
          <w:szCs w:val="24"/>
          <w:lang w:val="ru-RU" w:eastAsia="ru-RU" w:bidi="ar-SA"/>
        </w:rPr>
        <w:t xml:space="preserve"> может быть </w:t>
      </w:r>
      <w:proofErr w:type="gramStart"/>
      <w:r w:rsidRPr="008C35D8">
        <w:rPr>
          <w:rFonts w:ascii="Times New Roman" w:eastAsia="Times New Roman" w:hAnsi="Times New Roman" w:cs="Times New Roman"/>
          <w:sz w:val="24"/>
          <w:szCs w:val="24"/>
          <w:lang w:val="ru-RU" w:eastAsia="ru-RU" w:bidi="ar-SA"/>
        </w:rPr>
        <w:t>представлена</w:t>
      </w:r>
      <w:proofErr w:type="gramEnd"/>
      <w:r w:rsidRPr="008C35D8">
        <w:rPr>
          <w:rFonts w:ascii="Times New Roman" w:eastAsia="Times New Roman" w:hAnsi="Times New Roman" w:cs="Times New Roman"/>
          <w:sz w:val="24"/>
          <w:szCs w:val="24"/>
          <w:lang w:val="ru-RU" w:eastAsia="ru-RU" w:bidi="ar-SA"/>
        </w:rPr>
        <w:t xml:space="preserve"> визуально в виде таблицы:</w:t>
      </w:r>
    </w:p>
    <w:tbl>
      <w:tblPr>
        <w:tblW w:w="0" w:type="auto"/>
        <w:tblCellSpacing w:w="15" w:type="dxa"/>
        <w:tblCellMar>
          <w:top w:w="15" w:type="dxa"/>
          <w:left w:w="15" w:type="dxa"/>
          <w:bottom w:w="15" w:type="dxa"/>
          <w:right w:w="15" w:type="dxa"/>
        </w:tblCellMar>
        <w:tblLook w:val="04A0"/>
      </w:tblPr>
      <w:tblGrid>
        <w:gridCol w:w="1558"/>
        <w:gridCol w:w="4311"/>
        <w:gridCol w:w="3576"/>
      </w:tblGrid>
      <w:tr w:rsidR="008C35D8" w:rsidRPr="008C35D8" w:rsidTr="008C35D8">
        <w:trPr>
          <w:tblCellSpacing w:w="15" w:type="dxa"/>
        </w:trPr>
        <w:tc>
          <w:tcPr>
            <w:tcW w:w="0" w:type="auto"/>
            <w:vAlign w:val="center"/>
            <w:hideMark/>
          </w:tcPr>
          <w:p w:rsidR="008C35D8" w:rsidRPr="008C35D8" w:rsidRDefault="008C35D8" w:rsidP="0015536C">
            <w:pPr>
              <w:spacing w:line="276" w:lineRule="auto"/>
              <w:ind w:firstLine="0"/>
              <w:rPr>
                <w:rFonts w:ascii="Times New Roman" w:eastAsia="Times New Roman" w:hAnsi="Times New Roman" w:cs="Times New Roman"/>
                <w:sz w:val="24"/>
                <w:szCs w:val="24"/>
                <w:lang w:val="ru-RU" w:eastAsia="ru-RU" w:bidi="ar-SA"/>
              </w:rPr>
            </w:pPr>
          </w:p>
        </w:tc>
        <w:tc>
          <w:tcPr>
            <w:tcW w:w="0" w:type="auto"/>
            <w:vAlign w:val="center"/>
            <w:hideMark/>
          </w:tcPr>
          <w:p w:rsidR="008C35D8" w:rsidRPr="008C35D8" w:rsidRDefault="008C35D8" w:rsidP="0015536C">
            <w:pPr>
              <w:spacing w:line="276" w:lineRule="auto"/>
              <w:ind w:firstLine="0"/>
              <w:jc w:val="center"/>
              <w:rPr>
                <w:rFonts w:ascii="Times New Roman" w:eastAsia="Times New Roman" w:hAnsi="Times New Roman" w:cs="Times New Roman"/>
                <w:b/>
                <w:bCs/>
                <w:sz w:val="24"/>
                <w:szCs w:val="24"/>
                <w:lang w:val="ru-RU" w:eastAsia="ru-RU" w:bidi="ar-SA"/>
              </w:rPr>
            </w:pPr>
            <w:r w:rsidRPr="008C35D8">
              <w:rPr>
                <w:rFonts w:ascii="Times New Roman" w:eastAsia="Times New Roman" w:hAnsi="Times New Roman" w:cs="Times New Roman"/>
                <w:b/>
                <w:bCs/>
                <w:sz w:val="24"/>
                <w:szCs w:val="24"/>
                <w:lang w:val="ru-RU" w:eastAsia="ru-RU" w:bidi="ar-SA"/>
              </w:rPr>
              <w:t>Положительное влияние</w:t>
            </w:r>
          </w:p>
        </w:tc>
        <w:tc>
          <w:tcPr>
            <w:tcW w:w="0" w:type="auto"/>
            <w:vAlign w:val="center"/>
            <w:hideMark/>
          </w:tcPr>
          <w:p w:rsidR="008C35D8" w:rsidRPr="008C35D8" w:rsidRDefault="008C35D8" w:rsidP="0015536C">
            <w:pPr>
              <w:spacing w:line="276" w:lineRule="auto"/>
              <w:ind w:firstLine="0"/>
              <w:jc w:val="center"/>
              <w:rPr>
                <w:rFonts w:ascii="Times New Roman" w:eastAsia="Times New Roman" w:hAnsi="Times New Roman" w:cs="Times New Roman"/>
                <w:b/>
                <w:bCs/>
                <w:sz w:val="24"/>
                <w:szCs w:val="24"/>
                <w:lang w:val="ru-RU" w:eastAsia="ru-RU" w:bidi="ar-SA"/>
              </w:rPr>
            </w:pPr>
            <w:r w:rsidRPr="008C35D8">
              <w:rPr>
                <w:rFonts w:ascii="Times New Roman" w:eastAsia="Times New Roman" w:hAnsi="Times New Roman" w:cs="Times New Roman"/>
                <w:b/>
                <w:bCs/>
                <w:sz w:val="24"/>
                <w:szCs w:val="24"/>
                <w:lang w:val="ru-RU" w:eastAsia="ru-RU" w:bidi="ar-SA"/>
              </w:rPr>
              <w:t>Отрицательное влияние</w:t>
            </w:r>
          </w:p>
        </w:tc>
      </w:tr>
      <w:tr w:rsidR="008C35D8" w:rsidRPr="008C35D8" w:rsidTr="008C35D8">
        <w:trPr>
          <w:tblCellSpacing w:w="15" w:type="dxa"/>
        </w:trPr>
        <w:tc>
          <w:tcPr>
            <w:tcW w:w="0" w:type="auto"/>
            <w:vAlign w:val="center"/>
            <w:hideMark/>
          </w:tcPr>
          <w:p w:rsidR="008C35D8" w:rsidRPr="008C35D8" w:rsidRDefault="008C35D8" w:rsidP="0015536C">
            <w:pPr>
              <w:spacing w:line="276" w:lineRule="auto"/>
              <w:ind w:firstLine="0"/>
              <w:jc w:val="center"/>
              <w:rPr>
                <w:rFonts w:ascii="Times New Roman" w:eastAsia="Times New Roman" w:hAnsi="Times New Roman" w:cs="Times New Roman"/>
                <w:b/>
                <w:bCs/>
                <w:sz w:val="24"/>
                <w:szCs w:val="24"/>
                <w:lang w:val="ru-RU" w:eastAsia="ru-RU" w:bidi="ar-SA"/>
              </w:rPr>
            </w:pPr>
            <w:r w:rsidRPr="008C35D8">
              <w:rPr>
                <w:rFonts w:ascii="Times New Roman" w:eastAsia="Times New Roman" w:hAnsi="Times New Roman" w:cs="Times New Roman"/>
                <w:b/>
                <w:bCs/>
                <w:sz w:val="24"/>
                <w:szCs w:val="24"/>
                <w:lang w:val="ru-RU" w:eastAsia="ru-RU" w:bidi="ar-SA"/>
              </w:rPr>
              <w:t>Внутренняя среда</w:t>
            </w:r>
          </w:p>
        </w:tc>
        <w:tc>
          <w:tcPr>
            <w:tcW w:w="0" w:type="auto"/>
            <w:vAlign w:val="center"/>
            <w:hideMark/>
          </w:tcPr>
          <w:p w:rsidR="008C35D8" w:rsidRPr="008C35D8" w:rsidRDefault="008C35D8" w:rsidP="00FB178B">
            <w:pPr>
              <w:spacing w:line="276" w:lineRule="auto"/>
              <w:ind w:left="158" w:firstLine="152"/>
              <w:rPr>
                <w:rFonts w:ascii="Times New Roman" w:eastAsia="Times New Roman" w:hAnsi="Times New Roman" w:cs="Times New Roman"/>
                <w:sz w:val="24"/>
                <w:szCs w:val="24"/>
                <w:lang w:val="ru-RU" w:eastAsia="ru-RU" w:bidi="ar-SA"/>
              </w:rPr>
            </w:pPr>
            <w:proofErr w:type="spellStart"/>
            <w:r w:rsidRPr="008C35D8">
              <w:rPr>
                <w:rFonts w:ascii="Times New Roman" w:eastAsia="Times New Roman" w:hAnsi="Times New Roman" w:cs="Times New Roman"/>
                <w:b/>
                <w:bCs/>
                <w:sz w:val="24"/>
                <w:szCs w:val="24"/>
                <w:lang w:val="ru-RU" w:eastAsia="ru-RU" w:bidi="ar-SA"/>
              </w:rPr>
              <w:t>S</w:t>
            </w:r>
            <w:r w:rsidRPr="008C35D8">
              <w:rPr>
                <w:rFonts w:ascii="Times New Roman" w:eastAsia="Times New Roman" w:hAnsi="Times New Roman" w:cs="Times New Roman"/>
                <w:sz w:val="24"/>
                <w:szCs w:val="24"/>
                <w:lang w:val="ru-RU" w:eastAsia="ru-RU" w:bidi="ar-SA"/>
              </w:rPr>
              <w:t>trengths</w:t>
            </w:r>
            <w:proofErr w:type="spellEnd"/>
            <w:r w:rsidRPr="008C35D8">
              <w:rPr>
                <w:rFonts w:ascii="Times New Roman" w:eastAsia="Times New Roman" w:hAnsi="Times New Roman" w:cs="Times New Roman"/>
                <w:sz w:val="24"/>
                <w:szCs w:val="24"/>
                <w:lang w:val="ru-RU" w:eastAsia="ru-RU" w:bidi="ar-SA"/>
              </w:rPr>
              <w:t xml:space="preserve"> (свойства проекта или коллектива, дающие преимущества перед другими в отрасли)</w:t>
            </w:r>
          </w:p>
        </w:tc>
        <w:tc>
          <w:tcPr>
            <w:tcW w:w="0" w:type="auto"/>
            <w:vAlign w:val="center"/>
            <w:hideMark/>
          </w:tcPr>
          <w:p w:rsidR="008C35D8" w:rsidRPr="008C35D8" w:rsidRDefault="008C35D8" w:rsidP="00FB178B">
            <w:pPr>
              <w:spacing w:line="276" w:lineRule="auto"/>
              <w:ind w:left="87" w:firstLine="143"/>
              <w:rPr>
                <w:rFonts w:ascii="Times New Roman" w:eastAsia="Times New Roman" w:hAnsi="Times New Roman" w:cs="Times New Roman"/>
                <w:sz w:val="24"/>
                <w:szCs w:val="24"/>
                <w:lang w:val="ru-RU" w:eastAsia="ru-RU" w:bidi="ar-SA"/>
              </w:rPr>
            </w:pPr>
            <w:proofErr w:type="spellStart"/>
            <w:r w:rsidRPr="008C35D8">
              <w:rPr>
                <w:rFonts w:ascii="Times New Roman" w:eastAsia="Times New Roman" w:hAnsi="Times New Roman" w:cs="Times New Roman"/>
                <w:b/>
                <w:bCs/>
                <w:sz w:val="24"/>
                <w:szCs w:val="24"/>
                <w:lang w:val="ru-RU" w:eastAsia="ru-RU" w:bidi="ar-SA"/>
              </w:rPr>
              <w:t>W</w:t>
            </w:r>
            <w:r w:rsidRPr="008C35D8">
              <w:rPr>
                <w:rFonts w:ascii="Times New Roman" w:eastAsia="Times New Roman" w:hAnsi="Times New Roman" w:cs="Times New Roman"/>
                <w:sz w:val="24"/>
                <w:szCs w:val="24"/>
                <w:lang w:val="ru-RU" w:eastAsia="ru-RU" w:bidi="ar-SA"/>
              </w:rPr>
              <w:t>eaknesses</w:t>
            </w:r>
            <w:proofErr w:type="spellEnd"/>
            <w:r w:rsidRPr="008C35D8">
              <w:rPr>
                <w:rFonts w:ascii="Times New Roman" w:eastAsia="Times New Roman" w:hAnsi="Times New Roman" w:cs="Times New Roman"/>
                <w:sz w:val="24"/>
                <w:szCs w:val="24"/>
                <w:lang w:val="ru-RU" w:eastAsia="ru-RU" w:bidi="ar-SA"/>
              </w:rPr>
              <w:t xml:space="preserve"> (свойства, ослабляющие проект)</w:t>
            </w:r>
          </w:p>
        </w:tc>
      </w:tr>
      <w:tr w:rsidR="008C35D8" w:rsidRPr="00872A8F" w:rsidTr="008C35D8">
        <w:trPr>
          <w:tblCellSpacing w:w="15" w:type="dxa"/>
        </w:trPr>
        <w:tc>
          <w:tcPr>
            <w:tcW w:w="0" w:type="auto"/>
            <w:vAlign w:val="center"/>
            <w:hideMark/>
          </w:tcPr>
          <w:p w:rsidR="008C35D8" w:rsidRPr="008C35D8" w:rsidRDefault="008C35D8" w:rsidP="0015536C">
            <w:pPr>
              <w:spacing w:line="276" w:lineRule="auto"/>
              <w:ind w:firstLine="0"/>
              <w:jc w:val="center"/>
              <w:rPr>
                <w:rFonts w:ascii="Times New Roman" w:eastAsia="Times New Roman" w:hAnsi="Times New Roman" w:cs="Times New Roman"/>
                <w:b/>
                <w:bCs/>
                <w:sz w:val="24"/>
                <w:szCs w:val="24"/>
                <w:lang w:val="ru-RU" w:eastAsia="ru-RU" w:bidi="ar-SA"/>
              </w:rPr>
            </w:pPr>
            <w:r w:rsidRPr="008C35D8">
              <w:rPr>
                <w:rFonts w:ascii="Times New Roman" w:eastAsia="Times New Roman" w:hAnsi="Times New Roman" w:cs="Times New Roman"/>
                <w:b/>
                <w:bCs/>
                <w:sz w:val="24"/>
                <w:szCs w:val="24"/>
                <w:lang w:val="ru-RU" w:eastAsia="ru-RU" w:bidi="ar-SA"/>
              </w:rPr>
              <w:t>Внешняя среда</w:t>
            </w:r>
          </w:p>
        </w:tc>
        <w:tc>
          <w:tcPr>
            <w:tcW w:w="0" w:type="auto"/>
            <w:vAlign w:val="center"/>
            <w:hideMark/>
          </w:tcPr>
          <w:p w:rsidR="008C35D8" w:rsidRPr="008C35D8" w:rsidRDefault="008C35D8" w:rsidP="00FB178B">
            <w:pPr>
              <w:spacing w:line="276" w:lineRule="auto"/>
              <w:ind w:left="152" w:firstLine="152"/>
              <w:rPr>
                <w:rFonts w:ascii="Times New Roman" w:eastAsia="Times New Roman" w:hAnsi="Times New Roman" w:cs="Times New Roman"/>
                <w:sz w:val="24"/>
                <w:szCs w:val="24"/>
                <w:lang w:val="ru-RU" w:eastAsia="ru-RU" w:bidi="ar-SA"/>
              </w:rPr>
            </w:pPr>
            <w:proofErr w:type="spellStart"/>
            <w:r w:rsidRPr="008C35D8">
              <w:rPr>
                <w:rFonts w:ascii="Times New Roman" w:eastAsia="Times New Roman" w:hAnsi="Times New Roman" w:cs="Times New Roman"/>
                <w:b/>
                <w:bCs/>
                <w:sz w:val="24"/>
                <w:szCs w:val="24"/>
                <w:lang w:val="ru-RU" w:eastAsia="ru-RU" w:bidi="ar-SA"/>
              </w:rPr>
              <w:t>O</w:t>
            </w:r>
            <w:r w:rsidRPr="008C35D8">
              <w:rPr>
                <w:rFonts w:ascii="Times New Roman" w:eastAsia="Times New Roman" w:hAnsi="Times New Roman" w:cs="Times New Roman"/>
                <w:sz w:val="24"/>
                <w:szCs w:val="24"/>
                <w:lang w:val="ru-RU" w:eastAsia="ru-RU" w:bidi="ar-SA"/>
              </w:rPr>
              <w:t>pportunities</w:t>
            </w:r>
            <w:proofErr w:type="spellEnd"/>
            <w:r w:rsidRPr="008C35D8">
              <w:rPr>
                <w:rFonts w:ascii="Times New Roman" w:eastAsia="Times New Roman" w:hAnsi="Times New Roman" w:cs="Times New Roman"/>
                <w:sz w:val="24"/>
                <w:szCs w:val="24"/>
                <w:lang w:val="ru-RU" w:eastAsia="ru-RU" w:bidi="ar-SA"/>
              </w:rPr>
              <w:t xml:space="preserve"> (внешние вероятные факторы, дающие дополнительные возможности по достижению цели)</w:t>
            </w:r>
          </w:p>
        </w:tc>
        <w:tc>
          <w:tcPr>
            <w:tcW w:w="0" w:type="auto"/>
            <w:vAlign w:val="center"/>
            <w:hideMark/>
          </w:tcPr>
          <w:p w:rsidR="008C35D8" w:rsidRPr="008C35D8" w:rsidRDefault="008C35D8" w:rsidP="00FB178B">
            <w:pPr>
              <w:spacing w:line="276" w:lineRule="auto"/>
              <w:ind w:left="87" w:firstLine="143"/>
              <w:rPr>
                <w:rFonts w:ascii="Times New Roman" w:eastAsia="Times New Roman" w:hAnsi="Times New Roman" w:cs="Times New Roman"/>
                <w:sz w:val="24"/>
                <w:szCs w:val="24"/>
                <w:lang w:val="ru-RU" w:eastAsia="ru-RU" w:bidi="ar-SA"/>
              </w:rPr>
            </w:pPr>
            <w:proofErr w:type="spellStart"/>
            <w:r w:rsidRPr="008C35D8">
              <w:rPr>
                <w:rFonts w:ascii="Times New Roman" w:eastAsia="Times New Roman" w:hAnsi="Times New Roman" w:cs="Times New Roman"/>
                <w:b/>
                <w:bCs/>
                <w:sz w:val="24"/>
                <w:szCs w:val="24"/>
                <w:lang w:val="ru-RU" w:eastAsia="ru-RU" w:bidi="ar-SA"/>
              </w:rPr>
              <w:t>T</w:t>
            </w:r>
            <w:r w:rsidRPr="008C35D8">
              <w:rPr>
                <w:rFonts w:ascii="Times New Roman" w:eastAsia="Times New Roman" w:hAnsi="Times New Roman" w:cs="Times New Roman"/>
                <w:sz w:val="24"/>
                <w:szCs w:val="24"/>
                <w:lang w:val="ru-RU" w:eastAsia="ru-RU" w:bidi="ar-SA"/>
              </w:rPr>
              <w:t>hreats</w:t>
            </w:r>
            <w:proofErr w:type="spellEnd"/>
            <w:r w:rsidRPr="008C35D8">
              <w:rPr>
                <w:rFonts w:ascii="Times New Roman" w:eastAsia="Times New Roman" w:hAnsi="Times New Roman" w:cs="Times New Roman"/>
                <w:sz w:val="24"/>
                <w:szCs w:val="24"/>
                <w:lang w:val="ru-RU" w:eastAsia="ru-RU" w:bidi="ar-SA"/>
              </w:rPr>
              <w:t xml:space="preserve"> (внешние вероятные факторы, которые могут осложнить достижение цели)</w:t>
            </w:r>
          </w:p>
        </w:tc>
      </w:tr>
    </w:tbl>
    <w:p w:rsidR="008C35D8" w:rsidRDefault="008C35D8" w:rsidP="008C35D8">
      <w:pPr>
        <w:spacing w:line="276" w:lineRule="auto"/>
        <w:ind w:firstLine="851"/>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 xml:space="preserve"> </w:t>
      </w:r>
    </w:p>
    <w:p w:rsidR="008C35D8" w:rsidRPr="008C35D8" w:rsidRDefault="008C35D8" w:rsidP="008C35D8">
      <w:pPr>
        <w:spacing w:line="276" w:lineRule="auto"/>
        <w:ind w:firstLine="851"/>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 xml:space="preserve">В результате SWOT-анализа были выявлены ключевые, как благоприятные, так и неблагоприятные события и условия, которые влияют или могут существенно повлиять на ситуацию в </w:t>
      </w:r>
      <w:r>
        <w:rPr>
          <w:rFonts w:ascii="Times New Roman" w:eastAsia="Calibri" w:hAnsi="Times New Roman" w:cs="Times New Roman"/>
          <w:sz w:val="24"/>
          <w:szCs w:val="24"/>
          <w:lang w:val="ru-RU" w:bidi="ar-SA"/>
        </w:rPr>
        <w:t xml:space="preserve">муниципальном образовании </w:t>
      </w:r>
      <w:r w:rsidR="00E1336A">
        <w:rPr>
          <w:rFonts w:ascii="Times New Roman" w:eastAsia="Calibri" w:hAnsi="Times New Roman" w:cs="Times New Roman"/>
          <w:sz w:val="24"/>
          <w:szCs w:val="24"/>
          <w:lang w:val="ru-RU" w:bidi="ar-SA"/>
        </w:rPr>
        <w:t>Аксарковское</w:t>
      </w:r>
      <w:r w:rsidRPr="008C35D8">
        <w:rPr>
          <w:rFonts w:ascii="Times New Roman" w:eastAsia="Calibri" w:hAnsi="Times New Roman" w:cs="Times New Roman"/>
          <w:sz w:val="24"/>
          <w:szCs w:val="24"/>
          <w:lang w:val="ru-RU" w:bidi="ar-SA"/>
        </w:rPr>
        <w:t>.</w:t>
      </w:r>
    </w:p>
    <w:p w:rsidR="00C44317" w:rsidRDefault="00C44317" w:rsidP="008C35D8">
      <w:pPr>
        <w:spacing w:line="276" w:lineRule="auto"/>
        <w:ind w:left="851" w:firstLine="0"/>
        <w:jc w:val="right"/>
        <w:rPr>
          <w:rFonts w:ascii="Times New Roman" w:eastAsia="Calibri" w:hAnsi="Times New Roman" w:cs="Times New Roman"/>
          <w:i/>
          <w:sz w:val="24"/>
          <w:szCs w:val="24"/>
          <w:lang w:val="ru-RU" w:bidi="ar-SA"/>
        </w:rPr>
      </w:pPr>
    </w:p>
    <w:p w:rsidR="008C35D8" w:rsidRPr="00FB178B" w:rsidRDefault="008C35D8" w:rsidP="008C35D8">
      <w:pPr>
        <w:spacing w:line="276" w:lineRule="auto"/>
        <w:ind w:left="851" w:firstLine="0"/>
        <w:jc w:val="right"/>
        <w:rPr>
          <w:rFonts w:ascii="Times New Roman" w:eastAsia="Calibri" w:hAnsi="Times New Roman" w:cs="Times New Roman"/>
          <w:i/>
          <w:sz w:val="24"/>
          <w:szCs w:val="24"/>
          <w:lang w:val="ru-RU" w:bidi="ar-SA"/>
        </w:rPr>
      </w:pPr>
      <w:r w:rsidRPr="00FB178B">
        <w:rPr>
          <w:rFonts w:ascii="Times New Roman" w:eastAsia="Calibri" w:hAnsi="Times New Roman" w:cs="Times New Roman"/>
          <w:i/>
          <w:sz w:val="24"/>
          <w:szCs w:val="24"/>
          <w:lang w:val="ru-RU" w:bidi="ar-SA"/>
        </w:rPr>
        <w:t xml:space="preserve">Таблица </w:t>
      </w:r>
      <w:r w:rsidR="00FB178B" w:rsidRPr="00FB178B">
        <w:rPr>
          <w:rFonts w:ascii="Times New Roman" w:eastAsia="Calibri" w:hAnsi="Times New Roman" w:cs="Times New Roman"/>
          <w:i/>
          <w:sz w:val="24"/>
          <w:szCs w:val="24"/>
          <w:lang w:val="ru-RU" w:bidi="ar-SA"/>
        </w:rPr>
        <w:t>7.1.1.</w:t>
      </w:r>
    </w:p>
    <w:p w:rsidR="008C35D8" w:rsidRPr="008C35D8" w:rsidRDefault="008C35D8" w:rsidP="008C35D8">
      <w:pPr>
        <w:spacing w:line="276" w:lineRule="auto"/>
        <w:ind w:firstLine="0"/>
        <w:jc w:val="center"/>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Таблица стратегического (</w:t>
      </w:r>
      <w:r w:rsidRPr="008C35D8">
        <w:rPr>
          <w:rFonts w:ascii="Times New Roman" w:eastAsia="Calibri" w:hAnsi="Times New Roman" w:cs="Times New Roman"/>
          <w:sz w:val="24"/>
          <w:szCs w:val="24"/>
          <w:lang w:bidi="ar-SA"/>
        </w:rPr>
        <w:t>SWOT</w:t>
      </w:r>
      <w:r w:rsidRPr="008C35D8">
        <w:rPr>
          <w:rFonts w:ascii="Times New Roman" w:eastAsia="Calibri" w:hAnsi="Times New Roman" w:cs="Times New Roman"/>
          <w:sz w:val="24"/>
          <w:szCs w:val="24"/>
          <w:lang w:val="ru-RU" w:bidi="ar-SA"/>
        </w:rPr>
        <w:t xml:space="preserve">) анализа социально – экономического развития </w:t>
      </w:r>
    </w:p>
    <w:p w:rsidR="008C35D8" w:rsidRPr="008C35D8" w:rsidRDefault="008C35D8" w:rsidP="008C35D8">
      <w:pPr>
        <w:spacing w:line="276" w:lineRule="auto"/>
        <w:ind w:firstLine="0"/>
        <w:jc w:val="center"/>
        <w:rPr>
          <w:rFonts w:ascii="Times New Roman" w:eastAsia="Calibri" w:hAnsi="Times New Roman" w:cs="Times New Roman"/>
          <w:sz w:val="24"/>
          <w:szCs w:val="24"/>
          <w:lang w:val="ru-RU" w:eastAsia="ru-RU" w:bidi="ar-SA"/>
        </w:rPr>
      </w:pPr>
      <w:r w:rsidRPr="008C35D8">
        <w:rPr>
          <w:rFonts w:ascii="Times New Roman" w:eastAsia="Calibri" w:hAnsi="Times New Roman" w:cs="Times New Roman"/>
          <w:sz w:val="24"/>
          <w:szCs w:val="24"/>
          <w:lang w:val="ru-RU" w:bidi="ar-SA"/>
        </w:rPr>
        <w:t xml:space="preserve">МО </w:t>
      </w:r>
      <w:r>
        <w:rPr>
          <w:rFonts w:ascii="Times New Roman" w:eastAsia="Calibri" w:hAnsi="Times New Roman" w:cs="Times New Roman"/>
          <w:sz w:val="24"/>
          <w:szCs w:val="24"/>
          <w:lang w:val="ru-RU" w:bidi="ar-SA"/>
        </w:rPr>
        <w:t xml:space="preserve"> </w:t>
      </w:r>
      <w:r w:rsidR="00E1336A">
        <w:rPr>
          <w:rFonts w:ascii="Times New Roman" w:eastAsia="Calibri" w:hAnsi="Times New Roman" w:cs="Times New Roman"/>
          <w:sz w:val="24"/>
          <w:szCs w:val="24"/>
          <w:lang w:val="ru-RU" w:bidi="ar-SA"/>
        </w:rPr>
        <w:t>Аксарковское</w:t>
      </w:r>
      <w:r w:rsidRPr="008C35D8">
        <w:rPr>
          <w:rFonts w:ascii="Times New Roman" w:eastAsia="Calibri" w:hAnsi="Times New Roman" w:cs="Times New Roman"/>
          <w:sz w:val="24"/>
          <w:szCs w:val="24"/>
          <w:lang w:val="ru-RU" w:bidi="ar-SA"/>
        </w:rPr>
        <w:t xml:space="preserve"> </w:t>
      </w:r>
    </w:p>
    <w:p w:rsidR="008C35D8" w:rsidRPr="008C35D8" w:rsidRDefault="008C35D8" w:rsidP="008C35D8">
      <w:pPr>
        <w:spacing w:line="276" w:lineRule="auto"/>
        <w:ind w:left="851" w:firstLine="0"/>
        <w:jc w:val="right"/>
        <w:rPr>
          <w:rFonts w:ascii="Times New Roman" w:eastAsia="Calibri" w:hAnsi="Times New Roman" w:cs="Times New Roman"/>
          <w:sz w:val="24"/>
          <w:szCs w:val="24"/>
          <w:lang w:val="ru-RU"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28"/>
        <w:gridCol w:w="5143"/>
      </w:tblGrid>
      <w:tr w:rsidR="008C35D8" w:rsidRPr="008C35D8" w:rsidTr="008C35D8">
        <w:tc>
          <w:tcPr>
            <w:tcW w:w="4503" w:type="dxa"/>
            <w:vAlign w:val="center"/>
          </w:tcPr>
          <w:p w:rsidR="008C35D8" w:rsidRPr="008C35D8" w:rsidRDefault="008C35D8" w:rsidP="00F31FE2">
            <w:pPr>
              <w:widowControl w:val="0"/>
              <w:spacing w:before="240" w:after="200" w:line="276" w:lineRule="auto"/>
              <w:ind w:firstLine="0"/>
              <w:jc w:val="center"/>
              <w:rPr>
                <w:rFonts w:ascii="Times New Roman" w:eastAsia="Calibri" w:hAnsi="Times New Roman" w:cs="Times New Roman"/>
                <w:b/>
                <w:bCs/>
                <w:sz w:val="24"/>
                <w:szCs w:val="24"/>
                <w:lang w:val="ru-RU" w:bidi="ar-SA"/>
              </w:rPr>
            </w:pPr>
            <w:r w:rsidRPr="008C35D8">
              <w:rPr>
                <w:rFonts w:ascii="Times New Roman" w:eastAsia="Calibri" w:hAnsi="Times New Roman" w:cs="Times New Roman"/>
                <w:b/>
                <w:bCs/>
                <w:sz w:val="24"/>
                <w:szCs w:val="24"/>
                <w:lang w:val="ru-RU" w:bidi="ar-SA"/>
              </w:rPr>
              <w:t>Сильные стороны</w:t>
            </w:r>
          </w:p>
        </w:tc>
        <w:tc>
          <w:tcPr>
            <w:tcW w:w="5244" w:type="dxa"/>
            <w:vAlign w:val="center"/>
          </w:tcPr>
          <w:p w:rsidR="008C35D8" w:rsidRPr="008C35D8" w:rsidRDefault="008C35D8" w:rsidP="00F31FE2">
            <w:pPr>
              <w:widowControl w:val="0"/>
              <w:spacing w:before="240" w:after="200" w:line="276" w:lineRule="auto"/>
              <w:ind w:firstLine="0"/>
              <w:jc w:val="center"/>
              <w:rPr>
                <w:rFonts w:ascii="Times New Roman" w:eastAsia="Calibri" w:hAnsi="Times New Roman" w:cs="Times New Roman"/>
                <w:b/>
                <w:bCs/>
                <w:sz w:val="24"/>
                <w:szCs w:val="24"/>
                <w:lang w:val="ru-RU" w:bidi="ar-SA"/>
              </w:rPr>
            </w:pPr>
            <w:r w:rsidRPr="008C35D8">
              <w:rPr>
                <w:rFonts w:ascii="Times New Roman" w:eastAsia="Calibri" w:hAnsi="Times New Roman" w:cs="Times New Roman"/>
                <w:b/>
                <w:bCs/>
                <w:sz w:val="24"/>
                <w:szCs w:val="24"/>
                <w:lang w:val="ru-RU" w:bidi="ar-SA"/>
              </w:rPr>
              <w:t xml:space="preserve">Слабые стороны </w:t>
            </w:r>
          </w:p>
        </w:tc>
      </w:tr>
      <w:tr w:rsidR="008C35D8" w:rsidRPr="00872A8F" w:rsidTr="008C35D8">
        <w:tc>
          <w:tcPr>
            <w:tcW w:w="4503" w:type="dxa"/>
          </w:tcPr>
          <w:p w:rsidR="008C35D8" w:rsidRPr="00F3034E" w:rsidRDefault="00F3034E" w:rsidP="00F3034E">
            <w:pPr>
              <w:widowControl w:val="0"/>
              <w:numPr>
                <w:ilvl w:val="0"/>
                <w:numId w:val="18"/>
              </w:numPr>
              <w:tabs>
                <w:tab w:val="num" w:pos="142"/>
                <w:tab w:val="left" w:pos="284"/>
              </w:tabs>
              <w:spacing w:line="276" w:lineRule="auto"/>
              <w:ind w:left="142" w:hanging="72"/>
              <w:jc w:val="both"/>
              <w:rPr>
                <w:rFonts w:ascii="Times New Roman" w:eastAsia="Calibri" w:hAnsi="Times New Roman" w:cs="Times New Roman"/>
                <w:b/>
                <w:bCs/>
                <w:i/>
                <w:sz w:val="24"/>
                <w:szCs w:val="24"/>
                <w:lang w:val="ru-RU" w:bidi="ar-SA"/>
              </w:rPr>
            </w:pPr>
            <w:r w:rsidRPr="00F3034E">
              <w:rPr>
                <w:rFonts w:ascii="Times New Roman" w:eastAsia="Times New Roman" w:hAnsi="Times New Roman" w:cs="Times New Roman"/>
                <w:sz w:val="24"/>
                <w:szCs w:val="24"/>
                <w:lang w:val="ru-RU" w:eastAsia="ru-RU" w:bidi="ar-SA"/>
              </w:rPr>
              <w:t xml:space="preserve">Реки и озера </w:t>
            </w:r>
            <w:r w:rsidR="00FA7BB3">
              <w:rPr>
                <w:rFonts w:ascii="Times New Roman" w:eastAsia="Times New Roman" w:hAnsi="Times New Roman" w:cs="Times New Roman"/>
                <w:sz w:val="24"/>
                <w:szCs w:val="24"/>
                <w:lang w:val="ru-RU" w:eastAsia="ru-RU" w:bidi="ar-SA"/>
              </w:rPr>
              <w:t xml:space="preserve">муниципального образования </w:t>
            </w:r>
            <w:r>
              <w:rPr>
                <w:rFonts w:ascii="Times New Roman" w:eastAsia="Times New Roman" w:hAnsi="Times New Roman" w:cs="Times New Roman"/>
                <w:sz w:val="24"/>
                <w:szCs w:val="24"/>
                <w:lang w:val="ru-RU" w:eastAsia="ru-RU" w:bidi="ar-SA"/>
              </w:rPr>
              <w:t>богаты рыбой ценных пород;</w:t>
            </w:r>
          </w:p>
          <w:p w:rsidR="008C35D8" w:rsidRPr="008C35D8" w:rsidRDefault="008C35D8" w:rsidP="00FB178B">
            <w:pPr>
              <w:tabs>
                <w:tab w:val="num" w:pos="142"/>
              </w:tabs>
              <w:spacing w:line="276" w:lineRule="auto"/>
              <w:ind w:left="142" w:firstLine="0"/>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 xml:space="preserve">- </w:t>
            </w:r>
            <w:r w:rsidR="0015536C">
              <w:rPr>
                <w:rFonts w:ascii="Times New Roman" w:eastAsia="Calibri" w:hAnsi="Times New Roman" w:cs="Times New Roman"/>
                <w:sz w:val="24"/>
                <w:szCs w:val="24"/>
                <w:lang w:val="ru-RU" w:bidi="ar-SA"/>
              </w:rPr>
              <w:t xml:space="preserve"> </w:t>
            </w:r>
            <w:r w:rsidRPr="008C35D8">
              <w:rPr>
                <w:rFonts w:ascii="Times New Roman" w:eastAsia="Calibri" w:hAnsi="Times New Roman" w:cs="Times New Roman"/>
                <w:sz w:val="24"/>
                <w:szCs w:val="24"/>
                <w:lang w:val="ru-RU" w:bidi="ar-SA"/>
              </w:rPr>
              <w:t xml:space="preserve">Наличие давних традиций </w:t>
            </w:r>
            <w:r>
              <w:rPr>
                <w:rFonts w:ascii="Times New Roman" w:eastAsia="Calibri" w:hAnsi="Times New Roman" w:cs="Times New Roman"/>
                <w:sz w:val="24"/>
                <w:szCs w:val="24"/>
                <w:lang w:val="ru-RU" w:bidi="ar-SA"/>
              </w:rPr>
              <w:t>рыболовства</w:t>
            </w:r>
            <w:r w:rsidRPr="008C35D8">
              <w:rPr>
                <w:rFonts w:ascii="Times New Roman" w:eastAsia="Calibri" w:hAnsi="Times New Roman" w:cs="Times New Roman"/>
                <w:sz w:val="24"/>
                <w:szCs w:val="24"/>
                <w:lang w:val="ru-RU" w:bidi="ar-SA"/>
              </w:rPr>
              <w:t xml:space="preserve"> в экстремальных климатических условиях, производство уникальной экологически чистой продукции;</w:t>
            </w:r>
          </w:p>
          <w:p w:rsidR="008C35D8" w:rsidRPr="008C35D8" w:rsidRDefault="008C35D8" w:rsidP="00FB178B">
            <w:pPr>
              <w:tabs>
                <w:tab w:val="num" w:pos="142"/>
              </w:tabs>
              <w:spacing w:line="276" w:lineRule="auto"/>
              <w:ind w:left="142" w:firstLine="0"/>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lastRenderedPageBreak/>
              <w:t>- Спокойная социально-политическая ситуация, толерантность общества;</w:t>
            </w:r>
          </w:p>
          <w:p w:rsidR="008C35D8" w:rsidRPr="00F3034E" w:rsidRDefault="00FA7BB3" w:rsidP="00FB178B">
            <w:pPr>
              <w:widowControl w:val="0"/>
              <w:numPr>
                <w:ilvl w:val="0"/>
                <w:numId w:val="18"/>
              </w:numPr>
              <w:tabs>
                <w:tab w:val="num" w:pos="142"/>
                <w:tab w:val="left" w:pos="284"/>
              </w:tabs>
              <w:spacing w:after="200" w:line="276" w:lineRule="auto"/>
              <w:ind w:left="142" w:hanging="72"/>
              <w:jc w:val="both"/>
              <w:rPr>
                <w:rFonts w:ascii="Times New Roman" w:eastAsia="Calibri" w:hAnsi="Times New Roman" w:cs="Times New Roman"/>
                <w:b/>
                <w:bCs/>
                <w:i/>
                <w:sz w:val="24"/>
                <w:szCs w:val="24"/>
                <w:lang w:val="ru-RU" w:bidi="ar-SA"/>
              </w:rPr>
            </w:pPr>
            <w:r>
              <w:rPr>
                <w:rFonts w:ascii="Times New Roman" w:eastAsia="Calibri" w:hAnsi="Times New Roman" w:cs="Times New Roman"/>
                <w:sz w:val="24"/>
                <w:szCs w:val="24"/>
                <w:lang w:val="ru-RU" w:bidi="ar-SA"/>
              </w:rPr>
              <w:t>Наличие водны</w:t>
            </w:r>
            <w:r w:rsidR="0015536C">
              <w:rPr>
                <w:rFonts w:ascii="Times New Roman" w:eastAsia="Calibri" w:hAnsi="Times New Roman" w:cs="Times New Roman"/>
                <w:sz w:val="24"/>
                <w:szCs w:val="24"/>
                <w:lang w:val="ru-RU" w:bidi="ar-SA"/>
              </w:rPr>
              <w:t>х</w:t>
            </w:r>
            <w:r w:rsidR="008C35D8" w:rsidRPr="008C35D8">
              <w:rPr>
                <w:rFonts w:ascii="Times New Roman" w:eastAsia="Calibri" w:hAnsi="Times New Roman" w:cs="Times New Roman"/>
                <w:sz w:val="24"/>
                <w:szCs w:val="24"/>
                <w:lang w:val="ru-RU" w:bidi="ar-SA"/>
              </w:rPr>
              <w:t xml:space="preserve"> магистрал</w:t>
            </w:r>
            <w:r w:rsidR="0015536C">
              <w:rPr>
                <w:rFonts w:ascii="Times New Roman" w:eastAsia="Calibri" w:hAnsi="Times New Roman" w:cs="Times New Roman"/>
                <w:sz w:val="24"/>
                <w:szCs w:val="24"/>
                <w:lang w:val="ru-RU" w:bidi="ar-SA"/>
              </w:rPr>
              <w:t>ей</w:t>
            </w:r>
            <w:r w:rsidR="008C35D8" w:rsidRPr="008C35D8">
              <w:rPr>
                <w:rFonts w:ascii="Times New Roman" w:eastAsia="Calibri" w:hAnsi="Times New Roman" w:cs="Times New Roman"/>
                <w:sz w:val="24"/>
                <w:szCs w:val="24"/>
                <w:lang w:val="ru-RU" w:bidi="ar-SA"/>
              </w:rPr>
              <w:t>;</w:t>
            </w:r>
          </w:p>
          <w:p w:rsidR="00F3034E" w:rsidRPr="00F3034E" w:rsidRDefault="00F3034E" w:rsidP="00FB178B">
            <w:pPr>
              <w:widowControl w:val="0"/>
              <w:numPr>
                <w:ilvl w:val="0"/>
                <w:numId w:val="18"/>
              </w:numPr>
              <w:tabs>
                <w:tab w:val="num" w:pos="142"/>
                <w:tab w:val="left" w:pos="284"/>
              </w:tabs>
              <w:spacing w:after="200" w:line="276" w:lineRule="auto"/>
              <w:ind w:left="142" w:hanging="72"/>
              <w:jc w:val="both"/>
              <w:rPr>
                <w:rFonts w:ascii="Times New Roman" w:eastAsia="Calibri" w:hAnsi="Times New Roman" w:cs="Times New Roman"/>
                <w:b/>
                <w:bCs/>
                <w:i/>
                <w:sz w:val="24"/>
                <w:szCs w:val="24"/>
                <w:lang w:val="ru-RU" w:bidi="ar-SA"/>
              </w:rPr>
            </w:pPr>
            <w:r w:rsidRPr="00F3034E">
              <w:rPr>
                <w:rFonts w:ascii="Times New Roman" w:hAnsi="Times New Roman" w:cs="Times New Roman"/>
                <w:sz w:val="24"/>
                <w:szCs w:val="24"/>
                <w:lang w:val="ru-RU"/>
              </w:rPr>
              <w:t>Квалифицированные трудовые ресурсы, занятые в традиционных отраслях экономики</w:t>
            </w:r>
            <w:r>
              <w:rPr>
                <w:rFonts w:ascii="Times New Roman" w:hAnsi="Times New Roman" w:cs="Times New Roman"/>
                <w:sz w:val="24"/>
                <w:szCs w:val="24"/>
                <w:lang w:val="ru-RU"/>
              </w:rPr>
              <w:t>;</w:t>
            </w:r>
          </w:p>
          <w:p w:rsidR="008C35D8" w:rsidRPr="008C35D8" w:rsidRDefault="008C35D8" w:rsidP="00FB178B">
            <w:pPr>
              <w:widowControl w:val="0"/>
              <w:numPr>
                <w:ilvl w:val="0"/>
                <w:numId w:val="18"/>
              </w:numPr>
              <w:tabs>
                <w:tab w:val="num" w:pos="0"/>
                <w:tab w:val="left" w:pos="284"/>
              </w:tabs>
              <w:spacing w:after="200" w:line="276" w:lineRule="auto"/>
              <w:ind w:left="0" w:firstLine="142"/>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Обновление котельных  и дизельных электростанций;</w:t>
            </w:r>
          </w:p>
          <w:p w:rsidR="008C35D8" w:rsidRPr="008C35D8" w:rsidRDefault="008C35D8" w:rsidP="00FB178B">
            <w:pPr>
              <w:tabs>
                <w:tab w:val="num" w:pos="0"/>
              </w:tabs>
              <w:autoSpaceDE w:val="0"/>
              <w:autoSpaceDN w:val="0"/>
              <w:adjustRightInd w:val="0"/>
              <w:spacing w:line="276" w:lineRule="auto"/>
              <w:ind w:firstLine="142"/>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 Осуществлено введение профи</w:t>
            </w:r>
            <w:r w:rsidR="0015536C">
              <w:rPr>
                <w:rFonts w:ascii="Times New Roman" w:eastAsia="Calibri" w:hAnsi="Times New Roman" w:cs="Times New Roman"/>
                <w:sz w:val="24"/>
                <w:szCs w:val="24"/>
                <w:lang w:val="ru-RU" w:bidi="ar-SA"/>
              </w:rPr>
              <w:t>льного обучения, образования;</w:t>
            </w:r>
            <w:r w:rsidRPr="008C35D8">
              <w:rPr>
                <w:rFonts w:ascii="Times New Roman" w:eastAsia="Calibri" w:hAnsi="Times New Roman" w:cs="Times New Roman"/>
                <w:sz w:val="24"/>
                <w:szCs w:val="24"/>
                <w:lang w:val="ru-RU" w:bidi="ar-SA"/>
              </w:rPr>
              <w:t xml:space="preserve"> </w:t>
            </w:r>
          </w:p>
          <w:p w:rsidR="008C35D8" w:rsidRPr="008C35D8" w:rsidRDefault="008C35D8" w:rsidP="00FB178B">
            <w:pPr>
              <w:tabs>
                <w:tab w:val="num" w:pos="0"/>
              </w:tabs>
              <w:spacing w:line="276" w:lineRule="auto"/>
              <w:ind w:firstLine="142"/>
              <w:jc w:val="both"/>
              <w:rPr>
                <w:rFonts w:ascii="Times New Roman" w:eastAsia="Times New Roman" w:hAnsi="Times New Roman" w:cs="Times New Roman"/>
                <w:sz w:val="24"/>
                <w:szCs w:val="24"/>
                <w:lang w:val="ru-RU" w:eastAsia="ru-RU" w:bidi="ar-SA"/>
              </w:rPr>
            </w:pPr>
            <w:r w:rsidRPr="008C35D8">
              <w:rPr>
                <w:rFonts w:ascii="Times New Roman" w:eastAsia="Times New Roman" w:hAnsi="Times New Roman" w:cs="Times New Roman"/>
                <w:sz w:val="24"/>
                <w:szCs w:val="24"/>
                <w:lang w:val="ru-RU" w:eastAsia="ru-RU" w:bidi="ar-SA"/>
              </w:rPr>
              <w:t>-</w:t>
            </w:r>
            <w:r w:rsidR="0015536C">
              <w:rPr>
                <w:rFonts w:ascii="Times New Roman" w:eastAsia="Times New Roman" w:hAnsi="Times New Roman" w:cs="Times New Roman"/>
                <w:sz w:val="24"/>
                <w:szCs w:val="24"/>
                <w:lang w:val="ru-RU" w:eastAsia="ru-RU" w:bidi="ar-SA"/>
              </w:rPr>
              <w:t xml:space="preserve"> </w:t>
            </w:r>
            <w:r w:rsidRPr="008C35D8">
              <w:rPr>
                <w:rFonts w:ascii="Times New Roman" w:eastAsia="Times New Roman" w:hAnsi="Times New Roman" w:cs="Times New Roman"/>
                <w:sz w:val="24"/>
                <w:szCs w:val="24"/>
                <w:lang w:val="ru-RU" w:eastAsia="ru-RU" w:bidi="ar-SA"/>
              </w:rPr>
              <w:t>Высокий уровень потребности населения в культурной деятельности и повышении доступа к культурным благам;</w:t>
            </w:r>
          </w:p>
          <w:p w:rsidR="008C35D8" w:rsidRPr="008C35D8" w:rsidRDefault="008C35D8" w:rsidP="00FB178B">
            <w:pPr>
              <w:tabs>
                <w:tab w:val="num" w:pos="0"/>
              </w:tabs>
              <w:spacing w:line="276" w:lineRule="auto"/>
              <w:ind w:firstLine="142"/>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 Благоприятная экологическая обстановка, наличие уникальных рекреационных ресурсов.</w:t>
            </w:r>
          </w:p>
          <w:p w:rsidR="008C35D8" w:rsidRPr="008C35D8" w:rsidRDefault="008C35D8" w:rsidP="00FB178B">
            <w:pPr>
              <w:tabs>
                <w:tab w:val="num" w:pos="0"/>
              </w:tabs>
              <w:spacing w:line="276" w:lineRule="auto"/>
              <w:ind w:firstLine="142"/>
              <w:jc w:val="both"/>
              <w:rPr>
                <w:rFonts w:ascii="Times New Roman" w:eastAsia="Calibri" w:hAnsi="Times New Roman" w:cs="Times New Roman"/>
                <w:sz w:val="24"/>
                <w:szCs w:val="24"/>
                <w:lang w:val="ru-RU" w:eastAsia="ru-RU" w:bidi="ar-SA"/>
              </w:rPr>
            </w:pPr>
            <w:r w:rsidRPr="008C35D8">
              <w:rPr>
                <w:rFonts w:ascii="Times New Roman" w:eastAsia="Calibri" w:hAnsi="Times New Roman" w:cs="Times New Roman"/>
                <w:sz w:val="24"/>
                <w:szCs w:val="24"/>
                <w:lang w:val="ru-RU" w:eastAsia="ru-RU" w:bidi="ar-SA"/>
              </w:rPr>
              <w:t xml:space="preserve">- достаточная кормовая база для интенсивного развития </w:t>
            </w:r>
            <w:r w:rsidR="0015536C">
              <w:rPr>
                <w:rFonts w:ascii="Times New Roman" w:eastAsia="Calibri" w:hAnsi="Times New Roman" w:cs="Times New Roman"/>
                <w:sz w:val="24"/>
                <w:szCs w:val="24"/>
                <w:lang w:val="ru-RU" w:eastAsia="ru-RU" w:bidi="ar-SA"/>
              </w:rPr>
              <w:t>пушного зверя</w:t>
            </w:r>
            <w:r w:rsidRPr="008C35D8">
              <w:rPr>
                <w:rFonts w:ascii="Times New Roman" w:eastAsia="Calibri" w:hAnsi="Times New Roman" w:cs="Times New Roman"/>
                <w:sz w:val="24"/>
                <w:szCs w:val="24"/>
                <w:lang w:val="ru-RU" w:eastAsia="ru-RU" w:bidi="ar-SA"/>
              </w:rPr>
              <w:t>;</w:t>
            </w:r>
          </w:p>
          <w:p w:rsidR="008C35D8" w:rsidRPr="008C35D8" w:rsidRDefault="008C35D8" w:rsidP="00FB178B">
            <w:pPr>
              <w:tabs>
                <w:tab w:val="num" w:pos="0"/>
              </w:tabs>
              <w:spacing w:line="276" w:lineRule="auto"/>
              <w:ind w:firstLine="142"/>
              <w:jc w:val="both"/>
              <w:rPr>
                <w:rFonts w:ascii="Times New Roman" w:eastAsia="Calibri" w:hAnsi="Times New Roman" w:cs="Times New Roman"/>
                <w:sz w:val="24"/>
                <w:szCs w:val="24"/>
                <w:lang w:val="ru-RU" w:eastAsia="ru-RU" w:bidi="ar-SA"/>
              </w:rPr>
            </w:pPr>
            <w:r w:rsidRPr="008C35D8">
              <w:rPr>
                <w:rFonts w:ascii="Times New Roman" w:eastAsia="Calibri" w:hAnsi="Times New Roman" w:cs="Times New Roman"/>
                <w:sz w:val="24"/>
                <w:szCs w:val="24"/>
                <w:lang w:val="ru-RU" w:eastAsia="ru-RU" w:bidi="ar-SA"/>
              </w:rPr>
              <w:t>- наличие спроса населения на качествен</w:t>
            </w:r>
            <w:r w:rsidR="00FA7BB3">
              <w:rPr>
                <w:rFonts w:ascii="Times New Roman" w:eastAsia="Calibri" w:hAnsi="Times New Roman" w:cs="Times New Roman"/>
                <w:sz w:val="24"/>
                <w:szCs w:val="24"/>
                <w:lang w:val="ru-RU" w:eastAsia="ru-RU" w:bidi="ar-SA"/>
              </w:rPr>
              <w:t>н</w:t>
            </w:r>
            <w:r w:rsidRPr="008C35D8">
              <w:rPr>
                <w:rFonts w:ascii="Times New Roman" w:eastAsia="Calibri" w:hAnsi="Times New Roman" w:cs="Times New Roman"/>
                <w:sz w:val="24"/>
                <w:szCs w:val="24"/>
                <w:lang w:val="ru-RU" w:eastAsia="ru-RU" w:bidi="ar-SA"/>
              </w:rPr>
              <w:t>ую продукцию местных товаропроизводителей;</w:t>
            </w:r>
          </w:p>
          <w:p w:rsidR="008C35D8" w:rsidRPr="008C35D8" w:rsidRDefault="008C35D8" w:rsidP="00FB178B">
            <w:pPr>
              <w:tabs>
                <w:tab w:val="num" w:pos="0"/>
              </w:tabs>
              <w:spacing w:line="276" w:lineRule="auto"/>
              <w:ind w:firstLine="142"/>
              <w:jc w:val="both"/>
              <w:rPr>
                <w:rFonts w:ascii="Times New Roman" w:eastAsia="Calibri" w:hAnsi="Times New Roman" w:cs="Times New Roman"/>
                <w:sz w:val="24"/>
                <w:szCs w:val="24"/>
                <w:lang w:val="ru-RU" w:eastAsia="ru-RU" w:bidi="ar-SA"/>
              </w:rPr>
            </w:pPr>
            <w:r w:rsidRPr="008C35D8">
              <w:rPr>
                <w:rFonts w:ascii="Times New Roman" w:eastAsia="Calibri" w:hAnsi="Times New Roman" w:cs="Times New Roman"/>
                <w:sz w:val="24"/>
                <w:szCs w:val="24"/>
                <w:lang w:val="ru-RU" w:eastAsia="ru-RU" w:bidi="ar-SA"/>
              </w:rPr>
              <w:t>- наличие трудовых ресурсов;</w:t>
            </w:r>
          </w:p>
          <w:p w:rsidR="0015536C" w:rsidRPr="008C35D8" w:rsidRDefault="0015536C" w:rsidP="00FB178B">
            <w:pPr>
              <w:tabs>
                <w:tab w:val="num" w:pos="0"/>
              </w:tabs>
              <w:spacing w:line="276" w:lineRule="auto"/>
              <w:ind w:firstLine="142"/>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w:t>
            </w:r>
            <w:r>
              <w:rPr>
                <w:rFonts w:ascii="Times New Roman" w:eastAsia="Calibri" w:hAnsi="Times New Roman" w:cs="Times New Roman"/>
                <w:sz w:val="24"/>
                <w:szCs w:val="24"/>
                <w:lang w:val="ru-RU" w:bidi="ar-SA"/>
              </w:rPr>
              <w:t xml:space="preserve"> </w:t>
            </w:r>
            <w:r w:rsidRPr="008C35D8">
              <w:rPr>
                <w:rFonts w:ascii="Times New Roman" w:eastAsia="Calibri" w:hAnsi="Times New Roman" w:cs="Times New Roman"/>
                <w:sz w:val="24"/>
                <w:szCs w:val="24"/>
                <w:lang w:val="ru-RU" w:bidi="ar-SA"/>
              </w:rPr>
              <w:t xml:space="preserve">Тенденция </w:t>
            </w:r>
            <w:r>
              <w:rPr>
                <w:rFonts w:ascii="Times New Roman" w:eastAsia="Calibri" w:hAnsi="Times New Roman" w:cs="Times New Roman"/>
                <w:sz w:val="24"/>
                <w:szCs w:val="24"/>
                <w:lang w:val="ru-RU" w:bidi="ar-SA"/>
              </w:rPr>
              <w:t>увеличения</w:t>
            </w:r>
            <w:r w:rsidRPr="008C35D8">
              <w:rPr>
                <w:rFonts w:ascii="Times New Roman" w:eastAsia="Calibri" w:hAnsi="Times New Roman" w:cs="Times New Roman"/>
                <w:sz w:val="24"/>
                <w:szCs w:val="24"/>
                <w:lang w:val="ru-RU" w:bidi="ar-SA"/>
              </w:rPr>
              <w:t xml:space="preserve"> численности населения;</w:t>
            </w:r>
          </w:p>
          <w:p w:rsidR="008C35D8" w:rsidRPr="008C35D8" w:rsidRDefault="008C35D8" w:rsidP="0015536C">
            <w:pPr>
              <w:spacing w:line="276" w:lineRule="auto"/>
              <w:ind w:firstLine="0"/>
              <w:jc w:val="both"/>
              <w:rPr>
                <w:rFonts w:ascii="Times New Roman" w:eastAsia="Calibri" w:hAnsi="Times New Roman" w:cs="Times New Roman"/>
                <w:sz w:val="24"/>
                <w:szCs w:val="24"/>
                <w:lang w:val="ru-RU" w:bidi="ar-SA"/>
              </w:rPr>
            </w:pPr>
          </w:p>
        </w:tc>
        <w:tc>
          <w:tcPr>
            <w:tcW w:w="5244" w:type="dxa"/>
          </w:tcPr>
          <w:p w:rsidR="008C35D8" w:rsidRPr="008C35D8" w:rsidRDefault="0015536C" w:rsidP="00FA7BB3">
            <w:pPr>
              <w:widowControl w:val="0"/>
              <w:numPr>
                <w:ilvl w:val="0"/>
                <w:numId w:val="18"/>
              </w:numPr>
              <w:tabs>
                <w:tab w:val="num" w:pos="0"/>
                <w:tab w:val="left" w:pos="459"/>
              </w:tabs>
              <w:spacing w:after="240" w:line="276" w:lineRule="auto"/>
              <w:ind w:left="72" w:hanging="72"/>
              <w:jc w:val="both"/>
              <w:rPr>
                <w:rFonts w:ascii="Times New Roman" w:eastAsia="Calibri" w:hAnsi="Times New Roman" w:cs="Times New Roman"/>
                <w:sz w:val="24"/>
                <w:szCs w:val="24"/>
                <w:lang w:val="ru-RU" w:bidi="ar-SA"/>
              </w:rPr>
            </w:pPr>
            <w:r>
              <w:rPr>
                <w:rFonts w:ascii="Times New Roman" w:eastAsia="Calibri" w:hAnsi="Times New Roman" w:cs="Times New Roman"/>
                <w:sz w:val="24"/>
                <w:szCs w:val="24"/>
                <w:lang w:val="ru-RU" w:bidi="ar-SA"/>
              </w:rPr>
              <w:lastRenderedPageBreak/>
              <w:t xml:space="preserve">Отсутствие </w:t>
            </w:r>
            <w:r w:rsidR="00E1336A">
              <w:rPr>
                <w:rFonts w:ascii="Times New Roman" w:eastAsia="Calibri" w:hAnsi="Times New Roman" w:cs="Times New Roman"/>
                <w:sz w:val="24"/>
                <w:szCs w:val="24"/>
                <w:lang w:val="ru-RU" w:bidi="ar-SA"/>
              </w:rPr>
              <w:t>необходимых мощностей для переработки рыбной продукции</w:t>
            </w:r>
            <w:r w:rsidR="008C35D8" w:rsidRPr="008C35D8">
              <w:rPr>
                <w:rFonts w:ascii="Times New Roman" w:eastAsia="Calibri" w:hAnsi="Times New Roman" w:cs="Times New Roman"/>
                <w:sz w:val="24"/>
                <w:szCs w:val="24"/>
                <w:lang w:val="ru-RU" w:bidi="ar-SA"/>
              </w:rPr>
              <w:t>;</w:t>
            </w:r>
          </w:p>
          <w:p w:rsidR="008C35D8" w:rsidRPr="008C35D8" w:rsidRDefault="008C35D8" w:rsidP="00FA7BB3">
            <w:pPr>
              <w:spacing w:after="240" w:line="276" w:lineRule="auto"/>
              <w:ind w:firstLine="0"/>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 xml:space="preserve"> - Суровые природно-климатические </w:t>
            </w:r>
            <w:proofErr w:type="gramStart"/>
            <w:r w:rsidRPr="008C35D8">
              <w:rPr>
                <w:rFonts w:ascii="Times New Roman" w:eastAsia="Calibri" w:hAnsi="Times New Roman" w:cs="Times New Roman"/>
                <w:sz w:val="24"/>
                <w:szCs w:val="24"/>
                <w:lang w:val="ru-RU" w:bidi="ar-SA"/>
              </w:rPr>
              <w:t>условия</w:t>
            </w:r>
            <w:proofErr w:type="gramEnd"/>
            <w:r w:rsidR="00F3034E" w:rsidRPr="00F3034E">
              <w:rPr>
                <w:lang w:val="ru-RU"/>
              </w:rPr>
              <w:t xml:space="preserve"> </w:t>
            </w:r>
            <w:r w:rsidR="00F3034E" w:rsidRPr="00F3034E">
              <w:rPr>
                <w:rFonts w:ascii="Times New Roman" w:eastAsia="Calibri" w:hAnsi="Times New Roman" w:cs="Times New Roman"/>
                <w:sz w:val="24"/>
                <w:szCs w:val="24"/>
                <w:lang w:val="ru-RU" w:bidi="ar-SA"/>
              </w:rPr>
              <w:t>предопределяющие высокие издержки производства в отраслях экономики</w:t>
            </w:r>
            <w:r w:rsidRPr="008C35D8">
              <w:rPr>
                <w:rFonts w:ascii="Times New Roman" w:eastAsia="Calibri" w:hAnsi="Times New Roman" w:cs="Times New Roman"/>
                <w:sz w:val="24"/>
                <w:szCs w:val="24"/>
                <w:lang w:val="ru-RU" w:bidi="ar-SA"/>
              </w:rPr>
              <w:t xml:space="preserve">; </w:t>
            </w:r>
          </w:p>
          <w:p w:rsidR="008C35D8" w:rsidRPr="008C35D8" w:rsidRDefault="008C35D8" w:rsidP="008C35D8">
            <w:pPr>
              <w:spacing w:line="276" w:lineRule="auto"/>
              <w:ind w:firstLine="0"/>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 xml:space="preserve">- Природные катаклизмы (лесные пожары, </w:t>
            </w:r>
            <w:r w:rsidRPr="008C35D8">
              <w:rPr>
                <w:rFonts w:ascii="Times New Roman" w:eastAsia="Calibri" w:hAnsi="Times New Roman" w:cs="Times New Roman"/>
                <w:sz w:val="24"/>
                <w:szCs w:val="24"/>
                <w:lang w:val="ru-RU" w:bidi="ar-SA"/>
              </w:rPr>
              <w:lastRenderedPageBreak/>
              <w:t>паводок);</w:t>
            </w:r>
          </w:p>
          <w:p w:rsidR="008C35D8" w:rsidRPr="008C35D8" w:rsidRDefault="008C35D8" w:rsidP="008C35D8">
            <w:pPr>
              <w:spacing w:line="276" w:lineRule="auto"/>
              <w:ind w:firstLine="0"/>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 Неразвитость транспортной и энергетической инфраструктуры;</w:t>
            </w:r>
          </w:p>
          <w:p w:rsidR="008C35D8" w:rsidRPr="008C35D8" w:rsidRDefault="008C35D8" w:rsidP="008C35D8">
            <w:pPr>
              <w:spacing w:line="276" w:lineRule="auto"/>
              <w:ind w:firstLine="0"/>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 xml:space="preserve">- Высокий уровень </w:t>
            </w:r>
            <w:proofErr w:type="spellStart"/>
            <w:r w:rsidRPr="008C35D8">
              <w:rPr>
                <w:rFonts w:ascii="Times New Roman" w:eastAsia="Calibri" w:hAnsi="Times New Roman" w:cs="Times New Roman"/>
                <w:sz w:val="24"/>
                <w:szCs w:val="24"/>
                <w:lang w:val="ru-RU" w:bidi="ar-SA"/>
              </w:rPr>
              <w:t>транспортно-логистических</w:t>
            </w:r>
            <w:proofErr w:type="spellEnd"/>
            <w:r w:rsidRPr="008C35D8">
              <w:rPr>
                <w:rFonts w:ascii="Times New Roman" w:eastAsia="Calibri" w:hAnsi="Times New Roman" w:cs="Times New Roman"/>
                <w:sz w:val="24"/>
                <w:szCs w:val="24"/>
                <w:lang w:val="ru-RU" w:bidi="ar-SA"/>
              </w:rPr>
              <w:t xml:space="preserve"> издержек;</w:t>
            </w:r>
          </w:p>
          <w:p w:rsidR="008C35D8" w:rsidRPr="008C35D8" w:rsidRDefault="008C35D8" w:rsidP="00FB178B">
            <w:pPr>
              <w:widowControl w:val="0"/>
              <w:spacing w:line="276" w:lineRule="auto"/>
              <w:ind w:firstLine="108"/>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 Высокие цены на ГСМ;</w:t>
            </w:r>
          </w:p>
          <w:p w:rsidR="008C35D8" w:rsidRPr="008C35D8" w:rsidRDefault="008C35D8" w:rsidP="00FB178B">
            <w:pPr>
              <w:widowControl w:val="0"/>
              <w:tabs>
                <w:tab w:val="left" w:pos="318"/>
              </w:tabs>
              <w:spacing w:line="276" w:lineRule="auto"/>
              <w:ind w:firstLine="108"/>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 Высокий уровень тарифов на продукцию естественных монополий;</w:t>
            </w:r>
          </w:p>
          <w:p w:rsidR="008C35D8" w:rsidRPr="008C35D8" w:rsidRDefault="008C35D8" w:rsidP="00FB178B">
            <w:pPr>
              <w:spacing w:line="276" w:lineRule="auto"/>
              <w:ind w:firstLine="108"/>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 xml:space="preserve">-  Низкий уровень  инвестиционной активности малого и среднего бизнеса; </w:t>
            </w:r>
          </w:p>
          <w:p w:rsidR="008C35D8" w:rsidRPr="008C35D8" w:rsidRDefault="008C35D8" w:rsidP="00FB178B">
            <w:pPr>
              <w:widowControl w:val="0"/>
              <w:spacing w:line="276" w:lineRule="auto"/>
              <w:ind w:firstLine="108"/>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w:t>
            </w:r>
            <w:r w:rsidR="00FB178B">
              <w:rPr>
                <w:rFonts w:ascii="Times New Roman" w:eastAsia="Calibri" w:hAnsi="Times New Roman" w:cs="Times New Roman"/>
                <w:sz w:val="24"/>
                <w:szCs w:val="24"/>
                <w:lang w:val="ru-RU" w:bidi="ar-SA"/>
              </w:rPr>
              <w:t xml:space="preserve"> </w:t>
            </w:r>
            <w:r w:rsidRPr="008C35D8">
              <w:rPr>
                <w:rFonts w:ascii="Times New Roman" w:eastAsia="Calibri" w:hAnsi="Times New Roman" w:cs="Times New Roman"/>
                <w:sz w:val="24"/>
                <w:szCs w:val="24"/>
                <w:lang w:val="ru-RU" w:bidi="ar-SA"/>
              </w:rPr>
              <w:t xml:space="preserve">Низкий уровень среднемесячной номинальной начисленной заработной платы к </w:t>
            </w:r>
            <w:proofErr w:type="spellStart"/>
            <w:r w:rsidRPr="008C35D8">
              <w:rPr>
                <w:rFonts w:ascii="Times New Roman" w:eastAsia="Calibri" w:hAnsi="Times New Roman" w:cs="Times New Roman"/>
                <w:sz w:val="24"/>
                <w:szCs w:val="24"/>
                <w:lang w:val="ru-RU" w:bidi="ar-SA"/>
              </w:rPr>
              <w:t>средне</w:t>
            </w:r>
            <w:r w:rsidR="0015536C">
              <w:rPr>
                <w:rFonts w:ascii="Times New Roman" w:eastAsia="Calibri" w:hAnsi="Times New Roman" w:cs="Times New Roman"/>
                <w:sz w:val="24"/>
                <w:szCs w:val="24"/>
                <w:lang w:val="ru-RU" w:bidi="ar-SA"/>
              </w:rPr>
              <w:t>окружному</w:t>
            </w:r>
            <w:proofErr w:type="spellEnd"/>
            <w:r w:rsidR="00F3034E">
              <w:rPr>
                <w:rFonts w:ascii="Times New Roman" w:eastAsia="Calibri" w:hAnsi="Times New Roman" w:cs="Times New Roman"/>
                <w:sz w:val="24"/>
                <w:szCs w:val="24"/>
                <w:lang w:val="ru-RU" w:bidi="ar-SA"/>
              </w:rPr>
              <w:t xml:space="preserve"> уровню, низкий уровень жизни населения;</w:t>
            </w:r>
          </w:p>
          <w:p w:rsidR="008C35D8" w:rsidRDefault="008C35D8" w:rsidP="00FA7BB3">
            <w:pPr>
              <w:autoSpaceDE w:val="0"/>
              <w:autoSpaceDN w:val="0"/>
              <w:adjustRightInd w:val="0"/>
              <w:spacing w:after="240" w:line="276" w:lineRule="auto"/>
              <w:ind w:firstLine="108"/>
              <w:jc w:val="both"/>
              <w:rPr>
                <w:rFonts w:ascii="Times New Roman" w:eastAsia="Times New Roman" w:hAnsi="Times New Roman" w:cs="Times New Roman"/>
                <w:sz w:val="24"/>
                <w:szCs w:val="24"/>
                <w:lang w:val="ru-RU" w:eastAsia="ru-RU" w:bidi="ar-SA"/>
              </w:rPr>
            </w:pPr>
            <w:r w:rsidRPr="008C35D8">
              <w:rPr>
                <w:rFonts w:ascii="Times New Roman" w:eastAsia="Times New Roman" w:hAnsi="Times New Roman" w:cs="Times New Roman"/>
                <w:sz w:val="24"/>
                <w:szCs w:val="24"/>
                <w:lang w:val="ru-RU" w:eastAsia="ru-RU" w:bidi="ar-SA"/>
              </w:rPr>
              <w:t xml:space="preserve">- Высокий уровень </w:t>
            </w:r>
            <w:proofErr w:type="spellStart"/>
            <w:r w:rsidRPr="008C35D8">
              <w:rPr>
                <w:rFonts w:ascii="Times New Roman" w:eastAsia="Times New Roman" w:hAnsi="Times New Roman" w:cs="Times New Roman"/>
                <w:sz w:val="24"/>
                <w:szCs w:val="24"/>
                <w:lang w:val="ru-RU" w:eastAsia="ru-RU" w:bidi="ar-SA"/>
              </w:rPr>
              <w:t>дотационности</w:t>
            </w:r>
            <w:proofErr w:type="spellEnd"/>
            <w:r w:rsidRPr="008C35D8">
              <w:rPr>
                <w:rFonts w:ascii="Times New Roman" w:eastAsia="Times New Roman" w:hAnsi="Times New Roman" w:cs="Times New Roman"/>
                <w:sz w:val="24"/>
                <w:szCs w:val="24"/>
                <w:lang w:val="ru-RU" w:eastAsia="ru-RU" w:bidi="ar-SA"/>
              </w:rPr>
              <w:t xml:space="preserve">  бюджета муниципального образования;</w:t>
            </w:r>
          </w:p>
          <w:p w:rsidR="00F3034E" w:rsidRDefault="00F3034E" w:rsidP="00FA7BB3">
            <w:pPr>
              <w:autoSpaceDE w:val="0"/>
              <w:autoSpaceDN w:val="0"/>
              <w:adjustRightInd w:val="0"/>
              <w:spacing w:after="240" w:line="276" w:lineRule="auto"/>
              <w:ind w:firstLine="108"/>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 Высокая </w:t>
            </w:r>
            <w:r w:rsidRPr="00F3034E">
              <w:rPr>
                <w:rFonts w:ascii="Times New Roman" w:eastAsia="Times New Roman" w:hAnsi="Times New Roman" w:cs="Times New Roman"/>
                <w:sz w:val="24"/>
                <w:szCs w:val="24"/>
                <w:lang w:val="ru-RU" w:eastAsia="ru-RU" w:bidi="ar-SA"/>
              </w:rPr>
              <w:t>доля населения, охваченного мерами социальной защиты</w:t>
            </w:r>
            <w:r>
              <w:rPr>
                <w:rFonts w:ascii="Times New Roman" w:eastAsia="Times New Roman" w:hAnsi="Times New Roman" w:cs="Times New Roman"/>
                <w:sz w:val="24"/>
                <w:szCs w:val="24"/>
                <w:lang w:val="ru-RU" w:eastAsia="ru-RU" w:bidi="ar-SA"/>
              </w:rPr>
              <w:t xml:space="preserve">; </w:t>
            </w:r>
          </w:p>
          <w:p w:rsidR="00F3034E" w:rsidRPr="008C35D8" w:rsidRDefault="00F3034E" w:rsidP="00F31FE2">
            <w:pPr>
              <w:autoSpaceDE w:val="0"/>
              <w:autoSpaceDN w:val="0"/>
              <w:adjustRightInd w:val="0"/>
              <w:spacing w:after="240" w:line="276" w:lineRule="auto"/>
              <w:ind w:firstLine="108"/>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 </w:t>
            </w:r>
            <w:r w:rsidRPr="00F3034E">
              <w:rPr>
                <w:rFonts w:ascii="Times New Roman" w:eastAsia="Times New Roman" w:hAnsi="Times New Roman" w:cs="Times New Roman"/>
                <w:sz w:val="24"/>
                <w:szCs w:val="24"/>
                <w:lang w:val="ru-RU" w:eastAsia="ru-RU" w:bidi="ar-SA"/>
              </w:rPr>
              <w:t>Высокий уровень экологической уязвимости территории. Высокая уязвимость и низкая способность к самовосстановлению природных комплексов является критичным фактором для коренных малочисленных народов Севера, ведущих традиционных образ жизни.</w:t>
            </w:r>
          </w:p>
          <w:p w:rsidR="008C35D8" w:rsidRPr="008C35D8" w:rsidRDefault="008C35D8" w:rsidP="00FB178B">
            <w:pPr>
              <w:autoSpaceDE w:val="0"/>
              <w:autoSpaceDN w:val="0"/>
              <w:adjustRightInd w:val="0"/>
              <w:spacing w:line="276" w:lineRule="auto"/>
              <w:ind w:firstLine="108"/>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 xml:space="preserve">- </w:t>
            </w:r>
            <w:proofErr w:type="spellStart"/>
            <w:r w:rsidRPr="008C35D8">
              <w:rPr>
                <w:rFonts w:ascii="Times New Roman" w:eastAsia="Calibri" w:hAnsi="Times New Roman" w:cs="Times New Roman"/>
                <w:sz w:val="24"/>
                <w:szCs w:val="24"/>
                <w:lang w:val="ru-RU" w:bidi="ar-SA"/>
              </w:rPr>
              <w:t>Мелкотоварность</w:t>
            </w:r>
            <w:proofErr w:type="spellEnd"/>
            <w:r w:rsidRPr="008C35D8">
              <w:rPr>
                <w:rFonts w:ascii="Times New Roman" w:eastAsia="Calibri" w:hAnsi="Times New Roman" w:cs="Times New Roman"/>
                <w:sz w:val="24"/>
                <w:szCs w:val="24"/>
                <w:lang w:val="ru-RU" w:bidi="ar-SA"/>
              </w:rPr>
              <w:t xml:space="preserve"> производства; </w:t>
            </w:r>
          </w:p>
          <w:p w:rsidR="008C35D8" w:rsidRPr="008C35D8" w:rsidRDefault="008C35D8" w:rsidP="00FB178B">
            <w:pPr>
              <w:autoSpaceDE w:val="0"/>
              <w:autoSpaceDN w:val="0"/>
              <w:adjustRightInd w:val="0"/>
              <w:spacing w:line="276" w:lineRule="auto"/>
              <w:ind w:firstLine="108"/>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 Износ мощностей для прои</w:t>
            </w:r>
            <w:r w:rsidR="00FA7BB3">
              <w:rPr>
                <w:rFonts w:ascii="Times New Roman" w:eastAsia="Calibri" w:hAnsi="Times New Roman" w:cs="Times New Roman"/>
                <w:sz w:val="24"/>
                <w:szCs w:val="24"/>
                <w:lang w:val="ru-RU" w:bidi="ar-SA"/>
              </w:rPr>
              <w:t>з</w:t>
            </w:r>
            <w:r w:rsidRPr="008C35D8">
              <w:rPr>
                <w:rFonts w:ascii="Times New Roman" w:eastAsia="Calibri" w:hAnsi="Times New Roman" w:cs="Times New Roman"/>
                <w:sz w:val="24"/>
                <w:szCs w:val="24"/>
                <w:lang w:val="ru-RU" w:bidi="ar-SA"/>
              </w:rPr>
              <w:t>водства хлеба и хлебобулочных изделий;</w:t>
            </w:r>
          </w:p>
          <w:p w:rsidR="008C35D8" w:rsidRPr="008C35D8" w:rsidRDefault="008C35D8" w:rsidP="00F31FE2">
            <w:pPr>
              <w:autoSpaceDE w:val="0"/>
              <w:autoSpaceDN w:val="0"/>
              <w:adjustRightInd w:val="0"/>
              <w:spacing w:after="240" w:line="276" w:lineRule="auto"/>
              <w:ind w:firstLine="108"/>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 xml:space="preserve">- Низкий уровень кредитоспособности у большинства </w:t>
            </w:r>
            <w:r w:rsidR="0015536C">
              <w:rPr>
                <w:rFonts w:ascii="Times New Roman" w:eastAsia="Calibri" w:hAnsi="Times New Roman" w:cs="Times New Roman"/>
                <w:sz w:val="24"/>
                <w:szCs w:val="24"/>
                <w:lang w:val="ru-RU" w:bidi="ar-SA"/>
              </w:rPr>
              <w:t>т</w:t>
            </w:r>
            <w:r w:rsidRPr="008C35D8">
              <w:rPr>
                <w:rFonts w:ascii="Times New Roman" w:eastAsia="Calibri" w:hAnsi="Times New Roman" w:cs="Times New Roman"/>
                <w:sz w:val="24"/>
                <w:szCs w:val="24"/>
                <w:lang w:val="ru-RU" w:bidi="ar-SA"/>
              </w:rPr>
              <w:t>оваропроизводителей;</w:t>
            </w:r>
          </w:p>
          <w:p w:rsidR="00FB178B" w:rsidRDefault="00FB178B" w:rsidP="00F31FE2">
            <w:pPr>
              <w:spacing w:after="240" w:line="276" w:lineRule="auto"/>
              <w:ind w:firstLine="108"/>
              <w:jc w:val="both"/>
              <w:rPr>
                <w:rFonts w:ascii="Times New Roman" w:eastAsia="Calibri" w:hAnsi="Times New Roman" w:cs="Times New Roman"/>
                <w:sz w:val="24"/>
                <w:szCs w:val="24"/>
                <w:lang w:val="ru-RU" w:bidi="ar-SA"/>
              </w:rPr>
            </w:pPr>
            <w:r>
              <w:rPr>
                <w:rFonts w:ascii="Times New Roman" w:eastAsia="Calibri" w:hAnsi="Times New Roman" w:cs="Times New Roman"/>
                <w:sz w:val="24"/>
                <w:szCs w:val="24"/>
                <w:lang w:val="ru-RU" w:bidi="ar-SA"/>
              </w:rPr>
              <w:t xml:space="preserve">- </w:t>
            </w:r>
            <w:r w:rsidR="008C35D8" w:rsidRPr="008C35D8">
              <w:rPr>
                <w:rFonts w:ascii="Times New Roman" w:eastAsia="Calibri" w:hAnsi="Times New Roman" w:cs="Times New Roman"/>
                <w:sz w:val="24"/>
                <w:szCs w:val="24"/>
                <w:lang w:val="ru-RU" w:bidi="ar-SA"/>
              </w:rPr>
              <w:t xml:space="preserve">Высокая себестоимость, низкая конкурентоспособность производимой продукции. </w:t>
            </w:r>
          </w:p>
          <w:p w:rsidR="008C35D8" w:rsidRPr="008C35D8" w:rsidRDefault="00FB178B" w:rsidP="00F31FE2">
            <w:pPr>
              <w:spacing w:after="240" w:line="276" w:lineRule="auto"/>
              <w:ind w:firstLine="108"/>
              <w:jc w:val="both"/>
              <w:rPr>
                <w:rFonts w:ascii="Times New Roman" w:eastAsia="Calibri" w:hAnsi="Times New Roman" w:cs="Times New Roman"/>
                <w:sz w:val="24"/>
                <w:szCs w:val="24"/>
                <w:lang w:val="ru-RU" w:bidi="ar-SA"/>
              </w:rPr>
            </w:pPr>
            <w:r>
              <w:rPr>
                <w:rFonts w:ascii="Times New Roman" w:eastAsia="Calibri" w:hAnsi="Times New Roman" w:cs="Times New Roman"/>
                <w:sz w:val="24"/>
                <w:szCs w:val="24"/>
                <w:lang w:val="ru-RU" w:bidi="ar-SA"/>
              </w:rPr>
              <w:t xml:space="preserve">- </w:t>
            </w:r>
            <w:r w:rsidR="008C35D8" w:rsidRPr="008C35D8">
              <w:rPr>
                <w:rFonts w:ascii="Times New Roman" w:eastAsia="Calibri" w:hAnsi="Times New Roman" w:cs="Times New Roman"/>
                <w:sz w:val="24"/>
                <w:szCs w:val="24"/>
                <w:lang w:val="ru-RU" w:bidi="ar-SA"/>
              </w:rPr>
              <w:t>Недостаточное развитие рынков сбыта местной продукции;</w:t>
            </w:r>
          </w:p>
          <w:p w:rsidR="008C35D8" w:rsidRPr="008C35D8" w:rsidRDefault="008C35D8" w:rsidP="00F31FE2">
            <w:pPr>
              <w:spacing w:after="240" w:line="276" w:lineRule="auto"/>
              <w:ind w:firstLine="108"/>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 Неразвитость сферы бытовых услуг, небольшой ассортимент товаров в труднодоступных отдаленных населенных пунктах;</w:t>
            </w:r>
          </w:p>
          <w:p w:rsidR="008C35D8" w:rsidRPr="008C35D8" w:rsidRDefault="008C35D8" w:rsidP="00F31FE2">
            <w:pPr>
              <w:spacing w:after="240" w:line="276" w:lineRule="auto"/>
              <w:ind w:firstLine="108"/>
              <w:jc w:val="both"/>
              <w:rPr>
                <w:rFonts w:ascii="Times New Roman" w:eastAsia="Times New Roman" w:hAnsi="Times New Roman" w:cs="Times New Roman"/>
                <w:sz w:val="24"/>
                <w:szCs w:val="24"/>
                <w:lang w:val="ru-RU" w:bidi="ar-SA"/>
              </w:rPr>
            </w:pPr>
            <w:r w:rsidRPr="008C35D8">
              <w:rPr>
                <w:rFonts w:ascii="Times New Roman" w:eastAsia="Times New Roman" w:hAnsi="Times New Roman" w:cs="Times New Roman"/>
                <w:sz w:val="24"/>
                <w:szCs w:val="24"/>
                <w:lang w:val="ru-RU" w:bidi="ar-SA"/>
              </w:rPr>
              <w:t xml:space="preserve">- Недостаточный уровень обеспечения населения  качественными коммунальными </w:t>
            </w:r>
            <w:r w:rsidRPr="008C35D8">
              <w:rPr>
                <w:rFonts w:ascii="Times New Roman" w:eastAsia="Times New Roman" w:hAnsi="Times New Roman" w:cs="Times New Roman"/>
                <w:sz w:val="24"/>
                <w:szCs w:val="24"/>
                <w:lang w:val="ru-RU" w:bidi="ar-SA"/>
              </w:rPr>
              <w:lastRenderedPageBreak/>
              <w:t xml:space="preserve">услугами в сфере </w:t>
            </w:r>
            <w:proofErr w:type="spellStart"/>
            <w:r w:rsidRPr="008C35D8">
              <w:rPr>
                <w:rFonts w:ascii="Times New Roman" w:eastAsia="Times New Roman" w:hAnsi="Times New Roman" w:cs="Times New Roman"/>
                <w:sz w:val="24"/>
                <w:szCs w:val="24"/>
                <w:lang w:val="ru-RU" w:bidi="ar-SA"/>
              </w:rPr>
              <w:t>электро</w:t>
            </w:r>
            <w:proofErr w:type="spellEnd"/>
            <w:r w:rsidRPr="008C35D8">
              <w:rPr>
                <w:rFonts w:ascii="Times New Roman" w:eastAsia="Times New Roman" w:hAnsi="Times New Roman" w:cs="Times New Roman"/>
                <w:sz w:val="24"/>
                <w:szCs w:val="24"/>
                <w:lang w:val="ru-RU" w:bidi="ar-SA"/>
              </w:rPr>
              <w:t>-, тепло</w:t>
            </w:r>
            <w:proofErr w:type="gramStart"/>
            <w:r w:rsidRPr="008C35D8">
              <w:rPr>
                <w:rFonts w:ascii="Times New Roman" w:eastAsia="Times New Roman" w:hAnsi="Times New Roman" w:cs="Times New Roman"/>
                <w:sz w:val="24"/>
                <w:szCs w:val="24"/>
                <w:lang w:val="ru-RU" w:bidi="ar-SA"/>
              </w:rPr>
              <w:t xml:space="preserve"> -, </w:t>
            </w:r>
            <w:proofErr w:type="gramEnd"/>
            <w:r w:rsidRPr="008C35D8">
              <w:rPr>
                <w:rFonts w:ascii="Times New Roman" w:eastAsia="Times New Roman" w:hAnsi="Times New Roman" w:cs="Times New Roman"/>
                <w:sz w:val="24"/>
                <w:szCs w:val="24"/>
                <w:lang w:val="ru-RU" w:bidi="ar-SA"/>
              </w:rPr>
              <w:t>и водоснабжения населения;</w:t>
            </w:r>
          </w:p>
          <w:p w:rsidR="008C35D8" w:rsidRPr="008C35D8" w:rsidRDefault="008C35D8" w:rsidP="00F31FE2">
            <w:pPr>
              <w:spacing w:before="240" w:after="240" w:line="276" w:lineRule="auto"/>
              <w:ind w:firstLine="108"/>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w:t>
            </w:r>
            <w:r w:rsidR="0015536C">
              <w:rPr>
                <w:rFonts w:ascii="Times New Roman" w:eastAsia="Calibri" w:hAnsi="Times New Roman" w:cs="Times New Roman"/>
                <w:sz w:val="24"/>
                <w:szCs w:val="24"/>
                <w:lang w:val="ru-RU" w:bidi="ar-SA"/>
              </w:rPr>
              <w:t xml:space="preserve"> </w:t>
            </w:r>
            <w:r w:rsidRPr="008C35D8">
              <w:rPr>
                <w:rFonts w:ascii="Times New Roman" w:eastAsia="Calibri" w:hAnsi="Times New Roman" w:cs="Times New Roman"/>
                <w:sz w:val="24"/>
                <w:szCs w:val="24"/>
                <w:lang w:val="ru-RU" w:bidi="ar-SA"/>
              </w:rPr>
              <w:t>Недостаточно развиты сетевые и дистанционные формы образования, низкая скорость работы интернета, высокая стоимость интернет - трафика для образовательных учреждений;</w:t>
            </w:r>
          </w:p>
          <w:p w:rsidR="008C35D8" w:rsidRDefault="008C35D8" w:rsidP="00F31FE2">
            <w:pPr>
              <w:tabs>
                <w:tab w:val="left" w:pos="177"/>
                <w:tab w:val="left" w:pos="318"/>
              </w:tabs>
              <w:spacing w:after="240" w:line="276" w:lineRule="auto"/>
              <w:ind w:firstLine="108"/>
              <w:jc w:val="both"/>
              <w:rPr>
                <w:rFonts w:ascii="Times New Roman" w:eastAsia="Calibri" w:hAnsi="Times New Roman" w:cs="Times New Roman"/>
                <w:color w:val="000000"/>
                <w:sz w:val="24"/>
                <w:szCs w:val="24"/>
                <w:lang w:val="ru-RU" w:bidi="ar-SA"/>
              </w:rPr>
            </w:pPr>
            <w:r w:rsidRPr="008C35D8">
              <w:rPr>
                <w:rFonts w:ascii="Times New Roman" w:eastAsia="Calibri" w:hAnsi="Times New Roman" w:cs="Times New Roman"/>
                <w:sz w:val="24"/>
                <w:szCs w:val="24"/>
                <w:lang w:val="ru-RU" w:bidi="ar-SA"/>
              </w:rPr>
              <w:t xml:space="preserve"> - Низкое оснащение </w:t>
            </w:r>
            <w:r w:rsidRPr="008C35D8">
              <w:rPr>
                <w:rFonts w:ascii="Times New Roman" w:eastAsia="Calibri" w:hAnsi="Times New Roman" w:cs="Times New Roman"/>
                <w:color w:val="000000"/>
                <w:sz w:val="24"/>
                <w:szCs w:val="24"/>
                <w:lang w:val="ru-RU" w:bidi="ar-SA"/>
              </w:rPr>
              <w:t>образовательных учреждений техническими средствами и информационно-методическими пособиями, необходимых для введения ФГОС второго поколения;</w:t>
            </w:r>
          </w:p>
          <w:p w:rsidR="00F31FE2" w:rsidRDefault="0034334E" w:rsidP="00F31FE2">
            <w:pPr>
              <w:tabs>
                <w:tab w:val="left" w:pos="177"/>
                <w:tab w:val="left" w:pos="318"/>
              </w:tabs>
              <w:spacing w:after="240" w:line="276" w:lineRule="auto"/>
              <w:ind w:firstLine="108"/>
              <w:jc w:val="both"/>
              <w:rPr>
                <w:rFonts w:ascii="Times New Roman" w:eastAsia="Calibri" w:hAnsi="Times New Roman" w:cs="Times New Roman"/>
                <w:color w:val="000000"/>
                <w:sz w:val="24"/>
                <w:szCs w:val="24"/>
                <w:lang w:val="ru-RU" w:bidi="ar-SA"/>
              </w:rPr>
            </w:pPr>
            <w:r>
              <w:rPr>
                <w:rFonts w:ascii="Times New Roman" w:eastAsia="Calibri" w:hAnsi="Times New Roman" w:cs="Times New Roman"/>
                <w:color w:val="000000"/>
                <w:sz w:val="24"/>
                <w:szCs w:val="24"/>
                <w:lang w:val="ru-RU" w:bidi="ar-SA"/>
              </w:rPr>
              <w:t xml:space="preserve">- </w:t>
            </w:r>
            <w:r w:rsidRPr="0034334E">
              <w:rPr>
                <w:rFonts w:ascii="Times New Roman" w:eastAsia="Calibri" w:hAnsi="Times New Roman" w:cs="Times New Roman"/>
                <w:color w:val="000000"/>
                <w:sz w:val="24"/>
                <w:szCs w:val="24"/>
                <w:lang w:val="ru-RU" w:bidi="ar-SA"/>
              </w:rPr>
              <w:tab/>
              <w:t>Низкая инфраструктурная освоенность территории</w:t>
            </w:r>
            <w:r>
              <w:rPr>
                <w:rFonts w:ascii="Times New Roman" w:eastAsia="Calibri" w:hAnsi="Times New Roman" w:cs="Times New Roman"/>
                <w:color w:val="000000"/>
                <w:sz w:val="24"/>
                <w:szCs w:val="24"/>
                <w:lang w:val="ru-RU" w:bidi="ar-SA"/>
              </w:rPr>
              <w:t xml:space="preserve">, </w:t>
            </w:r>
            <w:r w:rsidRPr="0034334E">
              <w:rPr>
                <w:rFonts w:ascii="Times New Roman" w:eastAsia="Calibri" w:hAnsi="Times New Roman" w:cs="Times New Roman"/>
                <w:color w:val="000000"/>
                <w:sz w:val="24"/>
                <w:szCs w:val="24"/>
                <w:lang w:val="ru-RU" w:bidi="ar-SA"/>
              </w:rPr>
              <w:tab/>
            </w:r>
            <w:r>
              <w:rPr>
                <w:rFonts w:ascii="Times New Roman" w:eastAsia="Calibri" w:hAnsi="Times New Roman" w:cs="Times New Roman"/>
                <w:color w:val="000000"/>
                <w:sz w:val="24"/>
                <w:szCs w:val="24"/>
                <w:lang w:val="ru-RU" w:bidi="ar-SA"/>
              </w:rPr>
              <w:t>с</w:t>
            </w:r>
            <w:r w:rsidRPr="0034334E">
              <w:rPr>
                <w:rFonts w:ascii="Times New Roman" w:eastAsia="Calibri" w:hAnsi="Times New Roman" w:cs="Times New Roman"/>
                <w:color w:val="000000"/>
                <w:sz w:val="24"/>
                <w:szCs w:val="24"/>
                <w:lang w:val="ru-RU" w:bidi="ar-SA"/>
              </w:rPr>
              <w:t>лабая собственная налоговая база</w:t>
            </w:r>
            <w:r w:rsidR="00F31FE2">
              <w:rPr>
                <w:rFonts w:ascii="Times New Roman" w:eastAsia="Calibri" w:hAnsi="Times New Roman" w:cs="Times New Roman"/>
                <w:color w:val="000000"/>
                <w:sz w:val="24"/>
                <w:szCs w:val="24"/>
                <w:lang w:val="ru-RU" w:bidi="ar-SA"/>
              </w:rPr>
              <w:t>;</w:t>
            </w:r>
            <w:r>
              <w:rPr>
                <w:rFonts w:ascii="Times New Roman" w:eastAsia="Calibri" w:hAnsi="Times New Roman" w:cs="Times New Roman"/>
                <w:color w:val="000000"/>
                <w:sz w:val="24"/>
                <w:szCs w:val="24"/>
                <w:lang w:val="ru-RU" w:bidi="ar-SA"/>
              </w:rPr>
              <w:t xml:space="preserve"> </w:t>
            </w:r>
          </w:p>
          <w:p w:rsidR="0034334E" w:rsidRPr="008C35D8" w:rsidRDefault="00F31FE2" w:rsidP="00F31FE2">
            <w:pPr>
              <w:tabs>
                <w:tab w:val="left" w:pos="177"/>
                <w:tab w:val="left" w:pos="318"/>
              </w:tabs>
              <w:spacing w:before="240" w:after="240" w:line="276" w:lineRule="auto"/>
              <w:ind w:firstLine="108"/>
              <w:jc w:val="both"/>
              <w:rPr>
                <w:rFonts w:ascii="Times New Roman" w:eastAsia="Calibri" w:hAnsi="Times New Roman" w:cs="Times New Roman"/>
                <w:sz w:val="24"/>
                <w:szCs w:val="24"/>
                <w:lang w:val="ru-RU" w:bidi="ar-SA"/>
              </w:rPr>
            </w:pPr>
            <w:r>
              <w:rPr>
                <w:rFonts w:ascii="Times New Roman" w:eastAsia="Calibri" w:hAnsi="Times New Roman" w:cs="Times New Roman"/>
                <w:color w:val="000000"/>
                <w:sz w:val="24"/>
                <w:szCs w:val="24"/>
                <w:lang w:val="ru-RU" w:bidi="ar-SA"/>
              </w:rPr>
              <w:t>-</w:t>
            </w:r>
            <w:r w:rsidR="0034334E" w:rsidRPr="0034334E">
              <w:rPr>
                <w:rFonts w:ascii="Times New Roman" w:eastAsia="Calibri" w:hAnsi="Times New Roman" w:cs="Times New Roman"/>
                <w:color w:val="000000"/>
                <w:sz w:val="24"/>
                <w:szCs w:val="24"/>
                <w:lang w:val="ru-RU" w:bidi="ar-SA"/>
              </w:rPr>
              <w:tab/>
              <w:t>Низкая экономическая эффективность традиционных отраслей экономики</w:t>
            </w:r>
            <w:r w:rsidR="0034334E">
              <w:rPr>
                <w:rFonts w:ascii="Times New Roman" w:eastAsia="Calibri" w:hAnsi="Times New Roman" w:cs="Times New Roman"/>
                <w:color w:val="000000"/>
                <w:sz w:val="24"/>
                <w:szCs w:val="24"/>
                <w:lang w:val="ru-RU" w:bidi="ar-SA"/>
              </w:rPr>
              <w:t>;</w:t>
            </w:r>
          </w:p>
          <w:p w:rsidR="008C35D8" w:rsidRPr="008C35D8" w:rsidRDefault="008C35D8" w:rsidP="00F31FE2">
            <w:pPr>
              <w:spacing w:after="240" w:line="276" w:lineRule="auto"/>
              <w:ind w:firstLine="108"/>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 xml:space="preserve">- Высокий уровень износа основных производственных фондов, низкая производительность труда; </w:t>
            </w:r>
          </w:p>
          <w:p w:rsidR="008C35D8" w:rsidRDefault="008C35D8" w:rsidP="00FB178B">
            <w:pPr>
              <w:widowControl w:val="0"/>
              <w:spacing w:line="276" w:lineRule="auto"/>
              <w:ind w:firstLine="108"/>
              <w:jc w:val="both"/>
              <w:rPr>
                <w:rFonts w:ascii="Times New Roman" w:eastAsia="Calibri" w:hAnsi="Times New Roman" w:cs="Times New Roman"/>
                <w:sz w:val="24"/>
                <w:szCs w:val="24"/>
                <w:lang w:val="ru-RU" w:bidi="ar-SA"/>
              </w:rPr>
            </w:pPr>
            <w:r w:rsidRPr="008C35D8">
              <w:rPr>
                <w:rFonts w:ascii="Times New Roman" w:eastAsia="Calibri" w:hAnsi="Times New Roman" w:cs="Times New Roman"/>
                <w:sz w:val="24"/>
                <w:szCs w:val="24"/>
                <w:lang w:val="ru-RU" w:bidi="ar-SA"/>
              </w:rPr>
              <w:t xml:space="preserve">- Отсутствие качественных медицинских услуг, предоставляемых в сфере здравоохранения, влияющие на  уровень демографии; </w:t>
            </w:r>
          </w:p>
          <w:p w:rsidR="00F31FE2" w:rsidRPr="008C35D8" w:rsidRDefault="00F31FE2" w:rsidP="00FB178B">
            <w:pPr>
              <w:widowControl w:val="0"/>
              <w:spacing w:line="276" w:lineRule="auto"/>
              <w:ind w:firstLine="108"/>
              <w:jc w:val="both"/>
              <w:rPr>
                <w:rFonts w:ascii="Times New Roman" w:eastAsia="Times New Roman" w:hAnsi="Times New Roman" w:cs="Times New Roman"/>
                <w:sz w:val="24"/>
                <w:szCs w:val="24"/>
                <w:lang w:val="ru-RU" w:bidi="ar-SA"/>
              </w:rPr>
            </w:pPr>
          </w:p>
        </w:tc>
      </w:tr>
    </w:tbl>
    <w:p w:rsidR="00FF3053" w:rsidRPr="00FF3053" w:rsidRDefault="00063FA7" w:rsidP="0015536C">
      <w:pPr>
        <w:pBdr>
          <w:bottom w:val="single" w:sz="12" w:space="1" w:color="365F91" w:themeColor="accent1" w:themeShade="BF"/>
        </w:pBdr>
        <w:spacing w:before="600" w:after="80"/>
        <w:ind w:left="1134" w:hanging="425"/>
        <w:outlineLvl w:val="0"/>
        <w:rPr>
          <w:rFonts w:ascii="Times New Roman" w:eastAsia="Times New Roman" w:hAnsi="Times New Roman" w:cs="Times New Roman"/>
          <w:b/>
          <w:color w:val="365F91"/>
          <w:sz w:val="24"/>
          <w:szCs w:val="24"/>
          <w:lang w:val="ru-RU"/>
        </w:rPr>
      </w:pPr>
      <w:bookmarkStart w:id="207" w:name="_Toc437958708"/>
      <w:r>
        <w:rPr>
          <w:rFonts w:ascii="Times New Roman" w:eastAsia="Times New Roman" w:hAnsi="Times New Roman" w:cs="Times New Roman"/>
          <w:b/>
          <w:color w:val="365F91"/>
          <w:sz w:val="24"/>
          <w:szCs w:val="24"/>
          <w:lang w:val="ru-RU"/>
        </w:rPr>
        <w:lastRenderedPageBreak/>
        <w:t>8</w:t>
      </w:r>
      <w:r w:rsidR="006503A0" w:rsidRPr="006503A0">
        <w:rPr>
          <w:rFonts w:ascii="Times New Roman" w:eastAsia="Times New Roman" w:hAnsi="Times New Roman" w:cs="Times New Roman"/>
          <w:b/>
          <w:color w:val="365F91"/>
          <w:sz w:val="24"/>
          <w:szCs w:val="24"/>
          <w:lang w:val="ru-RU"/>
        </w:rPr>
        <w:t>.</w:t>
      </w:r>
      <w:r w:rsidR="006503A0" w:rsidRPr="006503A0">
        <w:rPr>
          <w:rFonts w:ascii="Times New Roman" w:eastAsia="Times New Roman" w:hAnsi="Times New Roman" w:cs="Times New Roman"/>
          <w:b/>
          <w:color w:val="365F91"/>
          <w:sz w:val="24"/>
          <w:szCs w:val="24"/>
          <w:lang w:val="ru-RU"/>
        </w:rPr>
        <w:tab/>
      </w:r>
      <w:r w:rsidR="006503A0">
        <w:rPr>
          <w:rFonts w:ascii="Times New Roman" w:eastAsia="Times New Roman" w:hAnsi="Times New Roman" w:cs="Times New Roman"/>
          <w:b/>
          <w:color w:val="365F91"/>
          <w:sz w:val="24"/>
          <w:szCs w:val="24"/>
          <w:lang w:val="ru-RU"/>
        </w:rPr>
        <w:t xml:space="preserve"> </w:t>
      </w:r>
      <w:r w:rsidR="0015536C">
        <w:rPr>
          <w:rFonts w:ascii="Times New Roman" w:eastAsia="Times New Roman" w:hAnsi="Times New Roman" w:cs="Times New Roman"/>
          <w:b/>
          <w:color w:val="365F91"/>
          <w:sz w:val="24"/>
          <w:szCs w:val="24"/>
          <w:lang w:val="ru-RU"/>
        </w:rPr>
        <w:t xml:space="preserve">ОСНОВНЫЕ ПРОБЛЕМЫ СОЦИАЛЬНО-ЭКОНОМИЧЕСКОГО РАЗВИТИЯ МУНИЦИПАЛЬНОГО ОБРАЗОВАНИЯ </w:t>
      </w:r>
      <w:bookmarkEnd w:id="207"/>
      <w:r w:rsidR="00256374">
        <w:rPr>
          <w:rFonts w:ascii="Times New Roman" w:eastAsia="Times New Roman" w:hAnsi="Times New Roman" w:cs="Times New Roman"/>
          <w:b/>
          <w:color w:val="365F91"/>
          <w:sz w:val="24"/>
          <w:szCs w:val="24"/>
          <w:lang w:val="ru-RU"/>
        </w:rPr>
        <w:t>АКСАРКОВСКОЕ</w:t>
      </w:r>
    </w:p>
    <w:p w:rsidR="007D41F9" w:rsidRDefault="007D41F9" w:rsidP="00FF3053">
      <w:pPr>
        <w:pBdr>
          <w:bottom w:val="single" w:sz="8" w:space="1" w:color="4F81BD" w:themeColor="accent1"/>
        </w:pBdr>
        <w:spacing w:before="200" w:after="80"/>
        <w:ind w:firstLine="709"/>
        <w:outlineLvl w:val="1"/>
        <w:rPr>
          <w:rFonts w:ascii="Times New Roman" w:eastAsia="Times New Roman" w:hAnsi="Times New Roman" w:cs="Times New Roman"/>
          <w:b/>
          <w:bCs/>
          <w:i/>
          <w:color w:val="365F91" w:themeColor="accent1" w:themeShade="BF"/>
          <w:spacing w:val="-2"/>
          <w:sz w:val="24"/>
          <w:szCs w:val="24"/>
          <w:lang w:val="ru-RU" w:eastAsia="ru-RU" w:bidi="ar-SA"/>
        </w:rPr>
      </w:pPr>
    </w:p>
    <w:p w:rsidR="00FF3053" w:rsidRPr="00FF3053" w:rsidRDefault="00063FA7" w:rsidP="00FF3053">
      <w:pPr>
        <w:pBdr>
          <w:bottom w:val="single" w:sz="8" w:space="1" w:color="4F81BD" w:themeColor="accent1"/>
        </w:pBdr>
        <w:spacing w:before="200" w:after="80"/>
        <w:ind w:firstLine="709"/>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08" w:name="_Toc437958709"/>
      <w:r>
        <w:rPr>
          <w:rFonts w:ascii="Times New Roman" w:eastAsia="Times New Roman" w:hAnsi="Times New Roman" w:cs="Times New Roman"/>
          <w:b/>
          <w:bCs/>
          <w:i/>
          <w:color w:val="365F91" w:themeColor="accent1" w:themeShade="BF"/>
          <w:spacing w:val="-2"/>
          <w:sz w:val="24"/>
          <w:szCs w:val="24"/>
          <w:lang w:val="ru-RU" w:eastAsia="ru-RU" w:bidi="ar-SA"/>
        </w:rPr>
        <w:t>8</w:t>
      </w:r>
      <w:r w:rsidR="00FF3053" w:rsidRPr="00FF3053">
        <w:rPr>
          <w:rFonts w:ascii="Times New Roman" w:eastAsia="Times New Roman" w:hAnsi="Times New Roman" w:cs="Times New Roman"/>
          <w:b/>
          <w:bCs/>
          <w:i/>
          <w:color w:val="365F91" w:themeColor="accent1" w:themeShade="BF"/>
          <w:spacing w:val="-2"/>
          <w:sz w:val="24"/>
          <w:szCs w:val="24"/>
          <w:lang w:val="ru-RU" w:eastAsia="ru-RU" w:bidi="ar-SA"/>
        </w:rPr>
        <w:t xml:space="preserve">.1. </w:t>
      </w:r>
      <w:r w:rsidR="0005267A">
        <w:rPr>
          <w:rFonts w:ascii="Times New Roman" w:eastAsia="Times New Roman" w:hAnsi="Times New Roman" w:cs="Times New Roman"/>
          <w:b/>
          <w:bCs/>
          <w:i/>
          <w:color w:val="365F91" w:themeColor="accent1" w:themeShade="BF"/>
          <w:spacing w:val="-2"/>
          <w:sz w:val="24"/>
          <w:szCs w:val="24"/>
          <w:lang w:val="ru-RU" w:eastAsia="ru-RU" w:bidi="ar-SA"/>
        </w:rPr>
        <w:t>Основные проблемы</w:t>
      </w:r>
      <w:bookmarkEnd w:id="208"/>
    </w:p>
    <w:p w:rsidR="0005267A" w:rsidRDefault="0005267A" w:rsidP="0005267A">
      <w:pPr>
        <w:spacing w:line="276" w:lineRule="auto"/>
        <w:ind w:firstLine="708"/>
        <w:jc w:val="both"/>
        <w:rPr>
          <w:rFonts w:ascii="Times New Roman" w:eastAsia="Calibri" w:hAnsi="Times New Roman" w:cs="Times New Roman"/>
          <w:sz w:val="24"/>
          <w:szCs w:val="24"/>
          <w:lang w:val="ru-RU" w:eastAsia="ru-RU" w:bidi="ar-SA"/>
        </w:rPr>
      </w:pPr>
    </w:p>
    <w:p w:rsidR="0005267A" w:rsidRDefault="0005267A" w:rsidP="0005267A">
      <w:pPr>
        <w:spacing w:line="276" w:lineRule="auto"/>
        <w:ind w:firstLine="708"/>
        <w:jc w:val="both"/>
        <w:rPr>
          <w:rFonts w:ascii="Times New Roman" w:eastAsia="Calibri" w:hAnsi="Times New Roman" w:cs="Times New Roman"/>
          <w:sz w:val="24"/>
          <w:szCs w:val="24"/>
          <w:lang w:val="ru-RU" w:eastAsia="ru-RU" w:bidi="ar-SA"/>
        </w:rPr>
      </w:pPr>
      <w:r w:rsidRPr="0015536C">
        <w:rPr>
          <w:rFonts w:ascii="Times New Roman" w:eastAsia="Calibri" w:hAnsi="Times New Roman" w:cs="Times New Roman"/>
          <w:sz w:val="24"/>
          <w:szCs w:val="24"/>
          <w:lang w:val="ru-RU" w:eastAsia="ru-RU" w:bidi="ar-SA"/>
        </w:rPr>
        <w:t xml:space="preserve">По результатам </w:t>
      </w:r>
      <w:r w:rsidRPr="0015536C">
        <w:rPr>
          <w:rFonts w:ascii="Times New Roman" w:eastAsia="Calibri" w:hAnsi="Times New Roman" w:cs="Times New Roman"/>
          <w:sz w:val="24"/>
          <w:szCs w:val="24"/>
          <w:lang w:eastAsia="ru-RU" w:bidi="ar-SA"/>
        </w:rPr>
        <w:t>SW</w:t>
      </w:r>
      <w:proofErr w:type="gramStart"/>
      <w:r w:rsidRPr="0015536C">
        <w:rPr>
          <w:rFonts w:ascii="Times New Roman" w:eastAsia="Calibri" w:hAnsi="Times New Roman" w:cs="Times New Roman"/>
          <w:sz w:val="24"/>
          <w:szCs w:val="24"/>
          <w:lang w:val="ru-RU" w:eastAsia="ru-RU" w:bidi="ar-SA"/>
        </w:rPr>
        <w:t>О</w:t>
      </w:r>
      <w:proofErr w:type="gramEnd"/>
      <w:r w:rsidRPr="0015536C">
        <w:rPr>
          <w:rFonts w:ascii="Times New Roman" w:eastAsia="Calibri" w:hAnsi="Times New Roman" w:cs="Times New Roman"/>
          <w:sz w:val="24"/>
          <w:szCs w:val="24"/>
          <w:lang w:eastAsia="ru-RU" w:bidi="ar-SA"/>
        </w:rPr>
        <w:t>T</w:t>
      </w:r>
      <w:r w:rsidRPr="0015536C">
        <w:rPr>
          <w:rFonts w:ascii="Times New Roman" w:eastAsia="Calibri" w:hAnsi="Times New Roman" w:cs="Times New Roman"/>
          <w:sz w:val="24"/>
          <w:szCs w:val="24"/>
          <w:lang w:val="ru-RU" w:eastAsia="ru-RU" w:bidi="ar-SA"/>
        </w:rPr>
        <w:t xml:space="preserve"> - анализа определены основные ключевые проблемы социально-экономического развития  </w:t>
      </w:r>
      <w:r w:rsidR="00063FA7">
        <w:rPr>
          <w:rFonts w:ascii="Times New Roman" w:eastAsia="Calibri" w:hAnsi="Times New Roman" w:cs="Times New Roman"/>
          <w:sz w:val="24"/>
          <w:szCs w:val="24"/>
          <w:lang w:val="ru-RU" w:eastAsia="ru-RU" w:bidi="ar-SA"/>
        </w:rPr>
        <w:t>муниципального</w:t>
      </w:r>
      <w:r w:rsidRPr="0015536C">
        <w:rPr>
          <w:rFonts w:ascii="Times New Roman" w:eastAsia="Calibri" w:hAnsi="Times New Roman" w:cs="Times New Roman"/>
          <w:sz w:val="24"/>
          <w:szCs w:val="24"/>
          <w:lang w:val="ru-RU" w:eastAsia="ru-RU" w:bidi="ar-SA"/>
        </w:rPr>
        <w:t xml:space="preserve"> образования, на решении которых необходимо сконцентрировать усилия в рамках реализации основных направлений:</w:t>
      </w:r>
    </w:p>
    <w:p w:rsidR="007D41F9" w:rsidRDefault="007D41F9" w:rsidP="008C76AC">
      <w:pPr>
        <w:spacing w:line="276" w:lineRule="auto"/>
        <w:ind w:left="851" w:firstLine="0"/>
        <w:jc w:val="right"/>
        <w:rPr>
          <w:rFonts w:ascii="Times New Roman" w:eastAsia="Calibri" w:hAnsi="Times New Roman" w:cs="Times New Roman"/>
          <w:i/>
          <w:sz w:val="24"/>
          <w:szCs w:val="24"/>
          <w:lang w:val="ru-RU" w:bidi="ar-SA"/>
        </w:rPr>
      </w:pPr>
    </w:p>
    <w:p w:rsidR="0005267A" w:rsidRDefault="008C76AC" w:rsidP="008C76AC">
      <w:pPr>
        <w:spacing w:line="276" w:lineRule="auto"/>
        <w:ind w:left="851" w:firstLine="0"/>
        <w:jc w:val="right"/>
        <w:rPr>
          <w:rFonts w:ascii="Times New Roman" w:eastAsia="Calibri" w:hAnsi="Times New Roman" w:cs="Times New Roman"/>
          <w:i/>
          <w:sz w:val="24"/>
          <w:szCs w:val="24"/>
          <w:lang w:val="ru-RU" w:bidi="ar-SA"/>
        </w:rPr>
      </w:pPr>
      <w:r w:rsidRPr="00FB178B">
        <w:rPr>
          <w:rFonts w:ascii="Times New Roman" w:eastAsia="Calibri" w:hAnsi="Times New Roman" w:cs="Times New Roman"/>
          <w:i/>
          <w:sz w:val="24"/>
          <w:szCs w:val="24"/>
          <w:lang w:val="ru-RU" w:bidi="ar-SA"/>
        </w:rPr>
        <w:t xml:space="preserve">Таблица </w:t>
      </w:r>
      <w:r w:rsidR="00F31FE2">
        <w:rPr>
          <w:rFonts w:ascii="Times New Roman" w:eastAsia="Calibri" w:hAnsi="Times New Roman" w:cs="Times New Roman"/>
          <w:i/>
          <w:sz w:val="24"/>
          <w:szCs w:val="24"/>
          <w:lang w:val="ru-RU" w:bidi="ar-SA"/>
        </w:rPr>
        <w:t>8</w:t>
      </w:r>
      <w:r w:rsidRPr="00FB178B">
        <w:rPr>
          <w:rFonts w:ascii="Times New Roman" w:eastAsia="Calibri" w:hAnsi="Times New Roman" w:cs="Times New Roman"/>
          <w:i/>
          <w:sz w:val="24"/>
          <w:szCs w:val="24"/>
          <w:lang w:val="ru-RU" w:bidi="ar-SA"/>
        </w:rPr>
        <w:t>.1.1.</w:t>
      </w:r>
    </w:p>
    <w:p w:rsidR="00C44317" w:rsidRPr="0015536C" w:rsidRDefault="00C44317" w:rsidP="008C76AC">
      <w:pPr>
        <w:spacing w:line="276" w:lineRule="auto"/>
        <w:ind w:left="851" w:firstLine="0"/>
        <w:jc w:val="right"/>
        <w:rPr>
          <w:rFonts w:ascii="Times New Roman" w:eastAsia="Calibri" w:hAnsi="Times New Roman" w:cs="Times New Roman"/>
          <w:sz w:val="24"/>
          <w:szCs w:val="24"/>
          <w:lang w:val="ru-RU" w:eastAsia="ru-RU"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5"/>
        <w:gridCol w:w="6680"/>
      </w:tblGrid>
      <w:tr w:rsidR="0005267A" w:rsidRPr="00872A8F" w:rsidTr="001B4843">
        <w:trPr>
          <w:jc w:val="center"/>
        </w:trPr>
        <w:tc>
          <w:tcPr>
            <w:tcW w:w="2705" w:type="dxa"/>
          </w:tcPr>
          <w:p w:rsidR="0005267A" w:rsidRPr="0015536C" w:rsidRDefault="0005267A" w:rsidP="001B4843">
            <w:pPr>
              <w:spacing w:line="276" w:lineRule="auto"/>
              <w:ind w:firstLine="0"/>
              <w:jc w:val="both"/>
              <w:rPr>
                <w:rFonts w:ascii="Times New Roman" w:eastAsia="Calibri" w:hAnsi="Times New Roman" w:cs="Times New Roman"/>
                <w:b/>
                <w:bCs/>
                <w:sz w:val="24"/>
                <w:szCs w:val="24"/>
                <w:lang w:val="ru-RU" w:eastAsia="ru-RU" w:bidi="ar-SA"/>
              </w:rPr>
            </w:pPr>
            <w:r w:rsidRPr="0015536C">
              <w:rPr>
                <w:rFonts w:ascii="Times New Roman" w:eastAsia="Calibri" w:hAnsi="Times New Roman" w:cs="Times New Roman"/>
                <w:b/>
                <w:bCs/>
                <w:sz w:val="24"/>
                <w:szCs w:val="24"/>
                <w:lang w:val="ru-RU" w:eastAsia="ru-RU" w:bidi="ar-SA"/>
              </w:rPr>
              <w:t xml:space="preserve">Демографические </w:t>
            </w:r>
            <w:r w:rsidRPr="0015536C">
              <w:rPr>
                <w:rFonts w:ascii="Times New Roman" w:eastAsia="Calibri" w:hAnsi="Times New Roman" w:cs="Times New Roman"/>
                <w:b/>
                <w:bCs/>
                <w:sz w:val="24"/>
                <w:szCs w:val="24"/>
                <w:lang w:val="ru-RU" w:eastAsia="ru-RU" w:bidi="ar-SA"/>
              </w:rPr>
              <w:lastRenderedPageBreak/>
              <w:t xml:space="preserve">проблемы </w:t>
            </w:r>
          </w:p>
        </w:tc>
        <w:tc>
          <w:tcPr>
            <w:tcW w:w="6680" w:type="dxa"/>
          </w:tcPr>
          <w:p w:rsidR="0005267A" w:rsidRPr="0015536C" w:rsidRDefault="0005267A" w:rsidP="00256374">
            <w:pPr>
              <w:spacing w:line="276" w:lineRule="auto"/>
              <w:ind w:firstLine="0"/>
              <w:jc w:val="both"/>
              <w:rPr>
                <w:rFonts w:ascii="Times New Roman" w:eastAsia="Calibri" w:hAnsi="Times New Roman" w:cs="Times New Roman"/>
                <w:sz w:val="24"/>
                <w:szCs w:val="24"/>
                <w:lang w:val="ru-RU" w:eastAsia="ru-RU" w:bidi="ar-SA"/>
              </w:rPr>
            </w:pPr>
            <w:r w:rsidRPr="0015536C">
              <w:rPr>
                <w:rFonts w:ascii="Times New Roman" w:eastAsia="Calibri" w:hAnsi="Times New Roman" w:cs="Times New Roman"/>
                <w:sz w:val="24"/>
                <w:szCs w:val="24"/>
                <w:lang w:val="ru-RU" w:eastAsia="ru-RU" w:bidi="ar-SA"/>
              </w:rPr>
              <w:lastRenderedPageBreak/>
              <w:t xml:space="preserve">- </w:t>
            </w:r>
            <w:r w:rsidR="00256374">
              <w:rPr>
                <w:rFonts w:ascii="Times New Roman" w:eastAsia="Calibri" w:hAnsi="Times New Roman" w:cs="Times New Roman"/>
                <w:sz w:val="24"/>
                <w:szCs w:val="24"/>
                <w:lang w:val="ru-RU" w:eastAsia="ru-RU" w:bidi="ar-SA"/>
              </w:rPr>
              <w:t>О</w:t>
            </w:r>
            <w:r w:rsidRPr="0015536C">
              <w:rPr>
                <w:rFonts w:ascii="Times New Roman" w:eastAsia="Calibri" w:hAnsi="Times New Roman" w:cs="Times New Roman"/>
                <w:sz w:val="24"/>
                <w:szCs w:val="24"/>
                <w:lang w:val="ru-RU" w:eastAsia="ru-RU" w:bidi="ar-SA"/>
              </w:rPr>
              <w:t xml:space="preserve">тток населения с </w:t>
            </w:r>
            <w:r w:rsidR="00063FA7">
              <w:rPr>
                <w:rFonts w:ascii="Times New Roman" w:eastAsia="Calibri" w:hAnsi="Times New Roman" w:cs="Times New Roman"/>
                <w:sz w:val="24"/>
                <w:szCs w:val="24"/>
                <w:lang w:val="ru-RU" w:eastAsia="ru-RU" w:bidi="ar-SA"/>
              </w:rPr>
              <w:t>муниципального</w:t>
            </w:r>
            <w:r w:rsidRPr="0015536C">
              <w:rPr>
                <w:rFonts w:ascii="Times New Roman" w:eastAsia="Calibri" w:hAnsi="Times New Roman" w:cs="Times New Roman"/>
                <w:sz w:val="24"/>
                <w:szCs w:val="24"/>
                <w:lang w:val="ru-RU" w:eastAsia="ru-RU" w:bidi="ar-SA"/>
              </w:rPr>
              <w:t xml:space="preserve"> образования </w:t>
            </w:r>
            <w:r>
              <w:rPr>
                <w:rFonts w:ascii="Times New Roman" w:eastAsia="Calibri" w:hAnsi="Times New Roman" w:cs="Times New Roman"/>
                <w:sz w:val="24"/>
                <w:szCs w:val="24"/>
                <w:lang w:val="ru-RU" w:eastAsia="ru-RU" w:bidi="ar-SA"/>
              </w:rPr>
              <w:t xml:space="preserve"> в окружной </w:t>
            </w:r>
            <w:r>
              <w:rPr>
                <w:rFonts w:ascii="Times New Roman" w:eastAsia="Calibri" w:hAnsi="Times New Roman" w:cs="Times New Roman"/>
                <w:sz w:val="24"/>
                <w:szCs w:val="24"/>
                <w:lang w:val="ru-RU" w:eastAsia="ru-RU" w:bidi="ar-SA"/>
              </w:rPr>
              <w:lastRenderedPageBreak/>
              <w:t>центр и в другие регионы России;</w:t>
            </w:r>
          </w:p>
        </w:tc>
      </w:tr>
      <w:tr w:rsidR="0005267A" w:rsidRPr="00872A8F" w:rsidTr="001B4843">
        <w:trPr>
          <w:jc w:val="center"/>
        </w:trPr>
        <w:tc>
          <w:tcPr>
            <w:tcW w:w="2705" w:type="dxa"/>
          </w:tcPr>
          <w:p w:rsidR="0005267A" w:rsidRPr="0015536C" w:rsidRDefault="0005267A" w:rsidP="001B4843">
            <w:pPr>
              <w:spacing w:line="276" w:lineRule="auto"/>
              <w:ind w:firstLine="0"/>
              <w:jc w:val="both"/>
              <w:rPr>
                <w:rFonts w:ascii="Times New Roman" w:eastAsia="Calibri" w:hAnsi="Times New Roman" w:cs="Times New Roman"/>
                <w:b/>
                <w:sz w:val="24"/>
                <w:szCs w:val="24"/>
                <w:lang w:val="ru-RU" w:eastAsia="ru-RU" w:bidi="ar-SA"/>
              </w:rPr>
            </w:pPr>
            <w:r w:rsidRPr="0015536C">
              <w:rPr>
                <w:rFonts w:ascii="Times New Roman" w:eastAsia="Calibri" w:hAnsi="Times New Roman" w:cs="Times New Roman"/>
                <w:b/>
                <w:bCs/>
                <w:sz w:val="24"/>
                <w:szCs w:val="24"/>
                <w:lang w:val="ru-RU" w:eastAsia="ru-RU" w:bidi="ar-SA"/>
              </w:rPr>
              <w:lastRenderedPageBreak/>
              <w:t>Инфраструктурные проблемы</w:t>
            </w:r>
          </w:p>
        </w:tc>
        <w:tc>
          <w:tcPr>
            <w:tcW w:w="6680" w:type="dxa"/>
          </w:tcPr>
          <w:p w:rsidR="0005267A" w:rsidRPr="0015536C" w:rsidRDefault="0005267A" w:rsidP="001B4843">
            <w:pPr>
              <w:spacing w:line="276" w:lineRule="auto"/>
              <w:ind w:firstLine="0"/>
              <w:jc w:val="both"/>
              <w:rPr>
                <w:rFonts w:ascii="Times New Roman" w:eastAsia="Calibri" w:hAnsi="Times New Roman" w:cs="Times New Roman"/>
                <w:sz w:val="24"/>
                <w:szCs w:val="24"/>
                <w:lang w:val="ru-RU" w:eastAsia="ru-RU" w:bidi="ar-SA"/>
              </w:rPr>
            </w:pPr>
            <w:r w:rsidRPr="0015536C">
              <w:rPr>
                <w:rFonts w:ascii="Times New Roman" w:eastAsia="Calibri" w:hAnsi="Times New Roman" w:cs="Times New Roman"/>
                <w:sz w:val="24"/>
                <w:szCs w:val="24"/>
                <w:lang w:val="ru-RU" w:eastAsia="ru-RU" w:bidi="ar-SA"/>
              </w:rPr>
              <w:t xml:space="preserve">- Бездорожье, отсутствие путей сообщения с </w:t>
            </w:r>
            <w:r>
              <w:rPr>
                <w:rFonts w:ascii="Times New Roman" w:eastAsia="Calibri" w:hAnsi="Times New Roman" w:cs="Times New Roman"/>
                <w:sz w:val="24"/>
                <w:szCs w:val="24"/>
                <w:lang w:val="ru-RU" w:eastAsia="ru-RU" w:bidi="ar-SA"/>
              </w:rPr>
              <w:t xml:space="preserve">другими </w:t>
            </w:r>
            <w:r w:rsidRPr="0015536C">
              <w:rPr>
                <w:rFonts w:ascii="Times New Roman" w:eastAsia="Calibri" w:hAnsi="Times New Roman" w:cs="Times New Roman"/>
                <w:sz w:val="24"/>
                <w:szCs w:val="24"/>
                <w:lang w:val="ru-RU" w:eastAsia="ru-RU" w:bidi="ar-SA"/>
              </w:rPr>
              <w:t>муниципальн</w:t>
            </w:r>
            <w:r>
              <w:rPr>
                <w:rFonts w:ascii="Times New Roman" w:eastAsia="Calibri" w:hAnsi="Times New Roman" w:cs="Times New Roman"/>
                <w:sz w:val="24"/>
                <w:szCs w:val="24"/>
                <w:lang w:val="ru-RU" w:eastAsia="ru-RU" w:bidi="ar-SA"/>
              </w:rPr>
              <w:t>ыми</w:t>
            </w:r>
            <w:r w:rsidRPr="0015536C">
              <w:rPr>
                <w:rFonts w:ascii="Times New Roman" w:eastAsia="Calibri" w:hAnsi="Times New Roman" w:cs="Times New Roman"/>
                <w:sz w:val="24"/>
                <w:szCs w:val="24"/>
                <w:lang w:val="ru-RU" w:eastAsia="ru-RU" w:bidi="ar-SA"/>
              </w:rPr>
              <w:t xml:space="preserve"> образования</w:t>
            </w:r>
            <w:r>
              <w:rPr>
                <w:rFonts w:ascii="Times New Roman" w:eastAsia="Calibri" w:hAnsi="Times New Roman" w:cs="Times New Roman"/>
                <w:sz w:val="24"/>
                <w:szCs w:val="24"/>
                <w:lang w:val="ru-RU" w:eastAsia="ru-RU" w:bidi="ar-SA"/>
              </w:rPr>
              <w:t>м</w:t>
            </w:r>
            <w:r w:rsidRPr="0015536C">
              <w:rPr>
                <w:rFonts w:ascii="Times New Roman" w:eastAsia="Calibri" w:hAnsi="Times New Roman" w:cs="Times New Roman"/>
                <w:sz w:val="24"/>
                <w:szCs w:val="24"/>
                <w:lang w:val="ru-RU" w:eastAsia="ru-RU" w:bidi="ar-SA"/>
              </w:rPr>
              <w:t>и</w:t>
            </w:r>
            <w:r>
              <w:rPr>
                <w:rFonts w:ascii="Times New Roman" w:eastAsia="Calibri" w:hAnsi="Times New Roman" w:cs="Times New Roman"/>
                <w:sz w:val="24"/>
                <w:szCs w:val="24"/>
                <w:lang w:val="ru-RU" w:eastAsia="ru-RU" w:bidi="ar-SA"/>
              </w:rPr>
              <w:t xml:space="preserve">, особенно </w:t>
            </w:r>
            <w:r w:rsidRPr="0015536C">
              <w:rPr>
                <w:rFonts w:ascii="Times New Roman" w:eastAsia="Calibri" w:hAnsi="Times New Roman" w:cs="Times New Roman"/>
                <w:sz w:val="24"/>
                <w:szCs w:val="24"/>
                <w:lang w:val="ru-RU" w:eastAsia="ru-RU" w:bidi="ar-SA"/>
              </w:rPr>
              <w:t xml:space="preserve"> весенне-осенний период;</w:t>
            </w:r>
          </w:p>
          <w:p w:rsidR="0005267A" w:rsidRPr="0015536C" w:rsidRDefault="0005267A" w:rsidP="001B4843">
            <w:pPr>
              <w:spacing w:line="276" w:lineRule="auto"/>
              <w:ind w:firstLine="0"/>
              <w:jc w:val="both"/>
              <w:rPr>
                <w:rFonts w:ascii="Times New Roman" w:eastAsia="Calibri" w:hAnsi="Times New Roman" w:cs="Times New Roman"/>
                <w:sz w:val="24"/>
                <w:szCs w:val="24"/>
                <w:lang w:val="ru-RU" w:eastAsia="ru-RU" w:bidi="ar-SA"/>
              </w:rPr>
            </w:pPr>
            <w:r w:rsidRPr="0015536C">
              <w:rPr>
                <w:rFonts w:ascii="Times New Roman" w:eastAsia="Calibri" w:hAnsi="Times New Roman" w:cs="Times New Roman"/>
                <w:sz w:val="24"/>
                <w:szCs w:val="24"/>
                <w:lang w:val="ru-RU" w:eastAsia="ru-RU" w:bidi="ar-SA"/>
              </w:rPr>
              <w:t>- Неудовлетворительное состояние сезонных дорог (автозимников);</w:t>
            </w:r>
          </w:p>
          <w:p w:rsidR="0005267A" w:rsidRDefault="0005267A" w:rsidP="001B4843">
            <w:pPr>
              <w:spacing w:line="276" w:lineRule="auto"/>
              <w:ind w:firstLine="0"/>
              <w:jc w:val="both"/>
              <w:rPr>
                <w:rFonts w:ascii="Times New Roman" w:eastAsia="Calibri" w:hAnsi="Times New Roman" w:cs="Times New Roman"/>
                <w:sz w:val="24"/>
                <w:szCs w:val="24"/>
                <w:lang w:val="ru-RU" w:eastAsia="ru-RU" w:bidi="ar-SA"/>
              </w:rPr>
            </w:pPr>
            <w:r w:rsidRPr="0015536C">
              <w:rPr>
                <w:rFonts w:ascii="Times New Roman" w:eastAsia="Calibri" w:hAnsi="Times New Roman" w:cs="Times New Roman"/>
                <w:color w:val="FF0000"/>
                <w:sz w:val="24"/>
                <w:szCs w:val="24"/>
                <w:lang w:val="ru-RU" w:eastAsia="ru-RU" w:bidi="ar-SA"/>
              </w:rPr>
              <w:t>-</w:t>
            </w:r>
            <w:r w:rsidR="008C76AC">
              <w:rPr>
                <w:rFonts w:ascii="Times New Roman" w:eastAsia="Calibri" w:hAnsi="Times New Roman" w:cs="Times New Roman"/>
                <w:color w:val="FF0000"/>
                <w:sz w:val="24"/>
                <w:szCs w:val="24"/>
                <w:lang w:val="ru-RU" w:eastAsia="ru-RU" w:bidi="ar-SA"/>
              </w:rPr>
              <w:t xml:space="preserve"> </w:t>
            </w:r>
            <w:r w:rsidRPr="0015536C">
              <w:rPr>
                <w:rFonts w:ascii="Times New Roman" w:eastAsia="Calibri" w:hAnsi="Times New Roman" w:cs="Times New Roman"/>
                <w:sz w:val="24"/>
                <w:szCs w:val="24"/>
                <w:lang w:val="ru-RU" w:eastAsia="ru-RU" w:bidi="ar-SA"/>
              </w:rPr>
              <w:t xml:space="preserve">Дороговизна транспортных расходов, связанная с </w:t>
            </w:r>
            <w:r w:rsidR="008C76AC">
              <w:rPr>
                <w:rFonts w:ascii="Times New Roman" w:eastAsia="Calibri" w:hAnsi="Times New Roman" w:cs="Times New Roman"/>
                <w:sz w:val="24"/>
                <w:szCs w:val="24"/>
                <w:lang w:val="ru-RU" w:eastAsia="ru-RU" w:bidi="ar-SA"/>
              </w:rPr>
              <w:t>отсутствием дорог</w:t>
            </w:r>
            <w:r w:rsidRPr="0015536C">
              <w:rPr>
                <w:rFonts w:ascii="Times New Roman" w:eastAsia="Calibri" w:hAnsi="Times New Roman" w:cs="Times New Roman"/>
                <w:sz w:val="24"/>
                <w:szCs w:val="24"/>
                <w:lang w:val="ru-RU" w:eastAsia="ru-RU" w:bidi="ar-SA"/>
              </w:rPr>
              <w:t>;</w:t>
            </w:r>
          </w:p>
          <w:p w:rsidR="008E17CC" w:rsidRPr="0015536C" w:rsidRDefault="008E17CC" w:rsidP="008E17CC">
            <w:pPr>
              <w:spacing w:line="276" w:lineRule="auto"/>
              <w:ind w:firstLine="0"/>
              <w:jc w:val="both"/>
              <w:rPr>
                <w:rFonts w:ascii="Times New Roman" w:eastAsia="Calibri" w:hAnsi="Times New Roman" w:cs="Times New Roman"/>
                <w:color w:val="FF0000"/>
                <w:sz w:val="24"/>
                <w:szCs w:val="24"/>
                <w:lang w:val="ru-RU" w:eastAsia="ru-RU" w:bidi="ar-SA"/>
              </w:rPr>
            </w:pPr>
            <w:r w:rsidRPr="008E17CC">
              <w:rPr>
                <w:rFonts w:ascii="Times New Roman" w:eastAsia="Calibri" w:hAnsi="Times New Roman" w:cs="Times New Roman"/>
                <w:sz w:val="24"/>
                <w:szCs w:val="24"/>
                <w:lang w:val="ru-RU" w:eastAsia="ru-RU" w:bidi="ar-SA"/>
              </w:rPr>
              <w:t xml:space="preserve">- состояние и уровень улично-дорожной сети поселений не в полной мере соответствует современным требованиям и нормам развития транспортной инфраструктуры. </w:t>
            </w:r>
          </w:p>
          <w:p w:rsidR="00860075" w:rsidRPr="00860075" w:rsidRDefault="00860075" w:rsidP="00860075">
            <w:pPr>
              <w:spacing w:line="276" w:lineRule="auto"/>
              <w:ind w:firstLine="0"/>
              <w:jc w:val="both"/>
              <w:rPr>
                <w:rFonts w:ascii="Times New Roman" w:eastAsia="Calibri" w:hAnsi="Times New Roman" w:cs="Times New Roman"/>
                <w:sz w:val="24"/>
                <w:szCs w:val="24"/>
                <w:lang w:val="ru-RU" w:eastAsia="ru-RU" w:bidi="ar-SA"/>
              </w:rPr>
            </w:pPr>
            <w:r>
              <w:rPr>
                <w:rFonts w:ascii="Times New Roman" w:eastAsia="Calibri" w:hAnsi="Times New Roman" w:cs="Times New Roman"/>
                <w:sz w:val="24"/>
                <w:szCs w:val="24"/>
                <w:lang w:val="ru-RU" w:eastAsia="ru-RU" w:bidi="ar-SA"/>
              </w:rPr>
              <w:t>- В строительной сфере</w:t>
            </w:r>
            <w:r w:rsidRPr="00860075">
              <w:rPr>
                <w:rFonts w:ascii="Times New Roman" w:eastAsia="Calibri" w:hAnsi="Times New Roman" w:cs="Times New Roman"/>
                <w:sz w:val="24"/>
                <w:szCs w:val="24"/>
                <w:lang w:val="ru-RU" w:eastAsia="ru-RU" w:bidi="ar-SA"/>
              </w:rPr>
              <w:t>:</w:t>
            </w:r>
          </w:p>
          <w:p w:rsidR="00860075" w:rsidRDefault="00860075" w:rsidP="00860075">
            <w:pPr>
              <w:spacing w:line="276" w:lineRule="auto"/>
              <w:ind w:firstLine="0"/>
              <w:jc w:val="both"/>
              <w:rPr>
                <w:rFonts w:ascii="Times New Roman" w:eastAsia="Calibri" w:hAnsi="Times New Roman" w:cs="Times New Roman"/>
                <w:sz w:val="24"/>
                <w:szCs w:val="24"/>
                <w:lang w:val="ru-RU" w:eastAsia="ru-RU" w:bidi="ar-SA"/>
              </w:rPr>
            </w:pPr>
            <w:r w:rsidRPr="00860075">
              <w:rPr>
                <w:rFonts w:ascii="Times New Roman" w:eastAsia="Calibri" w:hAnsi="Times New Roman" w:cs="Times New Roman"/>
                <w:sz w:val="24"/>
                <w:szCs w:val="24"/>
                <w:lang w:val="ru-RU" w:eastAsia="ru-RU" w:bidi="ar-SA"/>
              </w:rPr>
              <w:t>- длительный неблагоприятный сезон для строительства.</w:t>
            </w:r>
          </w:p>
          <w:p w:rsidR="00860075" w:rsidRDefault="00860075" w:rsidP="00860075">
            <w:pPr>
              <w:spacing w:line="276" w:lineRule="auto"/>
              <w:ind w:firstLine="0"/>
              <w:jc w:val="both"/>
              <w:rPr>
                <w:rFonts w:ascii="Times New Roman" w:eastAsia="Calibri" w:hAnsi="Times New Roman" w:cs="Times New Roman"/>
                <w:sz w:val="24"/>
                <w:szCs w:val="24"/>
                <w:lang w:val="ru-RU" w:eastAsia="ru-RU" w:bidi="ar-SA"/>
              </w:rPr>
            </w:pPr>
            <w:r w:rsidRPr="0015536C">
              <w:rPr>
                <w:rFonts w:ascii="Times New Roman" w:eastAsia="Calibri" w:hAnsi="Times New Roman" w:cs="Times New Roman"/>
                <w:sz w:val="24"/>
                <w:szCs w:val="24"/>
                <w:lang w:val="ru-RU" w:eastAsia="ru-RU" w:bidi="ar-SA"/>
              </w:rPr>
              <w:t>- Высокая степень износа коммуникаций жилищно-коммунального хозяйства;</w:t>
            </w:r>
          </w:p>
          <w:p w:rsidR="008E17CC" w:rsidRPr="008E17CC" w:rsidRDefault="008E17CC" w:rsidP="008E17CC">
            <w:pPr>
              <w:spacing w:line="276" w:lineRule="auto"/>
              <w:ind w:firstLine="0"/>
              <w:jc w:val="both"/>
              <w:rPr>
                <w:rFonts w:ascii="Times New Roman" w:eastAsia="Times New Roman" w:hAnsi="Times New Roman" w:cs="Times New Roman"/>
                <w:sz w:val="24"/>
                <w:szCs w:val="24"/>
                <w:lang w:val="ru-RU" w:eastAsia="ru-RU" w:bidi="ar-SA"/>
              </w:rPr>
            </w:pPr>
            <w:r w:rsidRPr="008E17CC">
              <w:rPr>
                <w:rFonts w:ascii="Times New Roman" w:eastAsia="Times New Roman" w:hAnsi="Times New Roman" w:cs="Times New Roman"/>
                <w:sz w:val="24"/>
                <w:szCs w:val="24"/>
                <w:lang w:val="ru-RU" w:eastAsia="ru-RU" w:bidi="ar-SA"/>
              </w:rPr>
              <w:t>- отсутствие водоснабжения, соответствующего качества (отсутствие водоочистных сооружений, отсутствие сетей водоснабжения);</w:t>
            </w:r>
          </w:p>
          <w:p w:rsidR="008E17CC" w:rsidRPr="008E17CC" w:rsidRDefault="008E17CC" w:rsidP="008E17CC">
            <w:pPr>
              <w:spacing w:line="276" w:lineRule="auto"/>
              <w:ind w:firstLine="0"/>
              <w:jc w:val="both"/>
              <w:rPr>
                <w:rFonts w:ascii="Times New Roman" w:eastAsia="Times New Roman" w:hAnsi="Times New Roman" w:cs="Times New Roman"/>
                <w:sz w:val="24"/>
                <w:szCs w:val="24"/>
                <w:lang w:val="ru-RU" w:eastAsia="ru-RU" w:bidi="ar-SA"/>
              </w:rPr>
            </w:pPr>
            <w:r w:rsidRPr="008E17CC">
              <w:rPr>
                <w:rFonts w:ascii="Times New Roman" w:eastAsia="Times New Roman" w:hAnsi="Times New Roman" w:cs="Times New Roman"/>
                <w:sz w:val="24"/>
                <w:szCs w:val="24"/>
                <w:lang w:val="ru-RU" w:eastAsia="ru-RU" w:bidi="ar-SA"/>
              </w:rPr>
              <w:t xml:space="preserve">-  повышенные затраты на производство услуг, высокая потребность в сезонных поставках топливно-энергетических ресурсов и как следствие – высокая стоимость данных услуг; </w:t>
            </w:r>
          </w:p>
          <w:p w:rsidR="00860075" w:rsidRPr="0015536C" w:rsidRDefault="00860075" w:rsidP="008E17CC">
            <w:pPr>
              <w:spacing w:line="276" w:lineRule="auto"/>
              <w:ind w:firstLine="851"/>
              <w:jc w:val="both"/>
              <w:rPr>
                <w:rFonts w:ascii="Times New Roman" w:eastAsia="Calibri" w:hAnsi="Times New Roman" w:cs="Times New Roman"/>
                <w:sz w:val="24"/>
                <w:szCs w:val="24"/>
                <w:lang w:val="ru-RU" w:eastAsia="ru-RU" w:bidi="ar-SA"/>
              </w:rPr>
            </w:pPr>
          </w:p>
        </w:tc>
      </w:tr>
      <w:tr w:rsidR="0005267A" w:rsidRPr="00872A8F" w:rsidTr="001B4843">
        <w:trPr>
          <w:jc w:val="center"/>
        </w:trPr>
        <w:tc>
          <w:tcPr>
            <w:tcW w:w="2705" w:type="dxa"/>
          </w:tcPr>
          <w:p w:rsidR="0005267A" w:rsidRPr="0015536C" w:rsidRDefault="0005267A" w:rsidP="001B4843">
            <w:pPr>
              <w:spacing w:line="276" w:lineRule="auto"/>
              <w:ind w:firstLine="0"/>
              <w:jc w:val="both"/>
              <w:rPr>
                <w:rFonts w:ascii="Times New Roman" w:eastAsia="Calibri" w:hAnsi="Times New Roman" w:cs="Times New Roman"/>
                <w:b/>
                <w:sz w:val="24"/>
                <w:szCs w:val="24"/>
                <w:lang w:val="ru-RU" w:eastAsia="ru-RU" w:bidi="ar-SA"/>
              </w:rPr>
            </w:pPr>
            <w:r w:rsidRPr="0015536C">
              <w:rPr>
                <w:rFonts w:ascii="Times New Roman" w:eastAsia="Calibri" w:hAnsi="Times New Roman" w:cs="Times New Roman"/>
                <w:b/>
                <w:bCs/>
                <w:sz w:val="24"/>
                <w:szCs w:val="24"/>
                <w:lang w:val="ru-RU" w:eastAsia="ru-RU" w:bidi="ar-SA"/>
              </w:rPr>
              <w:t>Кадровые проблемы</w:t>
            </w:r>
          </w:p>
        </w:tc>
        <w:tc>
          <w:tcPr>
            <w:tcW w:w="6680" w:type="dxa"/>
          </w:tcPr>
          <w:p w:rsidR="0005267A" w:rsidRPr="0015536C" w:rsidRDefault="0005267A" w:rsidP="001B4843">
            <w:pPr>
              <w:spacing w:line="276" w:lineRule="auto"/>
              <w:ind w:firstLine="0"/>
              <w:jc w:val="both"/>
              <w:rPr>
                <w:rFonts w:ascii="Times New Roman" w:eastAsia="Calibri" w:hAnsi="Times New Roman" w:cs="Times New Roman"/>
                <w:sz w:val="24"/>
                <w:szCs w:val="24"/>
                <w:lang w:val="ru-RU" w:eastAsia="ru-RU" w:bidi="ar-SA"/>
              </w:rPr>
            </w:pPr>
            <w:r w:rsidRPr="0015536C">
              <w:rPr>
                <w:rFonts w:ascii="Times New Roman" w:eastAsia="Calibri" w:hAnsi="Times New Roman" w:cs="Times New Roman"/>
                <w:sz w:val="24"/>
                <w:szCs w:val="24"/>
                <w:lang w:val="ru-RU" w:eastAsia="ru-RU" w:bidi="ar-SA"/>
              </w:rPr>
              <w:t>- Необеспеченность высококвалифицированными кадрами в сфере здравоохранения, об</w:t>
            </w:r>
            <w:r>
              <w:rPr>
                <w:rFonts w:ascii="Times New Roman" w:eastAsia="Calibri" w:hAnsi="Times New Roman" w:cs="Times New Roman"/>
                <w:sz w:val="24"/>
                <w:szCs w:val="24"/>
                <w:lang w:val="ru-RU" w:eastAsia="ru-RU" w:bidi="ar-SA"/>
              </w:rPr>
              <w:t>разования</w:t>
            </w:r>
            <w:r w:rsidRPr="0015536C">
              <w:rPr>
                <w:rFonts w:ascii="Times New Roman" w:eastAsia="Calibri" w:hAnsi="Times New Roman" w:cs="Times New Roman"/>
                <w:sz w:val="24"/>
                <w:szCs w:val="24"/>
                <w:lang w:val="ru-RU" w:eastAsia="ru-RU" w:bidi="ar-SA"/>
              </w:rPr>
              <w:t>;</w:t>
            </w:r>
          </w:p>
        </w:tc>
      </w:tr>
      <w:tr w:rsidR="0005267A" w:rsidRPr="0015536C" w:rsidTr="001B4843">
        <w:trPr>
          <w:jc w:val="center"/>
        </w:trPr>
        <w:tc>
          <w:tcPr>
            <w:tcW w:w="2705" w:type="dxa"/>
            <w:vMerge w:val="restart"/>
          </w:tcPr>
          <w:p w:rsidR="0005267A" w:rsidRPr="0015536C" w:rsidRDefault="0005267A" w:rsidP="001B4843">
            <w:pPr>
              <w:spacing w:line="276" w:lineRule="auto"/>
              <w:ind w:firstLine="0"/>
              <w:jc w:val="both"/>
              <w:rPr>
                <w:rFonts w:ascii="Times New Roman" w:eastAsia="Calibri" w:hAnsi="Times New Roman" w:cs="Times New Roman"/>
                <w:b/>
                <w:sz w:val="24"/>
                <w:szCs w:val="24"/>
                <w:lang w:val="ru-RU" w:eastAsia="ru-RU" w:bidi="ar-SA"/>
              </w:rPr>
            </w:pPr>
            <w:r w:rsidRPr="0015536C">
              <w:rPr>
                <w:rFonts w:ascii="Times New Roman" w:eastAsia="Calibri" w:hAnsi="Times New Roman" w:cs="Times New Roman"/>
                <w:b/>
                <w:bCs/>
                <w:sz w:val="24"/>
                <w:szCs w:val="24"/>
                <w:lang w:val="ru-RU" w:eastAsia="ru-RU" w:bidi="ar-SA"/>
              </w:rPr>
              <w:t>Экономические проблемы</w:t>
            </w:r>
          </w:p>
        </w:tc>
        <w:tc>
          <w:tcPr>
            <w:tcW w:w="6680" w:type="dxa"/>
          </w:tcPr>
          <w:p w:rsidR="0005267A" w:rsidRPr="0015536C" w:rsidRDefault="0005267A" w:rsidP="001B4843">
            <w:pPr>
              <w:spacing w:line="276" w:lineRule="auto"/>
              <w:ind w:firstLine="0"/>
              <w:jc w:val="both"/>
              <w:rPr>
                <w:rFonts w:ascii="Times New Roman" w:eastAsia="Calibri" w:hAnsi="Times New Roman" w:cs="Times New Roman"/>
                <w:sz w:val="24"/>
                <w:szCs w:val="24"/>
                <w:lang w:val="ru-RU" w:eastAsia="ru-RU" w:bidi="ar-SA"/>
              </w:rPr>
            </w:pPr>
            <w:r w:rsidRPr="0015536C">
              <w:rPr>
                <w:rFonts w:ascii="Times New Roman" w:eastAsia="Calibri" w:hAnsi="Times New Roman" w:cs="Times New Roman"/>
                <w:sz w:val="24"/>
                <w:szCs w:val="24"/>
                <w:lang w:val="ru-RU" w:eastAsia="ru-RU" w:bidi="ar-SA"/>
              </w:rPr>
              <w:t xml:space="preserve"> - </w:t>
            </w:r>
            <w:proofErr w:type="gramStart"/>
            <w:r w:rsidRPr="0015536C">
              <w:rPr>
                <w:rFonts w:ascii="Times New Roman" w:eastAsia="Calibri" w:hAnsi="Times New Roman" w:cs="Times New Roman"/>
                <w:sz w:val="24"/>
                <w:szCs w:val="24"/>
                <w:lang w:val="ru-RU" w:eastAsia="ru-RU" w:bidi="ar-SA"/>
              </w:rPr>
              <w:t>Высокая</w:t>
            </w:r>
            <w:proofErr w:type="gramEnd"/>
            <w:r w:rsidRPr="0015536C">
              <w:rPr>
                <w:rFonts w:ascii="Times New Roman" w:eastAsia="Calibri" w:hAnsi="Times New Roman" w:cs="Times New Roman"/>
                <w:sz w:val="24"/>
                <w:szCs w:val="24"/>
                <w:lang w:val="ru-RU" w:eastAsia="ru-RU" w:bidi="ar-SA"/>
              </w:rPr>
              <w:t xml:space="preserve"> </w:t>
            </w:r>
            <w:proofErr w:type="spellStart"/>
            <w:r w:rsidRPr="0015536C">
              <w:rPr>
                <w:rFonts w:ascii="Times New Roman" w:eastAsia="Calibri" w:hAnsi="Times New Roman" w:cs="Times New Roman"/>
                <w:sz w:val="24"/>
                <w:szCs w:val="24"/>
                <w:lang w:val="ru-RU" w:eastAsia="ru-RU" w:bidi="ar-SA"/>
              </w:rPr>
              <w:t>дотационность</w:t>
            </w:r>
            <w:proofErr w:type="spellEnd"/>
            <w:r w:rsidRPr="0015536C">
              <w:rPr>
                <w:rFonts w:ascii="Times New Roman" w:eastAsia="Calibri" w:hAnsi="Times New Roman" w:cs="Times New Roman"/>
                <w:sz w:val="24"/>
                <w:szCs w:val="24"/>
                <w:lang w:val="ru-RU" w:eastAsia="ru-RU" w:bidi="ar-SA"/>
              </w:rPr>
              <w:t xml:space="preserve">  бюджета;</w:t>
            </w:r>
          </w:p>
        </w:tc>
      </w:tr>
      <w:tr w:rsidR="0005267A" w:rsidRPr="00872A8F" w:rsidTr="001B4843">
        <w:trPr>
          <w:jc w:val="center"/>
        </w:trPr>
        <w:tc>
          <w:tcPr>
            <w:tcW w:w="2705" w:type="dxa"/>
            <w:vMerge/>
          </w:tcPr>
          <w:p w:rsidR="0005267A" w:rsidRPr="0015536C" w:rsidRDefault="0005267A" w:rsidP="001B4843">
            <w:pPr>
              <w:spacing w:line="276" w:lineRule="auto"/>
              <w:ind w:firstLine="0"/>
              <w:jc w:val="both"/>
              <w:rPr>
                <w:rFonts w:ascii="Times New Roman" w:eastAsia="Calibri" w:hAnsi="Times New Roman" w:cs="Times New Roman"/>
                <w:b/>
                <w:sz w:val="24"/>
                <w:szCs w:val="24"/>
                <w:lang w:val="ru-RU" w:eastAsia="ru-RU" w:bidi="ar-SA"/>
              </w:rPr>
            </w:pPr>
          </w:p>
        </w:tc>
        <w:tc>
          <w:tcPr>
            <w:tcW w:w="6680" w:type="dxa"/>
          </w:tcPr>
          <w:p w:rsidR="0005267A" w:rsidRPr="0015536C" w:rsidRDefault="0005267A" w:rsidP="001B4843">
            <w:pPr>
              <w:spacing w:line="276" w:lineRule="auto"/>
              <w:ind w:firstLine="0"/>
              <w:jc w:val="both"/>
              <w:rPr>
                <w:rFonts w:ascii="Times New Roman" w:eastAsia="Calibri" w:hAnsi="Times New Roman" w:cs="Times New Roman"/>
                <w:sz w:val="24"/>
                <w:szCs w:val="24"/>
                <w:lang w:val="ru-RU" w:eastAsia="ru-RU" w:bidi="ar-SA"/>
              </w:rPr>
            </w:pPr>
            <w:r w:rsidRPr="0015536C">
              <w:rPr>
                <w:rFonts w:ascii="Times New Roman" w:eastAsia="Calibri" w:hAnsi="Times New Roman" w:cs="Times New Roman"/>
                <w:sz w:val="24"/>
                <w:szCs w:val="24"/>
                <w:lang w:val="ru-RU" w:bidi="ar-SA"/>
              </w:rPr>
              <w:t>- Рост цен и тарифов, в первую очередь на электроэнергию и транспортные услуги;</w:t>
            </w:r>
          </w:p>
        </w:tc>
      </w:tr>
      <w:tr w:rsidR="0005267A" w:rsidRPr="00872A8F" w:rsidTr="001B4843">
        <w:trPr>
          <w:jc w:val="center"/>
        </w:trPr>
        <w:tc>
          <w:tcPr>
            <w:tcW w:w="2705" w:type="dxa"/>
            <w:vMerge/>
          </w:tcPr>
          <w:p w:rsidR="0005267A" w:rsidRPr="0015536C" w:rsidRDefault="0005267A" w:rsidP="001B4843">
            <w:pPr>
              <w:spacing w:line="276" w:lineRule="auto"/>
              <w:ind w:firstLine="0"/>
              <w:jc w:val="both"/>
              <w:rPr>
                <w:rFonts w:ascii="Times New Roman" w:eastAsia="Calibri" w:hAnsi="Times New Roman" w:cs="Times New Roman"/>
                <w:b/>
                <w:sz w:val="24"/>
                <w:szCs w:val="24"/>
                <w:lang w:val="ru-RU" w:eastAsia="ru-RU" w:bidi="ar-SA"/>
              </w:rPr>
            </w:pPr>
          </w:p>
        </w:tc>
        <w:tc>
          <w:tcPr>
            <w:tcW w:w="6680" w:type="dxa"/>
          </w:tcPr>
          <w:p w:rsidR="0005267A" w:rsidRPr="0015536C" w:rsidRDefault="0005267A" w:rsidP="001B4843">
            <w:pPr>
              <w:spacing w:line="276" w:lineRule="auto"/>
              <w:ind w:firstLine="0"/>
              <w:jc w:val="both"/>
              <w:rPr>
                <w:rFonts w:ascii="Times New Roman" w:eastAsia="Calibri" w:hAnsi="Times New Roman" w:cs="Times New Roman"/>
                <w:sz w:val="24"/>
                <w:szCs w:val="24"/>
                <w:lang w:val="ru-RU" w:eastAsia="ru-RU" w:bidi="ar-SA"/>
              </w:rPr>
            </w:pPr>
            <w:r w:rsidRPr="0015536C">
              <w:rPr>
                <w:rFonts w:ascii="Times New Roman" w:eastAsia="Calibri" w:hAnsi="Times New Roman" w:cs="Times New Roman"/>
                <w:sz w:val="24"/>
                <w:szCs w:val="24"/>
                <w:lang w:val="ru-RU" w:eastAsia="ru-RU" w:bidi="ar-SA"/>
              </w:rPr>
              <w:t>- Недостаток собственных сре</w:t>
            </w:r>
            <w:proofErr w:type="gramStart"/>
            <w:r w:rsidRPr="0015536C">
              <w:rPr>
                <w:rFonts w:ascii="Times New Roman" w:eastAsia="Calibri" w:hAnsi="Times New Roman" w:cs="Times New Roman"/>
                <w:sz w:val="24"/>
                <w:szCs w:val="24"/>
                <w:lang w:val="ru-RU" w:eastAsia="ru-RU" w:bidi="ar-SA"/>
              </w:rPr>
              <w:t>дств пр</w:t>
            </w:r>
            <w:proofErr w:type="gramEnd"/>
            <w:r w:rsidRPr="0015536C">
              <w:rPr>
                <w:rFonts w:ascii="Times New Roman" w:eastAsia="Calibri" w:hAnsi="Times New Roman" w:cs="Times New Roman"/>
                <w:sz w:val="24"/>
                <w:szCs w:val="24"/>
                <w:lang w:val="ru-RU" w:eastAsia="ru-RU" w:bidi="ar-SA"/>
              </w:rPr>
              <w:t>едприятий для реализации инвестиционных проектов;</w:t>
            </w:r>
          </w:p>
        </w:tc>
      </w:tr>
      <w:tr w:rsidR="0005267A" w:rsidRPr="0015536C" w:rsidTr="001B4843">
        <w:trPr>
          <w:jc w:val="center"/>
        </w:trPr>
        <w:tc>
          <w:tcPr>
            <w:tcW w:w="2705" w:type="dxa"/>
            <w:vMerge w:val="restart"/>
          </w:tcPr>
          <w:p w:rsidR="0005267A" w:rsidRPr="0015536C" w:rsidRDefault="0005267A" w:rsidP="001B4843">
            <w:pPr>
              <w:spacing w:line="276" w:lineRule="auto"/>
              <w:ind w:firstLine="0"/>
              <w:jc w:val="both"/>
              <w:rPr>
                <w:rFonts w:ascii="Times New Roman" w:eastAsia="Calibri" w:hAnsi="Times New Roman" w:cs="Times New Roman"/>
                <w:b/>
                <w:sz w:val="24"/>
                <w:szCs w:val="24"/>
                <w:lang w:val="ru-RU" w:eastAsia="ru-RU" w:bidi="ar-SA"/>
              </w:rPr>
            </w:pPr>
            <w:r w:rsidRPr="0015536C">
              <w:rPr>
                <w:rFonts w:ascii="Times New Roman" w:eastAsia="Calibri" w:hAnsi="Times New Roman" w:cs="Times New Roman"/>
                <w:b/>
                <w:bCs/>
                <w:sz w:val="24"/>
                <w:szCs w:val="24"/>
                <w:lang w:val="ru-RU" w:eastAsia="ru-RU" w:bidi="ar-SA"/>
              </w:rPr>
              <w:t>Социальные проблемы</w:t>
            </w:r>
          </w:p>
        </w:tc>
        <w:tc>
          <w:tcPr>
            <w:tcW w:w="6680" w:type="dxa"/>
          </w:tcPr>
          <w:p w:rsidR="0005267A" w:rsidRPr="0015536C" w:rsidRDefault="0005267A" w:rsidP="001B4843">
            <w:pPr>
              <w:spacing w:line="276" w:lineRule="auto"/>
              <w:ind w:firstLine="0"/>
              <w:jc w:val="both"/>
              <w:rPr>
                <w:rFonts w:ascii="Times New Roman" w:eastAsia="Calibri" w:hAnsi="Times New Roman" w:cs="Times New Roman"/>
                <w:sz w:val="24"/>
                <w:szCs w:val="24"/>
                <w:lang w:val="ru-RU" w:eastAsia="ru-RU" w:bidi="ar-SA"/>
              </w:rPr>
            </w:pPr>
            <w:r w:rsidRPr="0015536C">
              <w:rPr>
                <w:rFonts w:ascii="Times New Roman" w:eastAsia="Calibri" w:hAnsi="Times New Roman" w:cs="Times New Roman"/>
                <w:sz w:val="24"/>
                <w:szCs w:val="24"/>
                <w:lang w:val="ru-RU" w:eastAsia="ru-RU" w:bidi="ar-SA"/>
              </w:rPr>
              <w:t>- Увеличение уровня безработицы;</w:t>
            </w:r>
          </w:p>
        </w:tc>
      </w:tr>
      <w:tr w:rsidR="0005267A" w:rsidRPr="00872A8F" w:rsidTr="001B4843">
        <w:trPr>
          <w:jc w:val="center"/>
        </w:trPr>
        <w:tc>
          <w:tcPr>
            <w:tcW w:w="2705" w:type="dxa"/>
            <w:vMerge/>
          </w:tcPr>
          <w:p w:rsidR="0005267A" w:rsidRPr="0015536C" w:rsidRDefault="0005267A" w:rsidP="001B4843">
            <w:pPr>
              <w:spacing w:line="276" w:lineRule="auto"/>
              <w:ind w:firstLine="0"/>
              <w:jc w:val="both"/>
              <w:rPr>
                <w:rFonts w:ascii="Times New Roman" w:eastAsia="Calibri" w:hAnsi="Times New Roman" w:cs="Times New Roman"/>
                <w:b/>
                <w:sz w:val="24"/>
                <w:szCs w:val="24"/>
                <w:lang w:val="ru-RU" w:eastAsia="ru-RU" w:bidi="ar-SA"/>
              </w:rPr>
            </w:pPr>
          </w:p>
        </w:tc>
        <w:tc>
          <w:tcPr>
            <w:tcW w:w="6680" w:type="dxa"/>
          </w:tcPr>
          <w:p w:rsidR="0005267A" w:rsidRPr="0015536C" w:rsidRDefault="0005267A" w:rsidP="001B4843">
            <w:pPr>
              <w:spacing w:line="276" w:lineRule="auto"/>
              <w:ind w:firstLine="0"/>
              <w:jc w:val="both"/>
              <w:rPr>
                <w:rFonts w:ascii="Times New Roman" w:eastAsia="Calibri" w:hAnsi="Times New Roman" w:cs="Times New Roman"/>
                <w:sz w:val="24"/>
                <w:szCs w:val="24"/>
                <w:lang w:val="ru-RU" w:eastAsia="ru-RU" w:bidi="ar-SA"/>
              </w:rPr>
            </w:pPr>
            <w:r w:rsidRPr="0015536C">
              <w:rPr>
                <w:rFonts w:ascii="Times New Roman" w:eastAsia="Calibri" w:hAnsi="Times New Roman" w:cs="Times New Roman"/>
                <w:sz w:val="24"/>
                <w:szCs w:val="24"/>
                <w:lang w:val="ru-RU" w:eastAsia="ru-RU" w:bidi="ar-SA"/>
              </w:rPr>
              <w:t xml:space="preserve">- Алкоголизация населения, увеличение численности </w:t>
            </w:r>
            <w:proofErr w:type="spellStart"/>
            <w:r w:rsidRPr="0015536C">
              <w:rPr>
                <w:rFonts w:ascii="Times New Roman" w:eastAsia="Calibri" w:hAnsi="Times New Roman" w:cs="Times New Roman"/>
                <w:sz w:val="24"/>
                <w:szCs w:val="24"/>
                <w:lang w:val="ru-RU" w:eastAsia="ru-RU" w:bidi="ar-SA"/>
              </w:rPr>
              <w:t>ассоциальных</w:t>
            </w:r>
            <w:proofErr w:type="spellEnd"/>
            <w:r w:rsidRPr="0015536C">
              <w:rPr>
                <w:rFonts w:ascii="Times New Roman" w:eastAsia="Calibri" w:hAnsi="Times New Roman" w:cs="Times New Roman"/>
                <w:sz w:val="24"/>
                <w:szCs w:val="24"/>
                <w:lang w:val="ru-RU" w:eastAsia="ru-RU" w:bidi="ar-SA"/>
              </w:rPr>
              <w:t xml:space="preserve"> групп населения;</w:t>
            </w:r>
          </w:p>
          <w:p w:rsidR="0005267A" w:rsidRPr="0015536C" w:rsidRDefault="0005267A" w:rsidP="001B4843">
            <w:pPr>
              <w:spacing w:line="276" w:lineRule="auto"/>
              <w:ind w:firstLine="0"/>
              <w:jc w:val="both"/>
              <w:rPr>
                <w:rFonts w:ascii="Times New Roman" w:eastAsia="Calibri" w:hAnsi="Times New Roman" w:cs="Times New Roman"/>
                <w:sz w:val="24"/>
                <w:szCs w:val="24"/>
                <w:lang w:val="ru-RU" w:eastAsia="ru-RU" w:bidi="ar-SA"/>
              </w:rPr>
            </w:pPr>
            <w:r w:rsidRPr="0015536C">
              <w:rPr>
                <w:rFonts w:ascii="Times New Roman" w:eastAsia="Calibri" w:hAnsi="Times New Roman" w:cs="Times New Roman"/>
                <w:sz w:val="24"/>
                <w:szCs w:val="24"/>
                <w:lang w:val="ru-RU" w:eastAsia="ru-RU" w:bidi="ar-SA"/>
              </w:rPr>
              <w:t xml:space="preserve">- Низкий уровень среднемесячной номинальной начисленной заработной платы к </w:t>
            </w:r>
            <w:proofErr w:type="spellStart"/>
            <w:r w:rsidRPr="0015536C">
              <w:rPr>
                <w:rFonts w:ascii="Times New Roman" w:eastAsia="Calibri" w:hAnsi="Times New Roman" w:cs="Times New Roman"/>
                <w:sz w:val="24"/>
                <w:szCs w:val="24"/>
                <w:lang w:val="ru-RU" w:eastAsia="ru-RU" w:bidi="ar-SA"/>
              </w:rPr>
              <w:t>средне</w:t>
            </w:r>
            <w:r>
              <w:rPr>
                <w:rFonts w:ascii="Times New Roman" w:eastAsia="Calibri" w:hAnsi="Times New Roman" w:cs="Times New Roman"/>
                <w:sz w:val="24"/>
                <w:szCs w:val="24"/>
                <w:lang w:val="ru-RU" w:eastAsia="ru-RU" w:bidi="ar-SA"/>
              </w:rPr>
              <w:t>окружному</w:t>
            </w:r>
            <w:proofErr w:type="spellEnd"/>
            <w:r w:rsidRPr="0015536C">
              <w:rPr>
                <w:rFonts w:ascii="Times New Roman" w:eastAsia="Calibri" w:hAnsi="Times New Roman" w:cs="Times New Roman"/>
                <w:sz w:val="24"/>
                <w:szCs w:val="24"/>
                <w:lang w:val="ru-RU" w:eastAsia="ru-RU" w:bidi="ar-SA"/>
              </w:rPr>
              <w:t xml:space="preserve"> уровню;</w:t>
            </w:r>
          </w:p>
        </w:tc>
      </w:tr>
      <w:tr w:rsidR="0005267A" w:rsidRPr="00872A8F" w:rsidTr="001B4843">
        <w:trPr>
          <w:jc w:val="center"/>
        </w:trPr>
        <w:tc>
          <w:tcPr>
            <w:tcW w:w="2705" w:type="dxa"/>
            <w:vMerge w:val="restart"/>
          </w:tcPr>
          <w:p w:rsidR="0005267A" w:rsidRPr="0015536C" w:rsidRDefault="0005267A" w:rsidP="001B4843">
            <w:pPr>
              <w:spacing w:line="276" w:lineRule="auto"/>
              <w:ind w:firstLine="0"/>
              <w:jc w:val="both"/>
              <w:rPr>
                <w:rFonts w:ascii="Times New Roman" w:eastAsia="Calibri" w:hAnsi="Times New Roman" w:cs="Times New Roman"/>
                <w:b/>
                <w:sz w:val="24"/>
                <w:szCs w:val="24"/>
                <w:lang w:val="ru-RU" w:eastAsia="ru-RU" w:bidi="ar-SA"/>
              </w:rPr>
            </w:pPr>
            <w:r w:rsidRPr="0015536C">
              <w:rPr>
                <w:rFonts w:ascii="Times New Roman" w:eastAsia="Calibri" w:hAnsi="Times New Roman" w:cs="Times New Roman"/>
                <w:b/>
                <w:bCs/>
                <w:sz w:val="24"/>
                <w:szCs w:val="24"/>
                <w:lang w:val="ru-RU" w:eastAsia="ru-RU" w:bidi="ar-SA"/>
              </w:rPr>
              <w:t>Экологические проблемы</w:t>
            </w:r>
          </w:p>
        </w:tc>
        <w:tc>
          <w:tcPr>
            <w:tcW w:w="6680" w:type="dxa"/>
          </w:tcPr>
          <w:p w:rsidR="0005267A" w:rsidRPr="0015536C" w:rsidRDefault="0005267A" w:rsidP="00FA7BB3">
            <w:pPr>
              <w:spacing w:line="276" w:lineRule="auto"/>
              <w:ind w:firstLine="0"/>
              <w:jc w:val="both"/>
              <w:rPr>
                <w:rFonts w:ascii="Times New Roman" w:eastAsia="Calibri" w:hAnsi="Times New Roman" w:cs="Times New Roman"/>
                <w:sz w:val="24"/>
                <w:szCs w:val="24"/>
                <w:lang w:val="ru-RU" w:eastAsia="ru-RU" w:bidi="ar-SA"/>
              </w:rPr>
            </w:pPr>
            <w:r w:rsidRPr="0015536C">
              <w:rPr>
                <w:rFonts w:ascii="Times New Roman" w:eastAsia="Calibri" w:hAnsi="Times New Roman" w:cs="Times New Roman"/>
                <w:sz w:val="24"/>
                <w:szCs w:val="24"/>
                <w:lang w:val="ru-RU" w:eastAsia="ru-RU" w:bidi="ar-SA"/>
              </w:rPr>
              <w:t>- Наличие несанкционированных свалок на территории муниципального образования;</w:t>
            </w:r>
          </w:p>
        </w:tc>
      </w:tr>
      <w:tr w:rsidR="0005267A" w:rsidRPr="00872A8F" w:rsidTr="001B4843">
        <w:trPr>
          <w:jc w:val="center"/>
        </w:trPr>
        <w:tc>
          <w:tcPr>
            <w:tcW w:w="2705" w:type="dxa"/>
            <w:vMerge/>
          </w:tcPr>
          <w:p w:rsidR="0005267A" w:rsidRPr="0015536C" w:rsidRDefault="0005267A" w:rsidP="001B4843">
            <w:pPr>
              <w:spacing w:line="276" w:lineRule="auto"/>
              <w:ind w:firstLine="0"/>
              <w:jc w:val="both"/>
              <w:rPr>
                <w:rFonts w:ascii="Times New Roman" w:eastAsia="Calibri" w:hAnsi="Times New Roman" w:cs="Times New Roman"/>
                <w:b/>
                <w:sz w:val="24"/>
                <w:szCs w:val="24"/>
                <w:lang w:val="ru-RU" w:eastAsia="ru-RU" w:bidi="ar-SA"/>
              </w:rPr>
            </w:pPr>
          </w:p>
        </w:tc>
        <w:tc>
          <w:tcPr>
            <w:tcW w:w="6680" w:type="dxa"/>
          </w:tcPr>
          <w:p w:rsidR="0005267A" w:rsidRPr="0015536C" w:rsidRDefault="0005267A" w:rsidP="001B4843">
            <w:pPr>
              <w:spacing w:line="276" w:lineRule="auto"/>
              <w:ind w:firstLine="0"/>
              <w:jc w:val="both"/>
              <w:rPr>
                <w:rFonts w:ascii="Times New Roman" w:eastAsia="Calibri" w:hAnsi="Times New Roman" w:cs="Times New Roman"/>
                <w:sz w:val="24"/>
                <w:szCs w:val="24"/>
                <w:lang w:val="ru-RU" w:eastAsia="ru-RU" w:bidi="ar-SA"/>
              </w:rPr>
            </w:pPr>
            <w:r w:rsidRPr="0015536C">
              <w:rPr>
                <w:rFonts w:ascii="Times New Roman" w:eastAsia="Calibri" w:hAnsi="Times New Roman" w:cs="Times New Roman"/>
                <w:sz w:val="24"/>
                <w:szCs w:val="24"/>
                <w:lang w:val="ru-RU" w:eastAsia="ru-RU" w:bidi="ar-SA"/>
              </w:rPr>
              <w:t xml:space="preserve">- Отсутствие хозяйствующих субъектов, занимающихся утилизацией отходов на постоянной основе, отсутствие обустроенных полигонов для утилизации биологических и твердых бытовых и жидких отходов, </w:t>
            </w:r>
            <w:proofErr w:type="spellStart"/>
            <w:proofErr w:type="gramStart"/>
            <w:r w:rsidRPr="0015536C">
              <w:rPr>
                <w:rFonts w:ascii="Times New Roman" w:eastAsia="Calibri" w:hAnsi="Times New Roman" w:cs="Times New Roman"/>
                <w:sz w:val="24"/>
                <w:szCs w:val="24"/>
                <w:lang w:val="ru-RU" w:eastAsia="ru-RU" w:bidi="ar-SA"/>
              </w:rPr>
              <w:t>ртуть-содержащих</w:t>
            </w:r>
            <w:proofErr w:type="spellEnd"/>
            <w:proofErr w:type="gramEnd"/>
            <w:r w:rsidRPr="0015536C">
              <w:rPr>
                <w:rFonts w:ascii="Times New Roman" w:eastAsia="Calibri" w:hAnsi="Times New Roman" w:cs="Times New Roman"/>
                <w:sz w:val="24"/>
                <w:szCs w:val="24"/>
                <w:lang w:val="ru-RU" w:eastAsia="ru-RU" w:bidi="ar-SA"/>
              </w:rPr>
              <w:t xml:space="preserve"> энергосберегающих ламп освещения;</w:t>
            </w:r>
          </w:p>
        </w:tc>
      </w:tr>
      <w:tr w:rsidR="0005267A" w:rsidRPr="00872A8F" w:rsidTr="001B4843">
        <w:trPr>
          <w:jc w:val="center"/>
        </w:trPr>
        <w:tc>
          <w:tcPr>
            <w:tcW w:w="2705" w:type="dxa"/>
          </w:tcPr>
          <w:p w:rsidR="0005267A" w:rsidRPr="0015536C" w:rsidRDefault="0005267A" w:rsidP="001B4843">
            <w:pPr>
              <w:spacing w:line="276" w:lineRule="auto"/>
              <w:ind w:firstLine="0"/>
              <w:jc w:val="both"/>
              <w:rPr>
                <w:rFonts w:ascii="Times New Roman" w:eastAsia="Calibri" w:hAnsi="Times New Roman" w:cs="Times New Roman"/>
                <w:b/>
                <w:bCs/>
                <w:sz w:val="24"/>
                <w:szCs w:val="24"/>
                <w:lang w:val="ru-RU" w:eastAsia="ru-RU" w:bidi="ar-SA"/>
              </w:rPr>
            </w:pPr>
            <w:r w:rsidRPr="0015536C">
              <w:rPr>
                <w:rFonts w:ascii="Times New Roman" w:eastAsia="Calibri" w:hAnsi="Times New Roman" w:cs="Times New Roman"/>
                <w:b/>
                <w:bCs/>
                <w:sz w:val="24"/>
                <w:szCs w:val="24"/>
                <w:lang w:val="ru-RU" w:eastAsia="ru-RU" w:bidi="ar-SA"/>
              </w:rPr>
              <w:t>Земельно-имущественные проблемы</w:t>
            </w:r>
          </w:p>
        </w:tc>
        <w:tc>
          <w:tcPr>
            <w:tcW w:w="6680" w:type="dxa"/>
          </w:tcPr>
          <w:p w:rsidR="0005267A" w:rsidRPr="0015536C" w:rsidRDefault="0005267A" w:rsidP="008C76AC">
            <w:pPr>
              <w:keepNext/>
              <w:spacing w:after="60"/>
              <w:ind w:firstLine="0"/>
              <w:outlineLvl w:val="3"/>
              <w:rPr>
                <w:rFonts w:ascii="Times New Roman" w:eastAsia="Times New Roman" w:hAnsi="Times New Roman" w:cs="Times New Roman"/>
                <w:bCs/>
                <w:sz w:val="24"/>
                <w:szCs w:val="24"/>
                <w:lang w:val="ru-RU" w:eastAsia="ru-RU" w:bidi="ar-SA"/>
              </w:rPr>
            </w:pPr>
            <w:r w:rsidRPr="0015536C">
              <w:rPr>
                <w:rFonts w:ascii="Times New Roman" w:eastAsia="Times New Roman" w:hAnsi="Times New Roman" w:cs="Times New Roman"/>
                <w:bCs/>
                <w:sz w:val="24"/>
                <w:szCs w:val="24"/>
                <w:lang w:val="ru-RU" w:eastAsia="ru-RU" w:bidi="ar-SA"/>
              </w:rPr>
              <w:t xml:space="preserve">- Низкий уровень оформления муниципальной собственности на объекты недвижимости и земельные участки, требующие финансовых затрат. </w:t>
            </w:r>
          </w:p>
        </w:tc>
      </w:tr>
    </w:tbl>
    <w:p w:rsidR="007D41F9" w:rsidRDefault="007D41F9" w:rsidP="00FF3053">
      <w:pPr>
        <w:pBdr>
          <w:bottom w:val="single" w:sz="8" w:space="1" w:color="4F81BD" w:themeColor="accent1"/>
        </w:pBdr>
        <w:spacing w:before="200" w:after="80"/>
        <w:ind w:firstLine="0"/>
        <w:outlineLvl w:val="1"/>
        <w:rPr>
          <w:rFonts w:ascii="Times New Roman" w:eastAsia="Times New Roman" w:hAnsi="Times New Roman" w:cs="Times New Roman"/>
          <w:b/>
          <w:bCs/>
          <w:i/>
          <w:iCs/>
          <w:color w:val="365F91" w:themeColor="accent1" w:themeShade="BF"/>
          <w:sz w:val="24"/>
          <w:szCs w:val="24"/>
          <w:lang w:val="ru-RU" w:eastAsia="ru-RU" w:bidi="ar-SA"/>
        </w:rPr>
      </w:pPr>
    </w:p>
    <w:p w:rsidR="00FF3053" w:rsidRPr="00FF3053" w:rsidRDefault="00063FA7" w:rsidP="00FF3053">
      <w:pPr>
        <w:pBdr>
          <w:bottom w:val="single" w:sz="8" w:space="1" w:color="4F81BD" w:themeColor="accent1"/>
        </w:pBdr>
        <w:spacing w:before="200" w:after="80"/>
        <w:ind w:firstLine="0"/>
        <w:outlineLvl w:val="1"/>
        <w:rPr>
          <w:rFonts w:ascii="Times New Roman" w:eastAsia="Times New Roman" w:hAnsi="Times New Roman" w:cs="Times New Roman"/>
          <w:b/>
          <w:bCs/>
          <w:i/>
          <w:iCs/>
          <w:color w:val="365F91" w:themeColor="accent1" w:themeShade="BF"/>
          <w:sz w:val="24"/>
          <w:szCs w:val="24"/>
          <w:lang w:val="ru-RU" w:eastAsia="ru-RU" w:bidi="ar-SA"/>
        </w:rPr>
      </w:pPr>
      <w:bookmarkStart w:id="209" w:name="_Toc437958710"/>
      <w:r>
        <w:rPr>
          <w:rFonts w:ascii="Times New Roman" w:eastAsia="Times New Roman" w:hAnsi="Times New Roman" w:cs="Times New Roman"/>
          <w:b/>
          <w:bCs/>
          <w:i/>
          <w:iCs/>
          <w:color w:val="365F91" w:themeColor="accent1" w:themeShade="BF"/>
          <w:sz w:val="24"/>
          <w:szCs w:val="24"/>
          <w:lang w:val="ru-RU" w:eastAsia="ru-RU" w:bidi="ar-SA"/>
        </w:rPr>
        <w:t>8</w:t>
      </w:r>
      <w:r w:rsidR="00FF3053" w:rsidRPr="00FF3053">
        <w:rPr>
          <w:rFonts w:ascii="Times New Roman" w:eastAsia="Times New Roman" w:hAnsi="Times New Roman" w:cs="Times New Roman"/>
          <w:b/>
          <w:bCs/>
          <w:i/>
          <w:iCs/>
          <w:color w:val="365F91" w:themeColor="accent1" w:themeShade="BF"/>
          <w:sz w:val="24"/>
          <w:szCs w:val="24"/>
          <w:lang w:val="ru-RU" w:eastAsia="ru-RU" w:bidi="ar-SA"/>
        </w:rPr>
        <w:t xml:space="preserve">.2. </w:t>
      </w:r>
      <w:r w:rsidR="0005267A">
        <w:rPr>
          <w:rFonts w:ascii="Times New Roman" w:eastAsia="Times New Roman" w:hAnsi="Times New Roman" w:cs="Times New Roman"/>
          <w:b/>
          <w:bCs/>
          <w:i/>
          <w:iCs/>
          <w:color w:val="365F91" w:themeColor="accent1" w:themeShade="BF"/>
          <w:sz w:val="24"/>
          <w:szCs w:val="24"/>
          <w:lang w:val="ru-RU" w:eastAsia="ru-RU" w:bidi="ar-SA"/>
        </w:rPr>
        <w:t>Цели и задачи программы</w:t>
      </w:r>
      <w:bookmarkEnd w:id="209"/>
    </w:p>
    <w:p w:rsidR="00FF3053" w:rsidRDefault="00FF3053" w:rsidP="00FF3053">
      <w:pPr>
        <w:tabs>
          <w:tab w:val="left" w:pos="900"/>
        </w:tabs>
        <w:spacing w:line="276" w:lineRule="auto"/>
        <w:ind w:firstLine="709"/>
        <w:jc w:val="both"/>
        <w:rPr>
          <w:rFonts w:ascii="Times New Roman" w:eastAsia="Times New Roman" w:hAnsi="Times New Roman" w:cs="Times New Roman"/>
          <w:bCs/>
          <w:color w:val="000000"/>
          <w:spacing w:val="4"/>
          <w:sz w:val="24"/>
          <w:szCs w:val="28"/>
          <w:lang w:val="ru-RU" w:eastAsia="ru-RU" w:bidi="ar-SA"/>
        </w:rPr>
      </w:pPr>
    </w:p>
    <w:p w:rsidR="0005267A" w:rsidRPr="0005267A" w:rsidRDefault="0005267A" w:rsidP="0005267A">
      <w:pPr>
        <w:autoSpaceDE w:val="0"/>
        <w:autoSpaceDN w:val="0"/>
        <w:adjustRightInd w:val="0"/>
        <w:spacing w:line="276" w:lineRule="auto"/>
        <w:ind w:firstLine="708"/>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На основе проведенного анализа современного социально – экономического положения муниципального образования, определения основных проблем и анализа сильных и слабых сторон, угроз и возможностей муниципального образования сформулированы цель и задачи настоящей Программы.</w:t>
      </w:r>
    </w:p>
    <w:p w:rsidR="0005267A" w:rsidRPr="0005267A" w:rsidRDefault="0005267A" w:rsidP="008C76AC">
      <w:pPr>
        <w:autoSpaceDE w:val="0"/>
        <w:autoSpaceDN w:val="0"/>
        <w:adjustRightInd w:val="0"/>
        <w:spacing w:line="276" w:lineRule="auto"/>
        <w:ind w:firstLine="708"/>
        <w:jc w:val="both"/>
        <w:rPr>
          <w:rFonts w:ascii="Times New Roman" w:eastAsia="Calibri" w:hAnsi="Times New Roman" w:cs="Times New Roman"/>
          <w:sz w:val="24"/>
          <w:szCs w:val="24"/>
          <w:lang w:val="ru-RU" w:bidi="ar-SA"/>
        </w:rPr>
      </w:pPr>
    </w:p>
    <w:p w:rsidR="0005267A" w:rsidRPr="0005267A" w:rsidRDefault="0005267A" w:rsidP="008C76AC">
      <w:pPr>
        <w:spacing w:line="276" w:lineRule="auto"/>
        <w:ind w:firstLine="70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 xml:space="preserve">Основной целью Программы социально - экономического развития МО </w:t>
      </w:r>
      <w:r w:rsidR="00256374">
        <w:rPr>
          <w:rFonts w:ascii="Times New Roman" w:eastAsia="Calibri" w:hAnsi="Times New Roman" w:cs="Times New Roman"/>
          <w:sz w:val="24"/>
          <w:szCs w:val="24"/>
          <w:lang w:val="ru-RU" w:bidi="ar-SA"/>
        </w:rPr>
        <w:t xml:space="preserve">Аксарковское </w:t>
      </w:r>
      <w:r w:rsidRPr="0005267A">
        <w:rPr>
          <w:rFonts w:ascii="Times New Roman" w:eastAsia="Calibri" w:hAnsi="Times New Roman" w:cs="Times New Roman"/>
          <w:sz w:val="24"/>
          <w:szCs w:val="24"/>
          <w:lang w:val="ru-RU" w:bidi="ar-SA"/>
        </w:rPr>
        <w:t>является повышение качества жизни населения.</w:t>
      </w:r>
    </w:p>
    <w:p w:rsidR="0005267A" w:rsidRPr="0005267A" w:rsidRDefault="0005267A" w:rsidP="008C76AC">
      <w:pPr>
        <w:autoSpaceDE w:val="0"/>
        <w:autoSpaceDN w:val="0"/>
        <w:adjustRightInd w:val="0"/>
        <w:spacing w:line="276" w:lineRule="auto"/>
        <w:ind w:firstLine="708"/>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Для достижения цели программы поставлены следующие задачи:</w:t>
      </w:r>
    </w:p>
    <w:p w:rsidR="0005267A" w:rsidRPr="0005267A" w:rsidRDefault="0005267A" w:rsidP="008C76AC">
      <w:pPr>
        <w:widowControl w:val="0"/>
        <w:numPr>
          <w:ilvl w:val="0"/>
          <w:numId w:val="11"/>
        </w:numPr>
        <w:tabs>
          <w:tab w:val="num" w:pos="0"/>
        </w:tabs>
        <w:spacing w:line="276" w:lineRule="auto"/>
        <w:ind w:left="0" w:firstLine="106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Формирование благоприятного социального климата для деятельности и здорового образа жизни населения.</w:t>
      </w:r>
    </w:p>
    <w:p w:rsidR="0005267A" w:rsidRPr="0005267A" w:rsidRDefault="0005267A" w:rsidP="008C76AC">
      <w:pPr>
        <w:widowControl w:val="0"/>
        <w:numPr>
          <w:ilvl w:val="0"/>
          <w:numId w:val="11"/>
        </w:numPr>
        <w:tabs>
          <w:tab w:val="num" w:pos="0"/>
        </w:tabs>
        <w:spacing w:line="276" w:lineRule="auto"/>
        <w:ind w:left="0" w:firstLine="106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Создание условий для развития реального сектора экономики.</w:t>
      </w:r>
    </w:p>
    <w:p w:rsidR="0005267A" w:rsidRPr="0005267A" w:rsidRDefault="0005267A" w:rsidP="008C76AC">
      <w:pPr>
        <w:widowControl w:val="0"/>
        <w:numPr>
          <w:ilvl w:val="0"/>
          <w:numId w:val="11"/>
        </w:numPr>
        <w:tabs>
          <w:tab w:val="num" w:pos="0"/>
        </w:tabs>
        <w:spacing w:line="276" w:lineRule="auto"/>
        <w:ind w:left="0" w:firstLine="106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Поддержка и развитие малого и среднего предпринимательства.</w:t>
      </w:r>
    </w:p>
    <w:p w:rsidR="0005267A" w:rsidRPr="0005267A" w:rsidRDefault="0005267A" w:rsidP="008C76AC">
      <w:pPr>
        <w:widowControl w:val="0"/>
        <w:numPr>
          <w:ilvl w:val="0"/>
          <w:numId w:val="11"/>
        </w:numPr>
        <w:tabs>
          <w:tab w:val="num" w:pos="0"/>
        </w:tabs>
        <w:spacing w:line="276" w:lineRule="auto"/>
        <w:ind w:left="0" w:firstLine="106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Создание условий для развития туризма.</w:t>
      </w:r>
    </w:p>
    <w:p w:rsidR="0005267A" w:rsidRPr="0005267A" w:rsidRDefault="0005267A" w:rsidP="008C76AC">
      <w:pPr>
        <w:widowControl w:val="0"/>
        <w:numPr>
          <w:ilvl w:val="0"/>
          <w:numId w:val="11"/>
        </w:numPr>
        <w:tabs>
          <w:tab w:val="num" w:pos="0"/>
        </w:tabs>
        <w:spacing w:line="276" w:lineRule="auto"/>
        <w:ind w:left="0" w:firstLine="106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Развитие потребительского рынка.</w:t>
      </w:r>
    </w:p>
    <w:p w:rsidR="0005267A" w:rsidRPr="0005267A" w:rsidRDefault="0005267A" w:rsidP="008C76AC">
      <w:pPr>
        <w:widowControl w:val="0"/>
        <w:numPr>
          <w:ilvl w:val="0"/>
          <w:numId w:val="11"/>
        </w:numPr>
        <w:tabs>
          <w:tab w:val="num" w:pos="0"/>
        </w:tabs>
        <w:spacing w:line="276" w:lineRule="auto"/>
        <w:ind w:left="0" w:firstLine="106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Развитие транспортного комплекса и связи.</w:t>
      </w:r>
    </w:p>
    <w:p w:rsidR="0005267A" w:rsidRPr="0005267A" w:rsidRDefault="0005267A" w:rsidP="008C76AC">
      <w:pPr>
        <w:widowControl w:val="0"/>
        <w:numPr>
          <w:ilvl w:val="0"/>
          <w:numId w:val="11"/>
        </w:numPr>
        <w:tabs>
          <w:tab w:val="num" w:pos="0"/>
        </w:tabs>
        <w:spacing w:line="276" w:lineRule="auto"/>
        <w:ind w:left="0" w:firstLine="106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Эффективное управление муниципальной собственностью.</w:t>
      </w:r>
    </w:p>
    <w:p w:rsidR="0005267A" w:rsidRPr="0005267A" w:rsidRDefault="0005267A" w:rsidP="008C76AC">
      <w:pPr>
        <w:widowControl w:val="0"/>
        <w:numPr>
          <w:ilvl w:val="0"/>
          <w:numId w:val="11"/>
        </w:numPr>
        <w:tabs>
          <w:tab w:val="num" w:pos="0"/>
        </w:tabs>
        <w:spacing w:line="276" w:lineRule="auto"/>
        <w:ind w:left="0" w:firstLine="106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Проведение мероприятий по оздоровлению экологии и предупреждению чрезвычайных ситуаций.</w:t>
      </w:r>
    </w:p>
    <w:p w:rsidR="0005267A" w:rsidRDefault="0005267A" w:rsidP="008C76AC">
      <w:pPr>
        <w:widowControl w:val="0"/>
        <w:numPr>
          <w:ilvl w:val="0"/>
          <w:numId w:val="11"/>
        </w:numPr>
        <w:tabs>
          <w:tab w:val="num" w:pos="0"/>
        </w:tabs>
        <w:spacing w:line="276" w:lineRule="auto"/>
        <w:ind w:left="0" w:firstLine="106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Обеспечение бесперебойной работы жилищно-коммунального хозяйства.</w:t>
      </w:r>
    </w:p>
    <w:p w:rsidR="008E17CC" w:rsidRPr="008E17CC" w:rsidRDefault="008E17CC" w:rsidP="008E17CC">
      <w:pPr>
        <w:widowControl w:val="0"/>
        <w:numPr>
          <w:ilvl w:val="0"/>
          <w:numId w:val="11"/>
        </w:numPr>
        <w:spacing w:line="276" w:lineRule="auto"/>
        <w:jc w:val="both"/>
        <w:rPr>
          <w:rFonts w:ascii="Times New Roman" w:eastAsia="Calibri" w:hAnsi="Times New Roman" w:cs="Times New Roman"/>
          <w:sz w:val="24"/>
          <w:szCs w:val="24"/>
          <w:lang w:val="ru-RU" w:bidi="ar-SA"/>
        </w:rPr>
      </w:pPr>
      <w:r w:rsidRPr="008E17CC">
        <w:rPr>
          <w:rFonts w:ascii="Times New Roman" w:eastAsia="Calibri" w:hAnsi="Times New Roman" w:cs="Times New Roman"/>
          <w:sz w:val="24"/>
          <w:szCs w:val="24"/>
          <w:lang w:val="ru-RU" w:bidi="ar-SA"/>
        </w:rPr>
        <w:t>повышение эффективности использования бюджетных средств, обеспечение выполнения и создания условий для оптимизации расходных обязательств;</w:t>
      </w:r>
    </w:p>
    <w:p w:rsidR="008E17CC" w:rsidRPr="008E17CC" w:rsidRDefault="008E17CC" w:rsidP="008E17CC">
      <w:pPr>
        <w:widowControl w:val="0"/>
        <w:numPr>
          <w:ilvl w:val="0"/>
          <w:numId w:val="11"/>
        </w:numPr>
        <w:spacing w:line="276" w:lineRule="auto"/>
        <w:jc w:val="both"/>
        <w:rPr>
          <w:rFonts w:ascii="Times New Roman" w:eastAsia="Calibri" w:hAnsi="Times New Roman" w:cs="Times New Roman"/>
          <w:sz w:val="24"/>
          <w:szCs w:val="24"/>
          <w:lang w:val="ru-RU" w:bidi="ar-SA"/>
        </w:rPr>
      </w:pPr>
      <w:r w:rsidRPr="008E17CC">
        <w:rPr>
          <w:rFonts w:ascii="Times New Roman" w:eastAsia="Calibri" w:hAnsi="Times New Roman" w:cs="Times New Roman"/>
          <w:sz w:val="24"/>
          <w:szCs w:val="24"/>
          <w:lang w:val="ru-RU" w:bidi="ar-SA"/>
        </w:rPr>
        <w:t>улучшение жилищных условий граждан в рамках федеральных, окружных, муниципальных программ;</w:t>
      </w:r>
    </w:p>
    <w:p w:rsidR="008E17CC" w:rsidRPr="008E17CC" w:rsidRDefault="008E17CC" w:rsidP="008E17CC">
      <w:pPr>
        <w:widowControl w:val="0"/>
        <w:numPr>
          <w:ilvl w:val="0"/>
          <w:numId w:val="11"/>
        </w:numPr>
        <w:spacing w:line="276" w:lineRule="auto"/>
        <w:jc w:val="both"/>
        <w:rPr>
          <w:rFonts w:ascii="Times New Roman" w:eastAsia="Calibri" w:hAnsi="Times New Roman" w:cs="Times New Roman"/>
          <w:sz w:val="24"/>
          <w:szCs w:val="24"/>
          <w:lang w:val="ru-RU" w:bidi="ar-SA"/>
        </w:rPr>
      </w:pPr>
      <w:r w:rsidRPr="008E17CC">
        <w:rPr>
          <w:rFonts w:ascii="Times New Roman" w:eastAsia="Calibri" w:hAnsi="Times New Roman" w:cs="Times New Roman"/>
          <w:sz w:val="24"/>
          <w:szCs w:val="24"/>
          <w:lang w:val="ru-RU" w:bidi="ar-SA"/>
        </w:rPr>
        <w:t>реализация Адресной инвестиционной программы Ямало-Ненецкого автономного округа и муниципального образования;</w:t>
      </w:r>
    </w:p>
    <w:p w:rsidR="008E17CC" w:rsidRPr="008E17CC" w:rsidRDefault="008E17CC" w:rsidP="008E17CC">
      <w:pPr>
        <w:widowControl w:val="0"/>
        <w:numPr>
          <w:ilvl w:val="0"/>
          <w:numId w:val="11"/>
        </w:numPr>
        <w:spacing w:line="276" w:lineRule="auto"/>
        <w:jc w:val="both"/>
        <w:rPr>
          <w:rFonts w:ascii="Times New Roman" w:eastAsia="Calibri" w:hAnsi="Times New Roman" w:cs="Times New Roman"/>
          <w:sz w:val="24"/>
          <w:szCs w:val="24"/>
          <w:lang w:val="ru-RU" w:bidi="ar-SA"/>
        </w:rPr>
      </w:pPr>
      <w:r w:rsidRPr="008E17CC">
        <w:rPr>
          <w:rFonts w:ascii="Times New Roman" w:eastAsia="Calibri" w:hAnsi="Times New Roman" w:cs="Times New Roman"/>
          <w:sz w:val="24"/>
          <w:szCs w:val="24"/>
          <w:lang w:val="ru-RU" w:bidi="ar-SA"/>
        </w:rPr>
        <w:t>содействие в реализации мероприятий программ, направленных на предупреждение массовой безработицы, снижения напряженности на рынке труда;</w:t>
      </w:r>
    </w:p>
    <w:p w:rsidR="008E17CC" w:rsidRPr="008E17CC" w:rsidRDefault="008E17CC" w:rsidP="008E17CC">
      <w:pPr>
        <w:widowControl w:val="0"/>
        <w:numPr>
          <w:ilvl w:val="0"/>
          <w:numId w:val="11"/>
        </w:numPr>
        <w:spacing w:line="276" w:lineRule="auto"/>
        <w:jc w:val="both"/>
        <w:rPr>
          <w:rFonts w:ascii="Times New Roman" w:eastAsia="Calibri" w:hAnsi="Times New Roman" w:cs="Times New Roman"/>
          <w:sz w:val="24"/>
          <w:szCs w:val="24"/>
          <w:lang w:val="ru-RU" w:bidi="ar-SA"/>
        </w:rPr>
      </w:pPr>
      <w:r w:rsidRPr="008E17CC">
        <w:rPr>
          <w:rFonts w:ascii="Times New Roman" w:eastAsia="Calibri" w:hAnsi="Times New Roman" w:cs="Times New Roman"/>
          <w:sz w:val="24"/>
          <w:szCs w:val="24"/>
          <w:lang w:val="ru-RU" w:bidi="ar-SA"/>
        </w:rPr>
        <w:t xml:space="preserve">реализация мероприятий по государственной поддержке малого и среднего предпринимательства на территории </w:t>
      </w:r>
      <w:r>
        <w:rPr>
          <w:rFonts w:ascii="Times New Roman" w:eastAsia="Calibri" w:hAnsi="Times New Roman" w:cs="Times New Roman"/>
          <w:sz w:val="24"/>
          <w:szCs w:val="24"/>
          <w:lang w:val="ru-RU" w:bidi="ar-SA"/>
        </w:rPr>
        <w:t>муниципального образования</w:t>
      </w:r>
      <w:r w:rsidRPr="008E17CC">
        <w:rPr>
          <w:rFonts w:ascii="Times New Roman" w:eastAsia="Calibri" w:hAnsi="Times New Roman" w:cs="Times New Roman"/>
          <w:sz w:val="24"/>
          <w:szCs w:val="24"/>
          <w:lang w:val="ru-RU" w:bidi="ar-SA"/>
        </w:rPr>
        <w:t xml:space="preserve">; </w:t>
      </w:r>
    </w:p>
    <w:p w:rsidR="008E17CC" w:rsidRPr="008E17CC" w:rsidRDefault="008E17CC" w:rsidP="008E17CC">
      <w:pPr>
        <w:widowControl w:val="0"/>
        <w:numPr>
          <w:ilvl w:val="0"/>
          <w:numId w:val="11"/>
        </w:numPr>
        <w:spacing w:line="276" w:lineRule="auto"/>
        <w:jc w:val="both"/>
        <w:rPr>
          <w:rFonts w:ascii="Times New Roman" w:eastAsia="Calibri" w:hAnsi="Times New Roman" w:cs="Times New Roman"/>
          <w:sz w:val="24"/>
          <w:szCs w:val="24"/>
          <w:lang w:val="ru-RU" w:bidi="ar-SA"/>
        </w:rPr>
      </w:pPr>
      <w:r w:rsidRPr="008E17CC">
        <w:rPr>
          <w:rFonts w:ascii="Times New Roman" w:eastAsia="Calibri" w:hAnsi="Times New Roman" w:cs="Times New Roman"/>
          <w:sz w:val="24"/>
          <w:szCs w:val="24"/>
          <w:lang w:val="ru-RU" w:bidi="ar-SA"/>
        </w:rPr>
        <w:t xml:space="preserve">повышение качества муниципальных услуг на основе стандартов оказания услуг, муниципального задания, мониторинга качества услуг; </w:t>
      </w:r>
    </w:p>
    <w:p w:rsidR="008E17CC" w:rsidRPr="008E17CC" w:rsidRDefault="008E17CC" w:rsidP="008E17CC">
      <w:pPr>
        <w:widowControl w:val="0"/>
        <w:numPr>
          <w:ilvl w:val="0"/>
          <w:numId w:val="11"/>
        </w:numPr>
        <w:spacing w:line="276" w:lineRule="auto"/>
        <w:jc w:val="both"/>
        <w:rPr>
          <w:rFonts w:ascii="Times New Roman" w:eastAsia="Calibri" w:hAnsi="Times New Roman" w:cs="Times New Roman"/>
          <w:sz w:val="24"/>
          <w:szCs w:val="24"/>
          <w:lang w:val="ru-RU" w:bidi="ar-SA"/>
        </w:rPr>
      </w:pPr>
      <w:r w:rsidRPr="008E17CC">
        <w:rPr>
          <w:rFonts w:ascii="Times New Roman" w:eastAsia="Calibri" w:hAnsi="Times New Roman" w:cs="Times New Roman"/>
          <w:sz w:val="24"/>
          <w:szCs w:val="24"/>
          <w:lang w:val="ru-RU" w:bidi="ar-SA"/>
        </w:rPr>
        <w:t xml:space="preserve">развитие массовых и индивидуальных форм физкультурно-оздоровительной и спортивной работы в </w:t>
      </w:r>
      <w:r w:rsidR="00FA7BB3">
        <w:rPr>
          <w:rFonts w:ascii="Times New Roman" w:eastAsia="Calibri" w:hAnsi="Times New Roman" w:cs="Times New Roman"/>
          <w:sz w:val="24"/>
          <w:szCs w:val="24"/>
          <w:lang w:val="ru-RU" w:bidi="ar-SA"/>
        </w:rPr>
        <w:t>муниципальном образовании</w:t>
      </w:r>
      <w:r w:rsidRPr="008E17CC">
        <w:rPr>
          <w:rFonts w:ascii="Times New Roman" w:eastAsia="Calibri" w:hAnsi="Times New Roman" w:cs="Times New Roman"/>
          <w:sz w:val="24"/>
          <w:szCs w:val="24"/>
          <w:lang w:val="ru-RU" w:bidi="ar-SA"/>
        </w:rPr>
        <w:t>;</w:t>
      </w:r>
    </w:p>
    <w:p w:rsidR="008E17CC" w:rsidRPr="008E17CC" w:rsidRDefault="008E17CC" w:rsidP="008E17CC">
      <w:pPr>
        <w:widowControl w:val="0"/>
        <w:numPr>
          <w:ilvl w:val="0"/>
          <w:numId w:val="11"/>
        </w:numPr>
        <w:spacing w:line="276" w:lineRule="auto"/>
        <w:jc w:val="both"/>
        <w:rPr>
          <w:rFonts w:ascii="Times New Roman" w:eastAsia="Calibri" w:hAnsi="Times New Roman" w:cs="Times New Roman"/>
          <w:sz w:val="24"/>
          <w:szCs w:val="24"/>
          <w:lang w:val="ru-RU" w:bidi="ar-SA"/>
        </w:rPr>
      </w:pPr>
      <w:r w:rsidRPr="008E17CC">
        <w:rPr>
          <w:rFonts w:ascii="Times New Roman" w:eastAsia="Calibri" w:hAnsi="Times New Roman" w:cs="Times New Roman"/>
          <w:sz w:val="24"/>
          <w:szCs w:val="24"/>
          <w:lang w:val="ru-RU" w:bidi="ar-SA"/>
        </w:rPr>
        <w:t>профилактика безнадзорности и правонарушений среди несовершеннолетних совместно с уполномоченными органами и учреждениями;</w:t>
      </w:r>
    </w:p>
    <w:p w:rsidR="0005267A" w:rsidRPr="0005267A" w:rsidRDefault="0005267A" w:rsidP="008C76AC">
      <w:pPr>
        <w:spacing w:line="276" w:lineRule="auto"/>
        <w:ind w:firstLine="0"/>
        <w:jc w:val="both"/>
        <w:rPr>
          <w:rFonts w:ascii="Times New Roman" w:eastAsia="Times New Roman" w:hAnsi="Times New Roman" w:cs="Times New Roman"/>
          <w:sz w:val="24"/>
          <w:szCs w:val="24"/>
          <w:lang w:val="ru-RU" w:eastAsia="ru-RU" w:bidi="ar-SA"/>
        </w:rPr>
      </w:pPr>
    </w:p>
    <w:p w:rsidR="0034334E" w:rsidRPr="0034334E" w:rsidRDefault="0034334E" w:rsidP="00FA7BB3">
      <w:pPr>
        <w:pStyle w:val="a8"/>
        <w:numPr>
          <w:ilvl w:val="0"/>
          <w:numId w:val="20"/>
        </w:numPr>
        <w:jc w:val="both"/>
        <w:rPr>
          <w:rFonts w:ascii="Times New Roman" w:eastAsia="Times New Roman" w:hAnsi="Times New Roman" w:cs="Times New Roman"/>
          <w:sz w:val="24"/>
          <w:szCs w:val="24"/>
          <w:lang w:val="ru-RU" w:eastAsia="ru-RU" w:bidi="ar-SA"/>
        </w:rPr>
      </w:pPr>
      <w:r w:rsidRPr="0034334E">
        <w:rPr>
          <w:rFonts w:ascii="Times New Roman" w:eastAsia="Times New Roman" w:hAnsi="Times New Roman" w:cs="Times New Roman"/>
          <w:sz w:val="24"/>
          <w:szCs w:val="24"/>
          <w:lang w:val="ru-RU" w:eastAsia="ru-RU" w:bidi="ar-SA"/>
        </w:rPr>
        <w:t xml:space="preserve">сохранение и развитие традиционного образа жизни коренных малочисленных народов на основе повышения эффективности традиционных отраслей экономики; </w:t>
      </w:r>
    </w:p>
    <w:p w:rsidR="0034334E" w:rsidRPr="0034334E" w:rsidRDefault="0034334E" w:rsidP="0034334E">
      <w:pPr>
        <w:numPr>
          <w:ilvl w:val="0"/>
          <w:numId w:val="20"/>
        </w:numPr>
        <w:spacing w:line="276" w:lineRule="auto"/>
        <w:jc w:val="both"/>
        <w:rPr>
          <w:rFonts w:ascii="Times New Roman" w:eastAsia="Times New Roman" w:hAnsi="Times New Roman" w:cs="Times New Roman"/>
          <w:sz w:val="24"/>
          <w:szCs w:val="24"/>
          <w:lang w:val="ru-RU" w:eastAsia="ru-RU" w:bidi="ar-SA"/>
        </w:rPr>
      </w:pPr>
      <w:r w:rsidRPr="0034334E">
        <w:rPr>
          <w:rFonts w:ascii="Times New Roman" w:eastAsia="Times New Roman" w:hAnsi="Times New Roman" w:cs="Times New Roman"/>
          <w:sz w:val="24"/>
          <w:szCs w:val="24"/>
          <w:lang w:val="ru-RU" w:eastAsia="ru-RU" w:bidi="ar-SA"/>
        </w:rPr>
        <w:lastRenderedPageBreak/>
        <w:t>повышение уровня здоровья населения;</w:t>
      </w:r>
    </w:p>
    <w:p w:rsidR="0034334E" w:rsidRPr="0034334E" w:rsidRDefault="0034334E" w:rsidP="0034334E">
      <w:pPr>
        <w:numPr>
          <w:ilvl w:val="0"/>
          <w:numId w:val="20"/>
        </w:numPr>
        <w:spacing w:line="276" w:lineRule="auto"/>
        <w:jc w:val="both"/>
        <w:rPr>
          <w:rFonts w:ascii="Times New Roman" w:eastAsia="Times New Roman" w:hAnsi="Times New Roman" w:cs="Times New Roman"/>
          <w:sz w:val="24"/>
          <w:szCs w:val="24"/>
          <w:lang w:val="ru-RU" w:eastAsia="ru-RU" w:bidi="ar-SA"/>
        </w:rPr>
      </w:pPr>
      <w:r w:rsidRPr="0034334E">
        <w:rPr>
          <w:rFonts w:ascii="Times New Roman" w:eastAsia="Times New Roman" w:hAnsi="Times New Roman" w:cs="Times New Roman"/>
          <w:sz w:val="24"/>
          <w:szCs w:val="24"/>
          <w:lang w:val="ru-RU" w:eastAsia="ru-RU" w:bidi="ar-SA"/>
        </w:rPr>
        <w:t>повышение качества образовательных услуг;</w:t>
      </w:r>
    </w:p>
    <w:p w:rsidR="0034334E" w:rsidRPr="0034334E" w:rsidRDefault="0034334E" w:rsidP="0034334E">
      <w:pPr>
        <w:numPr>
          <w:ilvl w:val="0"/>
          <w:numId w:val="20"/>
        </w:numPr>
        <w:spacing w:line="276" w:lineRule="auto"/>
        <w:jc w:val="both"/>
        <w:rPr>
          <w:rFonts w:ascii="Times New Roman" w:eastAsia="Times New Roman" w:hAnsi="Times New Roman" w:cs="Times New Roman"/>
          <w:sz w:val="24"/>
          <w:szCs w:val="24"/>
          <w:lang w:val="ru-RU" w:eastAsia="ru-RU" w:bidi="ar-SA"/>
        </w:rPr>
      </w:pPr>
      <w:r w:rsidRPr="0034334E">
        <w:rPr>
          <w:rFonts w:ascii="Times New Roman" w:eastAsia="Times New Roman" w:hAnsi="Times New Roman" w:cs="Times New Roman"/>
          <w:sz w:val="24"/>
          <w:szCs w:val="24"/>
          <w:lang w:val="ru-RU" w:eastAsia="ru-RU" w:bidi="ar-SA"/>
        </w:rPr>
        <w:t>улучшение жилищных условий населения;</w:t>
      </w:r>
    </w:p>
    <w:p w:rsidR="0034334E" w:rsidRPr="0034334E" w:rsidRDefault="0034334E" w:rsidP="0034334E">
      <w:pPr>
        <w:numPr>
          <w:ilvl w:val="0"/>
          <w:numId w:val="20"/>
        </w:numPr>
        <w:spacing w:line="276" w:lineRule="auto"/>
        <w:jc w:val="both"/>
        <w:rPr>
          <w:rFonts w:ascii="Times New Roman" w:eastAsia="Times New Roman" w:hAnsi="Times New Roman" w:cs="Times New Roman"/>
          <w:sz w:val="24"/>
          <w:szCs w:val="24"/>
          <w:lang w:val="ru-RU" w:eastAsia="ru-RU" w:bidi="ar-SA"/>
        </w:rPr>
      </w:pPr>
      <w:r w:rsidRPr="0034334E">
        <w:rPr>
          <w:rFonts w:ascii="Times New Roman" w:eastAsia="Times New Roman" w:hAnsi="Times New Roman" w:cs="Times New Roman"/>
          <w:sz w:val="24"/>
          <w:szCs w:val="24"/>
          <w:lang w:val="ru-RU" w:eastAsia="ru-RU" w:bidi="ar-SA"/>
        </w:rPr>
        <w:t xml:space="preserve">сохранение благоприятной экологической обстановки; </w:t>
      </w:r>
    </w:p>
    <w:p w:rsidR="0034334E" w:rsidRPr="0034334E" w:rsidRDefault="0034334E" w:rsidP="0034334E">
      <w:pPr>
        <w:numPr>
          <w:ilvl w:val="0"/>
          <w:numId w:val="20"/>
        </w:numPr>
        <w:spacing w:line="276" w:lineRule="auto"/>
        <w:jc w:val="both"/>
        <w:rPr>
          <w:rFonts w:ascii="Times New Roman" w:eastAsia="Times New Roman" w:hAnsi="Times New Roman" w:cs="Times New Roman"/>
          <w:sz w:val="24"/>
          <w:szCs w:val="24"/>
          <w:lang w:val="ru-RU" w:eastAsia="ru-RU" w:bidi="ar-SA"/>
        </w:rPr>
      </w:pPr>
      <w:r w:rsidRPr="0034334E">
        <w:rPr>
          <w:rFonts w:ascii="Times New Roman" w:eastAsia="Times New Roman" w:hAnsi="Times New Roman" w:cs="Times New Roman"/>
          <w:sz w:val="24"/>
          <w:szCs w:val="24"/>
          <w:lang w:val="ru-RU" w:eastAsia="ru-RU" w:bidi="ar-SA"/>
        </w:rPr>
        <w:t xml:space="preserve">формирование и развитие инфраструктуры туристско-рекреационного комплекса; </w:t>
      </w:r>
    </w:p>
    <w:p w:rsidR="0005267A" w:rsidRPr="0005267A" w:rsidRDefault="0005267A" w:rsidP="008C76AC">
      <w:pPr>
        <w:numPr>
          <w:ilvl w:val="0"/>
          <w:numId w:val="20"/>
        </w:numPr>
        <w:spacing w:line="276" w:lineRule="auto"/>
        <w:jc w:val="both"/>
        <w:rPr>
          <w:rFonts w:ascii="Times New Roman" w:eastAsia="Times New Roman" w:hAnsi="Times New Roman" w:cs="Times New Roman"/>
          <w:sz w:val="24"/>
          <w:szCs w:val="24"/>
          <w:lang w:val="ru-RU" w:eastAsia="ru-RU" w:bidi="ar-SA"/>
        </w:rPr>
      </w:pPr>
      <w:r w:rsidRPr="0005267A">
        <w:rPr>
          <w:rFonts w:ascii="Times New Roman" w:eastAsia="Times New Roman" w:hAnsi="Times New Roman" w:cs="Times New Roman"/>
          <w:sz w:val="24"/>
          <w:szCs w:val="24"/>
          <w:lang w:val="ru-RU" w:eastAsia="ru-RU" w:bidi="ar-SA"/>
        </w:rPr>
        <w:t>повышение объемов производства продукции, путем модернизации производства, внедрения новой технологии, расширения материально-технической базы;</w:t>
      </w:r>
    </w:p>
    <w:p w:rsidR="0005267A" w:rsidRPr="0005267A" w:rsidRDefault="0005267A" w:rsidP="008C76AC">
      <w:pPr>
        <w:numPr>
          <w:ilvl w:val="0"/>
          <w:numId w:val="20"/>
        </w:numPr>
        <w:spacing w:line="276" w:lineRule="auto"/>
        <w:jc w:val="both"/>
        <w:rPr>
          <w:rFonts w:ascii="Times New Roman" w:eastAsia="Times New Roman" w:hAnsi="Times New Roman" w:cs="Times New Roman"/>
          <w:sz w:val="24"/>
          <w:szCs w:val="24"/>
          <w:lang w:val="ru-RU" w:eastAsia="ru-RU" w:bidi="ar-SA"/>
        </w:rPr>
      </w:pPr>
      <w:r w:rsidRPr="0005267A">
        <w:rPr>
          <w:rFonts w:ascii="Times New Roman" w:eastAsia="Times New Roman" w:hAnsi="Times New Roman" w:cs="Times New Roman"/>
          <w:sz w:val="24"/>
          <w:szCs w:val="24"/>
          <w:lang w:val="ru-RU" w:eastAsia="ru-RU" w:bidi="ar-SA"/>
        </w:rPr>
        <w:t xml:space="preserve">увеличение валового продукта, путем увеличения  площадей и улучшения плодородия  земель, расширения заготовительной деятельности; </w:t>
      </w:r>
    </w:p>
    <w:p w:rsidR="0005267A" w:rsidRPr="0005267A" w:rsidRDefault="0005267A" w:rsidP="008C76AC">
      <w:pPr>
        <w:numPr>
          <w:ilvl w:val="0"/>
          <w:numId w:val="20"/>
        </w:numPr>
        <w:spacing w:line="276" w:lineRule="auto"/>
        <w:jc w:val="both"/>
        <w:rPr>
          <w:rFonts w:ascii="Times New Roman" w:eastAsia="Times New Roman" w:hAnsi="Times New Roman" w:cs="Times New Roman"/>
          <w:sz w:val="24"/>
          <w:szCs w:val="24"/>
          <w:lang w:val="ru-RU" w:eastAsia="ru-RU" w:bidi="ar-SA"/>
        </w:rPr>
      </w:pPr>
      <w:r w:rsidRPr="0005267A">
        <w:rPr>
          <w:rFonts w:ascii="Times New Roman" w:eastAsia="Times New Roman" w:hAnsi="Times New Roman" w:cs="Times New Roman"/>
          <w:sz w:val="24"/>
          <w:szCs w:val="24"/>
          <w:lang w:val="ru-RU" w:eastAsia="ru-RU" w:bidi="ar-SA"/>
        </w:rPr>
        <w:t>оздоровление финансово-хозяйственной деятельности предприятий, путем комплексного анализа и составления программы вывода предприятий на рентабельную деятельность;</w:t>
      </w:r>
    </w:p>
    <w:p w:rsidR="0005267A" w:rsidRPr="0005267A" w:rsidRDefault="0005267A" w:rsidP="008C76AC">
      <w:pPr>
        <w:numPr>
          <w:ilvl w:val="0"/>
          <w:numId w:val="20"/>
        </w:numPr>
        <w:spacing w:line="276" w:lineRule="auto"/>
        <w:jc w:val="both"/>
        <w:rPr>
          <w:rFonts w:ascii="Times New Roman" w:eastAsia="Times New Roman" w:hAnsi="Times New Roman" w:cs="Times New Roman"/>
          <w:sz w:val="24"/>
          <w:szCs w:val="24"/>
          <w:lang w:val="ru-RU" w:eastAsia="ru-RU" w:bidi="ar-SA"/>
        </w:rPr>
      </w:pPr>
      <w:r w:rsidRPr="0005267A">
        <w:rPr>
          <w:rFonts w:ascii="Times New Roman" w:eastAsia="Times New Roman" w:hAnsi="Times New Roman" w:cs="Times New Roman"/>
          <w:sz w:val="24"/>
          <w:szCs w:val="24"/>
          <w:lang w:val="ru-RU" w:eastAsia="ru-RU" w:bidi="ar-SA"/>
        </w:rPr>
        <w:t xml:space="preserve">развитие малого, среднего бизнеса и частного предпринимательства; </w:t>
      </w:r>
    </w:p>
    <w:p w:rsidR="0005267A" w:rsidRPr="0005267A" w:rsidRDefault="0005267A" w:rsidP="008C76AC">
      <w:pPr>
        <w:numPr>
          <w:ilvl w:val="0"/>
          <w:numId w:val="20"/>
        </w:numPr>
        <w:spacing w:line="276" w:lineRule="auto"/>
        <w:jc w:val="both"/>
        <w:rPr>
          <w:rFonts w:ascii="Times New Roman" w:eastAsia="Times New Roman" w:hAnsi="Times New Roman" w:cs="Times New Roman"/>
          <w:sz w:val="24"/>
          <w:szCs w:val="24"/>
          <w:lang w:val="ru-RU" w:eastAsia="ru-RU" w:bidi="ar-SA"/>
        </w:rPr>
      </w:pPr>
      <w:r w:rsidRPr="0005267A">
        <w:rPr>
          <w:rFonts w:ascii="Times New Roman" w:eastAsia="Times New Roman" w:hAnsi="Times New Roman" w:cs="Times New Roman"/>
          <w:sz w:val="24"/>
          <w:szCs w:val="24"/>
          <w:lang w:val="ru-RU" w:eastAsia="ru-RU" w:bidi="ar-SA"/>
        </w:rPr>
        <w:t>повышение конкурентоспособности продукции, и выработка мер по производству экологически чистой продукции, за счет этого расширение рынков сбыта;</w:t>
      </w:r>
    </w:p>
    <w:p w:rsidR="0005267A" w:rsidRPr="0005267A" w:rsidRDefault="0005267A" w:rsidP="008C76AC">
      <w:pPr>
        <w:numPr>
          <w:ilvl w:val="0"/>
          <w:numId w:val="20"/>
        </w:numPr>
        <w:spacing w:line="276" w:lineRule="auto"/>
        <w:jc w:val="both"/>
        <w:rPr>
          <w:rFonts w:ascii="Times New Roman" w:eastAsia="Times New Roman" w:hAnsi="Times New Roman" w:cs="Times New Roman"/>
          <w:sz w:val="24"/>
          <w:szCs w:val="24"/>
          <w:lang w:val="ru-RU" w:eastAsia="ru-RU" w:bidi="ar-SA"/>
        </w:rPr>
      </w:pPr>
      <w:r w:rsidRPr="0005267A">
        <w:rPr>
          <w:rFonts w:ascii="Times New Roman" w:eastAsia="Times New Roman" w:hAnsi="Times New Roman" w:cs="Times New Roman"/>
          <w:sz w:val="24"/>
          <w:szCs w:val="24"/>
          <w:lang w:val="ru-RU" w:eastAsia="ru-RU" w:bidi="ar-SA"/>
        </w:rPr>
        <w:t>ликвидация задолженностей по заработной плате;</w:t>
      </w:r>
    </w:p>
    <w:p w:rsidR="0005267A" w:rsidRPr="0005267A" w:rsidRDefault="0005267A" w:rsidP="008C76AC">
      <w:pPr>
        <w:numPr>
          <w:ilvl w:val="0"/>
          <w:numId w:val="20"/>
        </w:numPr>
        <w:spacing w:line="276" w:lineRule="auto"/>
        <w:jc w:val="both"/>
        <w:rPr>
          <w:rFonts w:ascii="Times New Roman" w:eastAsia="Times New Roman" w:hAnsi="Times New Roman" w:cs="Times New Roman"/>
          <w:sz w:val="24"/>
          <w:szCs w:val="24"/>
          <w:lang w:val="ru-RU" w:eastAsia="ru-RU" w:bidi="ar-SA"/>
        </w:rPr>
      </w:pPr>
      <w:r w:rsidRPr="0005267A">
        <w:rPr>
          <w:rFonts w:ascii="Times New Roman" w:eastAsia="Times New Roman" w:hAnsi="Times New Roman" w:cs="Times New Roman"/>
          <w:sz w:val="24"/>
          <w:szCs w:val="24"/>
          <w:lang w:val="ru-RU" w:eastAsia="ru-RU" w:bidi="ar-SA"/>
        </w:rPr>
        <w:t>создание дополнительных рабочих мест;</w:t>
      </w:r>
    </w:p>
    <w:p w:rsidR="0005267A" w:rsidRPr="0005267A" w:rsidRDefault="0005267A" w:rsidP="008C76AC">
      <w:pPr>
        <w:numPr>
          <w:ilvl w:val="0"/>
          <w:numId w:val="20"/>
        </w:numPr>
        <w:spacing w:line="276" w:lineRule="auto"/>
        <w:jc w:val="both"/>
        <w:rPr>
          <w:rFonts w:ascii="Times New Roman" w:eastAsia="Times New Roman" w:hAnsi="Times New Roman" w:cs="Times New Roman"/>
          <w:sz w:val="24"/>
          <w:szCs w:val="24"/>
          <w:lang w:val="ru-RU" w:eastAsia="ru-RU" w:bidi="ar-SA"/>
        </w:rPr>
      </w:pPr>
      <w:r w:rsidRPr="0005267A">
        <w:rPr>
          <w:rFonts w:ascii="Times New Roman" w:eastAsia="Times New Roman" w:hAnsi="Times New Roman" w:cs="Times New Roman"/>
          <w:sz w:val="24"/>
          <w:szCs w:val="24"/>
          <w:lang w:val="ru-RU" w:eastAsia="ru-RU" w:bidi="ar-SA"/>
        </w:rPr>
        <w:t>развитие социальной сферы;</w:t>
      </w:r>
    </w:p>
    <w:p w:rsidR="0005267A" w:rsidRPr="0005267A" w:rsidRDefault="0005267A" w:rsidP="008C76AC">
      <w:pPr>
        <w:numPr>
          <w:ilvl w:val="0"/>
          <w:numId w:val="20"/>
        </w:numPr>
        <w:spacing w:line="276" w:lineRule="auto"/>
        <w:jc w:val="both"/>
        <w:rPr>
          <w:rFonts w:ascii="Times New Roman" w:eastAsia="Times New Roman" w:hAnsi="Times New Roman" w:cs="Times New Roman"/>
          <w:sz w:val="24"/>
          <w:szCs w:val="24"/>
          <w:lang w:val="ru-RU" w:eastAsia="ru-RU" w:bidi="ar-SA"/>
        </w:rPr>
      </w:pPr>
      <w:r w:rsidRPr="0005267A">
        <w:rPr>
          <w:rFonts w:ascii="Times New Roman" w:eastAsia="Times New Roman" w:hAnsi="Times New Roman" w:cs="Times New Roman"/>
          <w:sz w:val="24"/>
          <w:szCs w:val="24"/>
          <w:lang w:val="ru-RU" w:eastAsia="ru-RU" w:bidi="ar-SA"/>
        </w:rPr>
        <w:t>повышение реальных доходов населения, за счет увеличения заработной платы, социальных выплат, развития личного подсобного хозяйства;</w:t>
      </w:r>
    </w:p>
    <w:p w:rsidR="0005267A" w:rsidRPr="0005267A" w:rsidRDefault="0005267A" w:rsidP="008C76AC">
      <w:pPr>
        <w:numPr>
          <w:ilvl w:val="0"/>
          <w:numId w:val="20"/>
        </w:numPr>
        <w:spacing w:line="276" w:lineRule="auto"/>
        <w:jc w:val="both"/>
        <w:rPr>
          <w:rFonts w:ascii="Times New Roman" w:eastAsia="Times New Roman" w:hAnsi="Times New Roman" w:cs="Times New Roman"/>
          <w:sz w:val="24"/>
          <w:szCs w:val="24"/>
          <w:lang w:val="ru-RU" w:eastAsia="ru-RU" w:bidi="ar-SA"/>
        </w:rPr>
      </w:pPr>
      <w:r w:rsidRPr="0005267A">
        <w:rPr>
          <w:rFonts w:ascii="Times New Roman" w:eastAsia="Times New Roman" w:hAnsi="Times New Roman" w:cs="Times New Roman"/>
          <w:sz w:val="24"/>
          <w:szCs w:val="24"/>
          <w:lang w:val="ru-RU" w:eastAsia="ru-RU" w:bidi="ar-SA"/>
        </w:rPr>
        <w:t>повышение эффективности, устойчивости и надежности функционирования коммунальных систем жизнеобеспечения населения, связи,  энергообеспечения;</w:t>
      </w:r>
    </w:p>
    <w:p w:rsidR="0005267A" w:rsidRDefault="0005267A" w:rsidP="008C76AC">
      <w:pPr>
        <w:numPr>
          <w:ilvl w:val="0"/>
          <w:numId w:val="20"/>
        </w:numPr>
        <w:spacing w:line="276" w:lineRule="auto"/>
        <w:jc w:val="both"/>
        <w:rPr>
          <w:rFonts w:ascii="Times New Roman" w:eastAsia="Times New Roman" w:hAnsi="Times New Roman" w:cs="Times New Roman"/>
          <w:sz w:val="24"/>
          <w:szCs w:val="24"/>
          <w:lang w:val="ru-RU" w:eastAsia="ru-RU" w:bidi="ar-SA"/>
        </w:rPr>
      </w:pPr>
      <w:r w:rsidRPr="0005267A">
        <w:rPr>
          <w:rFonts w:ascii="Times New Roman" w:eastAsia="Times New Roman" w:hAnsi="Times New Roman" w:cs="Times New Roman"/>
          <w:sz w:val="24"/>
          <w:szCs w:val="24"/>
          <w:lang w:val="ru-RU" w:eastAsia="ru-RU" w:bidi="ar-SA"/>
        </w:rPr>
        <w:t>повышение уровня эффективности автомобильного обслуживания;</w:t>
      </w:r>
    </w:p>
    <w:p w:rsidR="008E17CC" w:rsidRDefault="008E17CC" w:rsidP="008E17CC">
      <w:pPr>
        <w:spacing w:line="276" w:lineRule="auto"/>
        <w:jc w:val="both"/>
        <w:rPr>
          <w:rFonts w:ascii="Times New Roman" w:eastAsia="Times New Roman" w:hAnsi="Times New Roman" w:cs="Times New Roman"/>
          <w:sz w:val="24"/>
          <w:szCs w:val="24"/>
          <w:lang w:val="ru-RU" w:eastAsia="ru-RU" w:bidi="ar-SA"/>
        </w:rPr>
      </w:pPr>
    </w:p>
    <w:p w:rsidR="00C46667" w:rsidRPr="003D64B3" w:rsidRDefault="00063FA7" w:rsidP="006503A0">
      <w:pPr>
        <w:pStyle w:val="12"/>
        <w:ind w:left="1080"/>
        <w:rPr>
          <w:rFonts w:ascii="Times New Roman" w:hAnsi="Times New Roman" w:cs="Times New Roman"/>
          <w:lang w:val="ru-RU"/>
        </w:rPr>
      </w:pPr>
      <w:bookmarkStart w:id="210" w:name="_Toc372039183"/>
      <w:bookmarkStart w:id="211" w:name="_Toc437958711"/>
      <w:bookmarkStart w:id="212" w:name="_Toc372039194"/>
      <w:r>
        <w:rPr>
          <w:rFonts w:ascii="Times New Roman" w:hAnsi="Times New Roman" w:cs="Times New Roman"/>
          <w:lang w:val="ru-RU"/>
        </w:rPr>
        <w:t>9</w:t>
      </w:r>
      <w:r w:rsidR="006503A0">
        <w:rPr>
          <w:rFonts w:ascii="Times New Roman" w:hAnsi="Times New Roman" w:cs="Times New Roman"/>
          <w:lang w:val="ru-RU"/>
        </w:rPr>
        <w:t>.</w:t>
      </w:r>
      <w:r w:rsidR="0005267A">
        <w:rPr>
          <w:rFonts w:ascii="Times New Roman" w:hAnsi="Times New Roman" w:cs="Times New Roman"/>
          <w:lang w:val="ru-RU"/>
        </w:rPr>
        <w:t xml:space="preserve">  </w:t>
      </w:r>
      <w:bookmarkEnd w:id="210"/>
      <w:r w:rsidR="0005267A">
        <w:rPr>
          <w:rFonts w:ascii="Times New Roman" w:hAnsi="Times New Roman" w:cs="Times New Roman"/>
          <w:lang w:val="ru-RU"/>
        </w:rPr>
        <w:t xml:space="preserve">ОСНОВНЫЕ НАПРАВЛЕНИЯ СОЦИАЛЬНО-ЭКОНОМИЧЕСКОГО РАЗВИТИЯ МУНИЦИПАЛЬНОГО ОБРАЗОВАНИЯ </w:t>
      </w:r>
      <w:bookmarkEnd w:id="211"/>
      <w:r w:rsidR="00FC6AB4">
        <w:rPr>
          <w:rFonts w:ascii="Times New Roman" w:hAnsi="Times New Roman" w:cs="Times New Roman"/>
          <w:lang w:val="ru-RU"/>
        </w:rPr>
        <w:t>АКСАРКОВСКОЕ</w:t>
      </w:r>
    </w:p>
    <w:p w:rsidR="00193B22" w:rsidRDefault="00193B22" w:rsidP="00C46667">
      <w:pPr>
        <w:spacing w:line="276" w:lineRule="auto"/>
        <w:ind w:firstLine="709"/>
        <w:jc w:val="both"/>
        <w:rPr>
          <w:rFonts w:ascii="Times New Roman" w:eastAsia="Times New Roman" w:hAnsi="Times New Roman" w:cs="Times New Roman"/>
          <w:sz w:val="24"/>
          <w:szCs w:val="24"/>
          <w:lang w:val="ru-RU" w:eastAsia="ru-RU" w:bidi="ar-SA"/>
        </w:rPr>
      </w:pPr>
    </w:p>
    <w:p w:rsidR="00C46667" w:rsidRPr="00C24315" w:rsidRDefault="00063FA7" w:rsidP="00143FF1">
      <w:pPr>
        <w:pStyle w:val="2"/>
        <w:ind w:firstLine="709"/>
        <w:rPr>
          <w:rFonts w:ascii="Times New Roman" w:eastAsia="Times New Roman" w:hAnsi="Times New Roman" w:cs="Times New Roman"/>
          <w:b/>
          <w:bCs/>
          <w:i/>
          <w:spacing w:val="-2"/>
          <w:lang w:val="ru-RU" w:eastAsia="ru-RU" w:bidi="ar-SA"/>
        </w:rPr>
      </w:pPr>
      <w:bookmarkStart w:id="213" w:name="_Toc437958712"/>
      <w:r>
        <w:rPr>
          <w:rFonts w:ascii="Times New Roman" w:eastAsia="Times New Roman" w:hAnsi="Times New Roman" w:cs="Times New Roman"/>
          <w:b/>
          <w:bCs/>
          <w:i/>
          <w:spacing w:val="-2"/>
          <w:lang w:val="ru-RU" w:eastAsia="ru-RU" w:bidi="ar-SA"/>
        </w:rPr>
        <w:t>9</w:t>
      </w:r>
      <w:r w:rsidR="00C46667" w:rsidRPr="00C24315">
        <w:rPr>
          <w:rFonts w:ascii="Times New Roman" w:eastAsia="Times New Roman" w:hAnsi="Times New Roman" w:cs="Times New Roman"/>
          <w:b/>
          <w:bCs/>
          <w:i/>
          <w:spacing w:val="-2"/>
          <w:lang w:val="ru-RU" w:eastAsia="ru-RU" w:bidi="ar-SA"/>
        </w:rPr>
        <w:t xml:space="preserve">.1. </w:t>
      </w:r>
      <w:r w:rsidR="009F11F0">
        <w:rPr>
          <w:rFonts w:ascii="Times New Roman" w:eastAsia="Times New Roman" w:hAnsi="Times New Roman" w:cs="Times New Roman"/>
          <w:b/>
          <w:bCs/>
          <w:i/>
          <w:spacing w:val="-2"/>
          <w:lang w:val="ru-RU" w:eastAsia="ru-RU" w:bidi="ar-SA"/>
        </w:rPr>
        <w:t xml:space="preserve"> </w:t>
      </w:r>
      <w:r w:rsidR="0005267A">
        <w:rPr>
          <w:rFonts w:ascii="Times New Roman" w:eastAsia="Times New Roman" w:hAnsi="Times New Roman" w:cs="Times New Roman"/>
          <w:b/>
          <w:bCs/>
          <w:i/>
          <w:spacing w:val="-2"/>
          <w:lang w:val="ru-RU" w:eastAsia="ru-RU" w:bidi="ar-SA"/>
        </w:rPr>
        <w:t>Развитие системы образования</w:t>
      </w:r>
      <w:bookmarkEnd w:id="213"/>
    </w:p>
    <w:p w:rsidR="00C24315" w:rsidRDefault="00C24315" w:rsidP="00A32A9A">
      <w:pPr>
        <w:tabs>
          <w:tab w:val="left" w:pos="540"/>
          <w:tab w:val="left" w:pos="1260"/>
          <w:tab w:val="left" w:pos="1620"/>
        </w:tabs>
        <w:spacing w:line="276" w:lineRule="auto"/>
        <w:ind w:firstLine="709"/>
        <w:jc w:val="both"/>
        <w:rPr>
          <w:rFonts w:ascii="Times New Roman" w:eastAsia="Times New Roman" w:hAnsi="Times New Roman" w:cs="Times New Roman"/>
          <w:bCs/>
          <w:color w:val="000000"/>
          <w:spacing w:val="4"/>
          <w:sz w:val="24"/>
          <w:szCs w:val="28"/>
          <w:lang w:val="ru-RU" w:eastAsia="ru-RU" w:bidi="ar-SA"/>
        </w:rPr>
      </w:pPr>
    </w:p>
    <w:p w:rsidR="00F31FE2" w:rsidRDefault="00063FA7" w:rsidP="009F201B">
      <w:pPr>
        <w:spacing w:line="276" w:lineRule="auto"/>
        <w:ind w:left="426" w:firstLine="0"/>
        <w:contextualSpacing/>
        <w:jc w:val="both"/>
        <w:rPr>
          <w:rFonts w:ascii="Times New Roman" w:eastAsia="Calibri" w:hAnsi="Times New Roman" w:cs="Times New Roman"/>
          <w:b/>
          <w:i/>
          <w:iCs/>
          <w:sz w:val="24"/>
          <w:szCs w:val="24"/>
          <w:lang w:val="ru-RU" w:bidi="ar-SA"/>
        </w:rPr>
      </w:pPr>
      <w:r>
        <w:rPr>
          <w:rFonts w:ascii="Times New Roman" w:eastAsia="Calibri" w:hAnsi="Times New Roman" w:cs="Times New Roman"/>
          <w:b/>
          <w:sz w:val="24"/>
          <w:lang w:val="ru-RU" w:bidi="ar-SA"/>
        </w:rPr>
        <w:t>9</w:t>
      </w:r>
      <w:r w:rsidR="0005267A">
        <w:rPr>
          <w:rFonts w:ascii="Times New Roman" w:eastAsia="Calibri" w:hAnsi="Times New Roman" w:cs="Times New Roman"/>
          <w:b/>
          <w:sz w:val="24"/>
          <w:lang w:val="ru-RU" w:bidi="ar-SA"/>
        </w:rPr>
        <w:t xml:space="preserve">.1.1. </w:t>
      </w:r>
      <w:r w:rsidR="0005267A" w:rsidRPr="0005267A">
        <w:rPr>
          <w:rFonts w:ascii="Times New Roman" w:eastAsia="Calibri" w:hAnsi="Times New Roman" w:cs="Times New Roman"/>
          <w:b/>
          <w:sz w:val="24"/>
          <w:lang w:val="ru-RU" w:bidi="ar-SA"/>
        </w:rPr>
        <w:t>Развитие системы образования</w:t>
      </w:r>
      <w:r w:rsidR="0005267A" w:rsidRPr="0005267A">
        <w:rPr>
          <w:rFonts w:ascii="Times New Roman" w:eastAsia="Calibri" w:hAnsi="Times New Roman" w:cs="Times New Roman"/>
          <w:b/>
          <w:i/>
          <w:iCs/>
          <w:sz w:val="24"/>
          <w:szCs w:val="24"/>
          <w:lang w:val="ru-RU" w:bidi="ar-SA"/>
        </w:rPr>
        <w:t>.</w:t>
      </w:r>
    </w:p>
    <w:p w:rsidR="00F31FE2" w:rsidRDefault="00F31FE2" w:rsidP="009F201B">
      <w:pPr>
        <w:spacing w:line="276" w:lineRule="auto"/>
        <w:ind w:left="426" w:firstLine="0"/>
        <w:contextualSpacing/>
        <w:jc w:val="both"/>
        <w:rPr>
          <w:rFonts w:ascii="Times New Roman" w:eastAsia="Calibri" w:hAnsi="Times New Roman" w:cs="Times New Roman"/>
          <w:sz w:val="24"/>
          <w:lang w:val="ru-RU" w:bidi="ar-SA"/>
        </w:rPr>
      </w:pPr>
    </w:p>
    <w:p w:rsidR="0005267A" w:rsidRPr="0005267A" w:rsidRDefault="0005267A" w:rsidP="009F201B">
      <w:pPr>
        <w:spacing w:line="276" w:lineRule="auto"/>
        <w:ind w:left="426" w:firstLine="0"/>
        <w:contextualSpacing/>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lang w:val="ru-RU" w:bidi="ar-SA"/>
        </w:rPr>
        <w:t xml:space="preserve"> </w:t>
      </w:r>
      <w:r w:rsidRPr="0005267A">
        <w:rPr>
          <w:rFonts w:ascii="Times New Roman" w:eastAsia="Calibri" w:hAnsi="Times New Roman" w:cs="Times New Roman"/>
          <w:sz w:val="24"/>
          <w:szCs w:val="24"/>
          <w:lang w:val="ru-RU" w:bidi="ar-SA"/>
        </w:rPr>
        <w:t>Цель – повышение уровня и до</w:t>
      </w:r>
      <w:r w:rsidR="00FC6AB4">
        <w:rPr>
          <w:rFonts w:ascii="Times New Roman" w:eastAsia="Calibri" w:hAnsi="Times New Roman" w:cs="Times New Roman"/>
          <w:sz w:val="24"/>
          <w:szCs w:val="24"/>
          <w:lang w:val="ru-RU" w:bidi="ar-SA"/>
        </w:rPr>
        <w:t>ступности образования</w:t>
      </w:r>
      <w:r w:rsidRPr="0005267A">
        <w:rPr>
          <w:rFonts w:ascii="Times New Roman" w:eastAsia="Calibri" w:hAnsi="Times New Roman" w:cs="Times New Roman"/>
          <w:sz w:val="24"/>
          <w:szCs w:val="24"/>
          <w:lang w:val="ru-RU" w:bidi="ar-SA"/>
        </w:rPr>
        <w:t>. Для достижения данной цели</w:t>
      </w:r>
      <w:r w:rsidRPr="0005267A">
        <w:rPr>
          <w:rFonts w:ascii="Times New Roman" w:eastAsia="Calibri" w:hAnsi="Times New Roman" w:cs="Times New Roman"/>
          <w:b/>
          <w:sz w:val="24"/>
          <w:szCs w:val="24"/>
          <w:lang w:val="ru-RU" w:bidi="ar-SA"/>
        </w:rPr>
        <w:t xml:space="preserve"> </w:t>
      </w:r>
      <w:r w:rsidRPr="0005267A">
        <w:rPr>
          <w:rFonts w:ascii="Times New Roman" w:eastAsia="Calibri" w:hAnsi="Times New Roman" w:cs="Times New Roman"/>
          <w:sz w:val="24"/>
          <w:szCs w:val="24"/>
          <w:lang w:val="ru-RU" w:bidi="ar-SA"/>
        </w:rPr>
        <w:t xml:space="preserve"> необходимо решение следующих</w:t>
      </w:r>
      <w:r w:rsidRPr="0005267A">
        <w:rPr>
          <w:rFonts w:ascii="Times New Roman" w:eastAsia="Calibri" w:hAnsi="Times New Roman" w:cs="Times New Roman"/>
          <w:b/>
          <w:sz w:val="24"/>
          <w:szCs w:val="24"/>
          <w:lang w:val="ru-RU" w:bidi="ar-SA"/>
        </w:rPr>
        <w:t xml:space="preserve"> </w:t>
      </w:r>
      <w:r w:rsidRPr="0005267A">
        <w:rPr>
          <w:rFonts w:ascii="Times New Roman" w:eastAsia="Calibri" w:hAnsi="Times New Roman" w:cs="Times New Roman"/>
          <w:sz w:val="24"/>
          <w:szCs w:val="24"/>
          <w:lang w:val="ru-RU" w:bidi="ar-SA"/>
        </w:rPr>
        <w:t xml:space="preserve">задач: </w:t>
      </w:r>
    </w:p>
    <w:p w:rsidR="0005267A" w:rsidRPr="0005267A" w:rsidRDefault="0005267A" w:rsidP="009F201B">
      <w:pPr>
        <w:numPr>
          <w:ilvl w:val="0"/>
          <w:numId w:val="21"/>
        </w:numPr>
        <w:spacing w:line="276" w:lineRule="auto"/>
        <w:ind w:left="0" w:firstLine="70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Модернизация общего, дополнительного образования как института социального развития.</w:t>
      </w:r>
    </w:p>
    <w:p w:rsidR="0005267A" w:rsidRPr="0005267A" w:rsidRDefault="0005267A" w:rsidP="009F201B">
      <w:pPr>
        <w:numPr>
          <w:ilvl w:val="0"/>
          <w:numId w:val="21"/>
        </w:numPr>
        <w:spacing w:line="276" w:lineRule="auto"/>
        <w:ind w:left="0" w:firstLine="70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Создание комфортной и здоровой школьной среды  в ОУ для реализации ФГОС, формирование нового облика школ с современной инфраструктурой, продолжение работы по ликвидации ветхих и аварийных зданий и оснащение современными средствами обучения.</w:t>
      </w:r>
    </w:p>
    <w:p w:rsidR="0005267A" w:rsidRPr="0005267A" w:rsidRDefault="0005267A" w:rsidP="009F201B">
      <w:pPr>
        <w:numPr>
          <w:ilvl w:val="0"/>
          <w:numId w:val="21"/>
        </w:numPr>
        <w:spacing w:line="276" w:lineRule="auto"/>
        <w:ind w:left="0" w:firstLine="70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lastRenderedPageBreak/>
        <w:t>Реализация ориентиров национальной образовательной инициативы «Наша новая школа».</w:t>
      </w:r>
    </w:p>
    <w:p w:rsidR="0005267A" w:rsidRPr="0005267A" w:rsidRDefault="0005267A" w:rsidP="009F201B">
      <w:pPr>
        <w:numPr>
          <w:ilvl w:val="0"/>
          <w:numId w:val="21"/>
        </w:numPr>
        <w:spacing w:line="276" w:lineRule="auto"/>
        <w:ind w:left="0" w:firstLine="709"/>
        <w:jc w:val="both"/>
        <w:rPr>
          <w:rFonts w:ascii="Times New Roman" w:eastAsia="Times New Roman" w:hAnsi="Times New Roman" w:cs="Times New Roman"/>
          <w:sz w:val="24"/>
          <w:szCs w:val="24"/>
          <w:lang w:val="ru-RU" w:bidi="ar-SA"/>
        </w:rPr>
      </w:pPr>
      <w:r w:rsidRPr="0005267A">
        <w:rPr>
          <w:rFonts w:ascii="Times New Roman" w:eastAsia="Times New Roman" w:hAnsi="Times New Roman" w:cs="Times New Roman"/>
          <w:sz w:val="24"/>
          <w:szCs w:val="24"/>
          <w:lang w:val="ru-RU" w:bidi="ar-SA"/>
        </w:rPr>
        <w:t xml:space="preserve">Расширение доступности качественного дошкольного образования, для чего расширить традиции социального партнерства, попечительства и меценатства. </w:t>
      </w:r>
    </w:p>
    <w:p w:rsidR="0005267A" w:rsidRDefault="0005267A" w:rsidP="009F201B">
      <w:pPr>
        <w:autoSpaceDE w:val="0"/>
        <w:autoSpaceDN w:val="0"/>
        <w:adjustRightInd w:val="0"/>
        <w:spacing w:line="276" w:lineRule="auto"/>
        <w:ind w:firstLine="709"/>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 xml:space="preserve">Задачи будут реализованы в рамках муниципальной программы «Развитие  образования на 2016-2020 годы» по следующим направлениям: </w:t>
      </w:r>
    </w:p>
    <w:p w:rsidR="00F31FE2" w:rsidRDefault="00F31FE2" w:rsidP="009F201B">
      <w:pPr>
        <w:autoSpaceDE w:val="0"/>
        <w:autoSpaceDN w:val="0"/>
        <w:adjustRightInd w:val="0"/>
        <w:spacing w:line="276" w:lineRule="auto"/>
        <w:ind w:firstLine="709"/>
        <w:rPr>
          <w:rFonts w:ascii="Times New Roman" w:eastAsia="Calibri" w:hAnsi="Times New Roman" w:cs="Times New Roman"/>
          <w:sz w:val="24"/>
          <w:szCs w:val="24"/>
          <w:lang w:val="ru-RU" w:bidi="ar-SA"/>
        </w:rPr>
      </w:pPr>
    </w:p>
    <w:p w:rsidR="008C76AC" w:rsidRPr="0005267A" w:rsidRDefault="008C76AC" w:rsidP="0005267A">
      <w:pPr>
        <w:autoSpaceDE w:val="0"/>
        <w:autoSpaceDN w:val="0"/>
        <w:adjustRightInd w:val="0"/>
        <w:spacing w:line="276" w:lineRule="auto"/>
        <w:ind w:firstLine="709"/>
        <w:rPr>
          <w:rFonts w:ascii="Times New Roman" w:eastAsia="Calibri" w:hAnsi="Times New Roman" w:cs="Times New Roman"/>
          <w:sz w:val="24"/>
          <w:szCs w:val="24"/>
          <w:lang w:val="ru-RU" w:bidi="ar-SA"/>
        </w:rPr>
      </w:pPr>
    </w:p>
    <w:p w:rsidR="0005267A" w:rsidRPr="0005267A" w:rsidRDefault="00063FA7" w:rsidP="0005267A">
      <w:pPr>
        <w:autoSpaceDE w:val="0"/>
        <w:autoSpaceDN w:val="0"/>
        <w:adjustRightInd w:val="0"/>
        <w:spacing w:after="200" w:line="276" w:lineRule="auto"/>
        <w:ind w:left="709" w:firstLine="0"/>
        <w:rPr>
          <w:rFonts w:ascii="Times New Roman" w:eastAsia="Times New Roman" w:hAnsi="Times New Roman" w:cs="Times New Roman"/>
          <w:b/>
          <w:sz w:val="24"/>
          <w:szCs w:val="24"/>
          <w:lang w:val="ru-RU" w:bidi="ar-SA"/>
        </w:rPr>
      </w:pPr>
      <w:r>
        <w:rPr>
          <w:rFonts w:ascii="Times New Roman" w:eastAsia="Times New Roman" w:hAnsi="Times New Roman" w:cs="Times New Roman"/>
          <w:b/>
          <w:sz w:val="24"/>
          <w:szCs w:val="24"/>
          <w:lang w:val="ru-RU" w:bidi="ar-SA"/>
        </w:rPr>
        <w:t>9</w:t>
      </w:r>
      <w:r w:rsidR="0005267A" w:rsidRPr="008C76AC">
        <w:rPr>
          <w:rFonts w:ascii="Times New Roman" w:eastAsia="Times New Roman" w:hAnsi="Times New Roman" w:cs="Times New Roman"/>
          <w:b/>
          <w:sz w:val="24"/>
          <w:szCs w:val="24"/>
          <w:lang w:val="ru-RU" w:bidi="ar-SA"/>
        </w:rPr>
        <w:t>.1.</w:t>
      </w:r>
      <w:r w:rsidR="00820B8B" w:rsidRPr="008C76AC">
        <w:rPr>
          <w:rFonts w:ascii="Times New Roman" w:eastAsia="Times New Roman" w:hAnsi="Times New Roman" w:cs="Times New Roman"/>
          <w:b/>
          <w:sz w:val="24"/>
          <w:szCs w:val="24"/>
          <w:lang w:val="ru-RU" w:bidi="ar-SA"/>
        </w:rPr>
        <w:t xml:space="preserve">2. </w:t>
      </w:r>
      <w:r w:rsidR="0005267A" w:rsidRPr="008C76AC">
        <w:rPr>
          <w:rFonts w:ascii="Times New Roman" w:eastAsia="Times New Roman" w:hAnsi="Times New Roman" w:cs="Times New Roman"/>
          <w:b/>
          <w:sz w:val="24"/>
          <w:szCs w:val="24"/>
          <w:lang w:val="ru-RU" w:bidi="ar-SA"/>
        </w:rPr>
        <w:t xml:space="preserve"> </w:t>
      </w:r>
      <w:r w:rsidR="0005267A" w:rsidRPr="0005267A">
        <w:rPr>
          <w:rFonts w:ascii="Times New Roman" w:eastAsia="Times New Roman" w:hAnsi="Times New Roman" w:cs="Times New Roman"/>
          <w:b/>
          <w:sz w:val="24"/>
          <w:szCs w:val="24"/>
          <w:lang w:val="ru-RU" w:bidi="ar-SA"/>
        </w:rPr>
        <w:t>Дошкольное образование</w:t>
      </w:r>
    </w:p>
    <w:p w:rsidR="0005267A" w:rsidRPr="0005267A" w:rsidRDefault="0005267A" w:rsidP="0005267A">
      <w:pPr>
        <w:spacing w:line="276" w:lineRule="auto"/>
        <w:ind w:firstLine="70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Целью данной подпрограммы является обеспечение доступности в получении качественных образовательных услуг для детей дошкольного возраста.</w:t>
      </w:r>
    </w:p>
    <w:p w:rsidR="0005267A" w:rsidRPr="0005267A" w:rsidRDefault="0005267A" w:rsidP="0005267A">
      <w:pPr>
        <w:spacing w:line="276" w:lineRule="auto"/>
        <w:ind w:firstLine="70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Для достижения цели государственной политики в области развития дошкольного образования должны быть решены следующие основные задачи:</w:t>
      </w:r>
    </w:p>
    <w:p w:rsidR="0005267A" w:rsidRPr="0005267A" w:rsidRDefault="0005267A" w:rsidP="0005267A">
      <w:pPr>
        <w:spacing w:line="276" w:lineRule="auto"/>
        <w:ind w:firstLine="70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pacing w:val="6"/>
          <w:sz w:val="24"/>
          <w:szCs w:val="24"/>
          <w:lang w:val="ru-RU" w:bidi="ar-SA"/>
        </w:rPr>
        <w:t>- обеспечить 100% охват детей дошкольным образованием.</w:t>
      </w:r>
    </w:p>
    <w:p w:rsidR="0005267A" w:rsidRPr="0005267A" w:rsidRDefault="0005267A" w:rsidP="0005267A">
      <w:pPr>
        <w:spacing w:line="276" w:lineRule="auto"/>
        <w:ind w:left="709" w:firstLine="0"/>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 совершенствование системы дошкольного образования;</w:t>
      </w:r>
    </w:p>
    <w:p w:rsidR="0005267A" w:rsidRPr="0005267A" w:rsidRDefault="0005267A" w:rsidP="0005267A">
      <w:pPr>
        <w:spacing w:line="276" w:lineRule="auto"/>
        <w:ind w:left="709" w:firstLine="0"/>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 обновление содержания и повышение качества дошкольного образования;</w:t>
      </w:r>
    </w:p>
    <w:p w:rsidR="0005267A" w:rsidRPr="0005267A" w:rsidRDefault="0005267A" w:rsidP="0005267A">
      <w:pPr>
        <w:spacing w:line="276" w:lineRule="auto"/>
        <w:ind w:left="709" w:firstLine="0"/>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 xml:space="preserve">- укрепление материально-технической базы учреждений дошкольного образования </w:t>
      </w:r>
    </w:p>
    <w:p w:rsidR="0005267A" w:rsidRPr="0005267A" w:rsidRDefault="0005267A" w:rsidP="0005267A">
      <w:pPr>
        <w:spacing w:line="276" w:lineRule="auto"/>
        <w:ind w:firstLine="708"/>
        <w:jc w:val="both"/>
        <w:rPr>
          <w:rFonts w:ascii="Times New Roman" w:eastAsia="Calibri" w:hAnsi="Times New Roman" w:cs="Times New Roman"/>
          <w:spacing w:val="-14"/>
          <w:sz w:val="24"/>
          <w:szCs w:val="24"/>
          <w:lang w:val="ru-RU" w:bidi="ar-SA"/>
        </w:rPr>
      </w:pPr>
      <w:r w:rsidRPr="0005267A">
        <w:rPr>
          <w:rFonts w:ascii="Times New Roman" w:eastAsia="Calibri" w:hAnsi="Times New Roman" w:cs="Times New Roman"/>
          <w:sz w:val="24"/>
          <w:szCs w:val="24"/>
          <w:lang w:val="ru-RU" w:bidi="ar-SA"/>
        </w:rPr>
        <w:t xml:space="preserve">- </w:t>
      </w:r>
      <w:r w:rsidRPr="0005267A">
        <w:rPr>
          <w:rFonts w:ascii="Times New Roman" w:eastAsia="Calibri" w:hAnsi="Times New Roman" w:cs="Times New Roman"/>
          <w:spacing w:val="6"/>
          <w:sz w:val="24"/>
          <w:szCs w:val="24"/>
          <w:lang w:val="ru-RU" w:bidi="ar-SA"/>
        </w:rPr>
        <w:t>сохранение</w:t>
      </w:r>
      <w:r w:rsidRPr="0005267A">
        <w:rPr>
          <w:rFonts w:ascii="Times New Roman" w:eastAsia="Calibri" w:hAnsi="Times New Roman" w:cs="Times New Roman"/>
          <w:sz w:val="24"/>
          <w:szCs w:val="24"/>
          <w:lang w:val="ru-RU" w:bidi="ar-SA"/>
        </w:rPr>
        <w:t xml:space="preserve"> и у</w:t>
      </w:r>
      <w:r w:rsidRPr="0005267A">
        <w:rPr>
          <w:rFonts w:ascii="Times New Roman" w:eastAsia="Calibri" w:hAnsi="Times New Roman" w:cs="Times New Roman"/>
          <w:spacing w:val="6"/>
          <w:sz w:val="24"/>
          <w:szCs w:val="24"/>
          <w:lang w:val="ru-RU" w:bidi="ar-SA"/>
        </w:rPr>
        <w:t xml:space="preserve">крепление здоровья </w:t>
      </w:r>
      <w:r w:rsidRPr="0005267A">
        <w:rPr>
          <w:rFonts w:ascii="Times New Roman" w:eastAsia="Calibri" w:hAnsi="Times New Roman" w:cs="Times New Roman"/>
          <w:sz w:val="24"/>
          <w:szCs w:val="24"/>
          <w:lang w:val="ru-RU" w:bidi="ar-SA"/>
        </w:rPr>
        <w:t>воспитанников, развитию физической культуры ребенка, обеспечение необходимой коррекции недостатков развития.</w:t>
      </w:r>
    </w:p>
    <w:p w:rsidR="0005267A" w:rsidRPr="0005267A" w:rsidRDefault="0005267A" w:rsidP="0005267A">
      <w:pPr>
        <w:spacing w:line="276" w:lineRule="auto"/>
        <w:ind w:firstLine="708"/>
        <w:jc w:val="both"/>
        <w:rPr>
          <w:rFonts w:ascii="Times New Roman" w:eastAsia="Calibri" w:hAnsi="Times New Roman" w:cs="Times New Roman"/>
          <w:color w:val="000000"/>
          <w:sz w:val="24"/>
          <w:szCs w:val="24"/>
          <w:lang w:val="ru-RU" w:bidi="ar-SA"/>
        </w:rPr>
      </w:pPr>
      <w:r w:rsidRPr="0005267A">
        <w:rPr>
          <w:rFonts w:ascii="Times New Roman" w:eastAsia="Calibri" w:hAnsi="Times New Roman" w:cs="Times New Roman"/>
          <w:color w:val="000000"/>
          <w:spacing w:val="-1"/>
          <w:sz w:val="24"/>
          <w:szCs w:val="24"/>
          <w:lang w:val="ru-RU" w:bidi="ar-SA"/>
        </w:rPr>
        <w:t xml:space="preserve">- содействие семьям в обучении и воспитании детей дошкольного возраста, в </w:t>
      </w:r>
      <w:r w:rsidRPr="0005267A">
        <w:rPr>
          <w:rFonts w:ascii="Times New Roman" w:eastAsia="Calibri" w:hAnsi="Times New Roman" w:cs="Times New Roman"/>
          <w:color w:val="000000"/>
          <w:sz w:val="24"/>
          <w:szCs w:val="24"/>
          <w:lang w:val="ru-RU" w:bidi="ar-SA"/>
        </w:rPr>
        <w:t>том числе не посещающих ДОУ.</w:t>
      </w:r>
    </w:p>
    <w:p w:rsidR="0005267A" w:rsidRPr="0005267A" w:rsidRDefault="0005267A" w:rsidP="0005267A">
      <w:pPr>
        <w:spacing w:line="276" w:lineRule="auto"/>
        <w:ind w:firstLine="708"/>
        <w:jc w:val="both"/>
        <w:rPr>
          <w:rFonts w:ascii="Times New Roman" w:eastAsia="Calibri" w:hAnsi="Times New Roman" w:cs="Times New Roman"/>
          <w:color w:val="000000"/>
          <w:spacing w:val="-14"/>
          <w:sz w:val="24"/>
          <w:szCs w:val="24"/>
          <w:lang w:val="ru-RU" w:bidi="ar-SA"/>
        </w:rPr>
      </w:pPr>
      <w:r w:rsidRPr="0005267A">
        <w:rPr>
          <w:rFonts w:ascii="Times New Roman" w:eastAsia="Calibri" w:hAnsi="Times New Roman" w:cs="Times New Roman"/>
          <w:color w:val="000000"/>
          <w:sz w:val="24"/>
          <w:szCs w:val="24"/>
          <w:lang w:val="ru-RU" w:bidi="ar-SA"/>
        </w:rPr>
        <w:t>-</w:t>
      </w:r>
      <w:r w:rsidRPr="0005267A">
        <w:rPr>
          <w:rFonts w:ascii="Times New Roman" w:eastAsia="Calibri" w:hAnsi="Times New Roman" w:cs="Times New Roman"/>
          <w:sz w:val="24"/>
          <w:szCs w:val="24"/>
          <w:lang w:val="ru-RU" w:bidi="ar-SA"/>
        </w:rPr>
        <w:t xml:space="preserve"> расширить традиции социального партнерства, попечительства и меценатства.</w:t>
      </w:r>
    </w:p>
    <w:p w:rsidR="0005267A" w:rsidRDefault="0005267A" w:rsidP="0005267A">
      <w:pPr>
        <w:spacing w:line="276" w:lineRule="auto"/>
        <w:ind w:firstLine="70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 xml:space="preserve">Для решения задачи "Совершенствование системы дошкольного образования" будет уделено внимание совершенствованию системы дошкольного образования, в том числе мероприятия по обеспечению детской мебелью, технологическим оборудованием вновь </w:t>
      </w:r>
      <w:proofErr w:type="gramStart"/>
      <w:r w:rsidRPr="0005267A">
        <w:rPr>
          <w:rFonts w:ascii="Times New Roman" w:eastAsia="Calibri" w:hAnsi="Times New Roman" w:cs="Times New Roman"/>
          <w:sz w:val="24"/>
          <w:szCs w:val="24"/>
          <w:lang w:val="ru-RU" w:bidi="ar-SA"/>
        </w:rPr>
        <w:t>вводимых</w:t>
      </w:r>
      <w:proofErr w:type="gramEnd"/>
      <w:r w:rsidRPr="0005267A">
        <w:rPr>
          <w:rFonts w:ascii="Times New Roman" w:eastAsia="Calibri" w:hAnsi="Times New Roman" w:cs="Times New Roman"/>
          <w:sz w:val="24"/>
          <w:szCs w:val="24"/>
          <w:lang w:val="ru-RU" w:bidi="ar-SA"/>
        </w:rPr>
        <w:t xml:space="preserve"> ДОУ.</w:t>
      </w:r>
    </w:p>
    <w:p w:rsidR="00F31FE2" w:rsidRDefault="00F31FE2" w:rsidP="0005267A">
      <w:pPr>
        <w:spacing w:line="276" w:lineRule="auto"/>
        <w:ind w:firstLine="709"/>
        <w:jc w:val="both"/>
        <w:rPr>
          <w:rFonts w:ascii="Times New Roman" w:eastAsia="Calibri" w:hAnsi="Times New Roman" w:cs="Times New Roman"/>
          <w:sz w:val="24"/>
          <w:szCs w:val="24"/>
          <w:lang w:val="ru-RU" w:bidi="ar-SA"/>
        </w:rPr>
      </w:pPr>
    </w:p>
    <w:p w:rsidR="00820B8B" w:rsidRPr="0005267A" w:rsidRDefault="00820B8B" w:rsidP="0005267A">
      <w:pPr>
        <w:spacing w:line="276" w:lineRule="auto"/>
        <w:ind w:firstLine="709"/>
        <w:jc w:val="both"/>
        <w:rPr>
          <w:rFonts w:ascii="Times New Roman" w:eastAsia="Calibri" w:hAnsi="Times New Roman" w:cs="Times New Roman"/>
          <w:sz w:val="24"/>
          <w:szCs w:val="24"/>
          <w:lang w:val="ru-RU" w:bidi="ar-SA"/>
        </w:rPr>
      </w:pPr>
    </w:p>
    <w:p w:rsidR="0005267A" w:rsidRDefault="00063FA7" w:rsidP="00820B8B">
      <w:pPr>
        <w:autoSpaceDE w:val="0"/>
        <w:autoSpaceDN w:val="0"/>
        <w:adjustRightInd w:val="0"/>
        <w:spacing w:after="200" w:line="276" w:lineRule="auto"/>
        <w:ind w:left="709" w:firstLine="0"/>
        <w:rPr>
          <w:rFonts w:ascii="Times New Roman" w:eastAsia="Times New Roman" w:hAnsi="Times New Roman" w:cs="Times New Roman"/>
          <w:b/>
          <w:sz w:val="24"/>
          <w:szCs w:val="24"/>
          <w:lang w:val="ru-RU" w:bidi="ar-SA"/>
        </w:rPr>
      </w:pPr>
      <w:r>
        <w:rPr>
          <w:rFonts w:ascii="Times New Roman" w:eastAsia="Times New Roman" w:hAnsi="Times New Roman" w:cs="Times New Roman"/>
          <w:b/>
          <w:sz w:val="24"/>
          <w:szCs w:val="24"/>
          <w:lang w:val="ru-RU" w:bidi="ar-SA"/>
        </w:rPr>
        <w:t>9</w:t>
      </w:r>
      <w:r w:rsidR="00820B8B">
        <w:rPr>
          <w:rFonts w:ascii="Times New Roman" w:eastAsia="Times New Roman" w:hAnsi="Times New Roman" w:cs="Times New Roman"/>
          <w:b/>
          <w:sz w:val="24"/>
          <w:szCs w:val="24"/>
          <w:lang w:val="ru-RU" w:bidi="ar-SA"/>
        </w:rPr>
        <w:t xml:space="preserve">.1.3.  </w:t>
      </w:r>
      <w:proofErr w:type="spellStart"/>
      <w:r w:rsidR="0005267A" w:rsidRPr="0005267A">
        <w:rPr>
          <w:rFonts w:ascii="Times New Roman" w:eastAsia="Times New Roman" w:hAnsi="Times New Roman" w:cs="Times New Roman"/>
          <w:b/>
          <w:sz w:val="24"/>
          <w:szCs w:val="24"/>
          <w:lang w:val="ru-RU" w:bidi="ar-SA"/>
        </w:rPr>
        <w:t>Социокультурная</w:t>
      </w:r>
      <w:proofErr w:type="spellEnd"/>
      <w:r w:rsidR="0005267A" w:rsidRPr="0005267A">
        <w:rPr>
          <w:rFonts w:ascii="Times New Roman" w:eastAsia="Times New Roman" w:hAnsi="Times New Roman" w:cs="Times New Roman"/>
          <w:b/>
          <w:sz w:val="24"/>
          <w:szCs w:val="24"/>
          <w:lang w:val="ru-RU" w:bidi="ar-SA"/>
        </w:rPr>
        <w:t xml:space="preserve"> модернизация образования</w:t>
      </w:r>
    </w:p>
    <w:p w:rsidR="0005267A" w:rsidRPr="0005267A" w:rsidRDefault="0005267A" w:rsidP="0005267A">
      <w:pPr>
        <w:tabs>
          <w:tab w:val="num" w:pos="1276"/>
        </w:tabs>
        <w:autoSpaceDE w:val="0"/>
        <w:autoSpaceDN w:val="0"/>
        <w:adjustRightInd w:val="0"/>
        <w:spacing w:line="276" w:lineRule="auto"/>
        <w:ind w:firstLine="70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 xml:space="preserve">Целью раздела является улучшение качества образования, путем инновационного, социально ориентированного развития </w:t>
      </w:r>
      <w:r w:rsidR="00063FA7">
        <w:rPr>
          <w:rFonts w:ascii="Times New Roman" w:eastAsia="Calibri" w:hAnsi="Times New Roman" w:cs="Times New Roman"/>
          <w:sz w:val="24"/>
          <w:szCs w:val="24"/>
          <w:lang w:val="ru-RU" w:bidi="ar-SA"/>
        </w:rPr>
        <w:t>муниципального</w:t>
      </w:r>
      <w:r w:rsidRPr="0005267A">
        <w:rPr>
          <w:rFonts w:ascii="Times New Roman" w:eastAsia="Calibri" w:hAnsi="Times New Roman" w:cs="Times New Roman"/>
          <w:sz w:val="24"/>
          <w:szCs w:val="24"/>
          <w:lang w:val="ru-RU" w:bidi="ar-SA"/>
        </w:rPr>
        <w:t xml:space="preserve"> образования</w:t>
      </w:r>
      <w:proofErr w:type="gramStart"/>
      <w:r w:rsidRPr="0005267A">
        <w:rPr>
          <w:rFonts w:ascii="Times New Roman" w:eastAsia="Calibri" w:hAnsi="Times New Roman" w:cs="Times New Roman"/>
          <w:sz w:val="24"/>
          <w:szCs w:val="24"/>
          <w:lang w:val="ru-RU" w:bidi="ar-SA"/>
        </w:rPr>
        <w:t xml:space="preserve"> .</w:t>
      </w:r>
      <w:proofErr w:type="gramEnd"/>
    </w:p>
    <w:p w:rsidR="0005267A" w:rsidRPr="0005267A" w:rsidRDefault="0005267A" w:rsidP="0005267A">
      <w:pPr>
        <w:tabs>
          <w:tab w:val="num" w:pos="1276"/>
        </w:tabs>
        <w:spacing w:line="276" w:lineRule="auto"/>
        <w:ind w:firstLine="70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 xml:space="preserve"> Для достижения данной цели  необходимо решение следующих задач: </w:t>
      </w:r>
    </w:p>
    <w:p w:rsidR="0005267A" w:rsidRPr="0005267A" w:rsidRDefault="0005267A" w:rsidP="0005267A">
      <w:pPr>
        <w:tabs>
          <w:tab w:val="num" w:pos="1276"/>
        </w:tabs>
        <w:spacing w:line="276" w:lineRule="auto"/>
        <w:ind w:firstLine="70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bCs/>
          <w:sz w:val="24"/>
          <w:szCs w:val="24"/>
          <w:lang w:val="ru-RU" w:bidi="ar-SA"/>
        </w:rPr>
        <w:t xml:space="preserve"> 1.  Анализ образовательных запросов разных социальных, профессиональных и        возрастных групп населения</w:t>
      </w:r>
      <w:r w:rsidRPr="0005267A">
        <w:rPr>
          <w:rFonts w:ascii="Times New Roman" w:eastAsia="Calibri" w:hAnsi="Times New Roman" w:cs="Times New Roman"/>
          <w:sz w:val="24"/>
          <w:szCs w:val="24"/>
          <w:lang w:val="ru-RU" w:bidi="ar-SA"/>
        </w:rPr>
        <w:t xml:space="preserve">, </w:t>
      </w:r>
      <w:r w:rsidRPr="0005267A">
        <w:rPr>
          <w:rFonts w:ascii="Times New Roman" w:eastAsia="Calibri" w:hAnsi="Times New Roman" w:cs="Times New Roman"/>
          <w:bCs/>
          <w:sz w:val="24"/>
          <w:szCs w:val="24"/>
          <w:lang w:val="ru-RU" w:bidi="ar-SA"/>
        </w:rPr>
        <w:t>возможностей удовлетворения выявленных запросов системой образования</w:t>
      </w:r>
    </w:p>
    <w:p w:rsidR="0005267A" w:rsidRPr="0005267A" w:rsidRDefault="0005267A" w:rsidP="0005267A">
      <w:pPr>
        <w:tabs>
          <w:tab w:val="num" w:pos="1276"/>
        </w:tabs>
        <w:spacing w:line="276" w:lineRule="auto"/>
        <w:ind w:firstLine="709"/>
        <w:jc w:val="both"/>
        <w:rPr>
          <w:rFonts w:ascii="Times New Roman" w:eastAsia="Times New Roman" w:hAnsi="Times New Roman" w:cs="Times New Roman"/>
          <w:sz w:val="24"/>
          <w:szCs w:val="24"/>
          <w:lang w:val="ru-RU" w:bidi="ar-SA"/>
        </w:rPr>
      </w:pPr>
      <w:r w:rsidRPr="0005267A">
        <w:rPr>
          <w:rFonts w:ascii="Times New Roman" w:eastAsia="Times New Roman" w:hAnsi="Times New Roman" w:cs="Times New Roman"/>
          <w:sz w:val="24"/>
          <w:szCs w:val="24"/>
          <w:lang w:val="ru-RU" w:bidi="ar-SA"/>
        </w:rPr>
        <w:t xml:space="preserve"> 2.  Создание значительных условий  для обучения, воспитания и социализации детей.</w:t>
      </w:r>
    </w:p>
    <w:p w:rsidR="0005267A" w:rsidRDefault="0005267A" w:rsidP="0005267A">
      <w:pPr>
        <w:tabs>
          <w:tab w:val="num" w:pos="1276"/>
        </w:tabs>
        <w:spacing w:line="276" w:lineRule="auto"/>
        <w:ind w:firstLine="709"/>
        <w:jc w:val="both"/>
        <w:rPr>
          <w:rFonts w:ascii="Times New Roman" w:eastAsia="Times New Roman" w:hAnsi="Times New Roman" w:cs="Times New Roman"/>
          <w:sz w:val="24"/>
          <w:szCs w:val="24"/>
          <w:lang w:val="ru-RU" w:bidi="ar-SA"/>
        </w:rPr>
      </w:pPr>
      <w:r w:rsidRPr="0005267A">
        <w:rPr>
          <w:rFonts w:ascii="Times New Roman" w:eastAsia="Times New Roman" w:hAnsi="Times New Roman" w:cs="Times New Roman"/>
          <w:sz w:val="24"/>
          <w:szCs w:val="24"/>
          <w:lang w:val="ru-RU" w:bidi="ar-SA"/>
        </w:rPr>
        <w:t>3.</w:t>
      </w:r>
      <w:r w:rsidR="008C76AC">
        <w:rPr>
          <w:rFonts w:ascii="Times New Roman" w:eastAsia="Times New Roman" w:hAnsi="Times New Roman" w:cs="Times New Roman"/>
          <w:sz w:val="24"/>
          <w:szCs w:val="24"/>
          <w:lang w:val="ru-RU" w:bidi="ar-SA"/>
        </w:rPr>
        <w:t xml:space="preserve"> </w:t>
      </w:r>
      <w:r w:rsidRPr="0005267A">
        <w:rPr>
          <w:rFonts w:ascii="Times New Roman" w:eastAsia="Times New Roman" w:hAnsi="Times New Roman" w:cs="Times New Roman"/>
          <w:sz w:val="24"/>
          <w:szCs w:val="24"/>
          <w:lang w:val="ru-RU" w:bidi="ar-SA"/>
        </w:rPr>
        <w:t xml:space="preserve">Обеспечение специализированным кадровым составом сельских  малокомплектных школ. </w:t>
      </w:r>
    </w:p>
    <w:p w:rsidR="007D41F9" w:rsidRDefault="007D41F9" w:rsidP="0005267A">
      <w:pPr>
        <w:tabs>
          <w:tab w:val="num" w:pos="1276"/>
        </w:tabs>
        <w:spacing w:line="276" w:lineRule="auto"/>
        <w:ind w:firstLine="709"/>
        <w:jc w:val="both"/>
        <w:rPr>
          <w:rFonts w:ascii="Times New Roman" w:eastAsia="Times New Roman" w:hAnsi="Times New Roman" w:cs="Times New Roman"/>
          <w:sz w:val="24"/>
          <w:szCs w:val="24"/>
          <w:lang w:val="ru-RU" w:bidi="ar-SA"/>
        </w:rPr>
      </w:pPr>
    </w:p>
    <w:p w:rsidR="0005267A" w:rsidRPr="0005267A" w:rsidRDefault="00063FA7" w:rsidP="00820B8B">
      <w:pPr>
        <w:autoSpaceDE w:val="0"/>
        <w:autoSpaceDN w:val="0"/>
        <w:adjustRightInd w:val="0"/>
        <w:spacing w:after="200" w:line="276" w:lineRule="auto"/>
        <w:ind w:left="709" w:firstLine="0"/>
        <w:rPr>
          <w:rFonts w:ascii="Times New Roman" w:eastAsia="Times New Roman" w:hAnsi="Times New Roman" w:cs="Times New Roman"/>
          <w:b/>
          <w:sz w:val="24"/>
          <w:szCs w:val="24"/>
          <w:lang w:val="ru-RU" w:bidi="ar-SA"/>
        </w:rPr>
      </w:pPr>
      <w:r>
        <w:rPr>
          <w:rFonts w:ascii="Times New Roman" w:eastAsia="Times New Roman" w:hAnsi="Times New Roman" w:cs="Times New Roman"/>
          <w:b/>
          <w:sz w:val="24"/>
          <w:szCs w:val="24"/>
          <w:lang w:val="ru-RU" w:bidi="ar-SA"/>
        </w:rPr>
        <w:t>9</w:t>
      </w:r>
      <w:r w:rsidR="00820B8B">
        <w:rPr>
          <w:rFonts w:ascii="Times New Roman" w:eastAsia="Times New Roman" w:hAnsi="Times New Roman" w:cs="Times New Roman"/>
          <w:b/>
          <w:sz w:val="24"/>
          <w:szCs w:val="24"/>
          <w:lang w:val="ru-RU" w:bidi="ar-SA"/>
        </w:rPr>
        <w:t xml:space="preserve">.1.4. </w:t>
      </w:r>
      <w:r w:rsidR="0005267A" w:rsidRPr="0005267A">
        <w:rPr>
          <w:rFonts w:ascii="Times New Roman" w:eastAsia="Times New Roman" w:hAnsi="Times New Roman" w:cs="Times New Roman"/>
          <w:b/>
          <w:sz w:val="24"/>
          <w:szCs w:val="24"/>
          <w:lang w:val="ru-RU" w:bidi="ar-SA"/>
        </w:rPr>
        <w:t>Отдых и оздоровление детей</w:t>
      </w:r>
    </w:p>
    <w:p w:rsidR="0005267A" w:rsidRPr="0005267A" w:rsidRDefault="0005267A" w:rsidP="009F201B">
      <w:pPr>
        <w:tabs>
          <w:tab w:val="num" w:pos="1276"/>
        </w:tabs>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r w:rsidRPr="0005267A">
        <w:rPr>
          <w:rFonts w:ascii="Times New Roman" w:eastAsia="Times New Roman" w:hAnsi="Times New Roman" w:cs="Times New Roman"/>
          <w:bCs/>
          <w:sz w:val="24"/>
          <w:szCs w:val="24"/>
          <w:lang w:val="ru-RU" w:eastAsia="ru-RU" w:bidi="ar-SA"/>
        </w:rPr>
        <w:lastRenderedPageBreak/>
        <w:t>Целью</w:t>
      </w:r>
      <w:r w:rsidRPr="0005267A">
        <w:rPr>
          <w:rFonts w:ascii="Times New Roman" w:eastAsia="Times New Roman" w:hAnsi="Times New Roman" w:cs="Times New Roman"/>
          <w:sz w:val="24"/>
          <w:szCs w:val="24"/>
          <w:lang w:val="ru-RU" w:eastAsia="ru-RU" w:bidi="ar-SA"/>
        </w:rPr>
        <w:t xml:space="preserve"> </w:t>
      </w:r>
      <w:r w:rsidRPr="0005267A">
        <w:rPr>
          <w:rFonts w:ascii="Times New Roman" w:eastAsia="Times New Roman" w:hAnsi="Times New Roman" w:cs="Times New Roman"/>
          <w:sz w:val="24"/>
          <w:szCs w:val="24"/>
          <w:lang w:val="ru-RU" w:bidi="ar-SA"/>
        </w:rPr>
        <w:t>является обеспечение доступности полноценного (качественного) отдыха и оздоровления детей</w:t>
      </w:r>
      <w:r w:rsidRPr="0005267A">
        <w:rPr>
          <w:rFonts w:ascii="Times New Roman" w:eastAsia="Times New Roman" w:hAnsi="Times New Roman" w:cs="Times New Roman"/>
          <w:sz w:val="24"/>
          <w:szCs w:val="24"/>
          <w:lang w:val="ru-RU" w:eastAsia="ru-RU" w:bidi="ar-SA"/>
        </w:rPr>
        <w:t>.</w:t>
      </w:r>
    </w:p>
    <w:p w:rsidR="0005267A" w:rsidRPr="0005267A" w:rsidRDefault="0005267A" w:rsidP="009F201B">
      <w:pPr>
        <w:autoSpaceDE w:val="0"/>
        <w:autoSpaceDN w:val="0"/>
        <w:adjustRightInd w:val="0"/>
        <w:spacing w:line="276" w:lineRule="auto"/>
        <w:ind w:firstLine="709"/>
        <w:jc w:val="both"/>
        <w:rPr>
          <w:rFonts w:ascii="Times New Roman" w:eastAsia="Times New Roman" w:hAnsi="Times New Roman" w:cs="Times New Roman"/>
          <w:bCs/>
          <w:sz w:val="24"/>
          <w:szCs w:val="24"/>
          <w:lang w:val="ru-RU" w:eastAsia="ru-RU" w:bidi="ar-SA"/>
        </w:rPr>
      </w:pPr>
      <w:r w:rsidRPr="0005267A">
        <w:rPr>
          <w:rFonts w:ascii="Times New Roman" w:eastAsia="Times New Roman" w:hAnsi="Times New Roman" w:cs="Times New Roman"/>
          <w:bCs/>
          <w:sz w:val="24"/>
          <w:szCs w:val="24"/>
          <w:lang w:val="ru-RU" w:eastAsia="ru-RU" w:bidi="ar-SA"/>
        </w:rPr>
        <w:t>Для достижения цели должны быть решены следующие основные задачи:</w:t>
      </w:r>
    </w:p>
    <w:p w:rsidR="0005267A" w:rsidRPr="0005267A" w:rsidRDefault="0005267A" w:rsidP="009F201B">
      <w:pPr>
        <w:spacing w:line="276" w:lineRule="auto"/>
        <w:ind w:firstLine="709"/>
        <w:jc w:val="both"/>
        <w:rPr>
          <w:rFonts w:ascii="Times New Roman" w:eastAsia="Times New Roman" w:hAnsi="Times New Roman" w:cs="Times New Roman"/>
          <w:bCs/>
          <w:sz w:val="24"/>
          <w:szCs w:val="24"/>
          <w:lang w:val="ru-RU" w:eastAsia="ru-RU" w:bidi="ar-SA"/>
        </w:rPr>
      </w:pPr>
      <w:r w:rsidRPr="0005267A">
        <w:rPr>
          <w:rFonts w:ascii="Times New Roman" w:eastAsia="Times New Roman" w:hAnsi="Times New Roman" w:cs="Times New Roman"/>
          <w:bCs/>
          <w:sz w:val="24"/>
          <w:szCs w:val="24"/>
          <w:lang w:val="ru-RU" w:eastAsia="ru-RU" w:bidi="ar-SA"/>
        </w:rPr>
        <w:t>- разработка и реализация комплекса мер по организации отдыха, оздоровления и занятости детей, в т.ч. детей, находящихся в трудной жизненной ситуации;</w:t>
      </w:r>
    </w:p>
    <w:p w:rsidR="0005267A" w:rsidRDefault="0005267A" w:rsidP="009F201B">
      <w:pPr>
        <w:autoSpaceDE w:val="0"/>
        <w:autoSpaceDN w:val="0"/>
        <w:adjustRightInd w:val="0"/>
        <w:spacing w:line="276" w:lineRule="auto"/>
        <w:ind w:firstLine="709"/>
        <w:jc w:val="both"/>
        <w:rPr>
          <w:rFonts w:ascii="Times New Roman" w:eastAsia="Times New Roman" w:hAnsi="Times New Roman" w:cs="Times New Roman"/>
          <w:sz w:val="24"/>
          <w:szCs w:val="24"/>
          <w:lang w:val="ru-RU" w:bidi="ar-SA"/>
        </w:rPr>
      </w:pPr>
      <w:r w:rsidRPr="0005267A">
        <w:rPr>
          <w:rFonts w:ascii="Times New Roman" w:eastAsia="Times New Roman" w:hAnsi="Times New Roman" w:cs="Times New Roman"/>
          <w:sz w:val="24"/>
          <w:szCs w:val="24"/>
          <w:lang w:val="ru-RU" w:bidi="ar-SA"/>
        </w:rPr>
        <w:t>- строительство и развитие материально-технической   базы учреждений отдыха и  оздоровления детей;</w:t>
      </w:r>
    </w:p>
    <w:p w:rsidR="008C76AC" w:rsidRPr="0005267A" w:rsidRDefault="008C76AC" w:rsidP="0005267A">
      <w:pPr>
        <w:autoSpaceDE w:val="0"/>
        <w:autoSpaceDN w:val="0"/>
        <w:adjustRightInd w:val="0"/>
        <w:spacing w:line="276" w:lineRule="auto"/>
        <w:ind w:firstLine="709"/>
        <w:jc w:val="both"/>
        <w:rPr>
          <w:rFonts w:ascii="Times New Roman" w:eastAsia="Times New Roman" w:hAnsi="Times New Roman" w:cs="Times New Roman"/>
          <w:sz w:val="24"/>
          <w:szCs w:val="24"/>
          <w:lang w:val="ru-RU" w:bidi="ar-SA"/>
        </w:rPr>
      </w:pPr>
    </w:p>
    <w:p w:rsidR="0005267A" w:rsidRPr="0005267A" w:rsidRDefault="00063FA7" w:rsidP="00820B8B">
      <w:pPr>
        <w:autoSpaceDE w:val="0"/>
        <w:autoSpaceDN w:val="0"/>
        <w:adjustRightInd w:val="0"/>
        <w:spacing w:after="200" w:line="276" w:lineRule="auto"/>
        <w:ind w:left="709" w:firstLine="0"/>
        <w:rPr>
          <w:rFonts w:ascii="Times New Roman" w:eastAsia="Times New Roman" w:hAnsi="Times New Roman" w:cs="Times New Roman"/>
          <w:b/>
          <w:sz w:val="24"/>
          <w:szCs w:val="24"/>
          <w:lang w:val="ru-RU" w:bidi="ar-SA"/>
        </w:rPr>
      </w:pPr>
      <w:r>
        <w:rPr>
          <w:rFonts w:ascii="Times New Roman" w:eastAsia="Times New Roman" w:hAnsi="Times New Roman" w:cs="Times New Roman"/>
          <w:b/>
          <w:sz w:val="24"/>
          <w:szCs w:val="24"/>
          <w:lang w:val="ru-RU" w:bidi="ar-SA"/>
        </w:rPr>
        <w:t>9</w:t>
      </w:r>
      <w:r w:rsidR="00820B8B">
        <w:rPr>
          <w:rFonts w:ascii="Times New Roman" w:eastAsia="Times New Roman" w:hAnsi="Times New Roman" w:cs="Times New Roman"/>
          <w:b/>
          <w:sz w:val="24"/>
          <w:szCs w:val="24"/>
          <w:lang w:val="ru-RU" w:bidi="ar-SA"/>
        </w:rPr>
        <w:t xml:space="preserve">.1.5. </w:t>
      </w:r>
      <w:r w:rsidR="0005267A" w:rsidRPr="0005267A">
        <w:rPr>
          <w:rFonts w:ascii="Times New Roman" w:eastAsia="Times New Roman" w:hAnsi="Times New Roman" w:cs="Times New Roman"/>
          <w:b/>
          <w:sz w:val="24"/>
          <w:szCs w:val="24"/>
          <w:lang w:val="ru-RU" w:bidi="ar-SA"/>
        </w:rPr>
        <w:t>Профессиональное самоопределение школьников в новых социально-экономических условиях</w:t>
      </w:r>
    </w:p>
    <w:p w:rsidR="0005267A" w:rsidRPr="0005267A" w:rsidRDefault="0005267A" w:rsidP="0005267A">
      <w:pPr>
        <w:spacing w:line="276" w:lineRule="auto"/>
        <w:ind w:firstLine="709"/>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Целью данного направления является  помощь в развитии, раскрытии и реализации способностей и навыков, направленных на осознанный целенаправленный выбор будущей профессии и коррекция этого выбора в соответствии с реальными потребностями общества и рынка труда.</w:t>
      </w:r>
    </w:p>
    <w:p w:rsidR="0005267A" w:rsidRPr="0005267A" w:rsidRDefault="0005267A" w:rsidP="0005267A">
      <w:pPr>
        <w:spacing w:line="276" w:lineRule="auto"/>
        <w:ind w:firstLine="709"/>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Для достижения цели необходимо решить следующие задачи:</w:t>
      </w:r>
    </w:p>
    <w:p w:rsidR="0005267A" w:rsidRPr="0005267A" w:rsidRDefault="0005267A" w:rsidP="0005267A">
      <w:pPr>
        <w:spacing w:line="276" w:lineRule="auto"/>
        <w:ind w:firstLine="709"/>
        <w:jc w:val="both"/>
        <w:rPr>
          <w:rFonts w:ascii="Times New Roman" w:eastAsia="Times New Roman" w:hAnsi="Times New Roman" w:cs="Calibri"/>
          <w:sz w:val="24"/>
          <w:szCs w:val="24"/>
          <w:lang w:val="ru-RU" w:eastAsia="ru-RU" w:bidi="ar-SA"/>
        </w:rPr>
      </w:pPr>
      <w:r w:rsidRPr="0005267A">
        <w:rPr>
          <w:rFonts w:ascii="Times New Roman" w:eastAsia="Times New Roman" w:hAnsi="Times New Roman" w:cs="Calibri"/>
          <w:sz w:val="24"/>
          <w:szCs w:val="24"/>
          <w:lang w:val="ru-RU" w:eastAsia="ru-RU" w:bidi="ar-SA"/>
        </w:rPr>
        <w:t>-  повышение эффективности в работе по профессиональной ориентации и психологической поддержки населения, ситуации в социально-трудовой сфере с учетом процессов, происходящих в экономике, состояния социальной сферы и тенденций развития кадрового потенциала республики;</w:t>
      </w:r>
    </w:p>
    <w:p w:rsidR="0005267A" w:rsidRPr="0005267A" w:rsidRDefault="0005267A" w:rsidP="0005267A">
      <w:pPr>
        <w:spacing w:line="276" w:lineRule="auto"/>
        <w:ind w:firstLine="709"/>
        <w:jc w:val="both"/>
        <w:rPr>
          <w:rFonts w:ascii="Times New Roman" w:eastAsia="Times New Roman" w:hAnsi="Times New Roman" w:cs="Calibri"/>
          <w:sz w:val="24"/>
          <w:szCs w:val="24"/>
          <w:lang w:val="ru-RU" w:eastAsia="ru-RU" w:bidi="ar-SA"/>
        </w:rPr>
      </w:pPr>
      <w:r w:rsidRPr="0005267A">
        <w:rPr>
          <w:rFonts w:ascii="Times New Roman" w:eastAsia="Times New Roman" w:hAnsi="Times New Roman" w:cs="Calibri"/>
          <w:sz w:val="24"/>
          <w:szCs w:val="24"/>
          <w:lang w:val="ru-RU" w:eastAsia="ru-RU" w:bidi="ar-SA"/>
        </w:rPr>
        <w:t>-   расширение  сферы социального партнерства с органами власти, высшими и средними учебными заведениями, учреждениями науки и культуры, молодежными и общественными организациями;</w:t>
      </w:r>
    </w:p>
    <w:p w:rsidR="0005267A" w:rsidRPr="0005267A" w:rsidRDefault="0005267A" w:rsidP="0005267A">
      <w:pPr>
        <w:spacing w:line="276" w:lineRule="auto"/>
        <w:ind w:firstLine="709"/>
        <w:jc w:val="both"/>
        <w:rPr>
          <w:rFonts w:ascii="Times New Roman" w:eastAsia="Times New Roman" w:hAnsi="Times New Roman" w:cs="Calibri"/>
          <w:sz w:val="24"/>
          <w:szCs w:val="24"/>
          <w:lang w:val="ru-RU" w:eastAsia="ru-RU" w:bidi="ar-SA"/>
        </w:rPr>
      </w:pPr>
      <w:r w:rsidRPr="0005267A">
        <w:rPr>
          <w:rFonts w:ascii="Times New Roman" w:eastAsia="Times New Roman" w:hAnsi="Times New Roman" w:cs="Calibri"/>
          <w:sz w:val="24"/>
          <w:szCs w:val="24"/>
          <w:lang w:val="ru-RU" w:eastAsia="ru-RU" w:bidi="ar-SA"/>
        </w:rPr>
        <w:t xml:space="preserve">- </w:t>
      </w:r>
      <w:proofErr w:type="spellStart"/>
      <w:r w:rsidRPr="0005267A">
        <w:rPr>
          <w:rFonts w:ascii="Times New Roman" w:eastAsia="Times New Roman" w:hAnsi="Times New Roman" w:cs="Calibri"/>
          <w:sz w:val="24"/>
          <w:szCs w:val="24"/>
          <w:lang w:val="ru-RU" w:eastAsia="ru-RU" w:bidi="ar-SA"/>
        </w:rPr>
        <w:t>обеспечивание</w:t>
      </w:r>
      <w:proofErr w:type="spellEnd"/>
      <w:r w:rsidRPr="0005267A">
        <w:rPr>
          <w:rFonts w:ascii="Times New Roman" w:eastAsia="Times New Roman" w:hAnsi="Times New Roman" w:cs="Calibri"/>
          <w:sz w:val="24"/>
          <w:szCs w:val="24"/>
          <w:lang w:val="ru-RU" w:eastAsia="ru-RU" w:bidi="ar-SA"/>
        </w:rPr>
        <w:t xml:space="preserve">  непрерывности и преемственности школьного и вузовского образования в ОУ,  разработка образовательных программ и новых  технологий в профессиональной ориентации выпускников;</w:t>
      </w:r>
    </w:p>
    <w:p w:rsidR="0005267A" w:rsidRPr="0005267A" w:rsidRDefault="0005267A" w:rsidP="0005267A">
      <w:pPr>
        <w:spacing w:line="276" w:lineRule="auto"/>
        <w:ind w:firstLine="709"/>
        <w:jc w:val="both"/>
        <w:rPr>
          <w:rFonts w:ascii="Times New Roman" w:eastAsia="Times New Roman" w:hAnsi="Times New Roman" w:cs="Calibri"/>
          <w:sz w:val="24"/>
          <w:szCs w:val="24"/>
          <w:lang w:val="ru-RU" w:eastAsia="ru-RU" w:bidi="ar-SA"/>
        </w:rPr>
      </w:pPr>
      <w:r w:rsidRPr="0005267A">
        <w:rPr>
          <w:rFonts w:ascii="Times New Roman" w:eastAsia="Times New Roman" w:hAnsi="Times New Roman" w:cs="Calibri"/>
          <w:sz w:val="24"/>
          <w:szCs w:val="24"/>
          <w:lang w:val="ru-RU" w:eastAsia="ru-RU" w:bidi="ar-SA"/>
        </w:rPr>
        <w:t>-     использование ресурсов ИКТ, целенаправленная работа со СМИ;</w:t>
      </w:r>
    </w:p>
    <w:p w:rsidR="0005267A" w:rsidRDefault="0005267A" w:rsidP="0005267A">
      <w:pPr>
        <w:spacing w:line="276" w:lineRule="auto"/>
        <w:ind w:firstLine="709"/>
        <w:jc w:val="both"/>
        <w:rPr>
          <w:rFonts w:ascii="Times New Roman" w:eastAsia="Times New Roman" w:hAnsi="Times New Roman" w:cs="Calibri"/>
          <w:sz w:val="24"/>
          <w:szCs w:val="24"/>
          <w:lang w:val="ru-RU" w:eastAsia="ru-RU" w:bidi="ar-SA"/>
        </w:rPr>
      </w:pPr>
      <w:r w:rsidRPr="0005267A">
        <w:rPr>
          <w:rFonts w:ascii="Times New Roman" w:eastAsia="Times New Roman" w:hAnsi="Times New Roman" w:cs="Calibri"/>
          <w:sz w:val="24"/>
          <w:szCs w:val="24"/>
          <w:lang w:val="ru-RU" w:eastAsia="ru-RU" w:bidi="ar-SA"/>
        </w:rPr>
        <w:t>-  проведение Дней открытых дверей, распространение материалов о профильных вузах, в том числе и рекламных вузовских буклетов о профессиях, специальностях.</w:t>
      </w:r>
    </w:p>
    <w:p w:rsidR="00F31FE2" w:rsidRDefault="00F31FE2" w:rsidP="0005267A">
      <w:pPr>
        <w:spacing w:line="276" w:lineRule="auto"/>
        <w:ind w:firstLine="709"/>
        <w:jc w:val="both"/>
        <w:rPr>
          <w:rFonts w:ascii="Times New Roman" w:eastAsia="Times New Roman" w:hAnsi="Times New Roman" w:cs="Calibri"/>
          <w:sz w:val="24"/>
          <w:szCs w:val="24"/>
          <w:lang w:val="ru-RU" w:eastAsia="ru-RU" w:bidi="ar-SA"/>
        </w:rPr>
      </w:pPr>
    </w:p>
    <w:p w:rsidR="00820B8B" w:rsidRPr="0005267A" w:rsidRDefault="00820B8B" w:rsidP="0005267A">
      <w:pPr>
        <w:spacing w:line="276" w:lineRule="auto"/>
        <w:ind w:firstLine="709"/>
        <w:jc w:val="both"/>
        <w:rPr>
          <w:rFonts w:ascii="Times New Roman" w:eastAsia="Times New Roman" w:hAnsi="Times New Roman" w:cs="Calibri"/>
          <w:sz w:val="24"/>
          <w:szCs w:val="24"/>
          <w:lang w:val="ru-RU" w:eastAsia="ru-RU" w:bidi="ar-SA"/>
        </w:rPr>
      </w:pPr>
    </w:p>
    <w:p w:rsidR="0005267A" w:rsidRPr="0005267A" w:rsidRDefault="00063FA7" w:rsidP="00820B8B">
      <w:pPr>
        <w:autoSpaceDE w:val="0"/>
        <w:autoSpaceDN w:val="0"/>
        <w:adjustRightInd w:val="0"/>
        <w:spacing w:after="200" w:line="276" w:lineRule="auto"/>
        <w:ind w:left="709" w:firstLine="0"/>
        <w:rPr>
          <w:rFonts w:ascii="Times New Roman" w:eastAsia="Times New Roman" w:hAnsi="Times New Roman" w:cs="Times New Roman"/>
          <w:b/>
          <w:sz w:val="24"/>
          <w:szCs w:val="24"/>
          <w:lang w:val="ru-RU" w:bidi="ar-SA"/>
        </w:rPr>
      </w:pPr>
      <w:r>
        <w:rPr>
          <w:rFonts w:ascii="Times New Roman" w:eastAsia="Times New Roman" w:hAnsi="Times New Roman" w:cs="Times New Roman"/>
          <w:b/>
          <w:sz w:val="24"/>
          <w:szCs w:val="24"/>
          <w:lang w:val="ru-RU" w:bidi="ar-SA"/>
        </w:rPr>
        <w:t>9</w:t>
      </w:r>
      <w:r w:rsidR="00820B8B">
        <w:rPr>
          <w:rFonts w:ascii="Times New Roman" w:eastAsia="Times New Roman" w:hAnsi="Times New Roman" w:cs="Times New Roman"/>
          <w:b/>
          <w:sz w:val="24"/>
          <w:szCs w:val="24"/>
          <w:lang w:val="ru-RU" w:bidi="ar-SA"/>
        </w:rPr>
        <w:t xml:space="preserve">.1.6. </w:t>
      </w:r>
      <w:r w:rsidR="0005267A" w:rsidRPr="0005267A">
        <w:rPr>
          <w:rFonts w:ascii="Times New Roman" w:eastAsia="Times New Roman" w:hAnsi="Times New Roman" w:cs="Times New Roman"/>
          <w:b/>
          <w:sz w:val="24"/>
          <w:szCs w:val="24"/>
          <w:lang w:val="ru-RU" w:bidi="ar-SA"/>
        </w:rPr>
        <w:t>Контроль и оценка качества образования</w:t>
      </w:r>
    </w:p>
    <w:p w:rsidR="0005267A" w:rsidRPr="0005267A" w:rsidRDefault="0005267A" w:rsidP="0005267A">
      <w:pPr>
        <w:spacing w:line="276" w:lineRule="auto"/>
        <w:ind w:firstLine="70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Цель оценки качества образования: предъяв</w:t>
      </w:r>
      <w:r w:rsidRPr="0005267A">
        <w:rPr>
          <w:rFonts w:ascii="Times New Roman" w:eastAsia="Calibri" w:hAnsi="Times New Roman" w:cs="Times New Roman"/>
          <w:sz w:val="24"/>
          <w:szCs w:val="24"/>
          <w:lang w:val="ru-RU" w:bidi="ar-SA"/>
        </w:rPr>
        <w:softHyphen/>
        <w:t>ление равных требований при определе</w:t>
      </w:r>
      <w:r w:rsidRPr="0005267A">
        <w:rPr>
          <w:rFonts w:ascii="Times New Roman" w:eastAsia="Calibri" w:hAnsi="Times New Roman" w:cs="Times New Roman"/>
          <w:sz w:val="24"/>
          <w:szCs w:val="24"/>
          <w:lang w:val="ru-RU" w:bidi="ar-SA"/>
        </w:rPr>
        <w:softHyphen/>
        <w:t>нии образовательного рейтинга, получе</w:t>
      </w:r>
      <w:r w:rsidRPr="0005267A">
        <w:rPr>
          <w:rFonts w:ascii="Times New Roman" w:eastAsia="Calibri" w:hAnsi="Times New Roman" w:cs="Times New Roman"/>
          <w:sz w:val="24"/>
          <w:szCs w:val="24"/>
          <w:lang w:val="ru-RU" w:bidi="ar-SA"/>
        </w:rPr>
        <w:softHyphen/>
        <w:t>ние объективных данных о состоянии и результатах образовательного процесса.</w:t>
      </w:r>
    </w:p>
    <w:p w:rsidR="0005267A" w:rsidRPr="0005267A" w:rsidRDefault="0005267A" w:rsidP="0005267A">
      <w:pPr>
        <w:spacing w:line="276" w:lineRule="auto"/>
        <w:ind w:firstLine="70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Основные задачи, которые необходимо решить для достижения основной цели:</w:t>
      </w:r>
    </w:p>
    <w:p w:rsidR="0005267A" w:rsidRPr="0005267A" w:rsidRDefault="0005267A" w:rsidP="0005267A">
      <w:pPr>
        <w:spacing w:line="276" w:lineRule="auto"/>
        <w:ind w:firstLine="70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 обеспечение повышения качества образования;</w:t>
      </w:r>
    </w:p>
    <w:p w:rsidR="0005267A" w:rsidRPr="0005267A" w:rsidRDefault="0005267A" w:rsidP="0005267A">
      <w:pPr>
        <w:spacing w:line="276" w:lineRule="auto"/>
        <w:ind w:firstLine="70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 проведение своевременного лицензирования образовательной деятельности, государственной аккредитации образовательных учреждений;</w:t>
      </w:r>
    </w:p>
    <w:p w:rsidR="0005267A" w:rsidRPr="0005267A" w:rsidRDefault="0005267A" w:rsidP="0005267A">
      <w:pPr>
        <w:spacing w:line="276" w:lineRule="auto"/>
        <w:ind w:firstLine="70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 xml:space="preserve">- продолжение апробации технологии организации и проведения ЕГЭ выпускников 11 классов в труднодоступных и отдаленных местностях МО </w:t>
      </w:r>
      <w:r w:rsidR="00CB5141">
        <w:rPr>
          <w:rFonts w:ascii="Times New Roman" w:eastAsia="Calibri" w:hAnsi="Times New Roman" w:cs="Times New Roman"/>
          <w:sz w:val="24"/>
          <w:szCs w:val="24"/>
          <w:lang w:val="ru-RU" w:bidi="ar-SA"/>
        </w:rPr>
        <w:t xml:space="preserve">Муниципальное  образование </w:t>
      </w:r>
      <w:r w:rsidR="00FC6AB4">
        <w:rPr>
          <w:rFonts w:ascii="Times New Roman" w:eastAsia="Calibri" w:hAnsi="Times New Roman" w:cs="Times New Roman"/>
          <w:sz w:val="24"/>
          <w:szCs w:val="24"/>
          <w:lang w:val="ru-RU" w:bidi="ar-SA"/>
        </w:rPr>
        <w:t>Аксарковское</w:t>
      </w:r>
      <w:r w:rsidRPr="0005267A">
        <w:rPr>
          <w:rFonts w:ascii="Times New Roman" w:eastAsia="Calibri" w:hAnsi="Times New Roman" w:cs="Times New Roman"/>
          <w:sz w:val="24"/>
          <w:szCs w:val="24"/>
          <w:lang w:val="ru-RU" w:bidi="ar-SA"/>
        </w:rPr>
        <w:t>;</w:t>
      </w:r>
    </w:p>
    <w:p w:rsidR="0005267A" w:rsidRDefault="0005267A" w:rsidP="0005267A">
      <w:pPr>
        <w:autoSpaceDE w:val="0"/>
        <w:autoSpaceDN w:val="0"/>
        <w:adjustRightInd w:val="0"/>
        <w:spacing w:line="276" w:lineRule="auto"/>
        <w:ind w:firstLine="709"/>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 дальнейшее участие в апробации новой формы ГИА 9 классов;</w:t>
      </w:r>
    </w:p>
    <w:p w:rsidR="00820B8B" w:rsidRPr="0005267A" w:rsidRDefault="00820B8B" w:rsidP="0005267A">
      <w:pPr>
        <w:autoSpaceDE w:val="0"/>
        <w:autoSpaceDN w:val="0"/>
        <w:adjustRightInd w:val="0"/>
        <w:spacing w:line="276" w:lineRule="auto"/>
        <w:ind w:firstLine="709"/>
        <w:rPr>
          <w:rFonts w:ascii="Times New Roman" w:eastAsia="Calibri" w:hAnsi="Times New Roman" w:cs="Times New Roman"/>
          <w:b/>
          <w:sz w:val="24"/>
          <w:szCs w:val="24"/>
          <w:lang w:val="ru-RU" w:bidi="ar-SA"/>
        </w:rPr>
      </w:pPr>
    </w:p>
    <w:p w:rsidR="0005267A" w:rsidRDefault="00063FA7" w:rsidP="0005267A">
      <w:pPr>
        <w:autoSpaceDE w:val="0"/>
        <w:autoSpaceDN w:val="0"/>
        <w:adjustRightInd w:val="0"/>
        <w:spacing w:line="276" w:lineRule="auto"/>
        <w:ind w:firstLine="709"/>
        <w:rPr>
          <w:rFonts w:ascii="Times New Roman" w:eastAsia="Calibri" w:hAnsi="Times New Roman" w:cs="Times New Roman"/>
          <w:sz w:val="24"/>
          <w:szCs w:val="24"/>
          <w:lang w:val="ru-RU" w:bidi="ar-SA"/>
        </w:rPr>
      </w:pPr>
      <w:r>
        <w:rPr>
          <w:rFonts w:ascii="Times New Roman" w:eastAsia="Calibri" w:hAnsi="Times New Roman" w:cs="Times New Roman"/>
          <w:b/>
          <w:sz w:val="24"/>
          <w:szCs w:val="24"/>
          <w:lang w:val="ru-RU" w:bidi="ar-SA"/>
        </w:rPr>
        <w:lastRenderedPageBreak/>
        <w:t>9</w:t>
      </w:r>
      <w:r w:rsidR="00820B8B">
        <w:rPr>
          <w:rFonts w:ascii="Times New Roman" w:eastAsia="Calibri" w:hAnsi="Times New Roman" w:cs="Times New Roman"/>
          <w:b/>
          <w:sz w:val="24"/>
          <w:szCs w:val="24"/>
          <w:lang w:val="ru-RU" w:bidi="ar-SA"/>
        </w:rPr>
        <w:t>.1.7</w:t>
      </w:r>
      <w:r w:rsidR="0005267A" w:rsidRPr="0005267A">
        <w:rPr>
          <w:rFonts w:ascii="Times New Roman" w:eastAsia="Calibri" w:hAnsi="Times New Roman" w:cs="Times New Roman"/>
          <w:b/>
          <w:sz w:val="24"/>
          <w:szCs w:val="24"/>
          <w:lang w:val="ru-RU" w:bidi="ar-SA"/>
        </w:rPr>
        <w:t>.</w:t>
      </w:r>
      <w:r w:rsidR="00820B8B">
        <w:rPr>
          <w:rFonts w:ascii="Times New Roman" w:eastAsia="Calibri" w:hAnsi="Times New Roman" w:cs="Times New Roman"/>
          <w:b/>
          <w:sz w:val="24"/>
          <w:szCs w:val="24"/>
          <w:lang w:val="ru-RU" w:bidi="ar-SA"/>
        </w:rPr>
        <w:t xml:space="preserve"> </w:t>
      </w:r>
      <w:r w:rsidR="0005267A" w:rsidRPr="0005267A">
        <w:rPr>
          <w:rFonts w:ascii="Times New Roman" w:eastAsia="Calibri" w:hAnsi="Times New Roman" w:cs="Times New Roman"/>
          <w:b/>
          <w:sz w:val="24"/>
          <w:szCs w:val="24"/>
          <w:lang w:val="ru-RU" w:bidi="ar-SA"/>
        </w:rPr>
        <w:t xml:space="preserve">  Развитие материально-технической базы образовательных учреждений </w:t>
      </w:r>
      <w:r w:rsidR="0005267A" w:rsidRPr="0005267A">
        <w:rPr>
          <w:rFonts w:ascii="Times New Roman" w:eastAsia="Calibri" w:hAnsi="Times New Roman" w:cs="Times New Roman"/>
          <w:sz w:val="24"/>
          <w:szCs w:val="24"/>
          <w:lang w:val="ru-RU" w:bidi="ar-SA"/>
        </w:rPr>
        <w:t xml:space="preserve">предусматривает обновление объектов и основных средств. </w:t>
      </w:r>
    </w:p>
    <w:p w:rsidR="00B42B8E" w:rsidRDefault="00B42B8E" w:rsidP="0005267A">
      <w:pPr>
        <w:autoSpaceDE w:val="0"/>
        <w:autoSpaceDN w:val="0"/>
        <w:adjustRightInd w:val="0"/>
        <w:spacing w:line="276" w:lineRule="auto"/>
        <w:ind w:firstLine="709"/>
        <w:rPr>
          <w:rFonts w:ascii="Times New Roman" w:eastAsia="Calibri" w:hAnsi="Times New Roman" w:cs="Times New Roman"/>
          <w:sz w:val="24"/>
          <w:szCs w:val="24"/>
          <w:lang w:val="ru-RU" w:bidi="ar-SA"/>
        </w:rPr>
      </w:pPr>
    </w:p>
    <w:p w:rsidR="00820B8B" w:rsidRPr="0005267A" w:rsidRDefault="00820B8B" w:rsidP="0005267A">
      <w:pPr>
        <w:autoSpaceDE w:val="0"/>
        <w:autoSpaceDN w:val="0"/>
        <w:adjustRightInd w:val="0"/>
        <w:spacing w:line="276" w:lineRule="auto"/>
        <w:ind w:firstLine="709"/>
        <w:rPr>
          <w:rFonts w:ascii="Times New Roman" w:eastAsia="Calibri" w:hAnsi="Times New Roman" w:cs="Times New Roman"/>
          <w:sz w:val="24"/>
          <w:szCs w:val="24"/>
          <w:lang w:val="ru-RU" w:bidi="ar-SA"/>
        </w:rPr>
      </w:pPr>
    </w:p>
    <w:p w:rsidR="0005267A" w:rsidRDefault="00063FA7" w:rsidP="0005267A">
      <w:pPr>
        <w:autoSpaceDE w:val="0"/>
        <w:autoSpaceDN w:val="0"/>
        <w:adjustRightInd w:val="0"/>
        <w:spacing w:line="276" w:lineRule="auto"/>
        <w:ind w:firstLine="709"/>
        <w:rPr>
          <w:rFonts w:ascii="Times New Roman" w:eastAsia="Calibri" w:hAnsi="Times New Roman" w:cs="Times New Roman"/>
          <w:sz w:val="24"/>
          <w:szCs w:val="24"/>
          <w:lang w:val="ru-RU" w:bidi="ar-SA"/>
        </w:rPr>
      </w:pPr>
      <w:r>
        <w:rPr>
          <w:rFonts w:ascii="Times New Roman" w:eastAsia="Calibri" w:hAnsi="Times New Roman" w:cs="Times New Roman"/>
          <w:b/>
          <w:sz w:val="24"/>
          <w:szCs w:val="24"/>
          <w:lang w:val="ru-RU" w:bidi="ar-SA"/>
        </w:rPr>
        <w:t>9</w:t>
      </w:r>
      <w:r w:rsidR="00820B8B">
        <w:rPr>
          <w:rFonts w:ascii="Times New Roman" w:eastAsia="Calibri" w:hAnsi="Times New Roman" w:cs="Times New Roman"/>
          <w:b/>
          <w:sz w:val="24"/>
          <w:szCs w:val="24"/>
          <w:lang w:val="ru-RU" w:bidi="ar-SA"/>
        </w:rPr>
        <w:t xml:space="preserve">.1.8. </w:t>
      </w:r>
      <w:r w:rsidR="0005267A" w:rsidRPr="0005267A">
        <w:rPr>
          <w:rFonts w:ascii="Times New Roman" w:eastAsia="Calibri" w:hAnsi="Times New Roman" w:cs="Times New Roman"/>
          <w:b/>
          <w:sz w:val="24"/>
          <w:szCs w:val="24"/>
          <w:lang w:val="ru-RU" w:bidi="ar-SA"/>
        </w:rPr>
        <w:t>Информатизация образования</w:t>
      </w:r>
      <w:r w:rsidR="0005267A" w:rsidRPr="0005267A">
        <w:rPr>
          <w:rFonts w:ascii="Times New Roman" w:eastAsia="Calibri" w:hAnsi="Times New Roman" w:cs="Times New Roman"/>
          <w:sz w:val="24"/>
          <w:szCs w:val="24"/>
          <w:lang w:val="ru-RU" w:bidi="ar-SA"/>
        </w:rPr>
        <w:t xml:space="preserve">. </w:t>
      </w:r>
    </w:p>
    <w:p w:rsidR="00820B8B" w:rsidRPr="0005267A" w:rsidRDefault="00820B8B" w:rsidP="0005267A">
      <w:pPr>
        <w:autoSpaceDE w:val="0"/>
        <w:autoSpaceDN w:val="0"/>
        <w:adjustRightInd w:val="0"/>
        <w:spacing w:line="276" w:lineRule="auto"/>
        <w:ind w:firstLine="709"/>
        <w:rPr>
          <w:rFonts w:ascii="Times New Roman" w:eastAsia="Calibri" w:hAnsi="Times New Roman" w:cs="Times New Roman"/>
          <w:sz w:val="24"/>
          <w:szCs w:val="24"/>
          <w:lang w:val="ru-RU" w:bidi="ar-SA"/>
        </w:rPr>
      </w:pPr>
    </w:p>
    <w:p w:rsidR="0005267A" w:rsidRPr="0005267A" w:rsidRDefault="0005267A" w:rsidP="0005267A">
      <w:pPr>
        <w:autoSpaceDE w:val="0"/>
        <w:autoSpaceDN w:val="0"/>
        <w:adjustRightInd w:val="0"/>
        <w:spacing w:line="276" w:lineRule="auto"/>
        <w:ind w:firstLine="709"/>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Основной целью информатизации образования является эффективное развитие улусной системы образования по направлению информатизации образования.</w:t>
      </w:r>
    </w:p>
    <w:p w:rsidR="0005267A" w:rsidRPr="0005267A" w:rsidRDefault="0005267A" w:rsidP="0005267A">
      <w:pPr>
        <w:tabs>
          <w:tab w:val="left" w:pos="1134"/>
        </w:tabs>
        <w:autoSpaceDE w:val="0"/>
        <w:autoSpaceDN w:val="0"/>
        <w:adjustRightInd w:val="0"/>
        <w:spacing w:line="276" w:lineRule="auto"/>
        <w:ind w:firstLine="709"/>
        <w:contextualSpacing/>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Задачи:</w:t>
      </w:r>
    </w:p>
    <w:p w:rsidR="0005267A" w:rsidRPr="0005267A" w:rsidRDefault="0005267A" w:rsidP="000230BA">
      <w:pPr>
        <w:widowControl w:val="0"/>
        <w:numPr>
          <w:ilvl w:val="0"/>
          <w:numId w:val="23"/>
        </w:numPr>
        <w:tabs>
          <w:tab w:val="left" w:pos="1134"/>
        </w:tabs>
        <w:spacing w:after="200" w:line="276" w:lineRule="auto"/>
        <w:ind w:left="0" w:firstLine="709"/>
        <w:contextualSpacing/>
        <w:jc w:val="both"/>
        <w:rPr>
          <w:rFonts w:ascii="Times New Roman" w:eastAsia="Times New Roman" w:hAnsi="Times New Roman" w:cs="Times New Roman"/>
          <w:sz w:val="24"/>
          <w:szCs w:val="24"/>
          <w:lang w:val="ru-RU" w:bidi="ar-SA"/>
        </w:rPr>
      </w:pPr>
      <w:r w:rsidRPr="0005267A">
        <w:rPr>
          <w:rFonts w:ascii="Times New Roman" w:eastAsia="Times New Roman" w:hAnsi="Times New Roman" w:cs="Times New Roman"/>
          <w:sz w:val="24"/>
          <w:szCs w:val="24"/>
          <w:lang w:val="ru-RU" w:bidi="ar-SA"/>
        </w:rPr>
        <w:t xml:space="preserve">Создание необходимой материально-технической базы для использования современных информационных технологий в деятельности учреждений образования; </w:t>
      </w:r>
    </w:p>
    <w:p w:rsidR="0005267A" w:rsidRPr="0005267A" w:rsidRDefault="0005267A" w:rsidP="000230BA">
      <w:pPr>
        <w:widowControl w:val="0"/>
        <w:numPr>
          <w:ilvl w:val="0"/>
          <w:numId w:val="23"/>
        </w:numPr>
        <w:tabs>
          <w:tab w:val="left" w:pos="1134"/>
        </w:tabs>
        <w:spacing w:after="200" w:line="276" w:lineRule="auto"/>
        <w:ind w:left="0" w:firstLine="709"/>
        <w:contextualSpacing/>
        <w:jc w:val="both"/>
        <w:rPr>
          <w:rFonts w:ascii="Times New Roman" w:eastAsia="Times New Roman" w:hAnsi="Times New Roman" w:cs="Times New Roman"/>
          <w:sz w:val="24"/>
          <w:szCs w:val="24"/>
          <w:lang w:val="ru-RU" w:bidi="ar-SA"/>
        </w:rPr>
      </w:pPr>
      <w:r w:rsidRPr="0005267A">
        <w:rPr>
          <w:rFonts w:ascii="Times New Roman" w:eastAsia="Times New Roman" w:hAnsi="Times New Roman" w:cs="Times New Roman"/>
          <w:sz w:val="24"/>
          <w:szCs w:val="24"/>
          <w:lang w:val="ru-RU" w:bidi="ar-SA"/>
        </w:rPr>
        <w:t xml:space="preserve">Создание системы информационного обеспечения управленческой деятельности в системе образования;  </w:t>
      </w:r>
    </w:p>
    <w:p w:rsidR="0005267A" w:rsidRPr="0005267A" w:rsidRDefault="0005267A" w:rsidP="000230BA">
      <w:pPr>
        <w:widowControl w:val="0"/>
        <w:numPr>
          <w:ilvl w:val="0"/>
          <w:numId w:val="23"/>
        </w:numPr>
        <w:tabs>
          <w:tab w:val="left" w:pos="1134"/>
        </w:tabs>
        <w:spacing w:after="200" w:line="276" w:lineRule="auto"/>
        <w:ind w:left="0" w:firstLine="709"/>
        <w:contextualSpacing/>
        <w:jc w:val="both"/>
        <w:rPr>
          <w:rFonts w:ascii="Times New Roman" w:eastAsia="Times New Roman" w:hAnsi="Times New Roman" w:cs="Times New Roman"/>
          <w:sz w:val="24"/>
          <w:szCs w:val="24"/>
          <w:lang w:val="ru-RU" w:bidi="ar-SA"/>
        </w:rPr>
      </w:pPr>
      <w:r w:rsidRPr="0005267A">
        <w:rPr>
          <w:rFonts w:ascii="Times New Roman" w:eastAsia="Times New Roman" w:hAnsi="Times New Roman" w:cs="Times New Roman"/>
          <w:sz w:val="24"/>
          <w:szCs w:val="24"/>
          <w:lang w:val="ru-RU" w:bidi="ar-SA"/>
        </w:rPr>
        <w:t xml:space="preserve">Широкое внедрение в учебный процесс учебных заведений современных информационных и телекоммуникационных технологий, использование информационных ресурсов глобальных компьютерных сетей, распространение культуры Интернет; </w:t>
      </w:r>
    </w:p>
    <w:p w:rsidR="0005267A" w:rsidRPr="0005267A" w:rsidRDefault="0005267A" w:rsidP="000230BA">
      <w:pPr>
        <w:widowControl w:val="0"/>
        <w:numPr>
          <w:ilvl w:val="0"/>
          <w:numId w:val="23"/>
        </w:numPr>
        <w:tabs>
          <w:tab w:val="left" w:pos="1134"/>
        </w:tabs>
        <w:spacing w:after="200" w:line="276" w:lineRule="auto"/>
        <w:ind w:left="0" w:firstLine="709"/>
        <w:contextualSpacing/>
        <w:jc w:val="both"/>
        <w:rPr>
          <w:rFonts w:ascii="Times New Roman" w:eastAsia="Times New Roman" w:hAnsi="Times New Roman" w:cs="Times New Roman"/>
          <w:sz w:val="24"/>
          <w:szCs w:val="24"/>
          <w:lang w:val="ru-RU" w:bidi="ar-SA"/>
        </w:rPr>
      </w:pPr>
      <w:r w:rsidRPr="0005267A">
        <w:rPr>
          <w:rFonts w:ascii="Times New Roman" w:eastAsia="Times New Roman" w:hAnsi="Times New Roman" w:cs="Times New Roman"/>
          <w:sz w:val="24"/>
          <w:szCs w:val="24"/>
          <w:lang w:val="ru-RU" w:bidi="ar-SA"/>
        </w:rPr>
        <w:t>Разработка плана мероприятий реализации Программы;</w:t>
      </w:r>
    </w:p>
    <w:p w:rsidR="0005267A" w:rsidRPr="0005267A" w:rsidRDefault="0005267A" w:rsidP="000230BA">
      <w:pPr>
        <w:widowControl w:val="0"/>
        <w:numPr>
          <w:ilvl w:val="0"/>
          <w:numId w:val="23"/>
        </w:numPr>
        <w:tabs>
          <w:tab w:val="left" w:pos="1134"/>
        </w:tabs>
        <w:spacing w:after="200" w:line="276" w:lineRule="auto"/>
        <w:ind w:left="0" w:firstLine="709"/>
        <w:contextualSpacing/>
        <w:jc w:val="both"/>
        <w:rPr>
          <w:rFonts w:ascii="Times New Roman" w:eastAsia="Times New Roman" w:hAnsi="Times New Roman" w:cs="Times New Roman"/>
          <w:sz w:val="24"/>
          <w:szCs w:val="24"/>
          <w:lang w:val="ru-RU" w:bidi="ar-SA"/>
        </w:rPr>
      </w:pPr>
      <w:r w:rsidRPr="0005267A">
        <w:rPr>
          <w:rFonts w:ascii="Times New Roman" w:eastAsia="Times New Roman" w:hAnsi="Times New Roman" w:cs="Times New Roman"/>
          <w:sz w:val="24"/>
          <w:szCs w:val="24"/>
          <w:lang w:val="ru-RU" w:bidi="ar-SA"/>
        </w:rPr>
        <w:t>Распространение и внедрение в учебный процесс современных электронных учебных материалов, их интеграция с традиционными учебными пособиями</w:t>
      </w:r>
    </w:p>
    <w:p w:rsidR="0005267A" w:rsidRDefault="0005267A" w:rsidP="000230BA">
      <w:pPr>
        <w:numPr>
          <w:ilvl w:val="0"/>
          <w:numId w:val="23"/>
        </w:numPr>
        <w:tabs>
          <w:tab w:val="left" w:pos="1134"/>
        </w:tabs>
        <w:spacing w:after="200" w:line="276" w:lineRule="auto"/>
        <w:ind w:left="0" w:firstLine="709"/>
        <w:contextualSpacing/>
        <w:jc w:val="both"/>
        <w:rPr>
          <w:rFonts w:ascii="Times New Roman" w:eastAsia="Times New Roman" w:hAnsi="Times New Roman" w:cs="Times New Roman"/>
          <w:sz w:val="24"/>
          <w:szCs w:val="24"/>
          <w:lang w:val="ru-RU" w:bidi="ar-SA"/>
        </w:rPr>
      </w:pPr>
      <w:r w:rsidRPr="0005267A">
        <w:rPr>
          <w:rFonts w:ascii="Times New Roman" w:eastAsia="Times New Roman" w:hAnsi="Times New Roman" w:cs="Times New Roman"/>
          <w:sz w:val="24"/>
          <w:szCs w:val="24"/>
          <w:lang w:val="ru-RU" w:bidi="ar-SA"/>
        </w:rPr>
        <w:t>Развитие сетевой образовательной инфраструктуры.</w:t>
      </w:r>
    </w:p>
    <w:p w:rsidR="00820B8B" w:rsidRDefault="00820B8B" w:rsidP="00820B8B">
      <w:pPr>
        <w:tabs>
          <w:tab w:val="left" w:pos="1134"/>
        </w:tabs>
        <w:spacing w:after="200" w:line="276" w:lineRule="auto"/>
        <w:ind w:left="709" w:firstLine="0"/>
        <w:contextualSpacing/>
        <w:jc w:val="both"/>
        <w:rPr>
          <w:rFonts w:ascii="Times New Roman" w:eastAsia="Times New Roman" w:hAnsi="Times New Roman" w:cs="Times New Roman"/>
          <w:sz w:val="24"/>
          <w:szCs w:val="24"/>
          <w:lang w:val="ru-RU" w:bidi="ar-SA"/>
        </w:rPr>
      </w:pPr>
    </w:p>
    <w:p w:rsidR="0005267A" w:rsidRDefault="00063FA7" w:rsidP="0005267A">
      <w:pPr>
        <w:autoSpaceDE w:val="0"/>
        <w:autoSpaceDN w:val="0"/>
        <w:adjustRightInd w:val="0"/>
        <w:spacing w:line="276" w:lineRule="auto"/>
        <w:ind w:firstLine="709"/>
        <w:jc w:val="both"/>
        <w:rPr>
          <w:rFonts w:ascii="Times New Roman" w:eastAsia="Calibri" w:hAnsi="Times New Roman" w:cs="Times New Roman"/>
          <w:b/>
          <w:sz w:val="24"/>
          <w:szCs w:val="24"/>
          <w:lang w:val="ru-RU" w:bidi="ar-SA"/>
        </w:rPr>
      </w:pPr>
      <w:r>
        <w:rPr>
          <w:rFonts w:ascii="Times New Roman" w:eastAsia="Calibri" w:hAnsi="Times New Roman" w:cs="Times New Roman"/>
          <w:b/>
          <w:sz w:val="24"/>
          <w:szCs w:val="24"/>
          <w:lang w:val="ru-RU" w:bidi="ar-SA"/>
        </w:rPr>
        <w:t>9</w:t>
      </w:r>
      <w:r w:rsidR="00820B8B">
        <w:rPr>
          <w:rFonts w:ascii="Times New Roman" w:eastAsia="Calibri" w:hAnsi="Times New Roman" w:cs="Times New Roman"/>
          <w:b/>
          <w:sz w:val="24"/>
          <w:szCs w:val="24"/>
          <w:lang w:val="ru-RU" w:bidi="ar-SA"/>
        </w:rPr>
        <w:t xml:space="preserve">.1.9. </w:t>
      </w:r>
      <w:r w:rsidR="0005267A" w:rsidRPr="0005267A">
        <w:rPr>
          <w:rFonts w:ascii="Times New Roman" w:eastAsia="Calibri" w:hAnsi="Times New Roman" w:cs="Times New Roman"/>
          <w:b/>
          <w:sz w:val="24"/>
          <w:szCs w:val="24"/>
          <w:lang w:val="ru-RU" w:bidi="ar-SA"/>
        </w:rPr>
        <w:t>Социальная адаптация и реабилитация детей с ограниченными возможностями здоровья</w:t>
      </w:r>
    </w:p>
    <w:p w:rsidR="00F31FE2" w:rsidRPr="0005267A" w:rsidRDefault="00F31FE2" w:rsidP="0005267A">
      <w:pPr>
        <w:autoSpaceDE w:val="0"/>
        <w:autoSpaceDN w:val="0"/>
        <w:adjustRightInd w:val="0"/>
        <w:spacing w:line="276" w:lineRule="auto"/>
        <w:ind w:firstLine="709"/>
        <w:jc w:val="both"/>
        <w:rPr>
          <w:rFonts w:ascii="Times New Roman" w:eastAsia="Calibri" w:hAnsi="Times New Roman" w:cs="Times New Roman"/>
          <w:b/>
          <w:sz w:val="24"/>
          <w:szCs w:val="24"/>
          <w:lang w:val="ru-RU" w:bidi="ar-SA"/>
        </w:rPr>
      </w:pPr>
    </w:p>
    <w:p w:rsidR="0005267A" w:rsidRPr="0005267A" w:rsidRDefault="0005267A" w:rsidP="0005267A">
      <w:pPr>
        <w:spacing w:line="276" w:lineRule="auto"/>
        <w:ind w:firstLine="70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Цель: создание воспитательно-образовательной среды, способствующей эффективной коррекции, развитии, реабилитации, социальной адаптации и интеграции.</w:t>
      </w:r>
    </w:p>
    <w:p w:rsidR="0005267A" w:rsidRPr="0005267A" w:rsidRDefault="0005267A" w:rsidP="0005267A">
      <w:pPr>
        <w:spacing w:line="276" w:lineRule="auto"/>
        <w:ind w:firstLine="70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Основные задачи:</w:t>
      </w:r>
    </w:p>
    <w:p w:rsidR="0005267A" w:rsidRPr="0005267A" w:rsidRDefault="0005267A" w:rsidP="008C76AC">
      <w:pPr>
        <w:numPr>
          <w:ilvl w:val="0"/>
          <w:numId w:val="22"/>
        </w:numPr>
        <w:tabs>
          <w:tab w:val="left" w:pos="1134"/>
        </w:tabs>
        <w:spacing w:line="276" w:lineRule="auto"/>
        <w:ind w:left="0" w:firstLine="709"/>
        <w:jc w:val="both"/>
        <w:rPr>
          <w:rFonts w:ascii="Times New Roman" w:eastAsia="Times New Roman" w:hAnsi="Times New Roman" w:cs="Times New Roman"/>
          <w:sz w:val="24"/>
          <w:szCs w:val="24"/>
          <w:lang w:val="ru-RU" w:eastAsia="ru-RU" w:bidi="ar-SA"/>
        </w:rPr>
      </w:pPr>
      <w:r w:rsidRPr="0005267A">
        <w:rPr>
          <w:rFonts w:ascii="Times New Roman" w:eastAsia="Times New Roman" w:hAnsi="Times New Roman" w:cs="Times New Roman"/>
          <w:sz w:val="24"/>
          <w:szCs w:val="24"/>
          <w:lang w:val="ru-RU" w:eastAsia="ru-RU" w:bidi="ar-SA"/>
        </w:rPr>
        <w:t>обеспечение прав ребенка на надлежащее медицинское обслуживание и лечение, на образование и обучение, восстановления трудоспособности и покровительство, которые позволят ему развивать свои способности и максимальные возможности;</w:t>
      </w:r>
    </w:p>
    <w:p w:rsidR="0005267A" w:rsidRPr="0005267A" w:rsidRDefault="0005267A" w:rsidP="008C76AC">
      <w:pPr>
        <w:numPr>
          <w:ilvl w:val="0"/>
          <w:numId w:val="22"/>
        </w:numPr>
        <w:tabs>
          <w:tab w:val="left" w:pos="1134"/>
        </w:tabs>
        <w:spacing w:line="276" w:lineRule="auto"/>
        <w:ind w:left="0" w:firstLine="70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совершенствование содержания коррекционно-педагогической деятельности в школе-интернате;</w:t>
      </w:r>
    </w:p>
    <w:p w:rsidR="0005267A" w:rsidRPr="0005267A" w:rsidRDefault="0005267A" w:rsidP="008C76AC">
      <w:pPr>
        <w:numPr>
          <w:ilvl w:val="0"/>
          <w:numId w:val="22"/>
        </w:numPr>
        <w:tabs>
          <w:tab w:val="left" w:pos="1134"/>
        </w:tabs>
        <w:spacing w:line="276" w:lineRule="auto"/>
        <w:ind w:left="0" w:firstLine="70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развитие материально-технического, кадрового, научно-методического обеспечения специального воспитательно-образовательного процесса;</w:t>
      </w:r>
    </w:p>
    <w:p w:rsidR="0005267A" w:rsidRDefault="0005267A" w:rsidP="008C76AC">
      <w:pPr>
        <w:numPr>
          <w:ilvl w:val="0"/>
          <w:numId w:val="22"/>
        </w:numPr>
        <w:tabs>
          <w:tab w:val="left" w:pos="1134"/>
        </w:tabs>
        <w:spacing w:line="276" w:lineRule="auto"/>
        <w:ind w:left="0" w:firstLine="709"/>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совершенствование работы улусного центра ранней коррекционно-педагогической помощи детям с отклонениями в развитии</w:t>
      </w:r>
      <w:r w:rsidR="00820B8B">
        <w:rPr>
          <w:rFonts w:ascii="Times New Roman" w:eastAsia="Calibri" w:hAnsi="Times New Roman" w:cs="Times New Roman"/>
          <w:sz w:val="24"/>
          <w:szCs w:val="24"/>
          <w:lang w:val="ru-RU" w:bidi="ar-SA"/>
        </w:rPr>
        <w:t>.</w:t>
      </w:r>
    </w:p>
    <w:p w:rsidR="008C76AC" w:rsidRPr="0005267A" w:rsidRDefault="008C76AC" w:rsidP="008C76AC">
      <w:pPr>
        <w:numPr>
          <w:ilvl w:val="0"/>
          <w:numId w:val="22"/>
        </w:numPr>
        <w:tabs>
          <w:tab w:val="left" w:pos="1134"/>
        </w:tabs>
        <w:spacing w:line="276" w:lineRule="auto"/>
        <w:ind w:left="0" w:firstLine="709"/>
        <w:jc w:val="both"/>
        <w:rPr>
          <w:rFonts w:ascii="Times New Roman" w:eastAsia="Calibri" w:hAnsi="Times New Roman" w:cs="Times New Roman"/>
          <w:sz w:val="24"/>
          <w:szCs w:val="24"/>
          <w:lang w:val="ru-RU" w:bidi="ar-SA"/>
        </w:rPr>
      </w:pPr>
    </w:p>
    <w:p w:rsidR="0005267A" w:rsidRDefault="00063FA7" w:rsidP="0005267A">
      <w:pPr>
        <w:tabs>
          <w:tab w:val="num" w:pos="993"/>
        </w:tabs>
        <w:autoSpaceDE w:val="0"/>
        <w:autoSpaceDN w:val="0"/>
        <w:adjustRightInd w:val="0"/>
        <w:spacing w:line="276" w:lineRule="auto"/>
        <w:ind w:left="709" w:firstLine="0"/>
        <w:contextualSpacing/>
        <w:rPr>
          <w:rFonts w:ascii="Times New Roman" w:eastAsia="Calibri" w:hAnsi="Times New Roman" w:cs="Times New Roman"/>
          <w:b/>
          <w:sz w:val="24"/>
          <w:szCs w:val="24"/>
          <w:lang w:val="ru-RU" w:bidi="ar-SA"/>
        </w:rPr>
      </w:pPr>
      <w:r>
        <w:rPr>
          <w:rFonts w:ascii="Times New Roman" w:eastAsia="Calibri" w:hAnsi="Times New Roman" w:cs="Times New Roman"/>
          <w:b/>
          <w:sz w:val="24"/>
          <w:szCs w:val="24"/>
          <w:lang w:val="ru-RU" w:bidi="ar-SA"/>
        </w:rPr>
        <w:t>9</w:t>
      </w:r>
      <w:r w:rsidR="00820B8B">
        <w:rPr>
          <w:rFonts w:ascii="Times New Roman" w:eastAsia="Calibri" w:hAnsi="Times New Roman" w:cs="Times New Roman"/>
          <w:b/>
          <w:sz w:val="24"/>
          <w:szCs w:val="24"/>
          <w:lang w:val="ru-RU" w:bidi="ar-SA"/>
        </w:rPr>
        <w:t xml:space="preserve">.1.10. </w:t>
      </w:r>
      <w:r w:rsidR="0005267A" w:rsidRPr="0005267A">
        <w:rPr>
          <w:rFonts w:ascii="Calibri" w:eastAsia="Calibri" w:hAnsi="Calibri" w:cs="Times New Roman"/>
          <w:b/>
          <w:lang w:val="ru-RU" w:bidi="ar-SA"/>
        </w:rPr>
        <w:t xml:space="preserve"> </w:t>
      </w:r>
      <w:r w:rsidR="0005267A" w:rsidRPr="0005267A">
        <w:rPr>
          <w:rFonts w:ascii="Times New Roman" w:eastAsia="Calibri" w:hAnsi="Times New Roman" w:cs="Times New Roman"/>
          <w:b/>
          <w:sz w:val="24"/>
          <w:szCs w:val="24"/>
          <w:lang w:val="ru-RU" w:bidi="ar-SA"/>
        </w:rPr>
        <w:t>Повышение профессиональной компетентности педагогов</w:t>
      </w:r>
    </w:p>
    <w:p w:rsidR="00820B8B" w:rsidRPr="0005267A" w:rsidRDefault="00820B8B" w:rsidP="0005267A">
      <w:pPr>
        <w:tabs>
          <w:tab w:val="num" w:pos="993"/>
        </w:tabs>
        <w:autoSpaceDE w:val="0"/>
        <w:autoSpaceDN w:val="0"/>
        <w:adjustRightInd w:val="0"/>
        <w:spacing w:line="276" w:lineRule="auto"/>
        <w:ind w:left="709" w:firstLine="0"/>
        <w:contextualSpacing/>
        <w:rPr>
          <w:rFonts w:ascii="Times New Roman" w:eastAsia="Calibri" w:hAnsi="Times New Roman" w:cs="Times New Roman"/>
          <w:b/>
          <w:sz w:val="24"/>
          <w:szCs w:val="24"/>
          <w:lang w:val="ru-RU" w:bidi="ar-SA"/>
        </w:rPr>
      </w:pPr>
    </w:p>
    <w:p w:rsidR="0005267A" w:rsidRPr="0005267A" w:rsidRDefault="0005267A" w:rsidP="0005267A">
      <w:pPr>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r w:rsidRPr="0005267A">
        <w:rPr>
          <w:rFonts w:ascii="Times New Roman" w:eastAsia="Times New Roman" w:hAnsi="Times New Roman" w:cs="Times New Roman"/>
          <w:sz w:val="24"/>
          <w:szCs w:val="24"/>
          <w:lang w:val="ru-RU" w:eastAsia="ru-RU" w:bidi="ar-SA"/>
        </w:rPr>
        <w:t>Повышение квалификации  работников образования является неотъемлемым требованием к повышению профессионального уровня каждого педагога.</w:t>
      </w:r>
    </w:p>
    <w:p w:rsidR="0005267A" w:rsidRPr="0005267A" w:rsidRDefault="0005267A" w:rsidP="0005267A">
      <w:pPr>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r w:rsidRPr="0005267A">
        <w:rPr>
          <w:rFonts w:ascii="Times New Roman" w:eastAsia="Times New Roman" w:hAnsi="Times New Roman" w:cs="Times New Roman"/>
          <w:sz w:val="24"/>
          <w:szCs w:val="24"/>
          <w:lang w:val="ru-RU" w:eastAsia="ru-RU" w:bidi="ar-SA"/>
        </w:rPr>
        <w:t xml:space="preserve"> Задачи:</w:t>
      </w:r>
    </w:p>
    <w:p w:rsidR="0005267A" w:rsidRPr="0005267A" w:rsidRDefault="0005267A" w:rsidP="0005267A">
      <w:pPr>
        <w:tabs>
          <w:tab w:val="left" w:pos="212"/>
        </w:tabs>
        <w:autoSpaceDE w:val="0"/>
        <w:autoSpaceDN w:val="0"/>
        <w:adjustRightInd w:val="0"/>
        <w:spacing w:line="276" w:lineRule="auto"/>
        <w:ind w:firstLine="709"/>
        <w:jc w:val="both"/>
        <w:textAlignment w:val="center"/>
        <w:rPr>
          <w:rFonts w:ascii="Times New Roman" w:eastAsia="Calibri" w:hAnsi="Times New Roman" w:cs="Times New Roman"/>
          <w:bCs/>
          <w:sz w:val="24"/>
          <w:szCs w:val="24"/>
          <w:lang w:val="ru-RU" w:bidi="ar-SA"/>
        </w:rPr>
      </w:pPr>
      <w:r w:rsidRPr="0005267A">
        <w:rPr>
          <w:rFonts w:ascii="Times New Roman" w:eastAsia="Calibri" w:hAnsi="Times New Roman" w:cs="Times New Roman"/>
          <w:sz w:val="24"/>
          <w:szCs w:val="24"/>
          <w:lang w:val="ru-RU" w:bidi="ar-SA"/>
        </w:rPr>
        <w:t xml:space="preserve">- </w:t>
      </w:r>
      <w:r w:rsidRPr="0005267A">
        <w:rPr>
          <w:rFonts w:ascii="Times New Roman" w:eastAsia="Calibri" w:hAnsi="Times New Roman" w:cs="Times New Roman"/>
          <w:bCs/>
          <w:sz w:val="24"/>
          <w:szCs w:val="24"/>
          <w:lang w:val="ru-RU" w:bidi="ar-SA"/>
        </w:rPr>
        <w:t>Обеспечение непрерывным и адресным подходом в повышении квалификации и переподготовки кадров;</w:t>
      </w:r>
    </w:p>
    <w:p w:rsidR="0005267A" w:rsidRDefault="0005267A" w:rsidP="0005267A">
      <w:pPr>
        <w:tabs>
          <w:tab w:val="left" w:pos="212"/>
        </w:tabs>
        <w:autoSpaceDE w:val="0"/>
        <w:autoSpaceDN w:val="0"/>
        <w:adjustRightInd w:val="0"/>
        <w:spacing w:line="276" w:lineRule="auto"/>
        <w:ind w:firstLine="709"/>
        <w:jc w:val="both"/>
        <w:textAlignment w:val="center"/>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lastRenderedPageBreak/>
        <w:t>- Подготовка резерва руководящих кадров.</w:t>
      </w:r>
    </w:p>
    <w:p w:rsidR="00B42B8E" w:rsidRDefault="00B42B8E" w:rsidP="0005267A">
      <w:pPr>
        <w:tabs>
          <w:tab w:val="left" w:pos="212"/>
        </w:tabs>
        <w:autoSpaceDE w:val="0"/>
        <w:autoSpaceDN w:val="0"/>
        <w:adjustRightInd w:val="0"/>
        <w:spacing w:line="276" w:lineRule="auto"/>
        <w:ind w:firstLine="709"/>
        <w:jc w:val="both"/>
        <w:textAlignment w:val="center"/>
        <w:rPr>
          <w:rFonts w:ascii="Times New Roman" w:eastAsia="Calibri" w:hAnsi="Times New Roman" w:cs="Times New Roman"/>
          <w:sz w:val="24"/>
          <w:szCs w:val="24"/>
          <w:lang w:val="ru-RU" w:bidi="ar-SA"/>
        </w:rPr>
      </w:pPr>
    </w:p>
    <w:p w:rsidR="0005267A" w:rsidRDefault="00063FA7" w:rsidP="0005267A">
      <w:pPr>
        <w:autoSpaceDE w:val="0"/>
        <w:autoSpaceDN w:val="0"/>
        <w:adjustRightInd w:val="0"/>
        <w:spacing w:line="276" w:lineRule="auto"/>
        <w:ind w:firstLine="709"/>
        <w:rPr>
          <w:rFonts w:ascii="Times New Roman" w:eastAsia="Calibri" w:hAnsi="Times New Roman" w:cs="Times New Roman"/>
          <w:b/>
          <w:sz w:val="24"/>
          <w:szCs w:val="24"/>
          <w:lang w:val="ru-RU" w:bidi="ar-SA"/>
        </w:rPr>
      </w:pPr>
      <w:r>
        <w:rPr>
          <w:rFonts w:ascii="Times New Roman" w:eastAsia="Calibri" w:hAnsi="Times New Roman" w:cs="Times New Roman"/>
          <w:b/>
          <w:sz w:val="24"/>
          <w:szCs w:val="24"/>
          <w:lang w:val="ru-RU" w:bidi="ar-SA"/>
        </w:rPr>
        <w:t>9</w:t>
      </w:r>
      <w:r w:rsidR="0005267A" w:rsidRPr="0005267A">
        <w:rPr>
          <w:rFonts w:ascii="Times New Roman" w:eastAsia="Calibri" w:hAnsi="Times New Roman" w:cs="Times New Roman"/>
          <w:b/>
          <w:sz w:val="24"/>
          <w:szCs w:val="24"/>
          <w:lang w:val="ru-RU" w:bidi="ar-SA"/>
        </w:rPr>
        <w:t>.</w:t>
      </w:r>
      <w:r w:rsidR="00820B8B">
        <w:rPr>
          <w:rFonts w:ascii="Times New Roman" w:eastAsia="Calibri" w:hAnsi="Times New Roman" w:cs="Times New Roman"/>
          <w:b/>
          <w:sz w:val="24"/>
          <w:szCs w:val="24"/>
          <w:lang w:val="ru-RU" w:bidi="ar-SA"/>
        </w:rPr>
        <w:t xml:space="preserve">1.11. </w:t>
      </w:r>
      <w:r w:rsidR="0005267A" w:rsidRPr="0005267A">
        <w:rPr>
          <w:rFonts w:ascii="Times New Roman" w:eastAsia="Calibri" w:hAnsi="Times New Roman" w:cs="Times New Roman"/>
          <w:b/>
          <w:sz w:val="24"/>
          <w:szCs w:val="24"/>
          <w:lang w:val="ru-RU" w:bidi="ar-SA"/>
        </w:rPr>
        <w:t xml:space="preserve"> Дополнительное образование</w:t>
      </w:r>
    </w:p>
    <w:p w:rsidR="00F31FE2" w:rsidRDefault="00F31FE2" w:rsidP="0005267A">
      <w:pPr>
        <w:autoSpaceDE w:val="0"/>
        <w:autoSpaceDN w:val="0"/>
        <w:adjustRightInd w:val="0"/>
        <w:spacing w:line="276" w:lineRule="auto"/>
        <w:ind w:firstLine="709"/>
        <w:rPr>
          <w:rFonts w:ascii="Times New Roman" w:eastAsia="Calibri" w:hAnsi="Times New Roman" w:cs="Times New Roman"/>
          <w:b/>
          <w:sz w:val="24"/>
          <w:szCs w:val="24"/>
          <w:lang w:val="ru-RU" w:bidi="ar-SA"/>
        </w:rPr>
      </w:pPr>
    </w:p>
    <w:p w:rsidR="0005267A" w:rsidRPr="0005267A" w:rsidRDefault="0005267A" w:rsidP="0005267A">
      <w:pPr>
        <w:autoSpaceDE w:val="0"/>
        <w:autoSpaceDN w:val="0"/>
        <w:adjustRightInd w:val="0"/>
        <w:spacing w:line="276" w:lineRule="auto"/>
        <w:ind w:firstLine="720"/>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Цель: Совершенствование духовно-нравственного, гражданско-правового и патриотического воспитания подрастающего поколения.</w:t>
      </w:r>
    </w:p>
    <w:p w:rsidR="0005267A" w:rsidRPr="0005267A" w:rsidRDefault="0005267A" w:rsidP="0005267A">
      <w:pPr>
        <w:autoSpaceDE w:val="0"/>
        <w:autoSpaceDN w:val="0"/>
        <w:adjustRightInd w:val="0"/>
        <w:spacing w:line="276" w:lineRule="auto"/>
        <w:ind w:firstLine="720"/>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Задачи:</w:t>
      </w:r>
    </w:p>
    <w:p w:rsidR="0005267A" w:rsidRPr="0005267A" w:rsidRDefault="0005267A" w:rsidP="0005267A">
      <w:pPr>
        <w:autoSpaceDE w:val="0"/>
        <w:autoSpaceDN w:val="0"/>
        <w:adjustRightInd w:val="0"/>
        <w:spacing w:line="276" w:lineRule="auto"/>
        <w:ind w:firstLine="720"/>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 xml:space="preserve">1.Создание условий для организации общедоступного бесплатного дополнительного образования детей в </w:t>
      </w:r>
      <w:r w:rsidR="001A499A">
        <w:rPr>
          <w:rFonts w:ascii="Times New Roman" w:eastAsia="Calibri" w:hAnsi="Times New Roman" w:cs="Times New Roman"/>
          <w:sz w:val="24"/>
          <w:szCs w:val="24"/>
          <w:lang w:val="ru-RU" w:bidi="ar-SA"/>
        </w:rPr>
        <w:t>муниципальном образовании</w:t>
      </w:r>
      <w:r w:rsidRPr="0005267A">
        <w:rPr>
          <w:rFonts w:ascii="Times New Roman" w:eastAsia="Calibri" w:hAnsi="Times New Roman" w:cs="Times New Roman"/>
          <w:sz w:val="24"/>
          <w:szCs w:val="24"/>
          <w:lang w:val="ru-RU" w:bidi="ar-SA"/>
        </w:rPr>
        <w:t>.</w:t>
      </w:r>
    </w:p>
    <w:p w:rsidR="0005267A" w:rsidRPr="0005267A" w:rsidRDefault="0005267A" w:rsidP="0005267A">
      <w:pPr>
        <w:autoSpaceDE w:val="0"/>
        <w:autoSpaceDN w:val="0"/>
        <w:adjustRightInd w:val="0"/>
        <w:spacing w:line="276" w:lineRule="auto"/>
        <w:ind w:firstLine="720"/>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2.</w:t>
      </w:r>
      <w:r w:rsidR="00FA7BB3">
        <w:rPr>
          <w:rFonts w:ascii="Times New Roman" w:eastAsia="Calibri" w:hAnsi="Times New Roman" w:cs="Times New Roman"/>
          <w:sz w:val="24"/>
          <w:szCs w:val="24"/>
          <w:lang w:val="ru-RU" w:bidi="ar-SA"/>
        </w:rPr>
        <w:t xml:space="preserve"> </w:t>
      </w:r>
      <w:r w:rsidRPr="0005267A">
        <w:rPr>
          <w:rFonts w:ascii="Times New Roman" w:eastAsia="Calibri" w:hAnsi="Times New Roman" w:cs="Times New Roman"/>
          <w:sz w:val="24"/>
          <w:szCs w:val="24"/>
          <w:lang w:val="ru-RU" w:bidi="ar-SA"/>
        </w:rPr>
        <w:t>Разработка и реализация комплекса мер по созданию гибкой сети учреждений дополнительного образования различных типов и видов.</w:t>
      </w:r>
    </w:p>
    <w:p w:rsidR="0005267A" w:rsidRPr="0005267A" w:rsidRDefault="0005267A" w:rsidP="0005267A">
      <w:pPr>
        <w:autoSpaceDE w:val="0"/>
        <w:autoSpaceDN w:val="0"/>
        <w:adjustRightInd w:val="0"/>
        <w:spacing w:line="276" w:lineRule="auto"/>
        <w:ind w:firstLine="720"/>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Реализация подпрограммы предполагает проведение мероприятий по организации общедоступного бесплатного дополнительного образования детей.</w:t>
      </w:r>
    </w:p>
    <w:p w:rsidR="00A32A9A" w:rsidRDefault="00A32A9A" w:rsidP="00A32A9A">
      <w:pPr>
        <w:spacing w:line="276" w:lineRule="auto"/>
        <w:ind w:firstLine="709"/>
        <w:jc w:val="both"/>
        <w:rPr>
          <w:rFonts w:ascii="Times New Roman" w:eastAsia="Times New Roman" w:hAnsi="Times New Roman" w:cs="Times New Roman"/>
          <w:sz w:val="24"/>
          <w:szCs w:val="24"/>
          <w:lang w:val="ru-RU" w:eastAsia="ru-RU" w:bidi="ar-SA"/>
        </w:rPr>
      </w:pPr>
    </w:p>
    <w:p w:rsidR="00A32A9A" w:rsidRPr="003C18CC" w:rsidRDefault="00063FA7" w:rsidP="00F261E3">
      <w:pPr>
        <w:pBdr>
          <w:bottom w:val="single" w:sz="8" w:space="2" w:color="4F81BD" w:themeColor="accent1"/>
        </w:pBdr>
        <w:spacing w:before="200" w:after="80"/>
        <w:ind w:left="1134" w:hanging="425"/>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14" w:name="_Toc388351319"/>
      <w:bookmarkStart w:id="215" w:name="_Toc396920800"/>
      <w:bookmarkStart w:id="216" w:name="_Toc437958713"/>
      <w:r>
        <w:rPr>
          <w:rFonts w:ascii="Times New Roman" w:eastAsia="Times New Roman" w:hAnsi="Times New Roman" w:cs="Times New Roman"/>
          <w:b/>
          <w:bCs/>
          <w:i/>
          <w:color w:val="365F91" w:themeColor="accent1" w:themeShade="BF"/>
          <w:spacing w:val="-2"/>
          <w:sz w:val="24"/>
          <w:szCs w:val="24"/>
          <w:lang w:val="ru-RU" w:eastAsia="ru-RU" w:bidi="ar-SA"/>
        </w:rPr>
        <w:t>9</w:t>
      </w:r>
      <w:r w:rsidR="003C18CC">
        <w:rPr>
          <w:rFonts w:ascii="Times New Roman" w:eastAsia="Times New Roman" w:hAnsi="Times New Roman" w:cs="Times New Roman"/>
          <w:b/>
          <w:bCs/>
          <w:i/>
          <w:color w:val="365F91" w:themeColor="accent1" w:themeShade="BF"/>
          <w:spacing w:val="-2"/>
          <w:sz w:val="24"/>
          <w:szCs w:val="24"/>
          <w:lang w:val="ru-RU" w:eastAsia="ru-RU" w:bidi="ar-SA"/>
        </w:rPr>
        <w:t>.2</w:t>
      </w:r>
      <w:r w:rsidR="00F261E3">
        <w:rPr>
          <w:rFonts w:ascii="Times New Roman" w:eastAsia="Times New Roman" w:hAnsi="Times New Roman" w:cs="Times New Roman"/>
          <w:b/>
          <w:bCs/>
          <w:i/>
          <w:color w:val="365F91" w:themeColor="accent1" w:themeShade="BF"/>
          <w:spacing w:val="-2"/>
          <w:sz w:val="24"/>
          <w:szCs w:val="24"/>
          <w:lang w:val="ru-RU" w:eastAsia="ru-RU" w:bidi="ar-SA"/>
        </w:rPr>
        <w:t xml:space="preserve"> </w:t>
      </w:r>
      <w:r w:rsidR="003C18CC">
        <w:rPr>
          <w:rFonts w:ascii="Times New Roman" w:eastAsia="Times New Roman" w:hAnsi="Times New Roman" w:cs="Times New Roman"/>
          <w:b/>
          <w:bCs/>
          <w:i/>
          <w:color w:val="365F91" w:themeColor="accent1" w:themeShade="BF"/>
          <w:spacing w:val="-2"/>
          <w:sz w:val="24"/>
          <w:szCs w:val="24"/>
          <w:lang w:val="ru-RU" w:eastAsia="ru-RU" w:bidi="ar-SA"/>
        </w:rPr>
        <w:t>.</w:t>
      </w:r>
      <w:bookmarkEnd w:id="214"/>
      <w:bookmarkEnd w:id="215"/>
      <w:r w:rsidR="00F261E3">
        <w:rPr>
          <w:rFonts w:ascii="Times New Roman" w:eastAsia="Times New Roman" w:hAnsi="Times New Roman" w:cs="Times New Roman"/>
          <w:b/>
          <w:bCs/>
          <w:i/>
          <w:color w:val="365F91" w:themeColor="accent1" w:themeShade="BF"/>
          <w:spacing w:val="-2"/>
          <w:sz w:val="24"/>
          <w:szCs w:val="24"/>
          <w:lang w:val="ru-RU" w:eastAsia="ru-RU" w:bidi="ar-SA"/>
        </w:rPr>
        <w:t xml:space="preserve"> </w:t>
      </w:r>
      <w:r w:rsidR="00820B8B">
        <w:rPr>
          <w:rFonts w:ascii="Times New Roman" w:eastAsia="Times New Roman" w:hAnsi="Times New Roman" w:cs="Times New Roman"/>
          <w:b/>
          <w:bCs/>
          <w:i/>
          <w:color w:val="365F91" w:themeColor="accent1" w:themeShade="BF"/>
          <w:spacing w:val="-2"/>
          <w:sz w:val="24"/>
          <w:szCs w:val="24"/>
          <w:lang w:val="ru-RU" w:eastAsia="ru-RU" w:bidi="ar-SA"/>
        </w:rPr>
        <w:t>Развитие системы здравоохранения</w:t>
      </w:r>
      <w:bookmarkEnd w:id="216"/>
    </w:p>
    <w:p w:rsidR="008C76AC" w:rsidRDefault="008C76AC" w:rsidP="00820B8B">
      <w:pPr>
        <w:tabs>
          <w:tab w:val="num" w:pos="993"/>
        </w:tabs>
        <w:autoSpaceDE w:val="0"/>
        <w:autoSpaceDN w:val="0"/>
        <w:adjustRightInd w:val="0"/>
        <w:spacing w:line="276" w:lineRule="auto"/>
        <w:ind w:firstLine="709"/>
        <w:rPr>
          <w:rFonts w:ascii="Times New Roman" w:eastAsia="Calibri" w:hAnsi="Times New Roman" w:cs="Times New Roman"/>
          <w:sz w:val="24"/>
          <w:szCs w:val="24"/>
          <w:lang w:val="ru-RU" w:bidi="ar-SA"/>
        </w:rPr>
      </w:pPr>
    </w:p>
    <w:p w:rsidR="00820B8B" w:rsidRPr="00820B8B" w:rsidRDefault="00820B8B" w:rsidP="00820B8B">
      <w:pPr>
        <w:tabs>
          <w:tab w:val="num" w:pos="993"/>
        </w:tabs>
        <w:autoSpaceDE w:val="0"/>
        <w:autoSpaceDN w:val="0"/>
        <w:adjustRightInd w:val="0"/>
        <w:spacing w:line="276" w:lineRule="auto"/>
        <w:ind w:firstLine="709"/>
        <w:rPr>
          <w:rFonts w:ascii="Times New Roman" w:eastAsia="Calibri" w:hAnsi="Times New Roman" w:cs="Times New Roman"/>
          <w:sz w:val="24"/>
          <w:szCs w:val="24"/>
          <w:lang w:val="ru-RU" w:bidi="ar-SA"/>
        </w:rPr>
      </w:pPr>
      <w:r w:rsidRPr="00820B8B">
        <w:rPr>
          <w:rFonts w:ascii="Times New Roman" w:eastAsia="Calibri" w:hAnsi="Times New Roman" w:cs="Times New Roman"/>
          <w:sz w:val="24"/>
          <w:szCs w:val="24"/>
          <w:lang w:val="ru-RU" w:bidi="ar-SA"/>
        </w:rPr>
        <w:t xml:space="preserve">Цель – повышение уровня и доступности услуг здравоохранения. </w:t>
      </w:r>
    </w:p>
    <w:p w:rsidR="00820B8B" w:rsidRDefault="00820B8B" w:rsidP="00820B8B">
      <w:pPr>
        <w:tabs>
          <w:tab w:val="num" w:pos="993"/>
        </w:tabs>
        <w:autoSpaceDE w:val="0"/>
        <w:autoSpaceDN w:val="0"/>
        <w:adjustRightInd w:val="0"/>
        <w:spacing w:line="276" w:lineRule="auto"/>
        <w:ind w:firstLine="709"/>
        <w:jc w:val="both"/>
        <w:rPr>
          <w:rFonts w:ascii="Times New Roman" w:eastAsia="Calibri" w:hAnsi="Times New Roman" w:cs="Times New Roman"/>
          <w:sz w:val="24"/>
          <w:szCs w:val="24"/>
          <w:lang w:val="ru-RU" w:bidi="ar-SA"/>
        </w:rPr>
      </w:pPr>
      <w:proofErr w:type="gramStart"/>
      <w:r w:rsidRPr="00820B8B">
        <w:rPr>
          <w:rFonts w:ascii="Times New Roman" w:eastAsia="Calibri" w:hAnsi="Times New Roman" w:cs="Times New Roman"/>
          <w:sz w:val="24"/>
          <w:szCs w:val="24"/>
          <w:lang w:val="ru-RU" w:bidi="ar-SA"/>
        </w:rPr>
        <w:t>В рамках реализации Указа Президента Российской Федерации № 598 от 07.05.2012 года Правительством ЯНАО разработана региональная Дорожная карта по отрасли «Здравоохранение» (постановление Правительства ЯНАО №147-П от 14.03.2013 года), в которой учтены основные целевые показатели, влияющие на демографическую ситуацию в округе и отражающие динамику смертности населения по основным классам болезней.</w:t>
      </w:r>
      <w:proofErr w:type="gramEnd"/>
    </w:p>
    <w:p w:rsidR="003E0B90" w:rsidRDefault="003E0B90" w:rsidP="003E0B90">
      <w:pPr>
        <w:autoSpaceDE w:val="0"/>
        <w:autoSpaceDN w:val="0"/>
        <w:adjustRightInd w:val="0"/>
        <w:spacing w:after="200" w:line="276" w:lineRule="auto"/>
        <w:ind w:firstLine="709"/>
        <w:contextualSpacing/>
        <w:jc w:val="both"/>
        <w:rPr>
          <w:rFonts w:ascii="Times New Roman" w:eastAsia="Times New Roman" w:hAnsi="Times New Roman" w:cs="Times New Roman"/>
          <w:bCs/>
          <w:sz w:val="24"/>
          <w:szCs w:val="24"/>
          <w:lang w:val="ru-RU" w:eastAsia="ru-RU" w:bidi="ar-SA"/>
        </w:rPr>
      </w:pPr>
      <w:r w:rsidRPr="00F261E3">
        <w:rPr>
          <w:rFonts w:ascii="Times New Roman" w:eastAsia="Times New Roman" w:hAnsi="Times New Roman" w:cs="Times New Roman"/>
          <w:bCs/>
          <w:sz w:val="24"/>
          <w:szCs w:val="24"/>
          <w:lang w:val="ru-RU" w:eastAsia="ru-RU" w:bidi="ar-SA"/>
        </w:rPr>
        <w:t xml:space="preserve">Создание условий для оказания медицинской помощи населению в соответствии с территориальной </w:t>
      </w:r>
      <w:r w:rsidRPr="00F261E3">
        <w:rPr>
          <w:rFonts w:ascii="Times New Roman" w:eastAsia="Times New Roman" w:hAnsi="Times New Roman" w:cs="Times New Roman"/>
          <w:bCs/>
          <w:spacing w:val="-1"/>
          <w:sz w:val="24"/>
          <w:szCs w:val="24"/>
          <w:lang w:val="ru-RU" w:eastAsia="ru-RU" w:bidi="ar-SA"/>
        </w:rPr>
        <w:t xml:space="preserve">программой государственных гарантий оказания гражданам Российской Федерации </w:t>
      </w:r>
      <w:r w:rsidRPr="00F261E3">
        <w:rPr>
          <w:rFonts w:ascii="Times New Roman" w:eastAsia="Times New Roman" w:hAnsi="Times New Roman" w:cs="Times New Roman"/>
          <w:bCs/>
          <w:sz w:val="24"/>
          <w:szCs w:val="24"/>
          <w:lang w:val="ru-RU" w:eastAsia="ru-RU" w:bidi="ar-SA"/>
        </w:rPr>
        <w:t xml:space="preserve">бесплатной медицинской помощи. </w:t>
      </w:r>
    </w:p>
    <w:p w:rsidR="003E0B90" w:rsidRDefault="003E0B90" w:rsidP="003E0B90">
      <w:pPr>
        <w:autoSpaceDE w:val="0"/>
        <w:autoSpaceDN w:val="0"/>
        <w:adjustRightInd w:val="0"/>
        <w:spacing w:after="200" w:line="276" w:lineRule="auto"/>
        <w:ind w:firstLine="709"/>
        <w:contextualSpacing/>
        <w:jc w:val="both"/>
        <w:rPr>
          <w:rFonts w:ascii="Times New Roman" w:eastAsia="Times New Roman" w:hAnsi="Times New Roman" w:cs="Times New Roman"/>
          <w:bCs/>
          <w:sz w:val="24"/>
          <w:szCs w:val="24"/>
          <w:lang w:val="ru-RU" w:eastAsia="ru-RU" w:bidi="ar-SA"/>
        </w:rPr>
      </w:pPr>
      <w:r w:rsidRPr="00F261E3">
        <w:rPr>
          <w:rFonts w:ascii="Times New Roman" w:eastAsia="Times New Roman" w:hAnsi="Times New Roman" w:cs="Times New Roman"/>
          <w:bCs/>
          <w:sz w:val="24"/>
          <w:szCs w:val="24"/>
          <w:lang w:val="ru-RU" w:eastAsia="ru-RU" w:bidi="ar-SA"/>
        </w:rPr>
        <w:t xml:space="preserve">В системе здравоохранения на период до 2020 года работа направлена на создание условий по обеспечению качества оказываемых медицинских услуг населению </w:t>
      </w:r>
      <w:r>
        <w:rPr>
          <w:rFonts w:ascii="Times New Roman" w:eastAsia="Times New Roman" w:hAnsi="Times New Roman" w:cs="Times New Roman"/>
          <w:bCs/>
          <w:sz w:val="24"/>
          <w:szCs w:val="24"/>
          <w:lang w:val="ru-RU" w:eastAsia="ru-RU" w:bidi="ar-SA"/>
        </w:rPr>
        <w:t>муниципального</w:t>
      </w:r>
      <w:r w:rsidRPr="00F261E3">
        <w:rPr>
          <w:rFonts w:ascii="Times New Roman" w:eastAsia="Times New Roman" w:hAnsi="Times New Roman" w:cs="Times New Roman"/>
          <w:bCs/>
          <w:sz w:val="24"/>
          <w:szCs w:val="24"/>
          <w:lang w:val="ru-RU" w:eastAsia="ru-RU" w:bidi="ar-SA"/>
        </w:rPr>
        <w:t xml:space="preserve"> образования. Необходимо дальнейшее совершенствование подготовки и привлечения квалифицированных специалистов в области медицины.</w:t>
      </w:r>
    </w:p>
    <w:p w:rsidR="00A32A9A" w:rsidRPr="00063FA7" w:rsidRDefault="00063FA7" w:rsidP="00063FA7">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17" w:name="_Toc388351320"/>
      <w:bookmarkStart w:id="218" w:name="_Toc396920801"/>
      <w:bookmarkStart w:id="219" w:name="_Toc437958714"/>
      <w:r>
        <w:rPr>
          <w:rFonts w:ascii="Times New Roman" w:eastAsia="Times New Roman" w:hAnsi="Times New Roman" w:cs="Times New Roman"/>
          <w:b/>
          <w:bCs/>
          <w:i/>
          <w:color w:val="365F91" w:themeColor="accent1" w:themeShade="BF"/>
          <w:spacing w:val="-2"/>
          <w:sz w:val="24"/>
          <w:szCs w:val="24"/>
          <w:lang w:val="ru-RU" w:eastAsia="ru-RU" w:bidi="ar-SA"/>
        </w:rPr>
        <w:t>9.3.</w:t>
      </w:r>
      <w:r w:rsidR="003C18CC" w:rsidRPr="00063FA7">
        <w:rPr>
          <w:rFonts w:ascii="Times New Roman" w:eastAsia="Times New Roman" w:hAnsi="Times New Roman" w:cs="Times New Roman"/>
          <w:b/>
          <w:bCs/>
          <w:i/>
          <w:color w:val="365F91" w:themeColor="accent1" w:themeShade="BF"/>
          <w:spacing w:val="-2"/>
          <w:sz w:val="24"/>
          <w:szCs w:val="24"/>
          <w:lang w:val="ru-RU" w:eastAsia="ru-RU" w:bidi="ar-SA"/>
        </w:rPr>
        <w:t xml:space="preserve"> </w:t>
      </w:r>
      <w:r w:rsidR="00A32A9A" w:rsidRPr="00063FA7">
        <w:rPr>
          <w:rFonts w:ascii="Times New Roman" w:eastAsia="Times New Roman" w:hAnsi="Times New Roman" w:cs="Times New Roman"/>
          <w:b/>
          <w:bCs/>
          <w:i/>
          <w:color w:val="365F91" w:themeColor="accent1" w:themeShade="BF"/>
          <w:spacing w:val="-2"/>
          <w:sz w:val="24"/>
          <w:szCs w:val="24"/>
          <w:lang w:val="ru-RU" w:eastAsia="ru-RU" w:bidi="ar-SA"/>
        </w:rPr>
        <w:t xml:space="preserve"> </w:t>
      </w:r>
      <w:bookmarkEnd w:id="217"/>
      <w:bookmarkEnd w:id="218"/>
      <w:r w:rsidR="00820B8B" w:rsidRPr="00063FA7">
        <w:rPr>
          <w:rFonts w:ascii="Times New Roman" w:eastAsia="Times New Roman" w:hAnsi="Times New Roman" w:cs="Times New Roman"/>
          <w:b/>
          <w:bCs/>
          <w:i/>
          <w:color w:val="365F91" w:themeColor="accent1" w:themeShade="BF"/>
          <w:spacing w:val="-2"/>
          <w:sz w:val="24"/>
          <w:szCs w:val="24"/>
          <w:lang w:val="ru-RU" w:eastAsia="ru-RU" w:bidi="ar-SA"/>
        </w:rPr>
        <w:t>Организация и реализация мероприятий по работе с детьми и молодежью.</w:t>
      </w:r>
      <w:bookmarkEnd w:id="219"/>
    </w:p>
    <w:p w:rsidR="00D92486" w:rsidRDefault="00D92486" w:rsidP="00F84ADF">
      <w:pPr>
        <w:spacing w:line="360" w:lineRule="auto"/>
        <w:ind w:firstLine="709"/>
        <w:contextualSpacing/>
        <w:jc w:val="both"/>
        <w:rPr>
          <w:rFonts w:ascii="Times New Roman" w:eastAsia="Times New Roman" w:hAnsi="Times New Roman" w:cs="Times New Roman"/>
          <w:sz w:val="24"/>
          <w:szCs w:val="24"/>
          <w:lang w:val="ru-RU" w:eastAsia="ru-RU" w:bidi="ar-SA"/>
        </w:rPr>
      </w:pPr>
    </w:p>
    <w:p w:rsidR="00820B8B" w:rsidRPr="00820B8B" w:rsidRDefault="00820B8B" w:rsidP="00820B8B">
      <w:pPr>
        <w:autoSpaceDE w:val="0"/>
        <w:autoSpaceDN w:val="0"/>
        <w:adjustRightInd w:val="0"/>
        <w:spacing w:after="200" w:line="276" w:lineRule="auto"/>
        <w:ind w:firstLine="709"/>
        <w:contextualSpacing/>
        <w:jc w:val="both"/>
        <w:rPr>
          <w:rFonts w:ascii="Times New Roman" w:eastAsia="Calibri" w:hAnsi="Times New Roman" w:cs="Times New Roman"/>
          <w:sz w:val="24"/>
          <w:szCs w:val="24"/>
          <w:lang w:val="ru-RU" w:bidi="ar-SA"/>
        </w:rPr>
      </w:pPr>
      <w:r w:rsidRPr="00820B8B">
        <w:rPr>
          <w:rFonts w:ascii="Times New Roman" w:eastAsia="Calibri" w:hAnsi="Times New Roman" w:cs="Times New Roman"/>
          <w:sz w:val="24"/>
          <w:szCs w:val="24"/>
          <w:lang w:val="ru-RU" w:bidi="ar-SA"/>
        </w:rPr>
        <w:t xml:space="preserve">Цель - создание условий для успешной социализации и эффективной самореализации молодежи. </w:t>
      </w:r>
    </w:p>
    <w:p w:rsidR="00820B8B" w:rsidRPr="00820B8B" w:rsidRDefault="00820B8B" w:rsidP="00820B8B">
      <w:pPr>
        <w:spacing w:line="276" w:lineRule="auto"/>
        <w:ind w:firstLine="851"/>
        <w:jc w:val="both"/>
        <w:rPr>
          <w:rFonts w:ascii="Times New Roman" w:eastAsia="Times New Roman" w:hAnsi="Times New Roman" w:cs="Times New Roman"/>
          <w:color w:val="000000"/>
          <w:spacing w:val="-4"/>
          <w:sz w:val="24"/>
          <w:szCs w:val="24"/>
          <w:lang w:val="ru-RU" w:eastAsia="ru-RU" w:bidi="ar-SA"/>
        </w:rPr>
      </w:pPr>
      <w:r w:rsidRPr="00820B8B">
        <w:rPr>
          <w:rFonts w:ascii="Times New Roman" w:eastAsia="Times New Roman" w:hAnsi="Times New Roman" w:cs="Times New Roman"/>
          <w:color w:val="000000"/>
          <w:spacing w:val="-4"/>
          <w:sz w:val="24"/>
          <w:szCs w:val="24"/>
          <w:lang w:val="ru-RU" w:eastAsia="ru-RU" w:bidi="ar-SA"/>
        </w:rPr>
        <w:t>Для достижения поставленной цели определены следующие задачи:</w:t>
      </w:r>
    </w:p>
    <w:p w:rsidR="00820B8B" w:rsidRPr="00820B8B" w:rsidRDefault="00820B8B" w:rsidP="00B42B8E">
      <w:pPr>
        <w:numPr>
          <w:ilvl w:val="0"/>
          <w:numId w:val="24"/>
        </w:numPr>
        <w:tabs>
          <w:tab w:val="left" w:pos="426"/>
          <w:tab w:val="left" w:pos="1134"/>
        </w:tabs>
        <w:spacing w:line="276" w:lineRule="auto"/>
        <w:ind w:left="0" w:firstLine="851"/>
        <w:jc w:val="both"/>
        <w:rPr>
          <w:rFonts w:ascii="Times New Roman" w:eastAsia="Times New Roman" w:hAnsi="Times New Roman" w:cs="Times New Roman"/>
          <w:color w:val="000000"/>
          <w:spacing w:val="-4"/>
          <w:sz w:val="24"/>
          <w:szCs w:val="24"/>
          <w:lang w:val="ru-RU" w:eastAsia="ru-RU" w:bidi="ar-SA"/>
        </w:rPr>
      </w:pPr>
      <w:r w:rsidRPr="00820B8B">
        <w:rPr>
          <w:rFonts w:ascii="Times New Roman" w:eastAsia="Times New Roman" w:hAnsi="Times New Roman" w:cs="Times New Roman"/>
          <w:sz w:val="24"/>
          <w:szCs w:val="24"/>
          <w:lang w:val="ru-RU" w:eastAsia="ru-RU" w:bidi="ar-SA"/>
        </w:rPr>
        <w:t xml:space="preserve">Создание условий на территории муниципального </w:t>
      </w:r>
      <w:proofErr w:type="spellStart"/>
      <w:proofErr w:type="gramStart"/>
      <w:r w:rsidR="00C87B6D">
        <w:rPr>
          <w:rFonts w:ascii="Times New Roman" w:eastAsia="Times New Roman" w:hAnsi="Times New Roman" w:cs="Times New Roman"/>
          <w:sz w:val="24"/>
          <w:szCs w:val="24"/>
          <w:lang w:val="ru-RU" w:eastAsia="ru-RU" w:bidi="ar-SA"/>
        </w:rPr>
        <w:t>муниципального</w:t>
      </w:r>
      <w:proofErr w:type="spellEnd"/>
      <w:proofErr w:type="gramEnd"/>
      <w:r w:rsidR="00C87B6D">
        <w:rPr>
          <w:rFonts w:ascii="Times New Roman" w:eastAsia="Times New Roman" w:hAnsi="Times New Roman" w:cs="Times New Roman"/>
          <w:sz w:val="24"/>
          <w:szCs w:val="24"/>
          <w:lang w:val="ru-RU" w:eastAsia="ru-RU" w:bidi="ar-SA"/>
        </w:rPr>
        <w:t xml:space="preserve"> образования</w:t>
      </w:r>
      <w:r w:rsidRPr="00820B8B">
        <w:rPr>
          <w:rFonts w:ascii="Times New Roman" w:eastAsia="Times New Roman" w:hAnsi="Times New Roman" w:cs="Times New Roman"/>
          <w:sz w:val="24"/>
          <w:szCs w:val="24"/>
          <w:lang w:val="ru-RU" w:eastAsia="ru-RU" w:bidi="ar-SA"/>
        </w:rPr>
        <w:t xml:space="preserve"> для вовлечения молодежи в социальную практику и ее информирование о потенциальных возможностях саморазвития;</w:t>
      </w:r>
    </w:p>
    <w:p w:rsidR="00820B8B" w:rsidRPr="00820B8B" w:rsidRDefault="00820B8B" w:rsidP="00B42B8E">
      <w:pPr>
        <w:numPr>
          <w:ilvl w:val="0"/>
          <w:numId w:val="24"/>
        </w:numPr>
        <w:tabs>
          <w:tab w:val="left" w:pos="426"/>
          <w:tab w:val="left" w:pos="1134"/>
        </w:tabs>
        <w:spacing w:line="276" w:lineRule="auto"/>
        <w:ind w:left="0" w:firstLine="851"/>
        <w:jc w:val="both"/>
        <w:rPr>
          <w:rFonts w:ascii="Times New Roman" w:eastAsia="Times New Roman" w:hAnsi="Times New Roman" w:cs="Times New Roman"/>
          <w:color w:val="000000"/>
          <w:spacing w:val="-4"/>
          <w:sz w:val="24"/>
          <w:szCs w:val="24"/>
          <w:lang w:val="ru-RU" w:eastAsia="ru-RU" w:bidi="ar-SA"/>
        </w:rPr>
      </w:pPr>
      <w:r w:rsidRPr="00820B8B">
        <w:rPr>
          <w:rFonts w:ascii="Times New Roman" w:eastAsia="Times New Roman" w:hAnsi="Times New Roman" w:cs="Times New Roman"/>
          <w:sz w:val="24"/>
          <w:szCs w:val="24"/>
          <w:lang w:val="ru-RU" w:eastAsia="ru-RU" w:bidi="ar-SA"/>
        </w:rPr>
        <w:t>Формирование системы поддержки обладающей лидерскими навыками, инициативной и талантливой молодежи;</w:t>
      </w:r>
    </w:p>
    <w:p w:rsidR="00820B8B" w:rsidRPr="00820B8B" w:rsidRDefault="00820B8B" w:rsidP="00B42B8E">
      <w:pPr>
        <w:numPr>
          <w:ilvl w:val="0"/>
          <w:numId w:val="24"/>
        </w:numPr>
        <w:tabs>
          <w:tab w:val="left" w:pos="426"/>
          <w:tab w:val="left" w:pos="1134"/>
        </w:tabs>
        <w:spacing w:line="276" w:lineRule="auto"/>
        <w:ind w:left="0" w:firstLine="851"/>
        <w:jc w:val="both"/>
        <w:rPr>
          <w:rFonts w:ascii="Times New Roman" w:eastAsia="Times New Roman" w:hAnsi="Times New Roman" w:cs="Times New Roman"/>
          <w:color w:val="000000"/>
          <w:spacing w:val="-4"/>
          <w:sz w:val="24"/>
          <w:szCs w:val="24"/>
          <w:lang w:val="ru-RU" w:eastAsia="ru-RU" w:bidi="ar-SA"/>
        </w:rPr>
      </w:pPr>
      <w:r w:rsidRPr="00820B8B">
        <w:rPr>
          <w:rFonts w:ascii="Times New Roman" w:eastAsia="Times New Roman" w:hAnsi="Times New Roman" w:cs="Times New Roman"/>
          <w:sz w:val="24"/>
          <w:szCs w:val="24"/>
          <w:lang w:val="ru-RU" w:eastAsia="ru-RU" w:bidi="ar-SA"/>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820B8B" w:rsidRPr="00820B8B" w:rsidRDefault="00820B8B" w:rsidP="00B42B8E">
      <w:pPr>
        <w:numPr>
          <w:ilvl w:val="0"/>
          <w:numId w:val="24"/>
        </w:numPr>
        <w:tabs>
          <w:tab w:val="left" w:pos="426"/>
          <w:tab w:val="left" w:pos="1134"/>
        </w:tabs>
        <w:spacing w:line="276" w:lineRule="auto"/>
        <w:ind w:left="0" w:firstLine="851"/>
        <w:jc w:val="both"/>
        <w:rPr>
          <w:rFonts w:ascii="Times New Roman" w:eastAsia="Times New Roman" w:hAnsi="Times New Roman" w:cs="Times New Roman"/>
          <w:color w:val="000000"/>
          <w:spacing w:val="-4"/>
          <w:sz w:val="24"/>
          <w:szCs w:val="24"/>
          <w:lang w:val="ru-RU" w:eastAsia="ru-RU" w:bidi="ar-SA"/>
        </w:rPr>
      </w:pPr>
      <w:r w:rsidRPr="00820B8B">
        <w:rPr>
          <w:rFonts w:ascii="Times New Roman" w:eastAsia="Times New Roman" w:hAnsi="Times New Roman" w:cs="Times New Roman"/>
          <w:sz w:val="24"/>
          <w:szCs w:val="24"/>
          <w:lang w:val="ru-RU" w:eastAsia="ru-RU" w:bidi="ar-SA"/>
        </w:rPr>
        <w:t>Профилактика правонарушений и асоциальных явлений в молодежной среде;</w:t>
      </w:r>
    </w:p>
    <w:p w:rsidR="00820B8B" w:rsidRPr="00820B8B" w:rsidRDefault="00820B8B" w:rsidP="00B42B8E">
      <w:pPr>
        <w:numPr>
          <w:ilvl w:val="0"/>
          <w:numId w:val="24"/>
        </w:numPr>
        <w:tabs>
          <w:tab w:val="left" w:pos="426"/>
          <w:tab w:val="left" w:pos="1134"/>
        </w:tabs>
        <w:spacing w:line="276" w:lineRule="auto"/>
        <w:ind w:left="0" w:firstLine="851"/>
        <w:jc w:val="both"/>
        <w:rPr>
          <w:rFonts w:ascii="Times New Roman" w:eastAsia="Times New Roman" w:hAnsi="Times New Roman" w:cs="Times New Roman"/>
          <w:color w:val="000000"/>
          <w:spacing w:val="-4"/>
          <w:sz w:val="24"/>
          <w:szCs w:val="24"/>
          <w:lang w:val="ru-RU" w:eastAsia="ru-RU" w:bidi="ar-SA"/>
        </w:rPr>
      </w:pPr>
      <w:r w:rsidRPr="00820B8B">
        <w:rPr>
          <w:rFonts w:ascii="Times New Roman" w:eastAsia="Times New Roman" w:hAnsi="Times New Roman" w:cs="Times New Roman"/>
          <w:color w:val="000000"/>
          <w:spacing w:val="-4"/>
          <w:sz w:val="24"/>
          <w:szCs w:val="24"/>
          <w:lang w:val="ru-RU" w:eastAsia="ru-RU" w:bidi="ar-SA"/>
        </w:rPr>
        <w:lastRenderedPageBreak/>
        <w:t>Организация временной и сезонной занятости безработной молодежи, устройство на новые рабочие места безработной молодежи.</w:t>
      </w:r>
    </w:p>
    <w:p w:rsidR="00820B8B" w:rsidRPr="00820B8B" w:rsidRDefault="00820B8B" w:rsidP="00820B8B">
      <w:pPr>
        <w:spacing w:line="276" w:lineRule="auto"/>
        <w:ind w:firstLine="601"/>
        <w:rPr>
          <w:rFonts w:ascii="Times New Roman" w:eastAsia="Calibri" w:hAnsi="Times New Roman" w:cs="Times New Roman"/>
          <w:sz w:val="24"/>
          <w:szCs w:val="24"/>
          <w:lang w:val="ru-RU" w:bidi="ar-SA"/>
        </w:rPr>
      </w:pPr>
      <w:r w:rsidRPr="00820B8B">
        <w:rPr>
          <w:rFonts w:ascii="Times New Roman" w:eastAsia="Calibri" w:hAnsi="Times New Roman" w:cs="Times New Roman"/>
          <w:sz w:val="24"/>
          <w:szCs w:val="24"/>
          <w:lang w:val="ru-RU" w:bidi="ar-SA"/>
        </w:rPr>
        <w:t xml:space="preserve">В этой связи предусматриваются следующие мероприятия:    </w:t>
      </w:r>
    </w:p>
    <w:p w:rsidR="00820B8B" w:rsidRPr="00820B8B" w:rsidRDefault="00820B8B" w:rsidP="00820B8B">
      <w:pPr>
        <w:spacing w:line="276" w:lineRule="auto"/>
        <w:ind w:left="709" w:firstLine="0"/>
        <w:jc w:val="both"/>
        <w:rPr>
          <w:rFonts w:ascii="Times New Roman" w:eastAsia="Times New Roman" w:hAnsi="Times New Roman" w:cs="Times New Roman"/>
          <w:color w:val="000000"/>
          <w:spacing w:val="-4"/>
          <w:sz w:val="24"/>
          <w:szCs w:val="24"/>
          <w:lang w:val="ru-RU" w:eastAsia="ru-RU" w:bidi="ar-SA"/>
        </w:rPr>
      </w:pPr>
      <w:r w:rsidRPr="00820B8B">
        <w:rPr>
          <w:rFonts w:ascii="Times New Roman" w:eastAsia="Times New Roman" w:hAnsi="Times New Roman" w:cs="Times New Roman"/>
          <w:spacing w:val="-4"/>
          <w:sz w:val="24"/>
          <w:szCs w:val="24"/>
          <w:lang w:val="ru-RU" w:eastAsia="ru-RU" w:bidi="ar-SA"/>
        </w:rPr>
        <w:t>- Развитие системы государственной</w:t>
      </w:r>
      <w:r w:rsidRPr="00820B8B">
        <w:rPr>
          <w:rFonts w:ascii="Times New Roman" w:eastAsia="Times New Roman" w:hAnsi="Times New Roman" w:cs="Times New Roman"/>
          <w:color w:val="000000"/>
          <w:spacing w:val="-4"/>
          <w:sz w:val="24"/>
          <w:szCs w:val="24"/>
          <w:lang w:val="ru-RU" w:eastAsia="ru-RU" w:bidi="ar-SA"/>
        </w:rPr>
        <w:t xml:space="preserve"> молодёжной политики</w:t>
      </w:r>
    </w:p>
    <w:p w:rsidR="00820B8B" w:rsidRPr="00820B8B" w:rsidRDefault="00820B8B" w:rsidP="00820B8B">
      <w:pPr>
        <w:spacing w:line="276" w:lineRule="auto"/>
        <w:ind w:left="709" w:firstLine="0"/>
        <w:jc w:val="both"/>
        <w:rPr>
          <w:rFonts w:ascii="Times New Roman" w:eastAsia="Times New Roman" w:hAnsi="Times New Roman" w:cs="Times New Roman"/>
          <w:color w:val="000000"/>
          <w:spacing w:val="-4"/>
          <w:sz w:val="24"/>
          <w:szCs w:val="24"/>
          <w:lang w:val="ru-RU" w:eastAsia="ru-RU" w:bidi="ar-SA"/>
        </w:rPr>
      </w:pPr>
      <w:r w:rsidRPr="00820B8B">
        <w:rPr>
          <w:rFonts w:ascii="Times New Roman" w:eastAsia="Times New Roman" w:hAnsi="Times New Roman" w:cs="Times New Roman"/>
          <w:color w:val="000000"/>
          <w:spacing w:val="-4"/>
          <w:sz w:val="24"/>
          <w:szCs w:val="24"/>
          <w:lang w:val="ru-RU" w:eastAsia="ru-RU" w:bidi="ar-SA"/>
        </w:rPr>
        <w:t>- Гражданское становление и духовно-нравственное развитие молодежи.</w:t>
      </w:r>
    </w:p>
    <w:p w:rsidR="00820B8B" w:rsidRPr="00820B8B" w:rsidRDefault="00820B8B" w:rsidP="00820B8B">
      <w:pPr>
        <w:spacing w:line="276" w:lineRule="auto"/>
        <w:ind w:left="709" w:firstLine="0"/>
        <w:jc w:val="both"/>
        <w:rPr>
          <w:rFonts w:ascii="Times New Roman" w:eastAsia="Times New Roman" w:hAnsi="Times New Roman" w:cs="Times New Roman"/>
          <w:color w:val="000000"/>
          <w:spacing w:val="-4"/>
          <w:sz w:val="24"/>
          <w:szCs w:val="24"/>
          <w:lang w:val="ru-RU" w:eastAsia="ru-RU" w:bidi="ar-SA"/>
        </w:rPr>
      </w:pPr>
      <w:r w:rsidRPr="00820B8B">
        <w:rPr>
          <w:rFonts w:ascii="Times New Roman" w:eastAsia="Times New Roman" w:hAnsi="Times New Roman" w:cs="Times New Roman"/>
          <w:color w:val="000000"/>
          <w:spacing w:val="-4"/>
          <w:sz w:val="24"/>
          <w:szCs w:val="24"/>
          <w:lang w:val="ru-RU" w:eastAsia="ru-RU" w:bidi="ar-SA"/>
        </w:rPr>
        <w:t>- Развитие занятости и досуга молодёжи.</w:t>
      </w:r>
    </w:p>
    <w:p w:rsidR="00820B8B" w:rsidRPr="00820B8B" w:rsidRDefault="00820B8B" w:rsidP="00820B8B">
      <w:pPr>
        <w:spacing w:line="276" w:lineRule="auto"/>
        <w:ind w:left="709" w:firstLine="0"/>
        <w:jc w:val="both"/>
        <w:rPr>
          <w:rFonts w:ascii="Times New Roman" w:eastAsia="Times New Roman" w:hAnsi="Times New Roman" w:cs="Times New Roman"/>
          <w:color w:val="000000"/>
          <w:spacing w:val="-4"/>
          <w:sz w:val="24"/>
          <w:szCs w:val="24"/>
          <w:lang w:val="ru-RU" w:eastAsia="ru-RU" w:bidi="ar-SA"/>
        </w:rPr>
      </w:pPr>
      <w:r w:rsidRPr="00820B8B">
        <w:rPr>
          <w:rFonts w:ascii="Times New Roman" w:eastAsia="Times New Roman" w:hAnsi="Times New Roman" w:cs="Times New Roman"/>
          <w:color w:val="000000"/>
          <w:spacing w:val="-4"/>
          <w:sz w:val="24"/>
          <w:szCs w:val="24"/>
          <w:lang w:val="ru-RU" w:eastAsia="ru-RU" w:bidi="ar-SA"/>
        </w:rPr>
        <w:t>- Пропаганда спорта и ЗОЖ среди молодёжи.</w:t>
      </w:r>
    </w:p>
    <w:p w:rsidR="00820B8B" w:rsidRPr="00820B8B" w:rsidRDefault="00820B8B" w:rsidP="00820B8B">
      <w:pPr>
        <w:spacing w:line="276" w:lineRule="auto"/>
        <w:ind w:left="709" w:firstLine="0"/>
        <w:jc w:val="both"/>
        <w:rPr>
          <w:rFonts w:ascii="Times New Roman" w:eastAsia="Times New Roman" w:hAnsi="Times New Roman" w:cs="Times New Roman"/>
          <w:color w:val="000000"/>
          <w:spacing w:val="-4"/>
          <w:sz w:val="24"/>
          <w:szCs w:val="24"/>
          <w:lang w:val="ru-RU" w:eastAsia="ru-RU" w:bidi="ar-SA"/>
        </w:rPr>
      </w:pPr>
      <w:r w:rsidRPr="00820B8B">
        <w:rPr>
          <w:rFonts w:ascii="Times New Roman" w:eastAsia="Times New Roman" w:hAnsi="Times New Roman" w:cs="Times New Roman"/>
          <w:color w:val="000000"/>
          <w:spacing w:val="-4"/>
          <w:sz w:val="24"/>
          <w:szCs w:val="24"/>
          <w:lang w:val="ru-RU" w:eastAsia="ru-RU" w:bidi="ar-SA"/>
        </w:rPr>
        <w:t>- Поддержка молодёжных творческих, общественных инициатив</w:t>
      </w:r>
    </w:p>
    <w:p w:rsidR="00820B8B" w:rsidRPr="00820B8B" w:rsidRDefault="00820B8B" w:rsidP="00820B8B">
      <w:pPr>
        <w:spacing w:line="276" w:lineRule="auto"/>
        <w:ind w:left="709" w:firstLine="0"/>
        <w:jc w:val="both"/>
        <w:rPr>
          <w:rFonts w:ascii="Times New Roman" w:eastAsia="Times New Roman" w:hAnsi="Times New Roman" w:cs="Times New Roman"/>
          <w:color w:val="000000"/>
          <w:spacing w:val="-4"/>
          <w:sz w:val="24"/>
          <w:szCs w:val="24"/>
          <w:lang w:val="ru-RU" w:eastAsia="ru-RU" w:bidi="ar-SA"/>
        </w:rPr>
      </w:pPr>
      <w:r w:rsidRPr="00820B8B">
        <w:rPr>
          <w:rFonts w:ascii="Times New Roman" w:eastAsia="Times New Roman" w:hAnsi="Times New Roman" w:cs="Times New Roman"/>
          <w:color w:val="000000"/>
          <w:spacing w:val="-4"/>
          <w:sz w:val="24"/>
          <w:szCs w:val="24"/>
          <w:lang w:val="ru-RU" w:eastAsia="ru-RU" w:bidi="ar-SA"/>
        </w:rPr>
        <w:t>- Информационное обеспечение молодежной политики.</w:t>
      </w:r>
    </w:p>
    <w:p w:rsidR="00D92486" w:rsidRDefault="00820B8B" w:rsidP="00820B8B">
      <w:pPr>
        <w:spacing w:line="276" w:lineRule="auto"/>
        <w:ind w:firstLine="709"/>
        <w:contextualSpacing/>
        <w:jc w:val="both"/>
        <w:rPr>
          <w:rFonts w:ascii="Times New Roman" w:eastAsia="Times New Roman" w:hAnsi="Times New Roman" w:cs="Times New Roman"/>
          <w:sz w:val="24"/>
          <w:szCs w:val="24"/>
          <w:lang w:val="ru-RU" w:eastAsia="ru-RU" w:bidi="ar-SA"/>
        </w:rPr>
      </w:pPr>
      <w:r w:rsidRPr="00820B8B">
        <w:rPr>
          <w:rFonts w:ascii="Times New Roman" w:eastAsia="Times New Roman" w:hAnsi="Times New Roman" w:cs="Times New Roman"/>
          <w:color w:val="000000"/>
          <w:spacing w:val="-4"/>
          <w:sz w:val="24"/>
          <w:szCs w:val="24"/>
          <w:lang w:val="ru-RU" w:eastAsia="ru-RU" w:bidi="ar-SA"/>
        </w:rPr>
        <w:t>- Поддержка молодых семей.</w:t>
      </w:r>
    </w:p>
    <w:p w:rsidR="004423A6" w:rsidRPr="004423A6" w:rsidRDefault="004423A6" w:rsidP="004423A6">
      <w:pPr>
        <w:autoSpaceDE w:val="0"/>
        <w:autoSpaceDN w:val="0"/>
        <w:adjustRightInd w:val="0"/>
        <w:spacing w:line="276" w:lineRule="auto"/>
        <w:ind w:firstLine="0"/>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color w:val="000000"/>
          <w:sz w:val="24"/>
          <w:szCs w:val="24"/>
          <w:lang w:val="ru-RU" w:eastAsia="ru-RU" w:bidi="ar-SA"/>
        </w:rPr>
        <w:t xml:space="preserve">   </w:t>
      </w:r>
      <w:r w:rsidRPr="004423A6">
        <w:rPr>
          <w:rFonts w:ascii="Times New Roman" w:eastAsia="Times New Roman" w:hAnsi="Times New Roman" w:cs="Times New Roman"/>
          <w:sz w:val="24"/>
          <w:szCs w:val="24"/>
          <w:lang w:val="ru-RU" w:eastAsia="ru-RU" w:bidi="ar-SA"/>
        </w:rPr>
        <w:t xml:space="preserve">          Задачами молодежной политики являются: </w:t>
      </w:r>
    </w:p>
    <w:p w:rsidR="004423A6" w:rsidRPr="004423A6" w:rsidRDefault="004423A6" w:rsidP="004423A6">
      <w:pPr>
        <w:autoSpaceDE w:val="0"/>
        <w:autoSpaceDN w:val="0"/>
        <w:adjustRightInd w:val="0"/>
        <w:spacing w:line="276" w:lineRule="auto"/>
        <w:ind w:firstLine="0"/>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 xml:space="preserve"> -   развитие современных форм организации культурного досуга с учетом потребностей молодежи, развитие социальной инфраструктуры, создание, поддержка и развитие структуры  комплексной социальной помощи молодежи, поддержка некоммерческих организаций, в том числе подготовка молодых лидеров, помощь в стратегическом планировании, организационном развитии, поиске источников финансирования;</w:t>
      </w:r>
    </w:p>
    <w:p w:rsidR="004423A6" w:rsidRPr="004423A6" w:rsidRDefault="004423A6" w:rsidP="004423A6">
      <w:pPr>
        <w:autoSpaceDE w:val="0"/>
        <w:autoSpaceDN w:val="0"/>
        <w:adjustRightInd w:val="0"/>
        <w:spacing w:line="276" w:lineRule="auto"/>
        <w:ind w:firstLine="0"/>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 xml:space="preserve">-   пропаганда здорового образа жизни и содействие укреплению здоровья молодежи, профилактика алкоголизма, наркомании и </w:t>
      </w:r>
      <w:proofErr w:type="spellStart"/>
      <w:r w:rsidRPr="004423A6">
        <w:rPr>
          <w:rFonts w:ascii="Times New Roman" w:eastAsia="Times New Roman" w:hAnsi="Times New Roman" w:cs="Times New Roman"/>
          <w:sz w:val="24"/>
          <w:szCs w:val="24"/>
          <w:lang w:val="ru-RU" w:eastAsia="ru-RU" w:bidi="ar-SA"/>
        </w:rPr>
        <w:t>табакокурения</w:t>
      </w:r>
      <w:proofErr w:type="spellEnd"/>
      <w:r w:rsidRPr="004423A6">
        <w:rPr>
          <w:rFonts w:ascii="Times New Roman" w:eastAsia="Times New Roman" w:hAnsi="Times New Roman" w:cs="Times New Roman"/>
          <w:sz w:val="24"/>
          <w:szCs w:val="24"/>
          <w:lang w:val="ru-RU" w:eastAsia="ru-RU" w:bidi="ar-SA"/>
        </w:rPr>
        <w:t xml:space="preserve">, проведение разъяснительной и организационной работы по предупреждению несчастных случаев; </w:t>
      </w:r>
    </w:p>
    <w:p w:rsidR="004423A6" w:rsidRPr="004423A6" w:rsidRDefault="004423A6" w:rsidP="004423A6">
      <w:pPr>
        <w:autoSpaceDE w:val="0"/>
        <w:autoSpaceDN w:val="0"/>
        <w:adjustRightInd w:val="0"/>
        <w:spacing w:line="276" w:lineRule="auto"/>
        <w:ind w:firstLine="0"/>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 xml:space="preserve">-   создание благоприятных условий для проявления социальной активности молодежи, развития творческих способностей и личностного роста; </w:t>
      </w:r>
    </w:p>
    <w:p w:rsidR="004423A6" w:rsidRPr="004423A6" w:rsidRDefault="004423A6" w:rsidP="004423A6">
      <w:pPr>
        <w:autoSpaceDE w:val="0"/>
        <w:autoSpaceDN w:val="0"/>
        <w:adjustRightInd w:val="0"/>
        <w:spacing w:line="276" w:lineRule="auto"/>
        <w:ind w:firstLine="0"/>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 xml:space="preserve">-   проведение массовых мероприятий и молодежных акций, тренингов, круглых столов, </w:t>
      </w:r>
      <w:proofErr w:type="spellStart"/>
      <w:r w:rsidRPr="004423A6">
        <w:rPr>
          <w:rFonts w:ascii="Times New Roman" w:eastAsia="Times New Roman" w:hAnsi="Times New Roman" w:cs="Times New Roman"/>
          <w:sz w:val="24"/>
          <w:szCs w:val="24"/>
          <w:lang w:val="ru-RU" w:eastAsia="ru-RU" w:bidi="ar-SA"/>
        </w:rPr>
        <w:t>флэш-мобов</w:t>
      </w:r>
      <w:proofErr w:type="spellEnd"/>
      <w:r w:rsidRPr="004423A6">
        <w:rPr>
          <w:rFonts w:ascii="Times New Roman" w:eastAsia="Times New Roman" w:hAnsi="Times New Roman" w:cs="Times New Roman"/>
          <w:sz w:val="24"/>
          <w:szCs w:val="24"/>
          <w:lang w:val="ru-RU" w:eastAsia="ru-RU" w:bidi="ar-SA"/>
        </w:rPr>
        <w:t>;</w:t>
      </w:r>
    </w:p>
    <w:p w:rsidR="004423A6" w:rsidRPr="004423A6" w:rsidRDefault="004423A6" w:rsidP="004423A6">
      <w:pPr>
        <w:autoSpaceDE w:val="0"/>
        <w:autoSpaceDN w:val="0"/>
        <w:adjustRightInd w:val="0"/>
        <w:spacing w:line="276" w:lineRule="auto"/>
        <w:ind w:firstLine="0"/>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 xml:space="preserve">-  организация отдыха, оздоровления и трудовой занятости детей и учащейся молодежи; </w:t>
      </w:r>
    </w:p>
    <w:p w:rsidR="004423A6" w:rsidRPr="004423A6" w:rsidRDefault="004423A6" w:rsidP="004423A6">
      <w:pPr>
        <w:autoSpaceDE w:val="0"/>
        <w:autoSpaceDN w:val="0"/>
        <w:adjustRightInd w:val="0"/>
        <w:spacing w:line="276" w:lineRule="auto"/>
        <w:ind w:firstLine="0"/>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 организация и проведение районных мероприятий;</w:t>
      </w:r>
    </w:p>
    <w:p w:rsidR="004423A6" w:rsidRPr="004423A6" w:rsidRDefault="004423A6" w:rsidP="004423A6">
      <w:pPr>
        <w:autoSpaceDE w:val="0"/>
        <w:autoSpaceDN w:val="0"/>
        <w:adjustRightInd w:val="0"/>
        <w:spacing w:line="276" w:lineRule="auto"/>
        <w:ind w:firstLine="0"/>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 xml:space="preserve">- создание молодежных патриотических клубов, спортивных, творческих, общественных объединений молодежи по месту жительства. </w:t>
      </w:r>
    </w:p>
    <w:p w:rsidR="004423A6" w:rsidRPr="004423A6" w:rsidRDefault="004423A6" w:rsidP="004423A6">
      <w:pPr>
        <w:autoSpaceDE w:val="0"/>
        <w:autoSpaceDN w:val="0"/>
        <w:adjustRightInd w:val="0"/>
        <w:spacing w:line="276" w:lineRule="auto"/>
        <w:ind w:firstLine="709"/>
        <w:jc w:val="both"/>
        <w:rPr>
          <w:rFonts w:ascii="Times New Roman" w:eastAsia="Times New Roman" w:hAnsi="Times New Roman" w:cs="Times New Roman"/>
          <w:color w:val="000000"/>
          <w:sz w:val="24"/>
          <w:szCs w:val="24"/>
          <w:lang w:val="ru-RU" w:eastAsia="ru-RU" w:bidi="ar-SA"/>
        </w:rPr>
      </w:pPr>
    </w:p>
    <w:p w:rsidR="004423A6" w:rsidRPr="004423A6" w:rsidRDefault="004423A6" w:rsidP="004423A6">
      <w:pPr>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color w:val="000000"/>
          <w:sz w:val="24"/>
          <w:szCs w:val="24"/>
          <w:lang w:val="ru-RU" w:eastAsia="ru-RU" w:bidi="ar-SA"/>
        </w:rPr>
        <w:t xml:space="preserve"> </w:t>
      </w:r>
      <w:r w:rsidRPr="004423A6">
        <w:rPr>
          <w:rFonts w:ascii="Times New Roman" w:eastAsia="Times New Roman" w:hAnsi="Times New Roman" w:cs="Times New Roman"/>
          <w:sz w:val="24"/>
          <w:szCs w:val="24"/>
          <w:lang w:val="ru-RU" w:eastAsia="ru-RU" w:bidi="ar-SA"/>
        </w:rPr>
        <w:t xml:space="preserve">Реализация  программы  будет  способствовать созданию  необходимых  условий  для  повышения эффективности  муниципальной молодежной политики.  В  рамках   программы  будут обеспечены  следующие  результаты: </w:t>
      </w:r>
    </w:p>
    <w:p w:rsidR="004423A6" w:rsidRPr="004423A6" w:rsidRDefault="004423A6" w:rsidP="004423A6">
      <w:pPr>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 увеличение доли детей, подростков и молодежи, охваченных различными формами летнего и круглогодичного оздоровительного отдыха,</w:t>
      </w:r>
      <w:r w:rsidR="00FA7BB3">
        <w:rPr>
          <w:rFonts w:ascii="Times New Roman" w:eastAsia="Times New Roman" w:hAnsi="Times New Roman" w:cs="Times New Roman"/>
          <w:sz w:val="24"/>
          <w:szCs w:val="24"/>
          <w:lang w:val="ru-RU" w:eastAsia="ru-RU" w:bidi="ar-SA"/>
        </w:rPr>
        <w:t xml:space="preserve"> </w:t>
      </w:r>
      <w:r w:rsidRPr="004423A6">
        <w:rPr>
          <w:rFonts w:ascii="Times New Roman" w:eastAsia="Times New Roman" w:hAnsi="Times New Roman" w:cs="Times New Roman"/>
          <w:sz w:val="24"/>
          <w:szCs w:val="24"/>
          <w:lang w:val="ru-RU" w:eastAsia="ru-RU" w:bidi="ar-SA"/>
        </w:rPr>
        <w:t xml:space="preserve">в возрасте 7-30 лет; </w:t>
      </w:r>
    </w:p>
    <w:p w:rsidR="004423A6" w:rsidRPr="004423A6" w:rsidRDefault="004423A6" w:rsidP="004423A6">
      <w:pPr>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 xml:space="preserve">- увеличение доли трудоустроившихся лиц в возрасте 14-30 лет; </w:t>
      </w:r>
    </w:p>
    <w:p w:rsidR="004423A6" w:rsidRPr="004423A6" w:rsidRDefault="004423A6" w:rsidP="004423A6">
      <w:pPr>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 xml:space="preserve">- снижение доли лиц в возрасте 14-30 лет, страдающих алкоголизмом, наркоманией, токсикоманией и состоящих на учете </w:t>
      </w:r>
      <w:r w:rsidRPr="004423A6">
        <w:rPr>
          <w:rFonts w:ascii="Times New Roman" w:eastAsia="Times New Roman" w:hAnsi="Times New Roman" w:cs="Times New Roman"/>
          <w:sz w:val="24"/>
          <w:szCs w:val="24"/>
          <w:lang w:val="ru-RU" w:eastAsia="ru-RU" w:bidi="ar-SA"/>
        </w:rPr>
        <w:br/>
        <w:t>в наркологических кабинетах;</w:t>
      </w:r>
    </w:p>
    <w:p w:rsidR="004423A6" w:rsidRPr="004423A6" w:rsidRDefault="004423A6" w:rsidP="004423A6">
      <w:pPr>
        <w:spacing w:line="276" w:lineRule="auto"/>
        <w:ind w:firstLine="709"/>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 xml:space="preserve">В условиях модернизации общества и растущих требований к человеческому капиталу государственная молодежная политика должна стать инструментом развития и преобразования страны. Это требует от всех участников процесса социального становления молодежи разработки и последовательной реализации подходов, ориентированных на прямое вовлечение молодых людей в решение собственных проблем и общенациональных задач. </w:t>
      </w:r>
    </w:p>
    <w:p w:rsidR="004423A6" w:rsidRPr="004423A6" w:rsidRDefault="004423A6" w:rsidP="004423A6">
      <w:pPr>
        <w:spacing w:line="276" w:lineRule="auto"/>
        <w:ind w:firstLine="709"/>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 xml:space="preserve">Все это, в конечном итоге, сформирует устойчивые условия для самоорганизации молодежи и всего населения, развития инициатив, отвечающих масштабам задач, стоящих </w:t>
      </w:r>
      <w:r w:rsidRPr="004423A6">
        <w:rPr>
          <w:rFonts w:ascii="Times New Roman" w:eastAsia="Times New Roman" w:hAnsi="Times New Roman" w:cs="Times New Roman"/>
          <w:sz w:val="24"/>
          <w:szCs w:val="24"/>
          <w:lang w:val="ru-RU" w:eastAsia="ru-RU" w:bidi="ar-SA"/>
        </w:rPr>
        <w:lastRenderedPageBreak/>
        <w:t>перед Россией, роста благосостояния граждан и совершенствования общественных отношений.</w:t>
      </w:r>
    </w:p>
    <w:p w:rsidR="004423A6" w:rsidRPr="004423A6" w:rsidRDefault="004423A6" w:rsidP="004423A6">
      <w:pPr>
        <w:spacing w:line="276" w:lineRule="auto"/>
        <w:ind w:firstLine="709"/>
        <w:jc w:val="both"/>
        <w:rPr>
          <w:rFonts w:ascii="Times New Roman" w:eastAsia="Calibri" w:hAnsi="Times New Roman" w:cs="Times New Roman"/>
          <w:sz w:val="24"/>
          <w:szCs w:val="24"/>
          <w:lang w:val="ru-RU" w:bidi="ar-SA"/>
        </w:rPr>
      </w:pPr>
      <w:r w:rsidRPr="004423A6">
        <w:rPr>
          <w:rFonts w:ascii="Times New Roman" w:eastAsia="Calibri" w:hAnsi="Times New Roman" w:cs="Times New Roman"/>
          <w:color w:val="000000"/>
          <w:sz w:val="24"/>
          <w:szCs w:val="24"/>
          <w:lang w:val="ru-RU" w:bidi="ar-SA"/>
        </w:rPr>
        <w:t xml:space="preserve">       </w:t>
      </w:r>
      <w:r w:rsidRPr="004423A6">
        <w:rPr>
          <w:rFonts w:ascii="Times New Roman" w:eastAsia="Calibri" w:hAnsi="Times New Roman" w:cs="Times New Roman"/>
          <w:sz w:val="24"/>
          <w:szCs w:val="24"/>
          <w:lang w:val="ru-RU" w:bidi="ar-SA"/>
        </w:rPr>
        <w:t>- увеличить охват детей и молодёжи мероприятиями социальной, добровольческой и гражданско-патриотической направленности;</w:t>
      </w:r>
    </w:p>
    <w:p w:rsidR="004423A6" w:rsidRPr="004423A6" w:rsidRDefault="004423A6" w:rsidP="004423A6">
      <w:pPr>
        <w:spacing w:line="276" w:lineRule="auto"/>
        <w:ind w:firstLine="709"/>
        <w:jc w:val="both"/>
        <w:rPr>
          <w:rFonts w:ascii="Times New Roman" w:eastAsia="Calibri" w:hAnsi="Times New Roman" w:cs="Times New Roman"/>
          <w:sz w:val="24"/>
          <w:szCs w:val="24"/>
          <w:lang w:val="ru-RU" w:bidi="ar-SA"/>
        </w:rPr>
      </w:pPr>
      <w:r w:rsidRPr="004423A6">
        <w:rPr>
          <w:rFonts w:ascii="Times New Roman" w:eastAsia="Calibri" w:hAnsi="Times New Roman" w:cs="Times New Roman"/>
          <w:sz w:val="24"/>
          <w:szCs w:val="24"/>
          <w:lang w:val="ru-RU" w:bidi="ar-SA"/>
        </w:rPr>
        <w:t>- повысить уровень гражданской ответственности, патриотизма и политической активности молодёжи, электоральной культуры молодых людей;</w:t>
      </w:r>
    </w:p>
    <w:p w:rsidR="004423A6" w:rsidRPr="004423A6" w:rsidRDefault="004423A6" w:rsidP="004423A6">
      <w:pPr>
        <w:spacing w:line="276" w:lineRule="auto"/>
        <w:ind w:firstLine="709"/>
        <w:jc w:val="both"/>
        <w:rPr>
          <w:rFonts w:ascii="Times New Roman" w:eastAsia="Calibri" w:hAnsi="Times New Roman" w:cs="Times New Roman"/>
          <w:sz w:val="24"/>
          <w:szCs w:val="24"/>
          <w:lang w:val="ru-RU" w:bidi="ar-SA"/>
        </w:rPr>
      </w:pPr>
      <w:r w:rsidRPr="004423A6">
        <w:rPr>
          <w:rFonts w:ascii="Times New Roman" w:eastAsia="Calibri" w:hAnsi="Times New Roman" w:cs="Times New Roman"/>
          <w:sz w:val="24"/>
          <w:szCs w:val="24"/>
          <w:lang w:val="ru-RU" w:bidi="ar-SA"/>
        </w:rPr>
        <w:t>- увеличить долю детей и молодёжи, охваченных деятельностью общественных объединений;</w:t>
      </w:r>
    </w:p>
    <w:p w:rsidR="004423A6" w:rsidRPr="004423A6" w:rsidRDefault="004423A6" w:rsidP="004423A6">
      <w:pPr>
        <w:spacing w:line="276" w:lineRule="auto"/>
        <w:ind w:firstLine="709"/>
        <w:jc w:val="both"/>
        <w:rPr>
          <w:rFonts w:ascii="Times New Roman" w:eastAsia="Calibri" w:hAnsi="Times New Roman" w:cs="Times New Roman"/>
          <w:sz w:val="24"/>
          <w:szCs w:val="24"/>
          <w:lang w:val="ru-RU" w:bidi="ar-SA"/>
        </w:rPr>
      </w:pPr>
      <w:r w:rsidRPr="004423A6">
        <w:rPr>
          <w:rFonts w:ascii="Times New Roman" w:eastAsia="Calibri" w:hAnsi="Times New Roman" w:cs="Times New Roman"/>
          <w:sz w:val="24"/>
          <w:szCs w:val="24"/>
          <w:lang w:val="ru-RU" w:bidi="ar-SA"/>
        </w:rPr>
        <w:t>- увеличить численность специалистов сферы работы с молодёжью муниципального образования, повысивших уровень профессиональной подготовки;</w:t>
      </w:r>
    </w:p>
    <w:p w:rsidR="004423A6" w:rsidRPr="004423A6" w:rsidRDefault="004423A6" w:rsidP="004423A6">
      <w:pPr>
        <w:spacing w:line="276" w:lineRule="auto"/>
        <w:ind w:firstLine="709"/>
        <w:jc w:val="both"/>
        <w:rPr>
          <w:rFonts w:ascii="Times New Roman" w:eastAsia="Calibri" w:hAnsi="Times New Roman" w:cs="Times New Roman"/>
          <w:sz w:val="24"/>
          <w:szCs w:val="24"/>
          <w:lang w:val="ru-RU" w:bidi="ar-SA"/>
        </w:rPr>
      </w:pPr>
      <w:r w:rsidRPr="004423A6">
        <w:rPr>
          <w:rFonts w:ascii="Times New Roman" w:eastAsia="Calibri" w:hAnsi="Times New Roman" w:cs="Times New Roman"/>
          <w:sz w:val="24"/>
          <w:szCs w:val="24"/>
          <w:lang w:val="ru-RU" w:bidi="ar-SA"/>
        </w:rPr>
        <w:t>- увеличить количество штатных единиц молодёжной политики муниципального образования, получивших ресурсную поддержку для развития системы работы с молодёжью.</w:t>
      </w:r>
    </w:p>
    <w:p w:rsidR="004423A6" w:rsidRPr="004423A6" w:rsidRDefault="004423A6" w:rsidP="004423A6">
      <w:pPr>
        <w:spacing w:line="276" w:lineRule="auto"/>
        <w:ind w:firstLine="709"/>
        <w:jc w:val="both"/>
        <w:rPr>
          <w:rFonts w:ascii="Times New Roman" w:eastAsia="Calibri" w:hAnsi="Times New Roman" w:cs="Times New Roman"/>
          <w:sz w:val="24"/>
          <w:szCs w:val="24"/>
          <w:lang w:val="ru-RU" w:bidi="ar-SA"/>
        </w:rPr>
      </w:pPr>
      <w:proofErr w:type="gramStart"/>
      <w:r w:rsidRPr="004423A6">
        <w:rPr>
          <w:rFonts w:ascii="Times New Roman" w:eastAsia="Calibri" w:hAnsi="Times New Roman" w:cs="Times New Roman"/>
          <w:sz w:val="24"/>
          <w:szCs w:val="24"/>
          <w:lang w:val="ru-RU" w:bidi="ar-SA"/>
        </w:rPr>
        <w:t>Также реализация мероприятий будет способствовать: увеличению количества молодёжи, вовлечённой в  развивающие формы досуга; увеличению численности молодёжи, вовлечённой в социально полезную деятельность, в том числе – участников общественного движения, волонтёрских и молодёжных организаций поддержания общественного правопорядка; сокращению числа подростков и молодых людей, подверженных деструктивным влияниям; расширению спектра услуг молодым семьям для обеспечения охраны здоровья, образования, воспитания и развития детей;</w:t>
      </w:r>
      <w:proofErr w:type="gramEnd"/>
      <w:r w:rsidRPr="004423A6">
        <w:rPr>
          <w:rFonts w:ascii="Times New Roman" w:eastAsia="Calibri" w:hAnsi="Times New Roman" w:cs="Times New Roman"/>
          <w:sz w:val="24"/>
          <w:szCs w:val="24"/>
          <w:lang w:val="ru-RU" w:bidi="ar-SA"/>
        </w:rPr>
        <w:t xml:space="preserve"> повышению деловой активности молодёжи; увеличению доли молодёжной аудитории – потребителей адресных продуктов электронных и печатных средств массовой информации; повышению уровня технологической, материально-технической и методической оснащённости учреждений, клубов по работе с детьми и молодёжью, а также детских и молодёжных общественных организаций.</w:t>
      </w:r>
    </w:p>
    <w:p w:rsidR="004423A6" w:rsidRPr="004423A6" w:rsidRDefault="004423A6" w:rsidP="004423A6">
      <w:pPr>
        <w:spacing w:line="276" w:lineRule="auto"/>
        <w:ind w:firstLine="709"/>
        <w:jc w:val="both"/>
        <w:rPr>
          <w:rFonts w:ascii="Times New Roman" w:eastAsia="Calibri" w:hAnsi="Times New Roman" w:cs="Times New Roman"/>
          <w:sz w:val="24"/>
          <w:szCs w:val="24"/>
          <w:lang w:val="ru-RU" w:bidi="ar-SA"/>
        </w:rPr>
      </w:pPr>
      <w:r w:rsidRPr="004423A6">
        <w:rPr>
          <w:rFonts w:ascii="Times New Roman" w:eastAsia="Calibri" w:hAnsi="Times New Roman" w:cs="Times New Roman"/>
          <w:sz w:val="24"/>
          <w:szCs w:val="24"/>
          <w:lang w:val="ru-RU" w:bidi="ar-SA"/>
        </w:rPr>
        <w:t xml:space="preserve">Итогом реализации программы станет обеспечение возможности самореализации для каждого молодого человека в социально-экономической, политической и культурной жизни общества. </w:t>
      </w:r>
    </w:p>
    <w:p w:rsidR="004423A6" w:rsidRPr="004423A6" w:rsidRDefault="004423A6" w:rsidP="004423A6">
      <w:pPr>
        <w:spacing w:line="276" w:lineRule="auto"/>
        <w:ind w:firstLine="720"/>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 xml:space="preserve">Осуществление комплекса мероприятий по профилактике алкоголизма, наркомании в рамках данной программы учитывает возможности макросоциального регулирования сложных психосоциальных и криминогенных явлений и опирается на постоянную оценку изменения алкоголизации и </w:t>
      </w:r>
      <w:proofErr w:type="spellStart"/>
      <w:r w:rsidRPr="004423A6">
        <w:rPr>
          <w:rFonts w:ascii="Times New Roman" w:eastAsia="Times New Roman" w:hAnsi="Times New Roman" w:cs="Times New Roman"/>
          <w:sz w:val="24"/>
          <w:szCs w:val="24"/>
          <w:lang w:val="ru-RU" w:eastAsia="ru-RU" w:bidi="ar-SA"/>
        </w:rPr>
        <w:t>наркоситуации</w:t>
      </w:r>
      <w:proofErr w:type="spellEnd"/>
      <w:r w:rsidRPr="004423A6">
        <w:rPr>
          <w:rFonts w:ascii="Times New Roman" w:eastAsia="Times New Roman" w:hAnsi="Times New Roman" w:cs="Times New Roman"/>
          <w:sz w:val="24"/>
          <w:szCs w:val="24"/>
          <w:lang w:val="ru-RU" w:eastAsia="ru-RU" w:bidi="ar-SA"/>
        </w:rPr>
        <w:t xml:space="preserve">, научный анализ данной проблемы, реалистичность и соответствие системе приоритетов, основанных на конкретных социально-экономических условиях муниципального образования. </w:t>
      </w:r>
    </w:p>
    <w:p w:rsidR="004423A6" w:rsidRPr="004423A6" w:rsidRDefault="004423A6" w:rsidP="004423A6">
      <w:pPr>
        <w:spacing w:line="276" w:lineRule="auto"/>
        <w:ind w:firstLine="708"/>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 xml:space="preserve">Планы успешного социально-экономического развития муниципального образования  сможет реализовать только здоровая, инициативная, воспитанная в </w:t>
      </w:r>
      <w:proofErr w:type="spellStart"/>
      <w:r w:rsidRPr="004423A6">
        <w:rPr>
          <w:rFonts w:ascii="Times New Roman" w:eastAsia="Times New Roman" w:hAnsi="Times New Roman" w:cs="Times New Roman"/>
          <w:sz w:val="24"/>
          <w:szCs w:val="24"/>
          <w:lang w:val="ru-RU" w:eastAsia="ru-RU" w:bidi="ar-SA"/>
        </w:rPr>
        <w:t>антинаркотическом</w:t>
      </w:r>
      <w:proofErr w:type="spellEnd"/>
      <w:r w:rsidRPr="004423A6">
        <w:rPr>
          <w:rFonts w:ascii="Times New Roman" w:eastAsia="Times New Roman" w:hAnsi="Times New Roman" w:cs="Times New Roman"/>
          <w:sz w:val="24"/>
          <w:szCs w:val="24"/>
          <w:lang w:val="ru-RU" w:eastAsia="ru-RU" w:bidi="ar-SA"/>
        </w:rPr>
        <w:t xml:space="preserve"> духе молодёжь, получившая знания и опыт в рамках реализации данной подпрограммы.</w:t>
      </w:r>
    </w:p>
    <w:p w:rsidR="004423A6" w:rsidRPr="004423A6" w:rsidRDefault="004423A6" w:rsidP="004423A6">
      <w:pPr>
        <w:spacing w:line="276" w:lineRule="auto"/>
        <w:ind w:firstLine="708"/>
        <w:jc w:val="both"/>
        <w:rPr>
          <w:rFonts w:ascii="Times New Roman" w:eastAsia="Times New Roman" w:hAnsi="Times New Roman" w:cs="Times New Roman"/>
          <w:bCs/>
          <w:sz w:val="24"/>
          <w:szCs w:val="24"/>
          <w:lang w:val="ru-RU" w:eastAsia="ru-RU" w:bidi="ar-SA"/>
        </w:rPr>
      </w:pPr>
      <w:proofErr w:type="gramStart"/>
      <w:r w:rsidRPr="004423A6">
        <w:rPr>
          <w:rFonts w:ascii="Times New Roman" w:eastAsia="Times New Roman" w:hAnsi="Times New Roman" w:cs="Times New Roman"/>
          <w:sz w:val="24"/>
          <w:szCs w:val="24"/>
          <w:lang w:val="ru-RU" w:eastAsia="ru-RU" w:bidi="ar-SA"/>
        </w:rPr>
        <w:t xml:space="preserve">А это, в свою очередь, заложит фундамент для дальнейшего развития </w:t>
      </w:r>
      <w:proofErr w:type="spellStart"/>
      <w:r w:rsidRPr="004423A6">
        <w:rPr>
          <w:rFonts w:ascii="Times New Roman" w:eastAsia="Times New Roman" w:hAnsi="Times New Roman" w:cs="Times New Roman"/>
          <w:sz w:val="24"/>
          <w:szCs w:val="24"/>
          <w:lang w:val="ru-RU" w:eastAsia="ru-RU" w:bidi="ar-SA"/>
        </w:rPr>
        <w:t>антинаркотической</w:t>
      </w:r>
      <w:proofErr w:type="spellEnd"/>
      <w:r w:rsidRPr="004423A6">
        <w:rPr>
          <w:rFonts w:ascii="Times New Roman" w:eastAsia="Times New Roman" w:hAnsi="Times New Roman" w:cs="Times New Roman"/>
          <w:sz w:val="24"/>
          <w:szCs w:val="24"/>
          <w:lang w:val="ru-RU" w:eastAsia="ru-RU" w:bidi="ar-SA"/>
        </w:rPr>
        <w:t xml:space="preserve"> активности молодёжи, создаст необходимые предпосылки для активного вовлечения молодых граждан муниципального образования в борьбу с алкоголизацией и наркотизацией и по</w:t>
      </w:r>
      <w:r w:rsidRPr="004423A6">
        <w:rPr>
          <w:rFonts w:ascii="Times New Roman" w:eastAsia="Times New Roman" w:hAnsi="Times New Roman" w:cs="Times New Roman"/>
          <w:bCs/>
          <w:sz w:val="24"/>
          <w:szCs w:val="24"/>
          <w:lang w:val="ru-RU" w:eastAsia="ru-RU" w:bidi="ar-SA"/>
        </w:rPr>
        <w:t xml:space="preserve">требует от всех участников </w:t>
      </w:r>
      <w:proofErr w:type="spellStart"/>
      <w:r w:rsidRPr="004423A6">
        <w:rPr>
          <w:rFonts w:ascii="Times New Roman" w:eastAsia="Times New Roman" w:hAnsi="Times New Roman" w:cs="Times New Roman"/>
          <w:bCs/>
          <w:sz w:val="24"/>
          <w:szCs w:val="24"/>
          <w:lang w:val="ru-RU" w:eastAsia="ru-RU" w:bidi="ar-SA"/>
        </w:rPr>
        <w:t>антинаркотической</w:t>
      </w:r>
      <w:proofErr w:type="spellEnd"/>
      <w:r w:rsidRPr="004423A6">
        <w:rPr>
          <w:rFonts w:ascii="Times New Roman" w:eastAsia="Times New Roman" w:hAnsi="Times New Roman" w:cs="Times New Roman"/>
          <w:bCs/>
          <w:sz w:val="24"/>
          <w:szCs w:val="24"/>
          <w:lang w:val="ru-RU" w:eastAsia="ru-RU" w:bidi="ar-SA"/>
        </w:rPr>
        <w:t xml:space="preserve"> деятельности разработки и последовательной реализации подходов, ориентированных на прямое вовлечение молодых людей в решение собственных проблем и общенациональных задач.</w:t>
      </w:r>
      <w:proofErr w:type="gramEnd"/>
    </w:p>
    <w:p w:rsidR="004423A6" w:rsidRPr="004423A6" w:rsidRDefault="004423A6" w:rsidP="004423A6">
      <w:pPr>
        <w:spacing w:line="276" w:lineRule="auto"/>
        <w:ind w:firstLine="425"/>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lastRenderedPageBreak/>
        <w:t>Программа носит социальный характер, результаты реализации ее мероприятий будут оказывать влияние на различные стороны жизни муниципального образования и общества на протяжении длительного времени. В частности она позволит добиться следующих позитивных изменений в  муниципальном образовании:</w:t>
      </w:r>
    </w:p>
    <w:p w:rsidR="004423A6" w:rsidRPr="004423A6" w:rsidRDefault="004423A6" w:rsidP="004423A6">
      <w:pPr>
        <w:spacing w:line="276" w:lineRule="auto"/>
        <w:ind w:firstLine="708"/>
        <w:jc w:val="both"/>
        <w:rPr>
          <w:rFonts w:ascii="Times New Roman" w:eastAsia="Times New Roman" w:hAnsi="Times New Roman" w:cs="Times New Roman"/>
          <w:b/>
          <w:sz w:val="24"/>
          <w:szCs w:val="24"/>
          <w:lang w:val="ru-RU" w:eastAsia="ru-RU" w:bidi="ar-SA"/>
        </w:rPr>
      </w:pPr>
      <w:r w:rsidRPr="004423A6">
        <w:rPr>
          <w:rFonts w:ascii="Times New Roman" w:eastAsia="Times New Roman" w:hAnsi="Times New Roman" w:cs="Times New Roman"/>
          <w:b/>
          <w:sz w:val="24"/>
          <w:szCs w:val="24"/>
          <w:lang w:val="ru-RU" w:eastAsia="ru-RU" w:bidi="ar-SA"/>
        </w:rPr>
        <w:t>В медицинской сфере:</w:t>
      </w:r>
    </w:p>
    <w:p w:rsidR="004423A6" w:rsidRPr="004423A6" w:rsidRDefault="004423A6" w:rsidP="004423A6">
      <w:pPr>
        <w:spacing w:line="276" w:lineRule="auto"/>
        <w:ind w:firstLine="709"/>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1) снижение заболеваемости гепатитами</w:t>
      </w:r>
      <w:proofErr w:type="gramStart"/>
      <w:r w:rsidRPr="004423A6">
        <w:rPr>
          <w:rFonts w:ascii="Times New Roman" w:eastAsia="Times New Roman" w:hAnsi="Times New Roman" w:cs="Times New Roman"/>
          <w:sz w:val="24"/>
          <w:szCs w:val="24"/>
          <w:lang w:val="ru-RU" w:eastAsia="ru-RU" w:bidi="ar-SA"/>
        </w:rPr>
        <w:t xml:space="preserve"> В</w:t>
      </w:r>
      <w:proofErr w:type="gramEnd"/>
      <w:r w:rsidRPr="004423A6">
        <w:rPr>
          <w:rFonts w:ascii="Times New Roman" w:eastAsia="Times New Roman" w:hAnsi="Times New Roman" w:cs="Times New Roman"/>
          <w:sz w:val="24"/>
          <w:szCs w:val="24"/>
          <w:lang w:val="ru-RU" w:eastAsia="ru-RU" w:bidi="ar-SA"/>
        </w:rPr>
        <w:t xml:space="preserve"> и С, ВИЧ-инфекцией;</w:t>
      </w:r>
    </w:p>
    <w:p w:rsidR="004423A6" w:rsidRPr="004423A6" w:rsidRDefault="004423A6" w:rsidP="004423A6">
      <w:pPr>
        <w:spacing w:line="276" w:lineRule="auto"/>
        <w:ind w:firstLine="709"/>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 xml:space="preserve">2) уменьшение случаев временной нетрудоспособности граждан по различным соматическим заболеваниям и травмам, связанным с употреблением алкоголя, наркотических и </w:t>
      </w:r>
      <w:proofErr w:type="spellStart"/>
      <w:r w:rsidRPr="004423A6">
        <w:rPr>
          <w:rFonts w:ascii="Times New Roman" w:eastAsia="Times New Roman" w:hAnsi="Times New Roman" w:cs="Times New Roman"/>
          <w:sz w:val="24"/>
          <w:szCs w:val="24"/>
          <w:lang w:val="ru-RU" w:eastAsia="ru-RU" w:bidi="ar-SA"/>
        </w:rPr>
        <w:t>психоактивных</w:t>
      </w:r>
      <w:proofErr w:type="spellEnd"/>
      <w:r w:rsidRPr="004423A6">
        <w:rPr>
          <w:rFonts w:ascii="Times New Roman" w:eastAsia="Times New Roman" w:hAnsi="Times New Roman" w:cs="Times New Roman"/>
          <w:sz w:val="24"/>
          <w:szCs w:val="24"/>
          <w:lang w:val="ru-RU" w:eastAsia="ru-RU" w:bidi="ar-SA"/>
        </w:rPr>
        <w:t xml:space="preserve"> веществ.</w:t>
      </w:r>
    </w:p>
    <w:p w:rsidR="004423A6" w:rsidRPr="004423A6" w:rsidRDefault="004423A6" w:rsidP="004423A6">
      <w:pPr>
        <w:spacing w:line="276" w:lineRule="auto"/>
        <w:ind w:firstLine="709"/>
        <w:jc w:val="both"/>
        <w:rPr>
          <w:rFonts w:ascii="Times New Roman" w:eastAsia="Times New Roman" w:hAnsi="Times New Roman" w:cs="Times New Roman"/>
          <w:b/>
          <w:sz w:val="24"/>
          <w:szCs w:val="24"/>
          <w:lang w:val="ru-RU" w:eastAsia="ru-RU" w:bidi="ar-SA"/>
        </w:rPr>
      </w:pPr>
      <w:r w:rsidRPr="004423A6">
        <w:rPr>
          <w:rFonts w:ascii="Times New Roman" w:eastAsia="Times New Roman" w:hAnsi="Times New Roman" w:cs="Times New Roman"/>
          <w:b/>
          <w:sz w:val="24"/>
          <w:szCs w:val="24"/>
          <w:lang w:val="ru-RU" w:eastAsia="ru-RU" w:bidi="ar-SA"/>
        </w:rPr>
        <w:t>В социальной сфере:</w:t>
      </w:r>
    </w:p>
    <w:p w:rsidR="004423A6" w:rsidRPr="004423A6" w:rsidRDefault="004423A6" w:rsidP="004423A6">
      <w:pPr>
        <w:spacing w:line="276" w:lineRule="auto"/>
        <w:ind w:firstLine="709"/>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1) снижение криминализации общества, выражающееся в снижении числа преступлений и правонарушений, связанных с алкоголизацией и незаконным оборотом наркотиков;</w:t>
      </w:r>
    </w:p>
    <w:p w:rsidR="004423A6" w:rsidRPr="004423A6" w:rsidRDefault="004423A6" w:rsidP="004423A6">
      <w:pPr>
        <w:spacing w:line="276" w:lineRule="auto"/>
        <w:ind w:firstLine="709"/>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2) формирование системы моральных ценностей;</w:t>
      </w:r>
    </w:p>
    <w:p w:rsidR="004423A6" w:rsidRPr="004423A6" w:rsidRDefault="004423A6" w:rsidP="004423A6">
      <w:pPr>
        <w:spacing w:line="276" w:lineRule="auto"/>
        <w:ind w:firstLine="709"/>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 xml:space="preserve">3) воспитания у подростков и молодежи  негативного отношения к употреблению наркотических веществ; </w:t>
      </w:r>
    </w:p>
    <w:p w:rsidR="004423A6" w:rsidRPr="004423A6" w:rsidRDefault="004423A6" w:rsidP="004423A6">
      <w:pPr>
        <w:spacing w:line="276" w:lineRule="auto"/>
        <w:ind w:firstLine="709"/>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4) увеличение числа подростков и молодежи, выбравших здоровый образ жизни;</w:t>
      </w:r>
    </w:p>
    <w:p w:rsidR="004423A6" w:rsidRPr="004423A6" w:rsidRDefault="004423A6" w:rsidP="004423A6">
      <w:pPr>
        <w:spacing w:line="276" w:lineRule="auto"/>
        <w:ind w:firstLine="709"/>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b/>
          <w:sz w:val="24"/>
          <w:szCs w:val="24"/>
          <w:lang w:val="ru-RU" w:eastAsia="ru-RU" w:bidi="ar-SA"/>
        </w:rPr>
        <w:t>В политической сфере</w:t>
      </w:r>
      <w:r w:rsidRPr="004423A6">
        <w:rPr>
          <w:rFonts w:ascii="Times New Roman" w:eastAsia="Times New Roman" w:hAnsi="Times New Roman" w:cs="Times New Roman"/>
          <w:sz w:val="24"/>
          <w:szCs w:val="24"/>
          <w:lang w:val="ru-RU" w:eastAsia="ru-RU" w:bidi="ar-SA"/>
        </w:rPr>
        <w:t>:</w:t>
      </w:r>
    </w:p>
    <w:p w:rsidR="004423A6" w:rsidRPr="004423A6" w:rsidRDefault="004423A6" w:rsidP="004423A6">
      <w:pPr>
        <w:spacing w:line="276" w:lineRule="auto"/>
        <w:ind w:firstLine="709"/>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1) увеличение политической активности молодежи;</w:t>
      </w:r>
    </w:p>
    <w:p w:rsidR="004423A6" w:rsidRPr="004423A6" w:rsidRDefault="004423A6" w:rsidP="004423A6">
      <w:pPr>
        <w:spacing w:line="276" w:lineRule="auto"/>
        <w:ind w:firstLine="709"/>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2) формирование активной жизненной позиции;</w:t>
      </w:r>
    </w:p>
    <w:p w:rsidR="004423A6" w:rsidRPr="004423A6" w:rsidRDefault="004423A6" w:rsidP="004423A6">
      <w:pPr>
        <w:spacing w:line="276" w:lineRule="auto"/>
        <w:ind w:firstLine="709"/>
        <w:jc w:val="both"/>
        <w:rPr>
          <w:rFonts w:ascii="Times New Roman" w:eastAsia="Times New Roman" w:hAnsi="Times New Roman" w:cs="Times New Roman"/>
          <w:sz w:val="24"/>
          <w:szCs w:val="24"/>
          <w:lang w:val="ru-RU" w:eastAsia="ru-RU" w:bidi="ar-SA"/>
        </w:rPr>
      </w:pPr>
      <w:r w:rsidRPr="004423A6">
        <w:rPr>
          <w:rFonts w:ascii="Times New Roman" w:eastAsia="Times New Roman" w:hAnsi="Times New Roman" w:cs="Times New Roman"/>
          <w:sz w:val="24"/>
          <w:szCs w:val="24"/>
          <w:lang w:val="ru-RU" w:eastAsia="ru-RU" w:bidi="ar-SA"/>
        </w:rPr>
        <w:t>3) увеличение числа участников различных детских  и молодежных объединений.</w:t>
      </w:r>
    </w:p>
    <w:p w:rsidR="004423A6" w:rsidRPr="004423A6" w:rsidRDefault="004423A6" w:rsidP="004423A6">
      <w:pPr>
        <w:spacing w:line="276" w:lineRule="auto"/>
        <w:ind w:firstLine="709"/>
        <w:jc w:val="both"/>
        <w:rPr>
          <w:rFonts w:ascii="Times New Roman" w:eastAsia="Times New Roman" w:hAnsi="Times New Roman" w:cs="Times New Roman"/>
          <w:sz w:val="24"/>
          <w:szCs w:val="24"/>
          <w:lang w:val="ru-RU" w:eastAsia="ru-RU" w:bidi="ar-SA"/>
        </w:rPr>
      </w:pPr>
    </w:p>
    <w:p w:rsidR="00820B8B" w:rsidRPr="00820B8B" w:rsidRDefault="00063FA7" w:rsidP="00820B8B">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20" w:name="_Toc437958715"/>
      <w:r>
        <w:rPr>
          <w:rFonts w:ascii="Times New Roman" w:eastAsia="Times New Roman" w:hAnsi="Times New Roman" w:cs="Times New Roman"/>
          <w:b/>
          <w:bCs/>
          <w:i/>
          <w:color w:val="365F91" w:themeColor="accent1" w:themeShade="BF"/>
          <w:spacing w:val="-2"/>
          <w:sz w:val="24"/>
          <w:szCs w:val="24"/>
          <w:lang w:val="ru-RU" w:eastAsia="ru-RU" w:bidi="ar-SA"/>
        </w:rPr>
        <w:t>9</w:t>
      </w:r>
      <w:r w:rsidR="00820B8B">
        <w:rPr>
          <w:rFonts w:ascii="Times New Roman" w:eastAsia="Times New Roman" w:hAnsi="Times New Roman" w:cs="Times New Roman"/>
          <w:b/>
          <w:bCs/>
          <w:i/>
          <w:color w:val="365F91" w:themeColor="accent1" w:themeShade="BF"/>
          <w:spacing w:val="-2"/>
          <w:sz w:val="24"/>
          <w:szCs w:val="24"/>
          <w:lang w:val="ru-RU" w:eastAsia="ru-RU" w:bidi="ar-SA"/>
        </w:rPr>
        <w:t>.4.</w:t>
      </w:r>
      <w:r w:rsidR="00820B8B" w:rsidRPr="00820B8B">
        <w:rPr>
          <w:rFonts w:ascii="Times New Roman" w:eastAsia="Times New Roman" w:hAnsi="Times New Roman" w:cs="Times New Roman"/>
          <w:b/>
          <w:bCs/>
          <w:i/>
          <w:color w:val="365F91" w:themeColor="accent1" w:themeShade="BF"/>
          <w:spacing w:val="-2"/>
          <w:sz w:val="24"/>
          <w:szCs w:val="24"/>
          <w:lang w:val="ru-RU" w:eastAsia="ru-RU" w:bidi="ar-SA"/>
        </w:rPr>
        <w:t xml:space="preserve">  </w:t>
      </w:r>
      <w:r w:rsidR="00F261E3" w:rsidRPr="00F261E3">
        <w:rPr>
          <w:rFonts w:ascii="Times New Roman" w:eastAsia="Times New Roman" w:hAnsi="Times New Roman" w:cs="Times New Roman"/>
          <w:b/>
          <w:bCs/>
          <w:i/>
          <w:color w:val="365F91" w:themeColor="accent1" w:themeShade="BF"/>
          <w:spacing w:val="-2"/>
          <w:sz w:val="24"/>
          <w:szCs w:val="24"/>
          <w:lang w:val="ru-RU" w:eastAsia="ru-RU" w:bidi="ar-SA"/>
        </w:rPr>
        <w:t>Развитие физической культуры и спорта</w:t>
      </w:r>
      <w:r w:rsidR="00820B8B" w:rsidRPr="00820B8B">
        <w:rPr>
          <w:rFonts w:ascii="Times New Roman" w:eastAsia="Times New Roman" w:hAnsi="Times New Roman" w:cs="Times New Roman"/>
          <w:b/>
          <w:bCs/>
          <w:i/>
          <w:color w:val="365F91" w:themeColor="accent1" w:themeShade="BF"/>
          <w:spacing w:val="-2"/>
          <w:sz w:val="24"/>
          <w:szCs w:val="24"/>
          <w:lang w:val="ru-RU" w:eastAsia="ru-RU" w:bidi="ar-SA"/>
        </w:rPr>
        <w:t>.</w:t>
      </w:r>
      <w:bookmarkEnd w:id="220"/>
    </w:p>
    <w:p w:rsidR="00F261E3" w:rsidRDefault="00F261E3" w:rsidP="00F261E3">
      <w:pPr>
        <w:autoSpaceDE w:val="0"/>
        <w:autoSpaceDN w:val="0"/>
        <w:adjustRightInd w:val="0"/>
        <w:spacing w:after="200" w:line="276" w:lineRule="auto"/>
        <w:ind w:firstLine="709"/>
        <w:contextualSpacing/>
        <w:jc w:val="both"/>
        <w:rPr>
          <w:rFonts w:ascii="Times New Roman" w:eastAsia="Calibri" w:hAnsi="Times New Roman" w:cs="Times New Roman"/>
          <w:sz w:val="24"/>
          <w:szCs w:val="24"/>
          <w:lang w:val="ru-RU" w:bidi="ar-SA"/>
        </w:rPr>
      </w:pPr>
    </w:p>
    <w:p w:rsidR="00F261E3" w:rsidRPr="00F261E3" w:rsidRDefault="00F261E3" w:rsidP="00F261E3">
      <w:pPr>
        <w:autoSpaceDE w:val="0"/>
        <w:autoSpaceDN w:val="0"/>
        <w:adjustRightInd w:val="0"/>
        <w:spacing w:after="200" w:line="276" w:lineRule="auto"/>
        <w:ind w:firstLine="709"/>
        <w:contextualSpacing/>
        <w:jc w:val="both"/>
        <w:rPr>
          <w:rFonts w:ascii="Times New Roman" w:eastAsia="Calibri" w:hAnsi="Times New Roman" w:cs="Times New Roman"/>
          <w:sz w:val="24"/>
          <w:szCs w:val="24"/>
          <w:lang w:val="ru-RU" w:bidi="ar-SA"/>
        </w:rPr>
      </w:pPr>
      <w:r w:rsidRPr="00F261E3">
        <w:rPr>
          <w:rFonts w:ascii="Times New Roman" w:eastAsia="Calibri" w:hAnsi="Times New Roman" w:cs="Times New Roman"/>
          <w:sz w:val="24"/>
          <w:szCs w:val="24"/>
          <w:lang w:val="ru-RU" w:bidi="ar-SA"/>
        </w:rPr>
        <w:t>Цель - устойчивое развитие физической культуры и спорта в муниципальном образовании путем реализации мероприятий по следующим направлениям:</w:t>
      </w:r>
    </w:p>
    <w:p w:rsidR="0091795B" w:rsidRPr="0091795B" w:rsidRDefault="0091795B" w:rsidP="0091795B">
      <w:pPr>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r w:rsidRPr="0091795B">
        <w:rPr>
          <w:rFonts w:ascii="Times New Roman" w:eastAsia="Times New Roman" w:hAnsi="Times New Roman" w:cs="Times New Roman"/>
          <w:color w:val="000000"/>
          <w:spacing w:val="-4"/>
          <w:sz w:val="24"/>
          <w:szCs w:val="24"/>
          <w:lang w:val="ru-RU" w:eastAsia="ru-RU" w:bidi="ar-SA"/>
        </w:rPr>
        <w:t>Для создания условий и развития физической культуры и спорта среди населения и необходимо:</w:t>
      </w:r>
    </w:p>
    <w:p w:rsidR="0091795B" w:rsidRDefault="0091795B" w:rsidP="0091795B">
      <w:pPr>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r w:rsidRPr="0091795B">
        <w:rPr>
          <w:rFonts w:ascii="Times New Roman" w:eastAsia="Times New Roman" w:hAnsi="Times New Roman" w:cs="Times New Roman"/>
          <w:color w:val="000000"/>
          <w:spacing w:val="-4"/>
          <w:sz w:val="24"/>
          <w:szCs w:val="24"/>
          <w:lang w:val="ru-RU" w:eastAsia="ru-RU" w:bidi="ar-SA"/>
        </w:rPr>
        <w:t>- строительство спортивных сооружений;</w:t>
      </w:r>
    </w:p>
    <w:p w:rsidR="0091795B" w:rsidRPr="0091795B" w:rsidRDefault="0091795B" w:rsidP="0091795B">
      <w:pPr>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r w:rsidRPr="0091795B">
        <w:rPr>
          <w:rFonts w:ascii="Times New Roman" w:eastAsia="Times New Roman" w:hAnsi="Times New Roman" w:cs="Times New Roman"/>
          <w:color w:val="000000"/>
          <w:spacing w:val="-4"/>
          <w:sz w:val="24"/>
          <w:szCs w:val="24"/>
          <w:lang w:val="ru-RU" w:eastAsia="ru-RU" w:bidi="ar-SA"/>
        </w:rPr>
        <w:t>- строительство универсальных спортивных площадок, как в общеобразовательных учреждениях, так и по месту жительства, строительство и реконструкция физкультурно-оздоровительных комплексов, плавательных бассейнов, многофункциональных спортивных залов;</w:t>
      </w:r>
    </w:p>
    <w:p w:rsidR="0091795B" w:rsidRPr="0091795B" w:rsidRDefault="0091795B" w:rsidP="007F2FE6">
      <w:pPr>
        <w:tabs>
          <w:tab w:val="left" w:pos="709"/>
          <w:tab w:val="left" w:pos="1418"/>
        </w:tabs>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r w:rsidRPr="0091795B">
        <w:rPr>
          <w:rFonts w:ascii="Times New Roman" w:eastAsia="Times New Roman" w:hAnsi="Times New Roman" w:cs="Times New Roman"/>
          <w:color w:val="000000"/>
          <w:spacing w:val="-4"/>
          <w:sz w:val="24"/>
          <w:szCs w:val="24"/>
          <w:lang w:val="ru-RU" w:eastAsia="ru-RU" w:bidi="ar-SA"/>
        </w:rPr>
        <w:t>- разработать систему мер по поддержанию и сохранению имеющейся спортивной базы;</w:t>
      </w:r>
    </w:p>
    <w:p w:rsidR="0091795B" w:rsidRPr="0091795B" w:rsidRDefault="0091795B" w:rsidP="007F2FE6">
      <w:pPr>
        <w:tabs>
          <w:tab w:val="left" w:pos="709"/>
          <w:tab w:val="left" w:pos="1418"/>
        </w:tabs>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r w:rsidRPr="0091795B">
        <w:rPr>
          <w:rFonts w:ascii="Times New Roman" w:eastAsia="Times New Roman" w:hAnsi="Times New Roman" w:cs="Times New Roman"/>
          <w:color w:val="000000"/>
          <w:spacing w:val="-4"/>
          <w:sz w:val="24"/>
          <w:szCs w:val="24"/>
          <w:lang w:val="ru-RU" w:eastAsia="ru-RU" w:bidi="ar-SA"/>
        </w:rPr>
        <w:t>- обеспечить современным спортивным оборудованием и инвентарем учреждения дошкольного, школьного и дополнительного образования;</w:t>
      </w:r>
    </w:p>
    <w:p w:rsidR="0091795B" w:rsidRPr="0091795B" w:rsidRDefault="0091795B" w:rsidP="007F2FE6">
      <w:pPr>
        <w:tabs>
          <w:tab w:val="left" w:pos="709"/>
          <w:tab w:val="left" w:pos="1418"/>
        </w:tabs>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r w:rsidRPr="0091795B">
        <w:rPr>
          <w:rFonts w:ascii="Times New Roman" w:eastAsia="Times New Roman" w:hAnsi="Times New Roman" w:cs="Times New Roman"/>
          <w:color w:val="000000"/>
          <w:spacing w:val="-4"/>
          <w:sz w:val="24"/>
          <w:szCs w:val="24"/>
          <w:lang w:val="ru-RU" w:eastAsia="ru-RU" w:bidi="ar-SA"/>
        </w:rPr>
        <w:t>Для достижения нормативной потребности в спортивных сооружениях (за исключением плоскостных сооружений) необходимо:</w:t>
      </w:r>
    </w:p>
    <w:p w:rsidR="0091795B" w:rsidRPr="0091795B" w:rsidRDefault="0091795B" w:rsidP="007F2FE6">
      <w:pPr>
        <w:tabs>
          <w:tab w:val="left" w:pos="709"/>
          <w:tab w:val="left" w:pos="1418"/>
        </w:tabs>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r w:rsidRPr="0091795B">
        <w:rPr>
          <w:rFonts w:ascii="Times New Roman" w:eastAsia="Times New Roman" w:hAnsi="Times New Roman" w:cs="Times New Roman"/>
          <w:color w:val="000000"/>
          <w:spacing w:val="-4"/>
          <w:sz w:val="24"/>
          <w:szCs w:val="24"/>
          <w:lang w:val="ru-RU" w:eastAsia="ru-RU" w:bidi="ar-SA"/>
        </w:rPr>
        <w:t>- реализация на практике модели минимальной обеспеченности спортивными сооружениями на территории района;</w:t>
      </w:r>
    </w:p>
    <w:p w:rsidR="0091795B" w:rsidRPr="0091795B" w:rsidRDefault="0091795B" w:rsidP="007F2FE6">
      <w:pPr>
        <w:tabs>
          <w:tab w:val="left" w:pos="709"/>
          <w:tab w:val="left" w:pos="1418"/>
        </w:tabs>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r w:rsidRPr="0091795B">
        <w:rPr>
          <w:rFonts w:ascii="Times New Roman" w:eastAsia="Times New Roman" w:hAnsi="Times New Roman" w:cs="Times New Roman"/>
          <w:color w:val="000000"/>
          <w:spacing w:val="-4"/>
          <w:sz w:val="24"/>
          <w:szCs w:val="24"/>
          <w:lang w:val="ru-RU" w:eastAsia="ru-RU" w:bidi="ar-SA"/>
        </w:rPr>
        <w:t>- оснащение необходимым оборудованием и инвентарем все муниципальные общеобразовательные учреждения;</w:t>
      </w:r>
    </w:p>
    <w:p w:rsidR="0091795B" w:rsidRPr="0091795B" w:rsidRDefault="0091795B" w:rsidP="007F2FE6">
      <w:pPr>
        <w:tabs>
          <w:tab w:val="left" w:pos="709"/>
          <w:tab w:val="left" w:pos="1418"/>
        </w:tabs>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r w:rsidRPr="0091795B">
        <w:rPr>
          <w:rFonts w:ascii="Times New Roman" w:eastAsia="Times New Roman" w:hAnsi="Times New Roman" w:cs="Times New Roman"/>
          <w:color w:val="000000"/>
          <w:spacing w:val="-4"/>
          <w:sz w:val="24"/>
          <w:szCs w:val="24"/>
          <w:lang w:val="ru-RU" w:eastAsia="ru-RU" w:bidi="ar-SA"/>
        </w:rPr>
        <w:t>- с целью развития опорных (базовых) видов спорта строительство:</w:t>
      </w:r>
    </w:p>
    <w:p w:rsidR="0091795B" w:rsidRDefault="007F2FE6" w:rsidP="0091795B">
      <w:pPr>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r>
        <w:rPr>
          <w:rFonts w:ascii="Times New Roman" w:eastAsia="Times New Roman" w:hAnsi="Times New Roman" w:cs="Times New Roman"/>
          <w:color w:val="000000"/>
          <w:spacing w:val="-4"/>
          <w:sz w:val="24"/>
          <w:szCs w:val="24"/>
          <w:lang w:val="ru-RU" w:eastAsia="ru-RU" w:bidi="ar-SA"/>
        </w:rPr>
        <w:lastRenderedPageBreak/>
        <w:t xml:space="preserve">- </w:t>
      </w:r>
      <w:r w:rsidR="0091795B" w:rsidRPr="0091795B">
        <w:rPr>
          <w:rFonts w:ascii="Times New Roman" w:eastAsia="Times New Roman" w:hAnsi="Times New Roman" w:cs="Times New Roman"/>
          <w:color w:val="000000"/>
          <w:spacing w:val="-4"/>
          <w:sz w:val="24"/>
          <w:szCs w:val="24"/>
          <w:lang w:val="ru-RU" w:eastAsia="ru-RU" w:bidi="ar-SA"/>
        </w:rPr>
        <w:t>спортивных сооружений по спортивной подготовке сборных команд района по лыжным гонкам, спортивным единоборствам,  а также по игровым видам спорта: волейбол, баскетбол, мини-футбол.</w:t>
      </w:r>
    </w:p>
    <w:p w:rsidR="0091795B" w:rsidRPr="0091795B" w:rsidRDefault="0091795B" w:rsidP="0091795B">
      <w:pPr>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r w:rsidRPr="0091795B">
        <w:rPr>
          <w:rFonts w:ascii="Times New Roman" w:eastAsia="Times New Roman" w:hAnsi="Times New Roman" w:cs="Times New Roman"/>
          <w:color w:val="000000"/>
          <w:spacing w:val="-4"/>
          <w:sz w:val="24"/>
          <w:szCs w:val="24"/>
          <w:lang w:val="ru-RU" w:eastAsia="ru-RU" w:bidi="ar-SA"/>
        </w:rPr>
        <w:t>- внедрение производственной гимнастики в режим рабочего дня трудящихся;</w:t>
      </w:r>
    </w:p>
    <w:p w:rsidR="0091795B" w:rsidRPr="0091795B" w:rsidRDefault="0091795B" w:rsidP="0091795B">
      <w:pPr>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r w:rsidRPr="0091795B">
        <w:rPr>
          <w:rFonts w:ascii="Times New Roman" w:eastAsia="Times New Roman" w:hAnsi="Times New Roman" w:cs="Times New Roman"/>
          <w:color w:val="000000"/>
          <w:spacing w:val="-4"/>
          <w:sz w:val="24"/>
          <w:szCs w:val="24"/>
          <w:lang w:val="ru-RU" w:eastAsia="ru-RU" w:bidi="ar-SA"/>
        </w:rPr>
        <w:t>- включение вопросов развития физической культуры и спорта в коллективные договора, соглашения между профсоюзами и работодателями.</w:t>
      </w:r>
    </w:p>
    <w:p w:rsidR="0091795B" w:rsidRPr="0091795B" w:rsidRDefault="0091795B" w:rsidP="0091795B">
      <w:pPr>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r w:rsidRPr="0091795B">
        <w:rPr>
          <w:rFonts w:ascii="Times New Roman" w:eastAsia="Times New Roman" w:hAnsi="Times New Roman" w:cs="Times New Roman"/>
          <w:color w:val="000000"/>
          <w:spacing w:val="-4"/>
          <w:sz w:val="24"/>
          <w:szCs w:val="24"/>
          <w:lang w:val="ru-RU" w:eastAsia="ru-RU" w:bidi="ar-SA"/>
        </w:rPr>
        <w:t>- разработать меры по подготовке и повышению квалификации специалистов по физической культуре и спорту для работы с различными категориями взрослого населения;</w:t>
      </w:r>
    </w:p>
    <w:p w:rsidR="0091795B" w:rsidRPr="0091795B" w:rsidRDefault="0091795B" w:rsidP="0091795B">
      <w:pPr>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r w:rsidRPr="0091795B">
        <w:rPr>
          <w:rFonts w:ascii="Times New Roman" w:eastAsia="Times New Roman" w:hAnsi="Times New Roman" w:cs="Times New Roman"/>
          <w:color w:val="000000"/>
          <w:spacing w:val="-4"/>
          <w:sz w:val="24"/>
          <w:szCs w:val="24"/>
          <w:lang w:val="ru-RU" w:eastAsia="ru-RU" w:bidi="ar-SA"/>
        </w:rPr>
        <w:t>Реализация комплекса мер, направленных на развитие физической культуры и спорта среди трудоспособной категории населения, позволит:</w:t>
      </w:r>
    </w:p>
    <w:p w:rsidR="0091795B" w:rsidRPr="0091795B" w:rsidRDefault="0091795B" w:rsidP="0091795B">
      <w:pPr>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proofErr w:type="gramStart"/>
      <w:r w:rsidRPr="0091795B">
        <w:rPr>
          <w:rFonts w:ascii="Times New Roman" w:eastAsia="Times New Roman" w:hAnsi="Times New Roman" w:cs="Times New Roman"/>
          <w:color w:val="000000"/>
          <w:spacing w:val="-4"/>
          <w:sz w:val="24"/>
          <w:szCs w:val="24"/>
          <w:lang w:val="ru-RU" w:eastAsia="ru-RU" w:bidi="ar-SA"/>
        </w:rPr>
        <w:t xml:space="preserve">- увеличить численность систематически занимающихся физической культурой и спортом среди лиц данной категории; </w:t>
      </w:r>
      <w:proofErr w:type="gramEnd"/>
    </w:p>
    <w:p w:rsidR="0091795B" w:rsidRPr="0091795B" w:rsidRDefault="0091795B" w:rsidP="0091795B">
      <w:pPr>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r w:rsidRPr="0091795B">
        <w:rPr>
          <w:rFonts w:ascii="Times New Roman" w:eastAsia="Times New Roman" w:hAnsi="Times New Roman" w:cs="Times New Roman"/>
          <w:color w:val="000000"/>
          <w:spacing w:val="-4"/>
          <w:sz w:val="24"/>
          <w:szCs w:val="24"/>
          <w:lang w:val="ru-RU" w:eastAsia="ru-RU" w:bidi="ar-SA"/>
        </w:rPr>
        <w:t>- повысить уровень физической подготовленности трудящихся и снижение заболеваемости;</w:t>
      </w:r>
    </w:p>
    <w:p w:rsidR="0091795B" w:rsidRPr="0091795B" w:rsidRDefault="0091795B" w:rsidP="0091795B">
      <w:pPr>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r w:rsidRPr="0091795B">
        <w:rPr>
          <w:rFonts w:ascii="Times New Roman" w:eastAsia="Times New Roman" w:hAnsi="Times New Roman" w:cs="Times New Roman"/>
          <w:color w:val="000000"/>
          <w:spacing w:val="-4"/>
          <w:sz w:val="24"/>
          <w:szCs w:val="24"/>
          <w:lang w:val="ru-RU" w:eastAsia="ru-RU" w:bidi="ar-SA"/>
        </w:rPr>
        <w:t>- повысить работоспособность трудящихся;</w:t>
      </w:r>
    </w:p>
    <w:p w:rsidR="00F261E3" w:rsidRDefault="0091795B" w:rsidP="0091795B">
      <w:pPr>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r w:rsidRPr="0091795B">
        <w:rPr>
          <w:rFonts w:ascii="Times New Roman" w:eastAsia="Times New Roman" w:hAnsi="Times New Roman" w:cs="Times New Roman"/>
          <w:color w:val="000000"/>
          <w:spacing w:val="-4"/>
          <w:sz w:val="24"/>
          <w:szCs w:val="24"/>
          <w:lang w:val="ru-RU" w:eastAsia="ru-RU" w:bidi="ar-SA"/>
        </w:rPr>
        <w:t>- повысить интерес к регулярным занятиям спортом как эффективной меры в организации досуга.</w:t>
      </w:r>
    </w:p>
    <w:p w:rsidR="0091795B" w:rsidRPr="0091795B" w:rsidRDefault="0091795B" w:rsidP="0091795B">
      <w:pPr>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r w:rsidRPr="0091795B">
        <w:rPr>
          <w:rFonts w:ascii="Times New Roman" w:eastAsia="Times New Roman" w:hAnsi="Times New Roman" w:cs="Times New Roman"/>
          <w:color w:val="000000"/>
          <w:spacing w:val="-4"/>
          <w:sz w:val="24"/>
          <w:szCs w:val="24"/>
          <w:lang w:val="ru-RU" w:eastAsia="ru-RU" w:bidi="ar-SA"/>
        </w:rPr>
        <w:t>- созда</w:t>
      </w:r>
      <w:r>
        <w:rPr>
          <w:rFonts w:ascii="Times New Roman" w:eastAsia="Times New Roman" w:hAnsi="Times New Roman" w:cs="Times New Roman"/>
          <w:color w:val="000000"/>
          <w:spacing w:val="-4"/>
          <w:sz w:val="24"/>
          <w:szCs w:val="24"/>
          <w:lang w:val="ru-RU" w:eastAsia="ru-RU" w:bidi="ar-SA"/>
        </w:rPr>
        <w:t>ть</w:t>
      </w:r>
      <w:r w:rsidRPr="0091795B">
        <w:rPr>
          <w:rFonts w:ascii="Times New Roman" w:eastAsia="Times New Roman" w:hAnsi="Times New Roman" w:cs="Times New Roman"/>
          <w:color w:val="000000"/>
          <w:spacing w:val="-4"/>
          <w:sz w:val="24"/>
          <w:szCs w:val="24"/>
          <w:lang w:val="ru-RU" w:eastAsia="ru-RU" w:bidi="ar-SA"/>
        </w:rPr>
        <w:t xml:space="preserve"> услови</w:t>
      </w:r>
      <w:r>
        <w:rPr>
          <w:rFonts w:ascii="Times New Roman" w:eastAsia="Times New Roman" w:hAnsi="Times New Roman" w:cs="Times New Roman"/>
          <w:color w:val="000000"/>
          <w:spacing w:val="-4"/>
          <w:sz w:val="24"/>
          <w:szCs w:val="24"/>
          <w:lang w:val="ru-RU" w:eastAsia="ru-RU" w:bidi="ar-SA"/>
        </w:rPr>
        <w:t>я</w:t>
      </w:r>
      <w:r w:rsidRPr="0091795B">
        <w:rPr>
          <w:rFonts w:ascii="Times New Roman" w:eastAsia="Times New Roman" w:hAnsi="Times New Roman" w:cs="Times New Roman"/>
          <w:color w:val="000000"/>
          <w:spacing w:val="-4"/>
          <w:sz w:val="24"/>
          <w:szCs w:val="24"/>
          <w:lang w:val="ru-RU" w:eastAsia="ru-RU" w:bidi="ar-SA"/>
        </w:rPr>
        <w:t xml:space="preserve"> для учебно-тренировочных занятий спортсменов по опорным (базовым) видам спорта;</w:t>
      </w:r>
    </w:p>
    <w:p w:rsidR="0091795B" w:rsidRPr="0091795B" w:rsidRDefault="0091795B" w:rsidP="0091795B">
      <w:pPr>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r w:rsidRPr="0091795B">
        <w:rPr>
          <w:rFonts w:ascii="Times New Roman" w:eastAsia="Times New Roman" w:hAnsi="Times New Roman" w:cs="Times New Roman"/>
          <w:color w:val="000000"/>
          <w:spacing w:val="-4"/>
          <w:sz w:val="24"/>
          <w:szCs w:val="24"/>
          <w:lang w:val="ru-RU" w:eastAsia="ru-RU" w:bidi="ar-SA"/>
        </w:rPr>
        <w:t>- повы</w:t>
      </w:r>
      <w:r>
        <w:rPr>
          <w:rFonts w:ascii="Times New Roman" w:eastAsia="Times New Roman" w:hAnsi="Times New Roman" w:cs="Times New Roman"/>
          <w:color w:val="000000"/>
          <w:spacing w:val="-4"/>
          <w:sz w:val="24"/>
          <w:szCs w:val="24"/>
          <w:lang w:val="ru-RU" w:eastAsia="ru-RU" w:bidi="ar-SA"/>
        </w:rPr>
        <w:t>сить</w:t>
      </w:r>
      <w:r w:rsidRPr="0091795B">
        <w:rPr>
          <w:rFonts w:ascii="Times New Roman" w:eastAsia="Times New Roman" w:hAnsi="Times New Roman" w:cs="Times New Roman"/>
          <w:color w:val="000000"/>
          <w:spacing w:val="-4"/>
          <w:sz w:val="24"/>
          <w:szCs w:val="24"/>
          <w:lang w:val="ru-RU" w:eastAsia="ru-RU" w:bidi="ar-SA"/>
        </w:rPr>
        <w:t xml:space="preserve"> уров</w:t>
      </w:r>
      <w:r>
        <w:rPr>
          <w:rFonts w:ascii="Times New Roman" w:eastAsia="Times New Roman" w:hAnsi="Times New Roman" w:cs="Times New Roman"/>
          <w:color w:val="000000"/>
          <w:spacing w:val="-4"/>
          <w:sz w:val="24"/>
          <w:szCs w:val="24"/>
          <w:lang w:val="ru-RU" w:eastAsia="ru-RU" w:bidi="ar-SA"/>
        </w:rPr>
        <w:t>ень</w:t>
      </w:r>
      <w:r w:rsidRPr="0091795B">
        <w:rPr>
          <w:rFonts w:ascii="Times New Roman" w:eastAsia="Times New Roman" w:hAnsi="Times New Roman" w:cs="Times New Roman"/>
          <w:color w:val="000000"/>
          <w:spacing w:val="-4"/>
          <w:sz w:val="24"/>
          <w:szCs w:val="24"/>
          <w:lang w:val="ru-RU" w:eastAsia="ru-RU" w:bidi="ar-SA"/>
        </w:rPr>
        <w:t xml:space="preserve"> мастерства спортсменов и результатов их выступлений;</w:t>
      </w:r>
    </w:p>
    <w:p w:rsidR="0091795B" w:rsidRDefault="0091795B" w:rsidP="0091795B">
      <w:pPr>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r w:rsidRPr="0091795B">
        <w:rPr>
          <w:rFonts w:ascii="Times New Roman" w:eastAsia="Times New Roman" w:hAnsi="Times New Roman" w:cs="Times New Roman"/>
          <w:color w:val="000000"/>
          <w:spacing w:val="-4"/>
          <w:sz w:val="24"/>
          <w:szCs w:val="24"/>
          <w:lang w:val="ru-RU" w:eastAsia="ru-RU" w:bidi="ar-SA"/>
        </w:rPr>
        <w:t>- привлечь большее количество населения района, в том числе детей и подростков к систематическим занятиям спортом.</w:t>
      </w:r>
    </w:p>
    <w:p w:rsidR="0091795B" w:rsidRPr="0091795B" w:rsidRDefault="0091795B" w:rsidP="0091795B">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91795B">
        <w:rPr>
          <w:rFonts w:ascii="Times New Roman" w:eastAsia="Times New Roman" w:hAnsi="Times New Roman" w:cs="Times New Roman"/>
          <w:color w:val="000000"/>
          <w:spacing w:val="-9"/>
          <w:sz w:val="24"/>
          <w:szCs w:val="24"/>
          <w:lang w:val="ru-RU" w:eastAsia="ru-RU" w:bidi="ar-SA"/>
        </w:rPr>
        <w:t>Проектом предлагается дальнейшее развитие физкультуры и спорта, имеющих огромное значение в поддержании и укреплении здоровья жителей. Для физкультурно-оздоровительных занятий предлагается использовать спортивную площадку школы. Для повышения качества спортивных занятий предусмотрена реконструкция спортивной площадки с установкой необходимых спортивных снарядов. Предусмотрена площадка для спортивных игр.</w:t>
      </w:r>
    </w:p>
    <w:p w:rsidR="0091795B" w:rsidRPr="0091795B" w:rsidRDefault="0091795B" w:rsidP="0091795B">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91795B">
        <w:rPr>
          <w:rFonts w:ascii="Times New Roman" w:eastAsia="Times New Roman" w:hAnsi="Times New Roman" w:cs="Times New Roman"/>
          <w:color w:val="000000"/>
          <w:spacing w:val="-9"/>
          <w:sz w:val="24"/>
          <w:szCs w:val="24"/>
          <w:lang w:val="ru-RU" w:eastAsia="ru-RU" w:bidi="ar-SA"/>
        </w:rPr>
        <w:t>Для занятий физкультурой и спортом в холодный период года предусматривается использование спортивного зала школы.</w:t>
      </w:r>
    </w:p>
    <w:p w:rsidR="0091795B" w:rsidRDefault="0091795B" w:rsidP="0091795B">
      <w:pPr>
        <w:spacing w:line="276" w:lineRule="auto"/>
        <w:ind w:firstLine="709"/>
        <w:contextualSpacing/>
        <w:jc w:val="both"/>
        <w:rPr>
          <w:rFonts w:ascii="Times New Roman" w:eastAsia="Times New Roman" w:hAnsi="Times New Roman" w:cs="Times New Roman"/>
          <w:color w:val="000000"/>
          <w:spacing w:val="-4"/>
          <w:sz w:val="24"/>
          <w:szCs w:val="24"/>
          <w:lang w:val="ru-RU" w:eastAsia="ru-RU" w:bidi="ar-SA"/>
        </w:rPr>
      </w:pPr>
    </w:p>
    <w:p w:rsidR="00F261E3" w:rsidRPr="00820B8B" w:rsidRDefault="00063FA7" w:rsidP="00F261E3">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21" w:name="_Toc437958716"/>
      <w:r>
        <w:rPr>
          <w:rFonts w:ascii="Times New Roman" w:eastAsia="Times New Roman" w:hAnsi="Times New Roman" w:cs="Times New Roman"/>
          <w:b/>
          <w:bCs/>
          <w:i/>
          <w:color w:val="365F91" w:themeColor="accent1" w:themeShade="BF"/>
          <w:spacing w:val="-2"/>
          <w:sz w:val="24"/>
          <w:szCs w:val="24"/>
          <w:lang w:val="ru-RU" w:eastAsia="ru-RU" w:bidi="ar-SA"/>
        </w:rPr>
        <w:t>9</w:t>
      </w:r>
      <w:r w:rsidR="00F261E3">
        <w:rPr>
          <w:rFonts w:ascii="Times New Roman" w:eastAsia="Times New Roman" w:hAnsi="Times New Roman" w:cs="Times New Roman"/>
          <w:b/>
          <w:bCs/>
          <w:i/>
          <w:color w:val="365F91" w:themeColor="accent1" w:themeShade="BF"/>
          <w:spacing w:val="-2"/>
          <w:sz w:val="24"/>
          <w:szCs w:val="24"/>
          <w:lang w:val="ru-RU" w:eastAsia="ru-RU" w:bidi="ar-SA"/>
        </w:rPr>
        <w:t>.5.</w:t>
      </w:r>
      <w:r w:rsidR="00F261E3" w:rsidRPr="00820B8B">
        <w:rPr>
          <w:rFonts w:ascii="Times New Roman" w:eastAsia="Times New Roman" w:hAnsi="Times New Roman" w:cs="Times New Roman"/>
          <w:b/>
          <w:bCs/>
          <w:i/>
          <w:color w:val="365F91" w:themeColor="accent1" w:themeShade="BF"/>
          <w:spacing w:val="-2"/>
          <w:sz w:val="24"/>
          <w:szCs w:val="24"/>
          <w:lang w:val="ru-RU" w:eastAsia="ru-RU" w:bidi="ar-SA"/>
        </w:rPr>
        <w:t xml:space="preserve"> </w:t>
      </w:r>
      <w:r w:rsidR="00F261E3" w:rsidRPr="00F261E3">
        <w:rPr>
          <w:rFonts w:ascii="Times New Roman" w:eastAsia="Times New Roman" w:hAnsi="Times New Roman" w:cs="Times New Roman"/>
          <w:b/>
          <w:bCs/>
          <w:i/>
          <w:color w:val="365F91" w:themeColor="accent1" w:themeShade="BF"/>
          <w:spacing w:val="-2"/>
          <w:sz w:val="24"/>
          <w:szCs w:val="24"/>
          <w:lang w:val="ru-RU" w:eastAsia="ru-RU" w:bidi="ar-SA"/>
        </w:rPr>
        <w:t>Создание</w:t>
      </w:r>
      <w:r w:rsidR="00362CD7">
        <w:rPr>
          <w:rFonts w:ascii="Times New Roman" w:eastAsia="Times New Roman" w:hAnsi="Times New Roman" w:cs="Times New Roman"/>
          <w:b/>
          <w:bCs/>
          <w:i/>
          <w:color w:val="365F91" w:themeColor="accent1" w:themeShade="BF"/>
          <w:spacing w:val="-2"/>
          <w:sz w:val="24"/>
          <w:szCs w:val="24"/>
          <w:lang w:val="ru-RU" w:eastAsia="ru-RU" w:bidi="ar-SA"/>
        </w:rPr>
        <w:t xml:space="preserve"> </w:t>
      </w:r>
      <w:r w:rsidR="00F261E3" w:rsidRPr="00F261E3">
        <w:rPr>
          <w:rFonts w:ascii="Times New Roman" w:eastAsia="Times New Roman" w:hAnsi="Times New Roman" w:cs="Times New Roman"/>
          <w:b/>
          <w:bCs/>
          <w:i/>
          <w:color w:val="365F91" w:themeColor="accent1" w:themeShade="BF"/>
          <w:spacing w:val="-2"/>
          <w:sz w:val="24"/>
          <w:szCs w:val="24"/>
          <w:lang w:val="ru-RU" w:eastAsia="ru-RU" w:bidi="ar-SA"/>
        </w:rPr>
        <w:t xml:space="preserve"> условий для духовно-культурного развития.</w:t>
      </w:r>
      <w:bookmarkEnd w:id="221"/>
    </w:p>
    <w:p w:rsidR="00F261E3" w:rsidRDefault="00F261E3" w:rsidP="00F261E3">
      <w:pPr>
        <w:spacing w:line="276" w:lineRule="auto"/>
        <w:ind w:firstLine="709"/>
        <w:contextualSpacing/>
        <w:jc w:val="both"/>
        <w:rPr>
          <w:rFonts w:ascii="Times New Roman" w:eastAsia="Times New Roman" w:hAnsi="Times New Roman" w:cs="Times New Roman"/>
          <w:sz w:val="24"/>
          <w:szCs w:val="24"/>
          <w:lang w:val="ru-RU" w:eastAsia="ru-RU" w:bidi="ar-SA"/>
        </w:rPr>
      </w:pPr>
    </w:p>
    <w:p w:rsidR="000F1EB0" w:rsidRPr="000F1EB0" w:rsidRDefault="000F1EB0" w:rsidP="000F1EB0">
      <w:pPr>
        <w:autoSpaceDE w:val="0"/>
        <w:autoSpaceDN w:val="0"/>
        <w:adjustRightInd w:val="0"/>
        <w:spacing w:after="200" w:line="276" w:lineRule="auto"/>
        <w:ind w:firstLine="709"/>
        <w:contextualSpacing/>
        <w:jc w:val="both"/>
        <w:rPr>
          <w:rFonts w:ascii="Times New Roman" w:eastAsia="Calibri" w:hAnsi="Times New Roman" w:cs="Times New Roman"/>
          <w:sz w:val="24"/>
          <w:szCs w:val="24"/>
          <w:lang w:val="ru-RU" w:bidi="ar-SA"/>
        </w:rPr>
      </w:pPr>
      <w:r w:rsidRPr="000F1EB0">
        <w:rPr>
          <w:rFonts w:ascii="Times New Roman" w:eastAsia="Calibri" w:hAnsi="Times New Roman" w:cs="Times New Roman"/>
          <w:sz w:val="24"/>
          <w:szCs w:val="24"/>
          <w:lang w:val="ru-RU" w:bidi="ar-SA"/>
        </w:rPr>
        <w:t>В Концепции долгосрочного социально-экономического развития Российской Федерации до 2020- года, утвержденной распоряжением Правительства Российской Федерации от 17 ноября 2009 года № 1662-р, культуре отводится ведущая роль в формировании человеческого капитала.</w:t>
      </w:r>
    </w:p>
    <w:p w:rsidR="000F1EB0" w:rsidRPr="000F1EB0" w:rsidRDefault="000F1EB0" w:rsidP="000F1EB0">
      <w:pPr>
        <w:autoSpaceDE w:val="0"/>
        <w:autoSpaceDN w:val="0"/>
        <w:adjustRightInd w:val="0"/>
        <w:spacing w:after="200" w:line="276" w:lineRule="auto"/>
        <w:ind w:firstLine="709"/>
        <w:contextualSpacing/>
        <w:jc w:val="both"/>
        <w:rPr>
          <w:rFonts w:ascii="Times New Roman" w:eastAsia="Calibri" w:hAnsi="Times New Roman" w:cs="Times New Roman"/>
          <w:sz w:val="24"/>
          <w:szCs w:val="24"/>
          <w:lang w:val="ru-RU" w:bidi="ar-SA"/>
        </w:rPr>
      </w:pPr>
      <w:r w:rsidRPr="000F1EB0">
        <w:rPr>
          <w:rFonts w:ascii="Times New Roman" w:eastAsia="Calibri" w:hAnsi="Times New Roman" w:cs="Times New Roman"/>
          <w:sz w:val="24"/>
          <w:szCs w:val="24"/>
          <w:lang w:val="ru-RU" w:bidi="ar-SA"/>
        </w:rPr>
        <w:t>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 а сложную и многоуровневую систему, внутри которой решение проблем может быть только комплексным, учитывающим множество смежных факторов и соединяющим усилия разных ведомств, общественных институтов и бизнеса.</w:t>
      </w:r>
    </w:p>
    <w:p w:rsidR="000F1EB0" w:rsidRPr="000F1EB0" w:rsidRDefault="000F1EB0" w:rsidP="000F1EB0">
      <w:pPr>
        <w:autoSpaceDE w:val="0"/>
        <w:autoSpaceDN w:val="0"/>
        <w:adjustRightInd w:val="0"/>
        <w:spacing w:after="200" w:line="276" w:lineRule="auto"/>
        <w:ind w:firstLine="709"/>
        <w:contextualSpacing/>
        <w:jc w:val="both"/>
        <w:rPr>
          <w:rFonts w:ascii="Times New Roman" w:eastAsia="Calibri" w:hAnsi="Times New Roman" w:cs="Times New Roman"/>
          <w:sz w:val="24"/>
          <w:szCs w:val="24"/>
          <w:lang w:val="ru-RU" w:bidi="ar-SA"/>
        </w:rPr>
      </w:pPr>
      <w:r w:rsidRPr="000F1EB0">
        <w:rPr>
          <w:rFonts w:ascii="Times New Roman" w:eastAsia="Calibri" w:hAnsi="Times New Roman" w:cs="Times New Roman"/>
          <w:sz w:val="24"/>
          <w:szCs w:val="24"/>
          <w:lang w:val="ru-RU" w:bidi="ar-SA"/>
        </w:rPr>
        <w:t xml:space="preserve">Современное понимание  роли и значения культуры в решении </w:t>
      </w:r>
      <w:proofErr w:type="gramStart"/>
      <w:r w:rsidRPr="000F1EB0">
        <w:rPr>
          <w:rFonts w:ascii="Times New Roman" w:eastAsia="Calibri" w:hAnsi="Times New Roman" w:cs="Times New Roman"/>
          <w:sz w:val="24"/>
          <w:szCs w:val="24"/>
          <w:lang w:val="ru-RU" w:bidi="ar-SA"/>
        </w:rPr>
        <w:t>задачи повышения качества жизни населения страны</w:t>
      </w:r>
      <w:proofErr w:type="gramEnd"/>
      <w:r w:rsidRPr="000F1EB0">
        <w:rPr>
          <w:rFonts w:ascii="Times New Roman" w:eastAsia="Calibri" w:hAnsi="Times New Roman" w:cs="Times New Roman"/>
          <w:sz w:val="24"/>
          <w:szCs w:val="24"/>
          <w:lang w:val="ru-RU" w:bidi="ar-SA"/>
        </w:rPr>
        <w:t xml:space="preserve"> и регионов определяет  необходимость сохранения и развития единого культурного и информационного пространства, создания условий для </w:t>
      </w:r>
      <w:r w:rsidRPr="000F1EB0">
        <w:rPr>
          <w:rFonts w:ascii="Times New Roman" w:eastAsia="Calibri" w:hAnsi="Times New Roman" w:cs="Times New Roman"/>
          <w:sz w:val="24"/>
          <w:szCs w:val="24"/>
          <w:lang w:val="ru-RU" w:bidi="ar-SA"/>
        </w:rPr>
        <w:lastRenderedPageBreak/>
        <w:t>обеспечения доступа  граждан к культурным ценностям, реализации права на свободу творчества и пользование учреждениями культуры, сохранение народных традиций.</w:t>
      </w:r>
    </w:p>
    <w:p w:rsidR="000F1EB0" w:rsidRDefault="000F1EB0" w:rsidP="000F1EB0">
      <w:pPr>
        <w:autoSpaceDE w:val="0"/>
        <w:autoSpaceDN w:val="0"/>
        <w:adjustRightInd w:val="0"/>
        <w:spacing w:after="200" w:line="276" w:lineRule="auto"/>
        <w:ind w:firstLine="709"/>
        <w:contextualSpacing/>
        <w:jc w:val="both"/>
        <w:rPr>
          <w:rFonts w:ascii="Times New Roman" w:eastAsia="Calibri" w:hAnsi="Times New Roman" w:cs="Times New Roman"/>
          <w:sz w:val="24"/>
          <w:szCs w:val="24"/>
          <w:lang w:val="ru-RU" w:bidi="ar-SA"/>
        </w:rPr>
      </w:pPr>
      <w:r w:rsidRPr="000F1EB0">
        <w:rPr>
          <w:rFonts w:ascii="Times New Roman" w:eastAsia="Calibri" w:hAnsi="Times New Roman" w:cs="Times New Roman"/>
          <w:sz w:val="24"/>
          <w:szCs w:val="24"/>
          <w:lang w:val="ru-RU" w:bidi="ar-SA"/>
        </w:rPr>
        <w:t>Культура села - явление особой значимости, кладезь, требующий бережного отношения, самого серьезного внимания, изучения, поддержки и развития.</w:t>
      </w:r>
    </w:p>
    <w:p w:rsidR="00F261E3" w:rsidRPr="00F261E3" w:rsidRDefault="00F261E3" w:rsidP="000F1EB0">
      <w:pPr>
        <w:autoSpaceDE w:val="0"/>
        <w:autoSpaceDN w:val="0"/>
        <w:adjustRightInd w:val="0"/>
        <w:spacing w:after="200" w:line="276" w:lineRule="auto"/>
        <w:ind w:firstLine="709"/>
        <w:contextualSpacing/>
        <w:jc w:val="both"/>
        <w:rPr>
          <w:rFonts w:ascii="Times New Roman" w:eastAsia="Calibri" w:hAnsi="Times New Roman" w:cs="Times New Roman"/>
          <w:sz w:val="24"/>
          <w:szCs w:val="24"/>
          <w:lang w:val="ru-RU" w:bidi="ar-SA"/>
        </w:rPr>
      </w:pPr>
      <w:r w:rsidRPr="00F261E3">
        <w:rPr>
          <w:rFonts w:ascii="Times New Roman" w:eastAsia="Calibri" w:hAnsi="Times New Roman" w:cs="Times New Roman"/>
          <w:sz w:val="24"/>
          <w:szCs w:val="24"/>
          <w:lang w:val="ru-RU" w:bidi="ar-SA"/>
        </w:rPr>
        <w:t>Цель – сохранение и развитие культуры муниципального образования. Поставлены следующие задачи:</w:t>
      </w:r>
    </w:p>
    <w:p w:rsidR="00F261E3" w:rsidRPr="00F261E3" w:rsidRDefault="00F261E3" w:rsidP="000230BA">
      <w:pPr>
        <w:widowControl w:val="0"/>
        <w:numPr>
          <w:ilvl w:val="0"/>
          <w:numId w:val="11"/>
        </w:numPr>
        <w:tabs>
          <w:tab w:val="num" w:pos="0"/>
          <w:tab w:val="num" w:pos="851"/>
          <w:tab w:val="left" w:pos="1276"/>
        </w:tabs>
        <w:spacing w:after="200" w:line="276" w:lineRule="auto"/>
        <w:ind w:left="0" w:firstLine="567"/>
        <w:jc w:val="both"/>
        <w:rPr>
          <w:rFonts w:ascii="Times New Roman" w:eastAsia="TimesNewRomanPSMT" w:hAnsi="Times New Roman" w:cs="Times New Roman"/>
          <w:sz w:val="24"/>
          <w:szCs w:val="24"/>
          <w:lang w:val="ru-RU" w:bidi="ar-SA"/>
        </w:rPr>
      </w:pPr>
      <w:proofErr w:type="gramStart"/>
      <w:r w:rsidRPr="00F261E3">
        <w:rPr>
          <w:rFonts w:ascii="Times New Roman" w:eastAsia="Calibri" w:hAnsi="Times New Roman" w:cs="Times New Roman"/>
          <w:sz w:val="24"/>
          <w:szCs w:val="24"/>
          <w:lang w:val="ru-RU" w:bidi="ar-SA"/>
        </w:rPr>
        <w:t>Предоставление и развитие библиотечных услуг путем реализации следующих мероприятий: с</w:t>
      </w:r>
      <w:r w:rsidRPr="00F261E3">
        <w:rPr>
          <w:rFonts w:ascii="Times New Roman" w:eastAsia="TimesNewRomanPSMT" w:hAnsi="Times New Roman" w:cs="Times New Roman"/>
          <w:sz w:val="24"/>
          <w:szCs w:val="24"/>
          <w:lang w:val="ru-RU" w:bidi="ar-SA"/>
        </w:rPr>
        <w:t>оздания современной модели библиотечных фондов, способной удовлетворить информационные потребности всех слоев населения   с использованием  современных технологий и технических средств; модернизации информационно-библиотечного обслуживания населения, услуг путем создания единого информационного пространства библиотек, внедрения современных информационно-коммуникационных технологий, обновления материально-технической базы библиотек;</w:t>
      </w:r>
      <w:proofErr w:type="gramEnd"/>
      <w:r w:rsidRPr="00F261E3">
        <w:rPr>
          <w:rFonts w:ascii="Times New Roman" w:eastAsia="TimesNewRomanPSMT" w:hAnsi="Times New Roman" w:cs="Times New Roman"/>
          <w:sz w:val="24"/>
          <w:szCs w:val="24"/>
          <w:lang w:val="ru-RU" w:bidi="ar-SA"/>
        </w:rPr>
        <w:t xml:space="preserve"> поддержка и развитие чтения как одного из основных факторов личностного становления, повышения культурной компетентности людей, формирования их высоких гражданских и духовно-нравственных ориентиров.</w:t>
      </w:r>
    </w:p>
    <w:p w:rsidR="00F261E3" w:rsidRPr="00F261E3" w:rsidRDefault="00F261E3" w:rsidP="000230BA">
      <w:pPr>
        <w:widowControl w:val="0"/>
        <w:numPr>
          <w:ilvl w:val="0"/>
          <w:numId w:val="11"/>
        </w:numPr>
        <w:tabs>
          <w:tab w:val="num" w:pos="0"/>
          <w:tab w:val="num" w:pos="851"/>
          <w:tab w:val="left" w:pos="1276"/>
        </w:tabs>
        <w:spacing w:after="200" w:line="276" w:lineRule="auto"/>
        <w:ind w:left="0" w:firstLine="567"/>
        <w:jc w:val="both"/>
        <w:rPr>
          <w:rFonts w:ascii="Times New Roman" w:eastAsia="TimesNewRomanPSMT" w:hAnsi="Times New Roman" w:cs="Times New Roman"/>
          <w:sz w:val="24"/>
          <w:szCs w:val="24"/>
          <w:lang w:val="ru-RU" w:bidi="ar-SA"/>
        </w:rPr>
      </w:pPr>
      <w:r w:rsidRPr="00F261E3">
        <w:rPr>
          <w:rFonts w:ascii="Times New Roman" w:eastAsia="TimesNewRomanPSMT" w:hAnsi="Times New Roman" w:cs="Times New Roman"/>
          <w:sz w:val="24"/>
          <w:szCs w:val="24"/>
          <w:lang w:val="ru-RU" w:bidi="ar-SA"/>
        </w:rPr>
        <w:t xml:space="preserve">Создание условий для сохранения и развития народного творчества и культурно - </w:t>
      </w:r>
      <w:proofErr w:type="spellStart"/>
      <w:r w:rsidRPr="00F261E3">
        <w:rPr>
          <w:rFonts w:ascii="Times New Roman" w:eastAsia="TimesNewRomanPSMT" w:hAnsi="Times New Roman" w:cs="Times New Roman"/>
          <w:sz w:val="24"/>
          <w:szCs w:val="24"/>
          <w:lang w:val="ru-RU" w:bidi="ar-SA"/>
        </w:rPr>
        <w:t>досуговой</w:t>
      </w:r>
      <w:proofErr w:type="spellEnd"/>
      <w:r w:rsidRPr="00F261E3">
        <w:rPr>
          <w:rFonts w:ascii="Times New Roman" w:eastAsia="TimesNewRomanPSMT" w:hAnsi="Times New Roman" w:cs="Times New Roman"/>
          <w:sz w:val="24"/>
          <w:szCs w:val="24"/>
          <w:lang w:val="ru-RU" w:bidi="ar-SA"/>
        </w:rPr>
        <w:t xml:space="preserve"> деятельности путем организации и </w:t>
      </w:r>
      <w:proofErr w:type="gramStart"/>
      <w:r w:rsidRPr="00F261E3">
        <w:rPr>
          <w:rFonts w:ascii="Times New Roman" w:eastAsia="TimesNewRomanPSMT" w:hAnsi="Times New Roman" w:cs="Times New Roman"/>
          <w:sz w:val="24"/>
          <w:szCs w:val="24"/>
          <w:lang w:val="ru-RU" w:bidi="ar-SA"/>
        </w:rPr>
        <w:t>проведения</w:t>
      </w:r>
      <w:proofErr w:type="gramEnd"/>
      <w:r w:rsidRPr="00F261E3">
        <w:rPr>
          <w:rFonts w:ascii="Times New Roman" w:eastAsia="TimesNewRomanPSMT" w:hAnsi="Times New Roman" w:cs="Times New Roman"/>
          <w:sz w:val="24"/>
          <w:szCs w:val="24"/>
          <w:lang w:val="ru-RU" w:bidi="ar-SA"/>
        </w:rPr>
        <w:t xml:space="preserve"> различных по форме и тематике </w:t>
      </w:r>
      <w:proofErr w:type="spellStart"/>
      <w:r w:rsidRPr="00F261E3">
        <w:rPr>
          <w:rFonts w:ascii="Times New Roman" w:eastAsia="TimesNewRomanPSMT" w:hAnsi="Times New Roman" w:cs="Times New Roman"/>
          <w:sz w:val="24"/>
          <w:szCs w:val="24"/>
          <w:lang w:val="ru-RU" w:bidi="ar-SA"/>
        </w:rPr>
        <w:t>культурно-досуговых</w:t>
      </w:r>
      <w:proofErr w:type="spellEnd"/>
      <w:r w:rsidRPr="00F261E3">
        <w:rPr>
          <w:rFonts w:ascii="Times New Roman" w:eastAsia="TimesNewRomanPSMT" w:hAnsi="Times New Roman" w:cs="Times New Roman"/>
          <w:sz w:val="24"/>
          <w:szCs w:val="24"/>
          <w:lang w:val="ru-RU" w:bidi="ar-SA"/>
        </w:rPr>
        <w:t xml:space="preserve"> мероприятий; с</w:t>
      </w:r>
      <w:r w:rsidRPr="00F261E3">
        <w:rPr>
          <w:rFonts w:ascii="Times New Roman" w:eastAsia="Calibri" w:hAnsi="Times New Roman" w:cs="Times New Roman"/>
          <w:sz w:val="24"/>
          <w:szCs w:val="24"/>
          <w:lang w:val="ru-RU" w:bidi="ar-SA"/>
        </w:rPr>
        <w:t xml:space="preserve">охранения, популяризации, развития культурного наследия малочисленных народов Севера, проживающих на территории </w:t>
      </w:r>
      <w:r w:rsidR="00C87B6D">
        <w:rPr>
          <w:rFonts w:ascii="Times New Roman" w:eastAsia="Calibri" w:hAnsi="Times New Roman" w:cs="Times New Roman"/>
          <w:sz w:val="24"/>
          <w:szCs w:val="24"/>
          <w:lang w:val="ru-RU" w:bidi="ar-SA"/>
        </w:rPr>
        <w:t>муниципального образования</w:t>
      </w:r>
      <w:r w:rsidRPr="00F261E3">
        <w:rPr>
          <w:rFonts w:ascii="Times New Roman" w:eastAsia="Calibri" w:hAnsi="Times New Roman" w:cs="Times New Roman"/>
          <w:sz w:val="24"/>
          <w:szCs w:val="24"/>
          <w:lang w:val="ru-RU" w:bidi="ar-SA"/>
        </w:rPr>
        <w:t xml:space="preserve">; организации </w:t>
      </w:r>
      <w:proofErr w:type="spellStart"/>
      <w:r w:rsidRPr="00F261E3">
        <w:rPr>
          <w:rFonts w:ascii="Times New Roman" w:eastAsia="Calibri" w:hAnsi="Times New Roman" w:cs="Times New Roman"/>
          <w:sz w:val="24"/>
          <w:szCs w:val="24"/>
          <w:lang w:val="ru-RU" w:bidi="ar-SA"/>
        </w:rPr>
        <w:t>гастрольно</w:t>
      </w:r>
      <w:proofErr w:type="spellEnd"/>
      <w:r w:rsidRPr="00F261E3">
        <w:rPr>
          <w:rFonts w:ascii="Times New Roman" w:eastAsia="Calibri" w:hAnsi="Times New Roman" w:cs="Times New Roman"/>
          <w:sz w:val="24"/>
          <w:szCs w:val="24"/>
          <w:lang w:val="ru-RU" w:bidi="ar-SA"/>
        </w:rPr>
        <w:t xml:space="preserve"> – концертной и  выставочной деятельности творческих коллективов; </w:t>
      </w:r>
      <w:r w:rsidRPr="00F261E3">
        <w:rPr>
          <w:rFonts w:ascii="Times New Roman" w:eastAsia="TimesNewRomanPSMT" w:hAnsi="Times New Roman" w:cs="Times New Roman"/>
          <w:sz w:val="24"/>
          <w:szCs w:val="24"/>
          <w:lang w:val="ru-RU" w:bidi="ar-SA"/>
        </w:rPr>
        <w:t xml:space="preserve"> создания и развит</w:t>
      </w:r>
      <w:r w:rsidR="00FA7BB3">
        <w:rPr>
          <w:rFonts w:ascii="Times New Roman" w:eastAsia="TimesNewRomanPSMT" w:hAnsi="Times New Roman" w:cs="Times New Roman"/>
          <w:sz w:val="24"/>
          <w:szCs w:val="24"/>
          <w:lang w:val="ru-RU" w:bidi="ar-SA"/>
        </w:rPr>
        <w:t>ия материально-технической базы.</w:t>
      </w:r>
    </w:p>
    <w:p w:rsidR="00F261E3" w:rsidRPr="00F261E3" w:rsidRDefault="00F261E3" w:rsidP="00F261E3">
      <w:pPr>
        <w:spacing w:line="276" w:lineRule="auto"/>
        <w:ind w:firstLine="708"/>
        <w:jc w:val="both"/>
        <w:rPr>
          <w:rFonts w:ascii="Times New Roman" w:eastAsia="Times New Roman" w:hAnsi="Times New Roman" w:cs="Calibri"/>
          <w:sz w:val="24"/>
          <w:szCs w:val="24"/>
          <w:lang w:val="ru-RU" w:eastAsia="ru-RU" w:bidi="ar-SA"/>
        </w:rPr>
      </w:pPr>
      <w:r w:rsidRPr="00F261E3">
        <w:rPr>
          <w:rFonts w:ascii="Times New Roman" w:eastAsia="Times New Roman" w:hAnsi="Times New Roman" w:cs="Calibri"/>
          <w:color w:val="000000"/>
          <w:sz w:val="24"/>
          <w:szCs w:val="24"/>
          <w:lang w:val="ru-RU" w:eastAsia="ru-RU" w:bidi="ar-SA"/>
        </w:rPr>
        <w:t xml:space="preserve">Для достижения этой цели в первую очередь необходима </w:t>
      </w:r>
      <w:r w:rsidRPr="00F261E3">
        <w:rPr>
          <w:rFonts w:ascii="Times New Roman" w:eastAsia="Times New Roman" w:hAnsi="Times New Roman" w:cs="Calibri"/>
          <w:sz w:val="24"/>
          <w:szCs w:val="24"/>
          <w:lang w:val="ru-RU" w:eastAsia="ru-RU" w:bidi="ar-SA"/>
        </w:rPr>
        <w:t>модернизация материально-технической базы и развитие инфраструктуры, реконструкция и капитальный ремонт учреждений культуры и искусства.</w:t>
      </w:r>
    </w:p>
    <w:p w:rsidR="00F261E3" w:rsidRPr="00F261E3" w:rsidRDefault="00F261E3" w:rsidP="00F261E3">
      <w:pPr>
        <w:tabs>
          <w:tab w:val="left" w:pos="993"/>
        </w:tabs>
        <w:spacing w:line="276" w:lineRule="auto"/>
        <w:ind w:left="709" w:firstLine="0"/>
        <w:jc w:val="both"/>
        <w:rPr>
          <w:rFonts w:ascii="Times New Roman" w:eastAsia="Times New Roman" w:hAnsi="Times New Roman" w:cs="Calibri"/>
          <w:sz w:val="24"/>
          <w:szCs w:val="24"/>
          <w:lang w:val="ru-RU" w:eastAsia="ru-RU" w:bidi="ar-SA"/>
        </w:rPr>
      </w:pPr>
      <w:r w:rsidRPr="00F261E3">
        <w:rPr>
          <w:rFonts w:ascii="Times New Roman" w:eastAsia="Times New Roman" w:hAnsi="Times New Roman" w:cs="Calibri"/>
          <w:color w:val="000000"/>
          <w:sz w:val="24"/>
          <w:szCs w:val="24"/>
          <w:lang w:val="ru-RU" w:eastAsia="ru-RU" w:bidi="ar-SA"/>
        </w:rPr>
        <w:t>С</w:t>
      </w:r>
      <w:r w:rsidRPr="00F261E3">
        <w:rPr>
          <w:rFonts w:ascii="Times New Roman" w:eastAsia="Times New Roman" w:hAnsi="Times New Roman" w:cs="Calibri"/>
          <w:sz w:val="24"/>
          <w:szCs w:val="24"/>
          <w:lang w:val="ru-RU" w:eastAsia="ru-RU" w:bidi="ar-SA"/>
        </w:rPr>
        <w:t xml:space="preserve"> 2016 года планируется строительство объектов:</w:t>
      </w:r>
    </w:p>
    <w:p w:rsidR="00F261E3" w:rsidRPr="00A57B4C" w:rsidRDefault="00A57B4C" w:rsidP="00F31FE2">
      <w:pPr>
        <w:numPr>
          <w:ilvl w:val="0"/>
          <w:numId w:val="11"/>
        </w:numPr>
        <w:tabs>
          <w:tab w:val="num" w:pos="0"/>
          <w:tab w:val="left" w:pos="993"/>
        </w:tabs>
        <w:spacing w:line="276" w:lineRule="auto"/>
        <w:ind w:left="142" w:firstLine="567"/>
        <w:jc w:val="both"/>
        <w:rPr>
          <w:rFonts w:ascii="Times New Roman" w:eastAsia="Times New Roman" w:hAnsi="Times New Roman" w:cs="Calibri"/>
          <w:color w:val="000000"/>
          <w:sz w:val="24"/>
          <w:szCs w:val="24"/>
          <w:lang w:val="ru-RU" w:eastAsia="ru-RU" w:bidi="ar-SA"/>
        </w:rPr>
      </w:pPr>
      <w:r w:rsidRPr="00A57B4C">
        <w:rPr>
          <w:rFonts w:ascii="Times New Roman" w:eastAsia="Times New Roman" w:hAnsi="Times New Roman" w:cs="Calibri"/>
          <w:sz w:val="24"/>
          <w:szCs w:val="24"/>
          <w:lang w:val="ru-RU" w:eastAsia="ru-RU" w:bidi="ar-SA"/>
        </w:rPr>
        <w:t>Капитальный ремонт нового объекта «Лыжная база»</w:t>
      </w:r>
    </w:p>
    <w:p w:rsidR="00F261E3" w:rsidRDefault="00F261E3" w:rsidP="00F31FE2">
      <w:pPr>
        <w:numPr>
          <w:ilvl w:val="0"/>
          <w:numId w:val="11"/>
        </w:numPr>
        <w:tabs>
          <w:tab w:val="num" w:pos="0"/>
          <w:tab w:val="left" w:pos="993"/>
        </w:tabs>
        <w:spacing w:line="276" w:lineRule="auto"/>
        <w:ind w:left="142" w:firstLine="567"/>
        <w:jc w:val="both"/>
        <w:rPr>
          <w:rFonts w:ascii="Times New Roman" w:eastAsia="Times New Roman" w:hAnsi="Times New Roman" w:cs="Calibri"/>
          <w:sz w:val="24"/>
          <w:szCs w:val="24"/>
          <w:lang w:val="ru-RU" w:eastAsia="ru-RU" w:bidi="ar-SA"/>
        </w:rPr>
      </w:pPr>
      <w:r w:rsidRPr="00F261E3">
        <w:rPr>
          <w:rFonts w:ascii="Times New Roman" w:eastAsia="Times New Roman" w:hAnsi="Times New Roman" w:cs="Calibri"/>
          <w:sz w:val="24"/>
          <w:szCs w:val="24"/>
          <w:lang w:val="ru-RU" w:eastAsia="ru-RU" w:bidi="ar-SA"/>
        </w:rPr>
        <w:t>В целях реализации программы «Современные технологии хранения, обеспечения и доступности информации» планируется создание единой информационной сети, путем внедрения компьютеризации библиотеки и интернета;</w:t>
      </w:r>
    </w:p>
    <w:p w:rsidR="000F1EB0" w:rsidRPr="000F1EB0" w:rsidRDefault="000F1EB0" w:rsidP="00F31FE2">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0F1EB0">
        <w:rPr>
          <w:rFonts w:ascii="Times New Roman" w:eastAsia="Times New Roman" w:hAnsi="Times New Roman" w:cs="Calibri"/>
          <w:sz w:val="24"/>
          <w:szCs w:val="24"/>
          <w:lang w:val="ru-RU" w:eastAsia="ru-RU" w:bidi="ar-SA"/>
        </w:rPr>
        <w:t xml:space="preserve">Государственная политика в сфере культуры направлена на развитие и реализацию культурного и духовного потенциала каждой личности и общества в целом. По мере развития личности растут потребности в ее культурно-творческом самовыражении, освоении накопленных обществом культурных и духовных ценностей. Необходимость в удовлетворении этих потребностей требует адекватного развития сферы культуры в целом и ее отдельных отраслей. </w:t>
      </w:r>
    </w:p>
    <w:p w:rsidR="000F1EB0" w:rsidRPr="000F1EB0" w:rsidRDefault="000F1EB0" w:rsidP="00F31FE2">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0F1EB0">
        <w:rPr>
          <w:rFonts w:ascii="Times New Roman" w:eastAsia="Times New Roman" w:hAnsi="Times New Roman" w:cs="Calibri"/>
          <w:sz w:val="24"/>
          <w:szCs w:val="24"/>
          <w:lang w:val="ru-RU" w:eastAsia="ru-RU" w:bidi="ar-SA"/>
        </w:rPr>
        <w:tab/>
      </w:r>
      <w:proofErr w:type="gramStart"/>
      <w:r w:rsidRPr="000F1EB0">
        <w:rPr>
          <w:rFonts w:ascii="Times New Roman" w:eastAsia="Times New Roman" w:hAnsi="Times New Roman" w:cs="Calibri"/>
          <w:sz w:val="24"/>
          <w:szCs w:val="24"/>
          <w:lang w:val="ru-RU" w:eastAsia="ru-RU" w:bidi="ar-SA"/>
        </w:rPr>
        <w:t xml:space="preserve">В целях решения вышеуказанных проблем и задач, на территории муниципального образования Приуральский район разработана программа «Основные направления развития культуры на 2014-2016 годы»,  определяющая цели, основные направления деятельности, задачи муниципальной политики в сфере культуры, меры и механизмы, обеспечивающие стабильное функционирование и устойчивое развитие отрасли в соответствии с целями и задачами социально-экономического развития </w:t>
      </w:r>
      <w:r w:rsidR="00FA7BB3">
        <w:rPr>
          <w:rFonts w:ascii="Times New Roman" w:eastAsia="Times New Roman" w:hAnsi="Times New Roman" w:cs="Calibri"/>
          <w:sz w:val="24"/>
          <w:szCs w:val="24"/>
          <w:lang w:val="ru-RU" w:eastAsia="ru-RU" w:bidi="ar-SA"/>
        </w:rPr>
        <w:t>муниципального образования</w:t>
      </w:r>
      <w:r w:rsidRPr="000F1EB0">
        <w:rPr>
          <w:rFonts w:ascii="Times New Roman" w:eastAsia="Times New Roman" w:hAnsi="Times New Roman" w:cs="Calibri"/>
          <w:sz w:val="24"/>
          <w:szCs w:val="24"/>
          <w:lang w:val="ru-RU" w:eastAsia="ru-RU" w:bidi="ar-SA"/>
        </w:rPr>
        <w:t>.</w:t>
      </w:r>
      <w:proofErr w:type="gramEnd"/>
    </w:p>
    <w:p w:rsidR="000F1EB0" w:rsidRDefault="000F1EB0" w:rsidP="00F31FE2">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0F1EB0">
        <w:rPr>
          <w:rFonts w:ascii="Times New Roman" w:eastAsia="Times New Roman" w:hAnsi="Times New Roman" w:cs="Calibri"/>
          <w:sz w:val="24"/>
          <w:szCs w:val="24"/>
          <w:lang w:val="ru-RU" w:eastAsia="ru-RU" w:bidi="ar-SA"/>
        </w:rPr>
        <w:lastRenderedPageBreak/>
        <w:t>В рамках программы возможна поддержка ряда проектов, направленных на развитие народного любительского творчества и профессионального искусства,  библиотечного обслуживания. Также выделенные финансовые  средства позволят  укрепить материально-техническую базу учреждений культуры.</w:t>
      </w:r>
    </w:p>
    <w:p w:rsidR="000F1EB0" w:rsidRPr="000F1EB0" w:rsidRDefault="000F1EB0" w:rsidP="00F31FE2">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0F1EB0">
        <w:rPr>
          <w:rFonts w:ascii="Times New Roman" w:eastAsia="Times New Roman" w:hAnsi="Times New Roman" w:cs="Calibri"/>
          <w:sz w:val="24"/>
          <w:szCs w:val="24"/>
          <w:lang w:val="ru-RU" w:eastAsia="ru-RU" w:bidi="ar-SA"/>
        </w:rPr>
        <w:t>Основными системными проблемами в сфере культуры муниципального образования являются:</w:t>
      </w:r>
    </w:p>
    <w:p w:rsidR="000F1EB0" w:rsidRPr="000F1EB0" w:rsidRDefault="000F1EB0" w:rsidP="00F31FE2">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0F1EB0">
        <w:rPr>
          <w:rFonts w:ascii="Times New Roman" w:eastAsia="Times New Roman" w:hAnsi="Times New Roman" w:cs="Calibri"/>
          <w:sz w:val="24"/>
          <w:szCs w:val="24"/>
          <w:lang w:val="ru-RU" w:eastAsia="ru-RU" w:bidi="ar-SA"/>
        </w:rPr>
        <w:t>-</w:t>
      </w:r>
      <w:r>
        <w:rPr>
          <w:rFonts w:ascii="Times New Roman" w:eastAsia="Times New Roman" w:hAnsi="Times New Roman" w:cs="Calibri"/>
          <w:sz w:val="24"/>
          <w:szCs w:val="24"/>
          <w:lang w:val="ru-RU" w:eastAsia="ru-RU" w:bidi="ar-SA"/>
        </w:rPr>
        <w:t xml:space="preserve"> </w:t>
      </w:r>
      <w:r w:rsidRPr="000F1EB0">
        <w:rPr>
          <w:rFonts w:ascii="Times New Roman" w:eastAsia="Times New Roman" w:hAnsi="Times New Roman" w:cs="Calibri"/>
          <w:sz w:val="24"/>
          <w:szCs w:val="24"/>
          <w:lang w:val="ru-RU" w:eastAsia="ru-RU" w:bidi="ar-SA"/>
        </w:rPr>
        <w:t>недостаток помещений, соответствующих санитарным  и противопожарным нормам</w:t>
      </w:r>
      <w:r w:rsidR="00A57B4C">
        <w:rPr>
          <w:rFonts w:ascii="Times New Roman" w:eastAsia="Times New Roman" w:hAnsi="Times New Roman" w:cs="Calibri"/>
          <w:sz w:val="24"/>
          <w:szCs w:val="24"/>
          <w:lang w:val="ru-RU" w:eastAsia="ru-RU" w:bidi="ar-SA"/>
        </w:rPr>
        <w:t xml:space="preserve"> </w:t>
      </w:r>
      <w:r w:rsidRPr="00A57B4C">
        <w:rPr>
          <w:rFonts w:ascii="Times New Roman" w:eastAsia="Times New Roman" w:hAnsi="Times New Roman" w:cs="Calibri"/>
          <w:sz w:val="24"/>
          <w:szCs w:val="24"/>
          <w:lang w:val="ru-RU" w:eastAsia="ru-RU" w:bidi="ar-SA"/>
        </w:rPr>
        <w:t>(43% учреждений культуры имеют износ более 75%, абсолютное большинств</w:t>
      </w:r>
      <w:proofErr w:type="gramStart"/>
      <w:r w:rsidRPr="00A57B4C">
        <w:rPr>
          <w:rFonts w:ascii="Times New Roman" w:eastAsia="Times New Roman" w:hAnsi="Times New Roman" w:cs="Calibri"/>
          <w:sz w:val="24"/>
          <w:szCs w:val="24"/>
          <w:lang w:val="ru-RU" w:eastAsia="ru-RU" w:bidi="ar-SA"/>
        </w:rPr>
        <w:t>о-</w:t>
      </w:r>
      <w:proofErr w:type="gramEnd"/>
      <w:r w:rsidRPr="00A57B4C">
        <w:rPr>
          <w:rFonts w:ascii="Times New Roman" w:eastAsia="Times New Roman" w:hAnsi="Times New Roman" w:cs="Calibri"/>
          <w:sz w:val="24"/>
          <w:szCs w:val="24"/>
          <w:lang w:val="ru-RU" w:eastAsia="ru-RU" w:bidi="ar-SA"/>
        </w:rPr>
        <w:t xml:space="preserve"> в деревянном исполнении, постройки 70-х годов прошлого века);</w:t>
      </w:r>
    </w:p>
    <w:p w:rsidR="000F1EB0" w:rsidRPr="000F1EB0" w:rsidRDefault="000F1EB0" w:rsidP="00F31FE2">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0F1EB0">
        <w:rPr>
          <w:rFonts w:ascii="Times New Roman" w:eastAsia="Times New Roman" w:hAnsi="Times New Roman" w:cs="Calibri"/>
          <w:sz w:val="24"/>
          <w:szCs w:val="24"/>
          <w:lang w:val="ru-RU" w:eastAsia="ru-RU" w:bidi="ar-SA"/>
        </w:rPr>
        <w:t>-</w:t>
      </w:r>
      <w:r>
        <w:rPr>
          <w:rFonts w:ascii="Times New Roman" w:eastAsia="Times New Roman" w:hAnsi="Times New Roman" w:cs="Calibri"/>
          <w:sz w:val="24"/>
          <w:szCs w:val="24"/>
          <w:lang w:val="ru-RU" w:eastAsia="ru-RU" w:bidi="ar-SA"/>
        </w:rPr>
        <w:t xml:space="preserve"> </w:t>
      </w:r>
      <w:r w:rsidRPr="000F1EB0">
        <w:rPr>
          <w:rFonts w:ascii="Times New Roman" w:eastAsia="Times New Roman" w:hAnsi="Times New Roman" w:cs="Calibri"/>
          <w:sz w:val="24"/>
          <w:szCs w:val="24"/>
          <w:lang w:val="ru-RU" w:eastAsia="ru-RU" w:bidi="ar-SA"/>
        </w:rPr>
        <w:t>слабая материально-техническая база сельских учреждений культуры (отсутствие выхода в Интернет, необеспеченность или высокий уровень износа компьютерной техники, специализированного оборудования, мебели), что значительно снижает привлекательность данных учреждений для населения;</w:t>
      </w:r>
    </w:p>
    <w:p w:rsidR="000F1EB0" w:rsidRDefault="000F1EB0" w:rsidP="00F31FE2">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0F1EB0">
        <w:rPr>
          <w:rFonts w:ascii="Times New Roman" w:eastAsia="Times New Roman" w:hAnsi="Times New Roman" w:cs="Calibri"/>
          <w:sz w:val="24"/>
          <w:szCs w:val="24"/>
          <w:lang w:val="ru-RU" w:eastAsia="ru-RU" w:bidi="ar-SA"/>
        </w:rPr>
        <w:t>-</w:t>
      </w:r>
      <w:r>
        <w:rPr>
          <w:rFonts w:ascii="Times New Roman" w:eastAsia="Times New Roman" w:hAnsi="Times New Roman" w:cs="Calibri"/>
          <w:sz w:val="24"/>
          <w:szCs w:val="24"/>
          <w:lang w:val="ru-RU" w:eastAsia="ru-RU" w:bidi="ar-SA"/>
        </w:rPr>
        <w:t xml:space="preserve"> </w:t>
      </w:r>
      <w:r w:rsidRPr="000F1EB0">
        <w:rPr>
          <w:rFonts w:ascii="Times New Roman" w:eastAsia="Times New Roman" w:hAnsi="Times New Roman" w:cs="Calibri"/>
          <w:sz w:val="24"/>
          <w:szCs w:val="24"/>
          <w:lang w:val="ru-RU" w:eastAsia="ru-RU" w:bidi="ar-SA"/>
        </w:rPr>
        <w:t>дефицит профессиональных кадров, недостаток специалистов с профессиональным высшим образованием, в том числе владеющих информационными технологиями.</w:t>
      </w:r>
    </w:p>
    <w:p w:rsidR="000F1EB0" w:rsidRPr="000F1EB0" w:rsidRDefault="000F1EB0" w:rsidP="00F31FE2">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0F1EB0">
        <w:rPr>
          <w:rFonts w:ascii="Times New Roman" w:eastAsia="Times New Roman" w:hAnsi="Times New Roman" w:cs="Calibri"/>
          <w:sz w:val="24"/>
          <w:szCs w:val="24"/>
          <w:lang w:val="ru-RU" w:eastAsia="ru-RU" w:bidi="ar-SA"/>
        </w:rPr>
        <w:t>Социально-экономический эффект от введения в эксплуатацию новых объектов культуры в период 201</w:t>
      </w:r>
      <w:r>
        <w:rPr>
          <w:rFonts w:ascii="Times New Roman" w:eastAsia="Times New Roman" w:hAnsi="Times New Roman" w:cs="Calibri"/>
          <w:sz w:val="24"/>
          <w:szCs w:val="24"/>
          <w:lang w:val="ru-RU" w:eastAsia="ru-RU" w:bidi="ar-SA"/>
        </w:rPr>
        <w:t>6 – 2020</w:t>
      </w:r>
      <w:r w:rsidRPr="000F1EB0">
        <w:rPr>
          <w:rFonts w:ascii="Times New Roman" w:eastAsia="Times New Roman" w:hAnsi="Times New Roman" w:cs="Calibri"/>
          <w:sz w:val="24"/>
          <w:szCs w:val="24"/>
          <w:lang w:val="ru-RU" w:eastAsia="ru-RU" w:bidi="ar-SA"/>
        </w:rPr>
        <w:t xml:space="preserve"> годов выразится в значительном улучшении качества организации и проведения досуга населения, снижении социальной напряженности, улучшении духовного здоровья, уменьшении негативных социальных проявлений в обществе.</w:t>
      </w:r>
    </w:p>
    <w:p w:rsidR="000F1EB0" w:rsidRDefault="000F1EB0" w:rsidP="000F1EB0">
      <w:pPr>
        <w:tabs>
          <w:tab w:val="left" w:pos="993"/>
        </w:tabs>
        <w:spacing w:after="200" w:line="276" w:lineRule="auto"/>
        <w:ind w:firstLine="709"/>
        <w:jc w:val="both"/>
        <w:rPr>
          <w:rFonts w:ascii="Times New Roman" w:eastAsia="Times New Roman" w:hAnsi="Times New Roman" w:cs="Calibri"/>
          <w:sz w:val="24"/>
          <w:szCs w:val="24"/>
          <w:lang w:val="ru-RU" w:eastAsia="ru-RU" w:bidi="ar-SA"/>
        </w:rPr>
      </w:pPr>
      <w:r w:rsidRPr="000F1EB0">
        <w:rPr>
          <w:rFonts w:ascii="Times New Roman" w:eastAsia="Times New Roman" w:hAnsi="Times New Roman" w:cs="Calibri"/>
          <w:sz w:val="24"/>
          <w:szCs w:val="24"/>
          <w:lang w:val="ru-RU" w:eastAsia="ru-RU" w:bidi="ar-SA"/>
        </w:rPr>
        <w:t xml:space="preserve">В целом Программа ориентирована на создание условий для сохранения и развития культурного потенциала и культурного наследия </w:t>
      </w:r>
      <w:r>
        <w:rPr>
          <w:rFonts w:ascii="Times New Roman" w:eastAsia="Times New Roman" w:hAnsi="Times New Roman" w:cs="Calibri"/>
          <w:sz w:val="24"/>
          <w:szCs w:val="24"/>
          <w:lang w:val="ru-RU" w:eastAsia="ru-RU" w:bidi="ar-SA"/>
        </w:rPr>
        <w:t>муниципального образования</w:t>
      </w:r>
      <w:r w:rsidRPr="000F1EB0">
        <w:rPr>
          <w:rFonts w:ascii="Times New Roman" w:eastAsia="Times New Roman" w:hAnsi="Times New Roman" w:cs="Calibri"/>
          <w:sz w:val="24"/>
          <w:szCs w:val="24"/>
          <w:lang w:val="ru-RU" w:eastAsia="ru-RU" w:bidi="ar-SA"/>
        </w:rPr>
        <w:t xml:space="preserve">, как фактора социально-экономического развития  и </w:t>
      </w:r>
      <w:proofErr w:type="gramStart"/>
      <w:r w:rsidRPr="000F1EB0">
        <w:rPr>
          <w:rFonts w:ascii="Times New Roman" w:eastAsia="Times New Roman" w:hAnsi="Times New Roman" w:cs="Calibri"/>
          <w:sz w:val="24"/>
          <w:szCs w:val="24"/>
          <w:lang w:val="ru-RU" w:eastAsia="ru-RU" w:bidi="ar-SA"/>
        </w:rPr>
        <w:t>обеспечения</w:t>
      </w:r>
      <w:proofErr w:type="gramEnd"/>
      <w:r w:rsidRPr="000F1EB0">
        <w:rPr>
          <w:rFonts w:ascii="Times New Roman" w:eastAsia="Times New Roman" w:hAnsi="Times New Roman" w:cs="Calibri"/>
          <w:sz w:val="24"/>
          <w:szCs w:val="24"/>
          <w:lang w:val="ru-RU" w:eastAsia="ru-RU" w:bidi="ar-SA"/>
        </w:rPr>
        <w:t xml:space="preserve"> конституционных прав граждан на участие в культурной жизни и пользование учреждениями культуры, на доступ к культурным ценностям.</w:t>
      </w:r>
    </w:p>
    <w:p w:rsidR="008F1E33" w:rsidRPr="008F1E33" w:rsidRDefault="008F1E33" w:rsidP="008F1E33">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8F1E33">
        <w:rPr>
          <w:rFonts w:ascii="Times New Roman" w:eastAsia="Times New Roman" w:hAnsi="Times New Roman" w:cs="Calibri"/>
          <w:sz w:val="24"/>
          <w:szCs w:val="24"/>
          <w:lang w:val="ru-RU" w:eastAsia="ru-RU" w:bidi="ar-SA"/>
        </w:rPr>
        <w:t>Конечными результатами реализации муниципальной программы являются:</w:t>
      </w:r>
    </w:p>
    <w:p w:rsidR="008F1E33" w:rsidRPr="008F1E33" w:rsidRDefault="008F1E33" w:rsidP="008F1E33">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8F1E33">
        <w:rPr>
          <w:rFonts w:ascii="Times New Roman" w:eastAsia="Times New Roman" w:hAnsi="Times New Roman" w:cs="Calibri"/>
          <w:sz w:val="24"/>
          <w:szCs w:val="24"/>
          <w:lang w:val="ru-RU" w:eastAsia="ru-RU" w:bidi="ar-SA"/>
        </w:rPr>
        <w:t>-увеличение количества образовательных услуг по специализациям.</w:t>
      </w:r>
    </w:p>
    <w:p w:rsidR="008F1E33" w:rsidRPr="008F1E33" w:rsidRDefault="008F1E33" w:rsidP="008F1E33">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8F1E33">
        <w:rPr>
          <w:rFonts w:ascii="Times New Roman" w:eastAsia="Times New Roman" w:hAnsi="Times New Roman" w:cs="Calibri"/>
          <w:sz w:val="24"/>
          <w:szCs w:val="24"/>
          <w:lang w:val="ru-RU" w:eastAsia="ru-RU" w:bidi="ar-SA"/>
        </w:rPr>
        <w:t>-удовлетворенность  населения услугами дополнительного образования в сфере культуры и искусства.</w:t>
      </w:r>
    </w:p>
    <w:p w:rsidR="008F1E33" w:rsidRPr="008F1E33" w:rsidRDefault="008F1E33" w:rsidP="008F1E33">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8F1E33">
        <w:rPr>
          <w:rFonts w:ascii="Times New Roman" w:eastAsia="Times New Roman" w:hAnsi="Times New Roman" w:cs="Calibri"/>
          <w:sz w:val="24"/>
          <w:szCs w:val="24"/>
          <w:lang w:val="ru-RU" w:eastAsia="ru-RU" w:bidi="ar-SA"/>
        </w:rPr>
        <w:t>- увеличение числа посещений библиотек;</w:t>
      </w:r>
    </w:p>
    <w:p w:rsidR="008F1E33" w:rsidRPr="008F1E33" w:rsidRDefault="008F1E33" w:rsidP="008F1E33">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8F1E33">
        <w:rPr>
          <w:rFonts w:ascii="Times New Roman" w:eastAsia="Times New Roman" w:hAnsi="Times New Roman" w:cs="Calibri"/>
          <w:sz w:val="24"/>
          <w:szCs w:val="24"/>
          <w:lang w:val="ru-RU" w:eastAsia="ru-RU" w:bidi="ar-SA"/>
        </w:rPr>
        <w:t>- увеличение количества зарегистрированных пользователей библиотек</w:t>
      </w:r>
      <w:proofErr w:type="gramStart"/>
      <w:r w:rsidRPr="008F1E33">
        <w:rPr>
          <w:rFonts w:ascii="Times New Roman" w:eastAsia="Times New Roman" w:hAnsi="Times New Roman" w:cs="Calibri"/>
          <w:sz w:val="24"/>
          <w:szCs w:val="24"/>
          <w:lang w:val="ru-RU" w:eastAsia="ru-RU" w:bidi="ar-SA"/>
        </w:rPr>
        <w:t xml:space="preserve"> ;</w:t>
      </w:r>
      <w:proofErr w:type="gramEnd"/>
    </w:p>
    <w:p w:rsidR="008F1E33" w:rsidRPr="008F1E33" w:rsidRDefault="008F1E33" w:rsidP="008F1E33">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8F1E33">
        <w:rPr>
          <w:rFonts w:ascii="Times New Roman" w:eastAsia="Times New Roman" w:hAnsi="Times New Roman" w:cs="Calibri"/>
          <w:sz w:val="24"/>
          <w:szCs w:val="24"/>
          <w:lang w:val="ru-RU" w:eastAsia="ru-RU" w:bidi="ar-SA"/>
        </w:rPr>
        <w:t xml:space="preserve">-увеличение количество экземпляров библиотечного фонда. </w:t>
      </w:r>
    </w:p>
    <w:p w:rsidR="008F1E33" w:rsidRPr="008F1E33" w:rsidRDefault="008F1E33" w:rsidP="008F1E33">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8F1E33">
        <w:rPr>
          <w:rFonts w:ascii="Times New Roman" w:eastAsia="Times New Roman" w:hAnsi="Times New Roman" w:cs="Calibri"/>
          <w:sz w:val="24"/>
          <w:szCs w:val="24"/>
          <w:lang w:val="ru-RU" w:eastAsia="ru-RU" w:bidi="ar-SA"/>
        </w:rPr>
        <w:t>-увеличение доли работников, повысивший свой профессиональный уровень.</w:t>
      </w:r>
    </w:p>
    <w:p w:rsidR="008F1E33" w:rsidRPr="008F1E33" w:rsidRDefault="008F1E33" w:rsidP="008F1E33">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8F1E33">
        <w:rPr>
          <w:rFonts w:ascii="Times New Roman" w:eastAsia="Times New Roman" w:hAnsi="Times New Roman" w:cs="Calibri"/>
          <w:sz w:val="24"/>
          <w:szCs w:val="24"/>
          <w:lang w:val="ru-RU" w:eastAsia="ru-RU" w:bidi="ar-SA"/>
        </w:rPr>
        <w:t>-увеличение количества учреждений, повысивших уровень пожарной безопасности в районе.</w:t>
      </w:r>
    </w:p>
    <w:p w:rsidR="008F1E33" w:rsidRPr="008F1E33" w:rsidRDefault="008F1E33" w:rsidP="008F1E33">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8F1E33">
        <w:rPr>
          <w:rFonts w:ascii="Times New Roman" w:eastAsia="Times New Roman" w:hAnsi="Times New Roman" w:cs="Calibri"/>
          <w:sz w:val="24"/>
          <w:szCs w:val="24"/>
          <w:lang w:val="ru-RU" w:eastAsia="ru-RU" w:bidi="ar-SA"/>
        </w:rPr>
        <w:t xml:space="preserve">-укрепление здоровья и мотивация работников осуществляющих деятельность в сфере культуры и искусства. </w:t>
      </w:r>
    </w:p>
    <w:p w:rsidR="008F1E33" w:rsidRPr="008F1E33" w:rsidRDefault="008F1E33" w:rsidP="008F1E33">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8F1E33">
        <w:rPr>
          <w:rFonts w:ascii="Times New Roman" w:eastAsia="Times New Roman" w:hAnsi="Times New Roman" w:cs="Calibri"/>
          <w:sz w:val="24"/>
          <w:szCs w:val="24"/>
          <w:lang w:val="ru-RU" w:eastAsia="ru-RU" w:bidi="ar-SA"/>
        </w:rPr>
        <w:tab/>
        <w:t xml:space="preserve"> - повышение качества выполняемых функций в сфере культуры, молодёжной политики и спорта до 90,0 .</w:t>
      </w:r>
    </w:p>
    <w:p w:rsidR="008F1E33" w:rsidRPr="008F1E33" w:rsidRDefault="008F1E33" w:rsidP="008F1E33">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8F1E33">
        <w:rPr>
          <w:rFonts w:ascii="Times New Roman" w:eastAsia="Times New Roman" w:hAnsi="Times New Roman" w:cs="Calibri"/>
          <w:sz w:val="24"/>
          <w:szCs w:val="24"/>
          <w:lang w:val="ru-RU" w:eastAsia="ru-RU" w:bidi="ar-SA"/>
        </w:rPr>
        <w:tab/>
        <w:t>Реализация      мероприятий, предусмотренных  муниципальной программой, позволит:</w:t>
      </w:r>
    </w:p>
    <w:p w:rsidR="008F1E33" w:rsidRPr="008F1E33" w:rsidRDefault="008F1E33" w:rsidP="008F1E33">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8F1E33">
        <w:rPr>
          <w:rFonts w:ascii="Times New Roman" w:eastAsia="Times New Roman" w:hAnsi="Times New Roman" w:cs="Calibri"/>
          <w:sz w:val="24"/>
          <w:szCs w:val="24"/>
          <w:lang w:val="ru-RU" w:eastAsia="ru-RU" w:bidi="ar-SA"/>
        </w:rPr>
        <w:t>1) создать качественно новую систему информационно-библиотечного обслуживания населения Приуральского района,    развить систему комплектования библиотечных фондов;</w:t>
      </w:r>
    </w:p>
    <w:p w:rsidR="008F1E33" w:rsidRPr="008F1E33" w:rsidRDefault="008F1E33" w:rsidP="008F1E33">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8F1E33">
        <w:rPr>
          <w:rFonts w:ascii="Times New Roman" w:eastAsia="Times New Roman" w:hAnsi="Times New Roman" w:cs="Calibri"/>
          <w:sz w:val="24"/>
          <w:szCs w:val="24"/>
          <w:lang w:val="ru-RU" w:eastAsia="ru-RU" w:bidi="ar-SA"/>
        </w:rPr>
        <w:lastRenderedPageBreak/>
        <w:t xml:space="preserve">2) активизировать  популяризацию  народных   ремесел, национальных культур, стимулировать и поддерживать </w:t>
      </w:r>
      <w:proofErr w:type="spellStart"/>
      <w:r w:rsidRPr="008F1E33">
        <w:rPr>
          <w:rFonts w:ascii="Times New Roman" w:eastAsia="Times New Roman" w:hAnsi="Times New Roman" w:cs="Calibri"/>
          <w:sz w:val="24"/>
          <w:szCs w:val="24"/>
          <w:lang w:val="ru-RU" w:eastAsia="ru-RU" w:bidi="ar-SA"/>
        </w:rPr>
        <w:t>межмунициальное</w:t>
      </w:r>
      <w:proofErr w:type="spellEnd"/>
      <w:r w:rsidRPr="008F1E33">
        <w:rPr>
          <w:rFonts w:ascii="Times New Roman" w:eastAsia="Times New Roman" w:hAnsi="Times New Roman" w:cs="Calibri"/>
          <w:sz w:val="24"/>
          <w:szCs w:val="24"/>
          <w:lang w:val="ru-RU" w:eastAsia="ru-RU" w:bidi="ar-SA"/>
        </w:rPr>
        <w:t xml:space="preserve">  сотрудничество, активизировать гастрольную деятельность;</w:t>
      </w:r>
    </w:p>
    <w:p w:rsidR="008F1E33" w:rsidRPr="008F1E33" w:rsidRDefault="008F1E33" w:rsidP="008F1E33">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8F1E33">
        <w:rPr>
          <w:rFonts w:ascii="Times New Roman" w:eastAsia="Times New Roman" w:hAnsi="Times New Roman" w:cs="Calibri"/>
          <w:sz w:val="24"/>
          <w:szCs w:val="24"/>
          <w:lang w:val="ru-RU" w:eastAsia="ru-RU" w:bidi="ar-SA"/>
        </w:rPr>
        <w:t>3) поставить   на   системную   основу   мероприятия, направленные  на  профессиональную      подготовку руководителей и специалистов учреждений  культуры, повысить престиж профессии;</w:t>
      </w:r>
    </w:p>
    <w:p w:rsidR="008F1E33" w:rsidRPr="008F1E33" w:rsidRDefault="008F1E33" w:rsidP="008F1E33">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8F1E33">
        <w:rPr>
          <w:rFonts w:ascii="Times New Roman" w:eastAsia="Times New Roman" w:hAnsi="Times New Roman" w:cs="Calibri"/>
          <w:sz w:val="24"/>
          <w:szCs w:val="24"/>
          <w:lang w:val="ru-RU" w:eastAsia="ru-RU" w:bidi="ar-SA"/>
        </w:rPr>
        <w:t>4) увеличить   число    учреждений  образования культуры и искусства,  соответствующих требованиям противопожарной безопасности;</w:t>
      </w:r>
    </w:p>
    <w:p w:rsidR="008F1E33" w:rsidRPr="008F1E33" w:rsidRDefault="008F1E33" w:rsidP="008F1E33">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8F1E33">
        <w:rPr>
          <w:rFonts w:ascii="Times New Roman" w:eastAsia="Times New Roman" w:hAnsi="Times New Roman" w:cs="Calibri"/>
          <w:sz w:val="24"/>
          <w:szCs w:val="24"/>
          <w:lang w:val="ru-RU" w:eastAsia="ru-RU" w:bidi="ar-SA"/>
        </w:rPr>
        <w:t xml:space="preserve">5) активизировать  популяризацию  народных   ремесел, национальных культур, стимулировать и поддерживать </w:t>
      </w:r>
      <w:proofErr w:type="spellStart"/>
      <w:r w:rsidRPr="008F1E33">
        <w:rPr>
          <w:rFonts w:ascii="Times New Roman" w:eastAsia="Times New Roman" w:hAnsi="Times New Roman" w:cs="Calibri"/>
          <w:sz w:val="24"/>
          <w:szCs w:val="24"/>
          <w:lang w:val="ru-RU" w:eastAsia="ru-RU" w:bidi="ar-SA"/>
        </w:rPr>
        <w:t>межмунициальное</w:t>
      </w:r>
      <w:proofErr w:type="spellEnd"/>
      <w:r w:rsidRPr="008F1E33">
        <w:rPr>
          <w:rFonts w:ascii="Times New Roman" w:eastAsia="Times New Roman" w:hAnsi="Times New Roman" w:cs="Calibri"/>
          <w:sz w:val="24"/>
          <w:szCs w:val="24"/>
          <w:lang w:val="ru-RU" w:eastAsia="ru-RU" w:bidi="ar-SA"/>
        </w:rPr>
        <w:t xml:space="preserve">  сотрудничество, активизировать гастрольную деятельность;</w:t>
      </w:r>
    </w:p>
    <w:p w:rsidR="008F1E33" w:rsidRPr="008F1E33" w:rsidRDefault="008F1E33" w:rsidP="008F1E33">
      <w:pPr>
        <w:tabs>
          <w:tab w:val="left" w:pos="993"/>
        </w:tabs>
        <w:spacing w:line="276" w:lineRule="auto"/>
        <w:ind w:firstLine="709"/>
        <w:jc w:val="both"/>
        <w:rPr>
          <w:rFonts w:ascii="Times New Roman" w:eastAsia="Times New Roman" w:hAnsi="Times New Roman" w:cs="Calibri"/>
          <w:sz w:val="24"/>
          <w:szCs w:val="24"/>
          <w:lang w:val="ru-RU" w:eastAsia="ru-RU" w:bidi="ar-SA"/>
        </w:rPr>
      </w:pPr>
      <w:r w:rsidRPr="008F1E33">
        <w:rPr>
          <w:rFonts w:ascii="Times New Roman" w:eastAsia="Times New Roman" w:hAnsi="Times New Roman" w:cs="Calibri"/>
          <w:sz w:val="24"/>
          <w:szCs w:val="24"/>
          <w:lang w:val="ru-RU" w:eastAsia="ru-RU" w:bidi="ar-SA"/>
        </w:rPr>
        <w:t xml:space="preserve">6) осуществить модернизацию </w:t>
      </w:r>
      <w:proofErr w:type="spellStart"/>
      <w:r w:rsidRPr="008F1E33">
        <w:rPr>
          <w:rFonts w:ascii="Times New Roman" w:eastAsia="Times New Roman" w:hAnsi="Times New Roman" w:cs="Calibri"/>
          <w:sz w:val="24"/>
          <w:szCs w:val="24"/>
          <w:lang w:val="ru-RU" w:eastAsia="ru-RU" w:bidi="ar-SA"/>
        </w:rPr>
        <w:t>свет</w:t>
      </w:r>
      <w:proofErr w:type="gramStart"/>
      <w:r w:rsidRPr="008F1E33">
        <w:rPr>
          <w:rFonts w:ascii="Times New Roman" w:eastAsia="Times New Roman" w:hAnsi="Times New Roman" w:cs="Calibri"/>
          <w:sz w:val="24"/>
          <w:szCs w:val="24"/>
          <w:lang w:val="ru-RU" w:eastAsia="ru-RU" w:bidi="ar-SA"/>
        </w:rPr>
        <w:t>о</w:t>
      </w:r>
      <w:proofErr w:type="spellEnd"/>
      <w:r w:rsidRPr="008F1E33">
        <w:rPr>
          <w:rFonts w:ascii="Times New Roman" w:eastAsia="Times New Roman" w:hAnsi="Times New Roman" w:cs="Calibri"/>
          <w:sz w:val="24"/>
          <w:szCs w:val="24"/>
          <w:lang w:val="ru-RU" w:eastAsia="ru-RU" w:bidi="ar-SA"/>
        </w:rPr>
        <w:t>-</w:t>
      </w:r>
      <w:proofErr w:type="gramEnd"/>
      <w:r w:rsidRPr="008F1E33">
        <w:rPr>
          <w:rFonts w:ascii="Times New Roman" w:eastAsia="Times New Roman" w:hAnsi="Times New Roman" w:cs="Calibri"/>
          <w:sz w:val="24"/>
          <w:szCs w:val="24"/>
          <w:lang w:val="ru-RU" w:eastAsia="ru-RU" w:bidi="ar-SA"/>
        </w:rPr>
        <w:t xml:space="preserve"> и </w:t>
      </w:r>
      <w:proofErr w:type="spellStart"/>
      <w:r w:rsidRPr="008F1E33">
        <w:rPr>
          <w:rFonts w:ascii="Times New Roman" w:eastAsia="Times New Roman" w:hAnsi="Times New Roman" w:cs="Calibri"/>
          <w:sz w:val="24"/>
          <w:szCs w:val="24"/>
          <w:lang w:val="ru-RU" w:eastAsia="ru-RU" w:bidi="ar-SA"/>
        </w:rPr>
        <w:t>звукотехнического</w:t>
      </w:r>
      <w:proofErr w:type="spellEnd"/>
      <w:r w:rsidRPr="008F1E33">
        <w:rPr>
          <w:rFonts w:ascii="Times New Roman" w:eastAsia="Times New Roman" w:hAnsi="Times New Roman" w:cs="Calibri"/>
          <w:sz w:val="24"/>
          <w:szCs w:val="24"/>
          <w:lang w:val="ru-RU" w:eastAsia="ru-RU" w:bidi="ar-SA"/>
        </w:rPr>
        <w:t xml:space="preserve"> оборудования, одежды сцены, комплектование учреждений мебелью, музыкальными инструментами и другим инвентарём;</w:t>
      </w:r>
    </w:p>
    <w:p w:rsidR="008F1E33" w:rsidRDefault="008F1E33" w:rsidP="000F1EB0">
      <w:pPr>
        <w:tabs>
          <w:tab w:val="left" w:pos="993"/>
        </w:tabs>
        <w:spacing w:after="200" w:line="276" w:lineRule="auto"/>
        <w:ind w:firstLine="709"/>
        <w:jc w:val="both"/>
        <w:rPr>
          <w:rFonts w:ascii="Times New Roman" w:eastAsia="Times New Roman" w:hAnsi="Times New Roman" w:cs="Calibri"/>
          <w:sz w:val="24"/>
          <w:szCs w:val="24"/>
          <w:lang w:val="ru-RU" w:eastAsia="ru-RU" w:bidi="ar-SA"/>
        </w:rPr>
      </w:pPr>
    </w:p>
    <w:p w:rsidR="00F261E3" w:rsidRPr="00820B8B" w:rsidRDefault="00063FA7" w:rsidP="00F261E3">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22" w:name="_Toc437958717"/>
      <w:r>
        <w:rPr>
          <w:rFonts w:ascii="Times New Roman" w:eastAsia="Times New Roman" w:hAnsi="Times New Roman" w:cs="Times New Roman"/>
          <w:b/>
          <w:bCs/>
          <w:i/>
          <w:color w:val="365F91" w:themeColor="accent1" w:themeShade="BF"/>
          <w:spacing w:val="-2"/>
          <w:sz w:val="24"/>
          <w:szCs w:val="24"/>
          <w:lang w:val="ru-RU" w:eastAsia="ru-RU" w:bidi="ar-SA"/>
        </w:rPr>
        <w:t>9</w:t>
      </w:r>
      <w:r w:rsidR="00F261E3">
        <w:rPr>
          <w:rFonts w:ascii="Times New Roman" w:eastAsia="Times New Roman" w:hAnsi="Times New Roman" w:cs="Times New Roman"/>
          <w:b/>
          <w:bCs/>
          <w:i/>
          <w:color w:val="365F91" w:themeColor="accent1" w:themeShade="BF"/>
          <w:spacing w:val="-2"/>
          <w:sz w:val="24"/>
          <w:szCs w:val="24"/>
          <w:lang w:val="ru-RU" w:eastAsia="ru-RU" w:bidi="ar-SA"/>
        </w:rPr>
        <w:t>.6.</w:t>
      </w:r>
      <w:r w:rsidR="00F261E3" w:rsidRPr="00820B8B">
        <w:rPr>
          <w:rFonts w:ascii="Times New Roman" w:eastAsia="Times New Roman" w:hAnsi="Times New Roman" w:cs="Times New Roman"/>
          <w:b/>
          <w:bCs/>
          <w:i/>
          <w:color w:val="365F91" w:themeColor="accent1" w:themeShade="BF"/>
          <w:spacing w:val="-2"/>
          <w:sz w:val="24"/>
          <w:szCs w:val="24"/>
          <w:lang w:val="ru-RU" w:eastAsia="ru-RU" w:bidi="ar-SA"/>
        </w:rPr>
        <w:t xml:space="preserve">  </w:t>
      </w:r>
      <w:r w:rsidR="00F261E3" w:rsidRPr="00F261E3">
        <w:rPr>
          <w:rFonts w:ascii="Times New Roman" w:eastAsia="Times New Roman" w:hAnsi="Times New Roman" w:cs="Times New Roman"/>
          <w:b/>
          <w:bCs/>
          <w:i/>
          <w:color w:val="365F91" w:themeColor="accent1" w:themeShade="BF"/>
          <w:spacing w:val="-2"/>
          <w:sz w:val="24"/>
          <w:szCs w:val="24"/>
          <w:lang w:val="ru-RU" w:eastAsia="ru-RU" w:bidi="ar-SA"/>
        </w:rPr>
        <w:t xml:space="preserve">Профилактика правонарушений, обеспечение общественного порядка и противодействие преступности. </w:t>
      </w:r>
      <w:bookmarkEnd w:id="222"/>
    </w:p>
    <w:p w:rsidR="00F261E3" w:rsidRDefault="00F261E3" w:rsidP="00F261E3">
      <w:pPr>
        <w:spacing w:line="276" w:lineRule="auto"/>
        <w:ind w:firstLine="709"/>
        <w:contextualSpacing/>
        <w:jc w:val="both"/>
        <w:rPr>
          <w:rFonts w:ascii="Times New Roman" w:eastAsia="Times New Roman" w:hAnsi="Times New Roman" w:cs="Times New Roman"/>
          <w:sz w:val="24"/>
          <w:szCs w:val="24"/>
          <w:lang w:val="ru-RU" w:eastAsia="ru-RU" w:bidi="ar-SA"/>
        </w:rPr>
      </w:pPr>
    </w:p>
    <w:p w:rsidR="008C76AC" w:rsidRDefault="00F261E3" w:rsidP="008C76AC">
      <w:pPr>
        <w:autoSpaceDE w:val="0"/>
        <w:autoSpaceDN w:val="0"/>
        <w:adjustRightInd w:val="0"/>
        <w:spacing w:after="200" w:line="276" w:lineRule="auto"/>
        <w:ind w:firstLine="709"/>
        <w:contextualSpacing/>
        <w:jc w:val="both"/>
        <w:rPr>
          <w:rFonts w:ascii="Times New Roman" w:eastAsia="Calibri" w:hAnsi="Times New Roman" w:cs="Times New Roman"/>
          <w:sz w:val="24"/>
          <w:szCs w:val="24"/>
          <w:lang w:val="ru-RU" w:bidi="ar-SA"/>
        </w:rPr>
      </w:pPr>
      <w:r w:rsidRPr="00F261E3">
        <w:rPr>
          <w:rFonts w:ascii="Times New Roman" w:eastAsia="Calibri" w:hAnsi="Times New Roman" w:cs="Times New Roman"/>
          <w:sz w:val="24"/>
          <w:szCs w:val="24"/>
          <w:lang w:val="ru-RU" w:bidi="ar-SA"/>
        </w:rPr>
        <w:t xml:space="preserve">Цель – комплексное обеспечение безопасности граждан на территории </w:t>
      </w:r>
      <w:r w:rsidR="00C87B6D">
        <w:rPr>
          <w:rFonts w:ascii="Times New Roman" w:eastAsia="Calibri" w:hAnsi="Times New Roman" w:cs="Times New Roman"/>
          <w:sz w:val="24"/>
          <w:szCs w:val="24"/>
          <w:lang w:val="ru-RU" w:bidi="ar-SA"/>
        </w:rPr>
        <w:t>муниципального образования</w:t>
      </w:r>
      <w:r w:rsidRPr="00F261E3">
        <w:rPr>
          <w:rFonts w:ascii="Times New Roman" w:eastAsia="Calibri" w:hAnsi="Times New Roman" w:cs="Times New Roman"/>
          <w:sz w:val="24"/>
          <w:szCs w:val="24"/>
          <w:lang w:val="ru-RU" w:bidi="ar-SA"/>
        </w:rPr>
        <w:t>. Осуществление мер социальной профилактики правонарушений направлены на борьбу с пьянством, наркоманией, преступностью, безнадзорностью и беспризорностью несоверше</w:t>
      </w:r>
      <w:r w:rsidR="00FA7BB3">
        <w:rPr>
          <w:rFonts w:ascii="Times New Roman" w:eastAsia="Calibri" w:hAnsi="Times New Roman" w:cs="Times New Roman"/>
          <w:sz w:val="24"/>
          <w:szCs w:val="24"/>
          <w:lang w:val="ru-RU" w:bidi="ar-SA"/>
        </w:rPr>
        <w:t>ннолетних, незаконной миграцией</w:t>
      </w:r>
      <w:r w:rsidRPr="00F261E3">
        <w:rPr>
          <w:rFonts w:ascii="Times New Roman" w:eastAsia="Calibri" w:hAnsi="Times New Roman" w:cs="Times New Roman"/>
          <w:sz w:val="24"/>
          <w:szCs w:val="24"/>
          <w:lang w:val="ru-RU" w:bidi="ar-SA"/>
        </w:rPr>
        <w:t xml:space="preserve"> лиц, освободившихся из мест лишения свободы.</w:t>
      </w:r>
    </w:p>
    <w:p w:rsidR="003E0B90" w:rsidRPr="003E0B90" w:rsidRDefault="00F261E3" w:rsidP="003E0B90">
      <w:pPr>
        <w:spacing w:line="276" w:lineRule="auto"/>
        <w:ind w:firstLine="708"/>
        <w:jc w:val="both"/>
        <w:rPr>
          <w:rFonts w:ascii="Times New Roman" w:eastAsia="Times New Roman" w:hAnsi="Times New Roman" w:cs="Times New Roman"/>
          <w:sz w:val="24"/>
          <w:szCs w:val="24"/>
          <w:lang w:val="ru-RU" w:eastAsia="ru-RU" w:bidi="ar-SA"/>
        </w:rPr>
      </w:pPr>
      <w:r w:rsidRPr="00F261E3">
        <w:rPr>
          <w:rFonts w:ascii="Times New Roman" w:eastAsia="Times New Roman" w:hAnsi="Times New Roman" w:cs="Times New Roman"/>
          <w:bCs/>
          <w:sz w:val="24"/>
          <w:szCs w:val="24"/>
          <w:lang w:val="ru-RU" w:eastAsia="ru-RU" w:bidi="ar-SA"/>
        </w:rPr>
        <w:t xml:space="preserve">  </w:t>
      </w:r>
      <w:r w:rsidR="003E0B90" w:rsidRPr="003E0B90">
        <w:rPr>
          <w:rFonts w:ascii="Times New Roman" w:eastAsia="Times New Roman" w:hAnsi="Times New Roman" w:cs="Times New Roman"/>
          <w:sz w:val="24"/>
          <w:szCs w:val="24"/>
          <w:lang w:val="ru-RU" w:eastAsia="ru-RU" w:bidi="ar-SA"/>
        </w:rPr>
        <w:t xml:space="preserve">Задача защиты общества и граждан от правонарушений и преступных посягательств остается весьма актуальной. Продолжающийся рост преступности, повышение ее уровня, присущие ей общественно опасные тенденции оказывают отрицательное влияние на все стороны жизнедеятельности района и общества, серьезно тормозят социальный и экономические преобразования. </w:t>
      </w:r>
    </w:p>
    <w:p w:rsidR="003E0B90" w:rsidRPr="003E0B90" w:rsidRDefault="003E0B90" w:rsidP="003E0B90">
      <w:pPr>
        <w:spacing w:line="276" w:lineRule="auto"/>
        <w:ind w:firstLine="708"/>
        <w:jc w:val="both"/>
        <w:rPr>
          <w:rFonts w:ascii="Times New Roman" w:eastAsia="Times New Roman" w:hAnsi="Times New Roman" w:cs="Times New Roman"/>
          <w:sz w:val="24"/>
          <w:szCs w:val="24"/>
          <w:lang w:val="ru-RU" w:eastAsia="ru-RU" w:bidi="ar-SA"/>
        </w:rPr>
      </w:pPr>
      <w:r w:rsidRPr="003E0B90">
        <w:rPr>
          <w:rFonts w:ascii="Times New Roman" w:eastAsia="Times New Roman" w:hAnsi="Times New Roman" w:cs="Times New Roman"/>
          <w:sz w:val="24"/>
          <w:szCs w:val="24"/>
          <w:lang w:val="ru-RU" w:eastAsia="ru-RU" w:bidi="ar-SA"/>
        </w:rPr>
        <w:t>Дальнейшая криминализация общественных отношений может стать неодолимой преградой стабилизации общества. Чтобы не допустить этого и взять криминальную ситуацию под контроль, необходимо последовательно реализовывать взвешенную государственную политику борьбы с преступностью, одним из важнейших направлений которой являются предупреждение и профилактика преступлений и правонарушений.</w:t>
      </w:r>
    </w:p>
    <w:p w:rsidR="003E0B90" w:rsidRPr="003E0B90" w:rsidRDefault="003E0B90" w:rsidP="003E0B90">
      <w:pPr>
        <w:spacing w:line="276" w:lineRule="auto"/>
        <w:ind w:firstLine="708"/>
        <w:jc w:val="both"/>
        <w:rPr>
          <w:rFonts w:ascii="Times New Roman" w:eastAsia="Times New Roman" w:hAnsi="Times New Roman" w:cs="Times New Roman"/>
          <w:sz w:val="24"/>
          <w:szCs w:val="24"/>
          <w:lang w:val="ru-RU" w:eastAsia="ru-RU" w:bidi="ar-SA"/>
        </w:rPr>
      </w:pPr>
      <w:r w:rsidRPr="003E0B90">
        <w:rPr>
          <w:rFonts w:ascii="Times New Roman" w:eastAsia="Times New Roman" w:hAnsi="Times New Roman" w:cs="Times New Roman"/>
          <w:sz w:val="24"/>
          <w:szCs w:val="24"/>
          <w:lang w:val="ru-RU" w:eastAsia="ru-RU" w:bidi="ar-SA"/>
        </w:rPr>
        <w:t>Для достижения поставленной задачи разработаны и утверждены муниципальные подпрограммы по обеспечению безопасности и правопорядка.</w:t>
      </w:r>
    </w:p>
    <w:p w:rsidR="003E0B90" w:rsidRPr="003E0B90" w:rsidRDefault="003E0B90" w:rsidP="003E0B90">
      <w:pPr>
        <w:spacing w:line="276" w:lineRule="auto"/>
        <w:ind w:firstLine="709"/>
        <w:jc w:val="both"/>
        <w:rPr>
          <w:rFonts w:ascii="Times New Roman" w:eastAsia="Times New Roman" w:hAnsi="Times New Roman" w:cs="Times New Roman"/>
          <w:sz w:val="24"/>
          <w:szCs w:val="24"/>
          <w:lang w:val="ru-RU" w:eastAsia="ru-RU" w:bidi="ar-SA"/>
        </w:rPr>
      </w:pPr>
    </w:p>
    <w:p w:rsidR="003E0B90" w:rsidRPr="003E0B90" w:rsidRDefault="003E0B90" w:rsidP="003E0B90">
      <w:pPr>
        <w:spacing w:line="276" w:lineRule="auto"/>
        <w:ind w:firstLine="709"/>
        <w:jc w:val="both"/>
        <w:rPr>
          <w:rFonts w:ascii="Times New Roman" w:eastAsia="Times New Roman" w:hAnsi="Times New Roman" w:cs="Times New Roman"/>
          <w:sz w:val="24"/>
          <w:szCs w:val="24"/>
          <w:lang w:val="ru-RU" w:eastAsia="ru-RU" w:bidi="ar-SA"/>
        </w:rPr>
      </w:pPr>
      <w:r w:rsidRPr="003E0B90">
        <w:rPr>
          <w:rFonts w:ascii="Times New Roman" w:eastAsia="Times New Roman" w:hAnsi="Times New Roman" w:cs="Times New Roman"/>
          <w:sz w:val="24"/>
          <w:szCs w:val="24"/>
          <w:lang w:val="ru-RU" w:eastAsia="ru-RU" w:bidi="ar-SA"/>
        </w:rPr>
        <w:t>Сложившаяся ситуация требует разработки и реализации Программы по следующим причинам:</w:t>
      </w:r>
    </w:p>
    <w:p w:rsidR="003E0B90" w:rsidRPr="003E0B90" w:rsidRDefault="003E0B90" w:rsidP="003E0B90">
      <w:pPr>
        <w:spacing w:line="276" w:lineRule="auto"/>
        <w:ind w:firstLine="709"/>
        <w:jc w:val="both"/>
        <w:rPr>
          <w:rFonts w:ascii="Times New Roman" w:eastAsia="Times New Roman" w:hAnsi="Times New Roman" w:cs="Times New Roman"/>
          <w:sz w:val="24"/>
          <w:szCs w:val="24"/>
          <w:lang w:val="ru-RU" w:eastAsia="ru-RU" w:bidi="ar-SA"/>
        </w:rPr>
      </w:pPr>
      <w:r w:rsidRPr="003E0B90">
        <w:rPr>
          <w:rFonts w:ascii="Times New Roman" w:eastAsia="Times New Roman" w:hAnsi="Times New Roman" w:cs="Times New Roman"/>
          <w:sz w:val="24"/>
          <w:szCs w:val="24"/>
          <w:lang w:val="ru-RU" w:eastAsia="ru-RU" w:bidi="ar-SA"/>
        </w:rPr>
        <w:t>- рост преступлений в общественных местах, в неосвещенных отдаленных улицах поселений;</w:t>
      </w:r>
    </w:p>
    <w:p w:rsidR="003E0B90" w:rsidRPr="003E0B90" w:rsidRDefault="003E0B90" w:rsidP="003E0B90">
      <w:pPr>
        <w:spacing w:line="276" w:lineRule="auto"/>
        <w:ind w:firstLine="709"/>
        <w:jc w:val="both"/>
        <w:rPr>
          <w:rFonts w:ascii="Times New Roman" w:eastAsia="Times New Roman" w:hAnsi="Times New Roman" w:cs="Times New Roman"/>
          <w:sz w:val="24"/>
          <w:szCs w:val="24"/>
          <w:lang w:val="ru-RU" w:eastAsia="ru-RU" w:bidi="ar-SA"/>
        </w:rPr>
      </w:pPr>
      <w:r w:rsidRPr="003E0B90">
        <w:rPr>
          <w:rFonts w:ascii="Times New Roman" w:eastAsia="Times New Roman" w:hAnsi="Times New Roman" w:cs="Times New Roman"/>
          <w:sz w:val="24"/>
          <w:szCs w:val="24"/>
          <w:lang w:val="ru-RU" w:eastAsia="ru-RU" w:bidi="ar-SA"/>
        </w:rPr>
        <w:t xml:space="preserve">-отсутствие в местах массового пребывания людей систем уличного видеонаблюдения, систем </w:t>
      </w:r>
      <w:proofErr w:type="spellStart"/>
      <w:r w:rsidRPr="003E0B90">
        <w:rPr>
          <w:rFonts w:ascii="Times New Roman" w:eastAsia="Times New Roman" w:hAnsi="Times New Roman" w:cs="Times New Roman"/>
          <w:sz w:val="24"/>
          <w:szCs w:val="24"/>
          <w:lang w:val="ru-RU" w:eastAsia="ru-RU" w:bidi="ar-SA"/>
        </w:rPr>
        <w:t>фотовидеофиксации</w:t>
      </w:r>
      <w:proofErr w:type="spellEnd"/>
      <w:r w:rsidRPr="003E0B90">
        <w:rPr>
          <w:rFonts w:ascii="Times New Roman" w:eastAsia="Times New Roman" w:hAnsi="Times New Roman" w:cs="Times New Roman"/>
          <w:sz w:val="24"/>
          <w:szCs w:val="24"/>
          <w:lang w:val="ru-RU" w:eastAsia="ru-RU" w:bidi="ar-SA"/>
        </w:rPr>
        <w:t xml:space="preserve"> нарушений правил дорожного движения в поселениях и на дорогах муниципального района;</w:t>
      </w:r>
    </w:p>
    <w:p w:rsidR="003E0B90" w:rsidRPr="003E0B90" w:rsidRDefault="003E0B90" w:rsidP="003E0B90">
      <w:pPr>
        <w:spacing w:line="276" w:lineRule="auto"/>
        <w:ind w:firstLine="709"/>
        <w:jc w:val="both"/>
        <w:rPr>
          <w:rFonts w:ascii="Times New Roman" w:eastAsia="Times New Roman" w:hAnsi="Times New Roman" w:cs="Times New Roman"/>
          <w:sz w:val="24"/>
          <w:szCs w:val="24"/>
          <w:lang w:val="ru-RU" w:eastAsia="ru-RU" w:bidi="ar-SA"/>
        </w:rPr>
      </w:pPr>
      <w:r w:rsidRPr="003E0B90">
        <w:rPr>
          <w:rFonts w:ascii="Times New Roman" w:eastAsia="Times New Roman" w:hAnsi="Times New Roman" w:cs="Times New Roman"/>
          <w:sz w:val="24"/>
          <w:szCs w:val="24"/>
          <w:lang w:val="ru-RU" w:eastAsia="ru-RU" w:bidi="ar-SA"/>
        </w:rPr>
        <w:t>- отсутствие в ОМВД России по Приуральскому району подразделений ППС, осуществляющее круглосуточное патрулирование  в общественных местах;</w:t>
      </w:r>
    </w:p>
    <w:p w:rsidR="003E0B90" w:rsidRPr="003E0B90" w:rsidRDefault="003E0B90" w:rsidP="003E0B90">
      <w:pPr>
        <w:spacing w:line="276" w:lineRule="auto"/>
        <w:ind w:firstLine="709"/>
        <w:jc w:val="both"/>
        <w:rPr>
          <w:rFonts w:ascii="Times New Roman" w:eastAsia="Times New Roman" w:hAnsi="Times New Roman" w:cs="Times New Roman"/>
          <w:sz w:val="24"/>
          <w:szCs w:val="24"/>
          <w:lang w:val="ru-RU" w:eastAsia="ru-RU" w:bidi="ar-SA"/>
        </w:rPr>
      </w:pPr>
      <w:r w:rsidRPr="003E0B90">
        <w:rPr>
          <w:rFonts w:ascii="Times New Roman" w:eastAsia="Times New Roman" w:hAnsi="Times New Roman" w:cs="Times New Roman"/>
          <w:sz w:val="24"/>
          <w:szCs w:val="24"/>
          <w:lang w:val="ru-RU" w:eastAsia="ru-RU" w:bidi="ar-SA"/>
        </w:rPr>
        <w:lastRenderedPageBreak/>
        <w:t>- наличие миграционных потоков;</w:t>
      </w:r>
    </w:p>
    <w:p w:rsidR="003E0B90" w:rsidRPr="003E0B90" w:rsidRDefault="003E0B90" w:rsidP="003E0B90">
      <w:pPr>
        <w:spacing w:line="276" w:lineRule="auto"/>
        <w:ind w:firstLine="709"/>
        <w:jc w:val="both"/>
        <w:rPr>
          <w:rFonts w:ascii="Times New Roman" w:eastAsia="Times New Roman" w:hAnsi="Times New Roman" w:cs="Times New Roman"/>
          <w:sz w:val="24"/>
          <w:szCs w:val="24"/>
          <w:lang w:val="ru-RU" w:eastAsia="ru-RU" w:bidi="ar-SA"/>
        </w:rPr>
      </w:pPr>
      <w:r w:rsidRPr="003E0B90">
        <w:rPr>
          <w:rFonts w:ascii="Times New Roman" w:eastAsia="Times New Roman" w:hAnsi="Times New Roman" w:cs="Times New Roman"/>
          <w:sz w:val="24"/>
          <w:szCs w:val="24"/>
          <w:lang w:val="ru-RU" w:eastAsia="ru-RU" w:bidi="ar-SA"/>
        </w:rPr>
        <w:t>- отсутствие электронной системы обмена информацией в ОМВД по Приуральскому району;</w:t>
      </w:r>
    </w:p>
    <w:p w:rsidR="003E0B90" w:rsidRPr="003E0B90" w:rsidRDefault="003E0B90" w:rsidP="003E0B90">
      <w:pPr>
        <w:spacing w:line="276" w:lineRule="auto"/>
        <w:ind w:firstLine="709"/>
        <w:jc w:val="both"/>
        <w:rPr>
          <w:rFonts w:ascii="Times New Roman" w:eastAsia="Times New Roman" w:hAnsi="Times New Roman" w:cs="Times New Roman"/>
          <w:sz w:val="24"/>
          <w:szCs w:val="24"/>
          <w:lang w:val="ru-RU" w:eastAsia="ru-RU" w:bidi="ar-SA"/>
        </w:rPr>
      </w:pPr>
      <w:proofErr w:type="gramStart"/>
      <w:r w:rsidRPr="003E0B90">
        <w:rPr>
          <w:rFonts w:ascii="Times New Roman" w:eastAsia="Times New Roman" w:hAnsi="Times New Roman" w:cs="Times New Roman"/>
          <w:sz w:val="24"/>
          <w:szCs w:val="24"/>
          <w:lang w:val="ru-RU" w:eastAsia="ru-RU" w:bidi="ar-SA"/>
        </w:rPr>
        <w:t>- отсутствие возможности постоянного укрепления материально-технической базы, оснащения современными видами вооружения, специальной техникой, криминалистической техникой, аварийное состояние  имеющегося в ГИБДД, ОМВД России по Приуральскому району автотранспорта, отсутствие средств для их своевременного ремонта и обслуживания ставят под сомнение организационную обеспеченность  раскрытия преступлений «по горячим следам», а также своевременность и  оперативность реагирования сотрудников милиции на заявления и сообщения граждан о преступлениях и происшествиях.</w:t>
      </w:r>
      <w:proofErr w:type="gramEnd"/>
    </w:p>
    <w:p w:rsidR="003E0B90" w:rsidRPr="003E0B90" w:rsidRDefault="003E0B90" w:rsidP="003E0B90">
      <w:pPr>
        <w:spacing w:line="276" w:lineRule="auto"/>
        <w:ind w:firstLine="709"/>
        <w:jc w:val="both"/>
        <w:rPr>
          <w:rFonts w:ascii="Times New Roman" w:eastAsia="Times New Roman" w:hAnsi="Times New Roman" w:cs="Times New Roman"/>
          <w:sz w:val="24"/>
          <w:szCs w:val="24"/>
          <w:lang w:val="ru-RU" w:eastAsia="ru-RU" w:bidi="ar-SA"/>
        </w:rPr>
      </w:pPr>
      <w:r w:rsidRPr="003E0B90">
        <w:rPr>
          <w:rFonts w:ascii="Times New Roman" w:eastAsia="Times New Roman" w:hAnsi="Times New Roman" w:cs="Times New Roman"/>
          <w:sz w:val="24"/>
          <w:szCs w:val="24"/>
          <w:lang w:val="ru-RU" w:eastAsia="ru-RU" w:bidi="ar-SA"/>
        </w:rPr>
        <w:t>-   постоянно возрастающая мобильность населения;</w:t>
      </w:r>
    </w:p>
    <w:p w:rsidR="003E0B90" w:rsidRPr="003E0B90" w:rsidRDefault="003E0B90" w:rsidP="003E0B90">
      <w:pPr>
        <w:spacing w:line="276" w:lineRule="auto"/>
        <w:ind w:firstLine="709"/>
        <w:jc w:val="both"/>
        <w:rPr>
          <w:rFonts w:ascii="Times New Roman" w:eastAsia="Times New Roman" w:hAnsi="Times New Roman" w:cs="Times New Roman"/>
          <w:sz w:val="24"/>
          <w:szCs w:val="24"/>
          <w:lang w:val="ru-RU" w:eastAsia="ru-RU" w:bidi="ar-SA"/>
        </w:rPr>
      </w:pPr>
      <w:r w:rsidRPr="003E0B90">
        <w:rPr>
          <w:rFonts w:ascii="Times New Roman" w:eastAsia="Times New Roman" w:hAnsi="Times New Roman" w:cs="Times New Roman"/>
          <w:sz w:val="24"/>
          <w:szCs w:val="24"/>
          <w:lang w:val="ru-RU" w:eastAsia="ru-RU" w:bidi="ar-SA"/>
        </w:rPr>
        <w:t>-  уменьшение перевозок общественным транспортом и увеличен</w:t>
      </w:r>
      <w:r>
        <w:rPr>
          <w:rFonts w:ascii="Times New Roman" w:eastAsia="Times New Roman" w:hAnsi="Times New Roman" w:cs="Times New Roman"/>
          <w:sz w:val="24"/>
          <w:szCs w:val="24"/>
          <w:lang w:val="ru-RU" w:eastAsia="ru-RU" w:bidi="ar-SA"/>
        </w:rPr>
        <w:t>ие перевозок личным транспортом.</w:t>
      </w:r>
    </w:p>
    <w:p w:rsidR="00F261E3" w:rsidRDefault="00F261E3" w:rsidP="008C76AC">
      <w:pPr>
        <w:autoSpaceDE w:val="0"/>
        <w:autoSpaceDN w:val="0"/>
        <w:adjustRightInd w:val="0"/>
        <w:spacing w:after="200" w:line="276" w:lineRule="auto"/>
        <w:ind w:firstLine="709"/>
        <w:contextualSpacing/>
        <w:jc w:val="both"/>
        <w:rPr>
          <w:rFonts w:ascii="Times New Roman" w:eastAsia="Times New Roman" w:hAnsi="Times New Roman" w:cs="Times New Roman"/>
          <w:bCs/>
          <w:sz w:val="24"/>
          <w:szCs w:val="24"/>
          <w:lang w:val="ru-RU" w:eastAsia="ru-RU" w:bidi="ar-SA"/>
        </w:rPr>
      </w:pPr>
    </w:p>
    <w:p w:rsidR="0034334E" w:rsidRPr="00F261E3" w:rsidRDefault="0034334E" w:rsidP="008C76AC">
      <w:pPr>
        <w:autoSpaceDE w:val="0"/>
        <w:autoSpaceDN w:val="0"/>
        <w:adjustRightInd w:val="0"/>
        <w:spacing w:after="200" w:line="276" w:lineRule="auto"/>
        <w:ind w:firstLine="709"/>
        <w:contextualSpacing/>
        <w:jc w:val="both"/>
        <w:rPr>
          <w:rFonts w:ascii="Times New Roman" w:eastAsia="Times New Roman" w:hAnsi="Times New Roman" w:cs="Times New Roman"/>
          <w:bCs/>
          <w:sz w:val="24"/>
          <w:szCs w:val="24"/>
          <w:lang w:val="ru-RU" w:eastAsia="ru-RU" w:bidi="ar-SA"/>
        </w:rPr>
      </w:pPr>
    </w:p>
    <w:p w:rsidR="00F261E3" w:rsidRPr="00820B8B" w:rsidRDefault="00063FA7" w:rsidP="00F261E3">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23" w:name="_Toc437958718"/>
      <w:r>
        <w:rPr>
          <w:rFonts w:ascii="Times New Roman" w:eastAsia="Times New Roman" w:hAnsi="Times New Roman" w:cs="Times New Roman"/>
          <w:b/>
          <w:bCs/>
          <w:i/>
          <w:color w:val="365F91" w:themeColor="accent1" w:themeShade="BF"/>
          <w:spacing w:val="-2"/>
          <w:sz w:val="24"/>
          <w:szCs w:val="24"/>
          <w:lang w:val="ru-RU" w:eastAsia="ru-RU" w:bidi="ar-SA"/>
        </w:rPr>
        <w:t>9</w:t>
      </w:r>
      <w:r w:rsidR="00F261E3">
        <w:rPr>
          <w:rFonts w:ascii="Times New Roman" w:eastAsia="Times New Roman" w:hAnsi="Times New Roman" w:cs="Times New Roman"/>
          <w:b/>
          <w:bCs/>
          <w:i/>
          <w:color w:val="365F91" w:themeColor="accent1" w:themeShade="BF"/>
          <w:spacing w:val="-2"/>
          <w:sz w:val="24"/>
          <w:szCs w:val="24"/>
          <w:lang w:val="ru-RU" w:eastAsia="ru-RU" w:bidi="ar-SA"/>
        </w:rPr>
        <w:t>.7.</w:t>
      </w:r>
      <w:r w:rsidR="00F261E3" w:rsidRPr="00820B8B">
        <w:rPr>
          <w:rFonts w:ascii="Times New Roman" w:eastAsia="Times New Roman" w:hAnsi="Times New Roman" w:cs="Times New Roman"/>
          <w:b/>
          <w:bCs/>
          <w:i/>
          <w:color w:val="365F91" w:themeColor="accent1" w:themeShade="BF"/>
          <w:spacing w:val="-2"/>
          <w:sz w:val="24"/>
          <w:szCs w:val="24"/>
          <w:lang w:val="ru-RU" w:eastAsia="ru-RU" w:bidi="ar-SA"/>
        </w:rPr>
        <w:t xml:space="preserve"> </w:t>
      </w:r>
      <w:r w:rsidR="00F261E3" w:rsidRPr="00F261E3">
        <w:rPr>
          <w:rFonts w:ascii="Times New Roman" w:eastAsia="Times New Roman" w:hAnsi="Times New Roman" w:cs="Times New Roman"/>
          <w:b/>
          <w:bCs/>
          <w:i/>
          <w:color w:val="365F91" w:themeColor="accent1" w:themeShade="BF"/>
          <w:spacing w:val="-2"/>
          <w:sz w:val="24"/>
          <w:szCs w:val="24"/>
          <w:lang w:val="ru-RU" w:eastAsia="ru-RU" w:bidi="ar-SA"/>
        </w:rPr>
        <w:t>Социальная поддержка граждан</w:t>
      </w:r>
      <w:proofErr w:type="gramStart"/>
      <w:r w:rsidR="00F261E3" w:rsidRPr="00820B8B">
        <w:rPr>
          <w:rFonts w:ascii="Times New Roman" w:eastAsia="Times New Roman" w:hAnsi="Times New Roman" w:cs="Times New Roman"/>
          <w:b/>
          <w:bCs/>
          <w:i/>
          <w:color w:val="365F91" w:themeColor="accent1" w:themeShade="BF"/>
          <w:spacing w:val="-2"/>
          <w:sz w:val="24"/>
          <w:szCs w:val="24"/>
          <w:lang w:val="ru-RU" w:eastAsia="ru-RU" w:bidi="ar-SA"/>
        </w:rPr>
        <w:t xml:space="preserve"> .</w:t>
      </w:r>
      <w:bookmarkEnd w:id="223"/>
      <w:proofErr w:type="gramEnd"/>
    </w:p>
    <w:p w:rsidR="00F261E3" w:rsidRDefault="00F261E3" w:rsidP="00F261E3">
      <w:pPr>
        <w:spacing w:line="276" w:lineRule="auto"/>
        <w:ind w:firstLine="709"/>
        <w:contextualSpacing/>
        <w:jc w:val="both"/>
        <w:rPr>
          <w:rFonts w:ascii="Times New Roman" w:eastAsia="Times New Roman" w:hAnsi="Times New Roman" w:cs="Times New Roman"/>
          <w:sz w:val="24"/>
          <w:szCs w:val="24"/>
          <w:lang w:val="ru-RU" w:eastAsia="ru-RU" w:bidi="ar-SA"/>
        </w:rPr>
      </w:pPr>
    </w:p>
    <w:p w:rsidR="00F261E3" w:rsidRPr="00F261E3" w:rsidRDefault="001B4843" w:rsidP="00F261E3">
      <w:pPr>
        <w:autoSpaceDE w:val="0"/>
        <w:autoSpaceDN w:val="0"/>
        <w:adjustRightInd w:val="0"/>
        <w:spacing w:after="200" w:line="276" w:lineRule="auto"/>
        <w:ind w:left="1146" w:firstLine="0"/>
        <w:contextualSpacing/>
        <w:jc w:val="both"/>
        <w:rPr>
          <w:rFonts w:ascii="Times New Roman" w:eastAsia="Calibri" w:hAnsi="Times New Roman" w:cs="Times New Roman"/>
          <w:sz w:val="24"/>
          <w:szCs w:val="24"/>
          <w:lang w:val="ru-RU" w:bidi="ar-SA"/>
        </w:rPr>
      </w:pPr>
      <w:proofErr w:type="gramStart"/>
      <w:r>
        <w:rPr>
          <w:rFonts w:ascii="Times New Roman" w:eastAsia="Calibri" w:hAnsi="Times New Roman" w:cs="Times New Roman"/>
          <w:sz w:val="24"/>
          <w:szCs w:val="24"/>
          <w:lang w:val="ru-RU" w:bidi="ar-SA"/>
        </w:rPr>
        <w:t>Н</w:t>
      </w:r>
      <w:r w:rsidR="00F261E3" w:rsidRPr="00F261E3">
        <w:rPr>
          <w:rFonts w:ascii="Times New Roman" w:eastAsia="Calibri" w:hAnsi="Times New Roman" w:cs="Times New Roman"/>
          <w:sz w:val="24"/>
          <w:szCs w:val="24"/>
          <w:lang w:val="ru-RU" w:bidi="ar-SA"/>
        </w:rPr>
        <w:t>аправлена</w:t>
      </w:r>
      <w:proofErr w:type="gramEnd"/>
      <w:r w:rsidR="00F261E3" w:rsidRPr="00F261E3">
        <w:rPr>
          <w:rFonts w:ascii="Times New Roman" w:eastAsia="Calibri" w:hAnsi="Times New Roman" w:cs="Times New Roman"/>
          <w:sz w:val="24"/>
          <w:szCs w:val="24"/>
          <w:lang w:val="ru-RU" w:bidi="ar-SA"/>
        </w:rPr>
        <w:t xml:space="preserve"> на следующие группы населения:</w:t>
      </w:r>
    </w:p>
    <w:p w:rsidR="00F261E3" w:rsidRPr="00F261E3" w:rsidRDefault="00F261E3" w:rsidP="008C76AC">
      <w:pPr>
        <w:widowControl w:val="0"/>
        <w:numPr>
          <w:ilvl w:val="0"/>
          <w:numId w:val="11"/>
        </w:numPr>
        <w:tabs>
          <w:tab w:val="num" w:pos="0"/>
          <w:tab w:val="num" w:pos="1200"/>
        </w:tabs>
        <w:spacing w:line="276" w:lineRule="auto"/>
        <w:ind w:left="0" w:firstLine="1069"/>
        <w:jc w:val="both"/>
        <w:rPr>
          <w:rFonts w:ascii="Times New Roman" w:eastAsia="Calibri" w:hAnsi="Times New Roman" w:cs="Times New Roman"/>
          <w:sz w:val="24"/>
          <w:szCs w:val="24"/>
          <w:lang w:val="ru-RU" w:bidi="ar-SA"/>
        </w:rPr>
      </w:pPr>
      <w:r w:rsidRPr="00F261E3">
        <w:rPr>
          <w:rFonts w:ascii="Times New Roman" w:eastAsia="Calibri" w:hAnsi="Times New Roman" w:cs="Times New Roman"/>
          <w:sz w:val="24"/>
          <w:szCs w:val="24"/>
          <w:lang w:val="ru-RU" w:bidi="ar-SA"/>
        </w:rPr>
        <w:t>ветераны;</w:t>
      </w:r>
    </w:p>
    <w:p w:rsidR="00F261E3" w:rsidRPr="00F261E3" w:rsidRDefault="00F261E3" w:rsidP="008C76AC">
      <w:pPr>
        <w:widowControl w:val="0"/>
        <w:numPr>
          <w:ilvl w:val="0"/>
          <w:numId w:val="11"/>
        </w:numPr>
        <w:tabs>
          <w:tab w:val="num" w:pos="0"/>
          <w:tab w:val="num" w:pos="1200"/>
        </w:tabs>
        <w:spacing w:line="276" w:lineRule="auto"/>
        <w:ind w:left="0" w:firstLine="1069"/>
        <w:jc w:val="both"/>
        <w:rPr>
          <w:rFonts w:ascii="Times New Roman" w:eastAsia="Calibri" w:hAnsi="Times New Roman" w:cs="Times New Roman"/>
          <w:sz w:val="24"/>
          <w:szCs w:val="24"/>
          <w:lang w:val="ru-RU" w:bidi="ar-SA"/>
        </w:rPr>
      </w:pPr>
      <w:r w:rsidRPr="00F261E3">
        <w:rPr>
          <w:rFonts w:ascii="Times New Roman" w:eastAsia="Calibri" w:hAnsi="Times New Roman" w:cs="Times New Roman"/>
          <w:sz w:val="24"/>
          <w:szCs w:val="24"/>
          <w:lang w:val="ru-RU" w:bidi="ar-SA"/>
        </w:rPr>
        <w:t>инвалиды;</w:t>
      </w:r>
    </w:p>
    <w:p w:rsidR="00F261E3" w:rsidRPr="00F261E3" w:rsidRDefault="00F261E3" w:rsidP="008C76AC">
      <w:pPr>
        <w:widowControl w:val="0"/>
        <w:numPr>
          <w:ilvl w:val="0"/>
          <w:numId w:val="11"/>
        </w:numPr>
        <w:tabs>
          <w:tab w:val="num" w:pos="0"/>
          <w:tab w:val="num" w:pos="1200"/>
        </w:tabs>
        <w:spacing w:line="276" w:lineRule="auto"/>
        <w:ind w:left="0" w:firstLine="1069"/>
        <w:jc w:val="both"/>
        <w:rPr>
          <w:rFonts w:ascii="Times New Roman" w:eastAsia="Calibri" w:hAnsi="Times New Roman" w:cs="Times New Roman"/>
          <w:sz w:val="24"/>
          <w:szCs w:val="24"/>
          <w:lang w:val="ru-RU" w:bidi="ar-SA"/>
        </w:rPr>
      </w:pPr>
      <w:r w:rsidRPr="00F261E3">
        <w:rPr>
          <w:rFonts w:ascii="Times New Roman" w:eastAsia="Calibri" w:hAnsi="Times New Roman" w:cs="Times New Roman"/>
          <w:sz w:val="24"/>
          <w:szCs w:val="24"/>
          <w:lang w:val="ru-RU" w:bidi="ar-SA"/>
        </w:rPr>
        <w:t xml:space="preserve">осужденные без лишения свободы, </w:t>
      </w:r>
      <w:proofErr w:type="gramStart"/>
      <w:r w:rsidRPr="00F261E3">
        <w:rPr>
          <w:rFonts w:ascii="Times New Roman" w:eastAsia="Calibri" w:hAnsi="Times New Roman" w:cs="Times New Roman"/>
          <w:sz w:val="24"/>
          <w:szCs w:val="24"/>
          <w:lang w:val="ru-RU" w:bidi="ar-SA"/>
        </w:rPr>
        <w:t>состоящих</w:t>
      </w:r>
      <w:proofErr w:type="gramEnd"/>
      <w:r w:rsidRPr="00F261E3">
        <w:rPr>
          <w:rFonts w:ascii="Times New Roman" w:eastAsia="Calibri" w:hAnsi="Times New Roman" w:cs="Times New Roman"/>
          <w:sz w:val="24"/>
          <w:szCs w:val="24"/>
          <w:lang w:val="ru-RU" w:bidi="ar-SA"/>
        </w:rPr>
        <w:t xml:space="preserve"> на учете.</w:t>
      </w:r>
    </w:p>
    <w:p w:rsidR="00F261E3" w:rsidRPr="00F261E3" w:rsidRDefault="00F261E3" w:rsidP="00F261E3">
      <w:pPr>
        <w:spacing w:line="276" w:lineRule="auto"/>
        <w:ind w:firstLine="1069"/>
        <w:contextualSpacing/>
        <w:jc w:val="both"/>
        <w:rPr>
          <w:rFonts w:ascii="Times New Roman" w:eastAsia="Calibri" w:hAnsi="Times New Roman" w:cs="Times New Roman"/>
          <w:sz w:val="24"/>
          <w:szCs w:val="24"/>
          <w:lang w:val="ru-RU" w:bidi="ar-SA"/>
        </w:rPr>
      </w:pPr>
      <w:r w:rsidRPr="00F261E3">
        <w:rPr>
          <w:rFonts w:ascii="Times New Roman" w:eastAsia="Calibri" w:hAnsi="Times New Roman" w:cs="Times New Roman"/>
          <w:sz w:val="24"/>
          <w:szCs w:val="24"/>
          <w:lang w:val="ru-RU" w:bidi="ar-SA"/>
        </w:rPr>
        <w:t xml:space="preserve">В современных  социально-экономических условиях одной из важнейших задач является государственная поддержка и  социальная защита населения, а также социальная защита инвалидов  и </w:t>
      </w:r>
      <w:proofErr w:type="spellStart"/>
      <w:r w:rsidRPr="00F261E3">
        <w:rPr>
          <w:rFonts w:ascii="Times New Roman" w:eastAsia="Calibri" w:hAnsi="Times New Roman" w:cs="Times New Roman"/>
          <w:sz w:val="24"/>
          <w:szCs w:val="24"/>
          <w:lang w:val="ru-RU" w:bidi="ar-SA"/>
        </w:rPr>
        <w:t>маломобильных</w:t>
      </w:r>
      <w:proofErr w:type="spellEnd"/>
      <w:r w:rsidRPr="00F261E3">
        <w:rPr>
          <w:rFonts w:ascii="Times New Roman" w:eastAsia="Calibri" w:hAnsi="Times New Roman" w:cs="Times New Roman"/>
          <w:sz w:val="24"/>
          <w:szCs w:val="24"/>
          <w:lang w:val="ru-RU" w:bidi="ar-SA"/>
        </w:rPr>
        <w:t xml:space="preserve"> групп населения.</w:t>
      </w:r>
    </w:p>
    <w:p w:rsidR="00F261E3" w:rsidRPr="00F261E3" w:rsidRDefault="00F261E3" w:rsidP="00F261E3">
      <w:pPr>
        <w:tabs>
          <w:tab w:val="num" w:pos="0"/>
        </w:tabs>
        <w:spacing w:line="276" w:lineRule="auto"/>
        <w:ind w:left="142" w:firstLine="927"/>
        <w:jc w:val="both"/>
        <w:rPr>
          <w:rFonts w:ascii="Times New Roman" w:eastAsia="Calibri" w:hAnsi="Times New Roman" w:cs="Times New Roman"/>
          <w:sz w:val="24"/>
          <w:szCs w:val="24"/>
          <w:lang w:val="ru-RU" w:bidi="ar-SA"/>
        </w:rPr>
      </w:pPr>
      <w:r w:rsidRPr="00F261E3">
        <w:rPr>
          <w:rFonts w:ascii="Times New Roman" w:eastAsia="Calibri" w:hAnsi="Times New Roman" w:cs="Times New Roman"/>
          <w:sz w:val="24"/>
          <w:szCs w:val="24"/>
          <w:lang w:val="ru-RU" w:bidi="ar-SA"/>
        </w:rPr>
        <w:t>Основные направления деятельности в сфере социальной защиты населения:</w:t>
      </w:r>
    </w:p>
    <w:p w:rsidR="00F261E3" w:rsidRPr="00F261E3" w:rsidRDefault="00F261E3" w:rsidP="000230BA">
      <w:pPr>
        <w:numPr>
          <w:ilvl w:val="0"/>
          <w:numId w:val="11"/>
        </w:numPr>
        <w:tabs>
          <w:tab w:val="num" w:pos="0"/>
        </w:tabs>
        <w:spacing w:after="200" w:line="276" w:lineRule="auto"/>
        <w:ind w:left="142" w:firstLine="927"/>
        <w:contextualSpacing/>
        <w:jc w:val="both"/>
        <w:rPr>
          <w:rFonts w:ascii="Times New Roman" w:eastAsia="Calibri" w:hAnsi="Times New Roman" w:cs="Times New Roman"/>
          <w:sz w:val="24"/>
          <w:szCs w:val="24"/>
          <w:lang w:val="ru-RU" w:bidi="ar-SA"/>
        </w:rPr>
      </w:pPr>
      <w:r w:rsidRPr="00F261E3">
        <w:rPr>
          <w:rFonts w:ascii="Times New Roman" w:eastAsia="Calibri" w:hAnsi="Times New Roman" w:cs="Times New Roman"/>
          <w:sz w:val="24"/>
          <w:szCs w:val="24"/>
          <w:lang w:val="ru-RU" w:bidi="ar-SA"/>
        </w:rPr>
        <w:t xml:space="preserve"> поддержка некоммерческих организаций;</w:t>
      </w:r>
    </w:p>
    <w:p w:rsidR="00F261E3" w:rsidRPr="00F261E3" w:rsidRDefault="00F261E3" w:rsidP="000230BA">
      <w:pPr>
        <w:numPr>
          <w:ilvl w:val="0"/>
          <w:numId w:val="11"/>
        </w:numPr>
        <w:tabs>
          <w:tab w:val="num" w:pos="0"/>
        </w:tabs>
        <w:spacing w:after="200" w:line="276" w:lineRule="auto"/>
        <w:ind w:left="142" w:firstLine="927"/>
        <w:contextualSpacing/>
        <w:jc w:val="both"/>
        <w:rPr>
          <w:rFonts w:ascii="Times New Roman" w:eastAsia="Calibri" w:hAnsi="Times New Roman" w:cs="Times New Roman"/>
          <w:sz w:val="24"/>
          <w:szCs w:val="24"/>
          <w:lang w:val="ru-RU" w:bidi="ar-SA"/>
        </w:rPr>
      </w:pPr>
      <w:r w:rsidRPr="00F261E3">
        <w:rPr>
          <w:rFonts w:ascii="Times New Roman" w:eastAsia="Calibri" w:hAnsi="Times New Roman" w:cs="Times New Roman"/>
          <w:sz w:val="24"/>
          <w:szCs w:val="24"/>
          <w:lang w:val="ru-RU" w:bidi="ar-SA"/>
        </w:rPr>
        <w:t xml:space="preserve">оказание содействия в реализации внедрения государственной социальной помощи на основе социального контракта; </w:t>
      </w:r>
    </w:p>
    <w:p w:rsidR="00F261E3" w:rsidRPr="00F261E3" w:rsidRDefault="00F261E3" w:rsidP="000230BA">
      <w:pPr>
        <w:numPr>
          <w:ilvl w:val="0"/>
          <w:numId w:val="11"/>
        </w:numPr>
        <w:tabs>
          <w:tab w:val="num" w:pos="0"/>
        </w:tabs>
        <w:spacing w:after="200" w:line="276" w:lineRule="auto"/>
        <w:ind w:left="142" w:firstLine="927"/>
        <w:contextualSpacing/>
        <w:jc w:val="both"/>
        <w:rPr>
          <w:rFonts w:ascii="Times New Roman" w:eastAsia="Calibri" w:hAnsi="Times New Roman" w:cs="Times New Roman"/>
          <w:sz w:val="24"/>
          <w:szCs w:val="24"/>
          <w:lang w:val="ru-RU" w:bidi="ar-SA"/>
        </w:rPr>
      </w:pPr>
      <w:r w:rsidRPr="00F261E3">
        <w:rPr>
          <w:rFonts w:ascii="Times New Roman" w:eastAsia="Calibri" w:hAnsi="Times New Roman" w:cs="Times New Roman"/>
          <w:sz w:val="24"/>
          <w:szCs w:val="24"/>
          <w:lang w:val="ru-RU" w:bidi="ar-SA"/>
        </w:rPr>
        <w:t>социальная поддержка материнства и детства;</w:t>
      </w:r>
    </w:p>
    <w:p w:rsidR="00F261E3" w:rsidRDefault="00F261E3" w:rsidP="000230BA">
      <w:pPr>
        <w:numPr>
          <w:ilvl w:val="0"/>
          <w:numId w:val="11"/>
        </w:numPr>
        <w:tabs>
          <w:tab w:val="num" w:pos="0"/>
        </w:tabs>
        <w:spacing w:after="200" w:line="276" w:lineRule="auto"/>
        <w:ind w:left="142" w:firstLine="927"/>
        <w:contextualSpacing/>
        <w:jc w:val="both"/>
        <w:rPr>
          <w:rFonts w:ascii="Times New Roman" w:eastAsia="Calibri" w:hAnsi="Times New Roman" w:cs="Times New Roman"/>
          <w:sz w:val="24"/>
          <w:szCs w:val="24"/>
          <w:lang w:val="ru-RU" w:bidi="ar-SA"/>
        </w:rPr>
      </w:pPr>
      <w:r w:rsidRPr="00F261E3">
        <w:rPr>
          <w:rFonts w:ascii="Times New Roman" w:eastAsia="Calibri" w:hAnsi="Times New Roman" w:cs="Times New Roman"/>
          <w:sz w:val="24"/>
          <w:szCs w:val="24"/>
          <w:lang w:val="ru-RU" w:bidi="ar-SA"/>
        </w:rPr>
        <w:t>пропаганда здорового образа жизни.</w:t>
      </w:r>
    </w:p>
    <w:p w:rsidR="0034334E" w:rsidRDefault="00F05538" w:rsidP="00F31FE2">
      <w:pPr>
        <w:spacing w:after="200" w:line="276" w:lineRule="auto"/>
        <w:contextualSpacing/>
        <w:jc w:val="both"/>
        <w:rPr>
          <w:rFonts w:ascii="Times New Roman" w:eastAsia="Calibri" w:hAnsi="Times New Roman" w:cs="Times New Roman"/>
          <w:sz w:val="24"/>
          <w:szCs w:val="24"/>
          <w:lang w:val="ru-RU" w:bidi="ar-SA"/>
        </w:rPr>
      </w:pPr>
      <w:r w:rsidRPr="00F05538">
        <w:rPr>
          <w:rFonts w:ascii="Times New Roman" w:eastAsia="Calibri" w:hAnsi="Times New Roman" w:cs="Times New Roman"/>
          <w:sz w:val="24"/>
          <w:szCs w:val="24"/>
          <w:lang w:val="ru-RU" w:bidi="ar-SA"/>
        </w:rPr>
        <w:t>Социальное обслуживание населения является одной из составляющих социальной поддержки населения и представляет собой деятельность социальных служб по оказанию  социально-бытовых, социально-медицинских, социально-педагогических, социально-экономических, социально-правовых услуг, проведению социальной адаптации и реабилитации граждан, находящихся в трудной жизненной ситуации. Развитие системы социальной защиты населения определяется  потребностями граждан в социальных услугах и мерах социальной поддержки, особенностями региональной социальной политики, законодательства.</w:t>
      </w:r>
    </w:p>
    <w:p w:rsidR="00F05538" w:rsidRPr="00F05538" w:rsidRDefault="00F05538" w:rsidP="00F31FE2">
      <w:pPr>
        <w:widowControl w:val="0"/>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proofErr w:type="gramStart"/>
      <w:r w:rsidRPr="00F05538">
        <w:rPr>
          <w:rFonts w:ascii="Times New Roman" w:eastAsia="Times New Roman" w:hAnsi="Times New Roman" w:cs="Times New Roman"/>
          <w:sz w:val="24"/>
          <w:szCs w:val="24"/>
          <w:lang w:val="ru-RU" w:eastAsia="ru-RU" w:bidi="ar-SA"/>
        </w:rPr>
        <w:t>Отношения в сфере социального обслуживания населения в настоящее время регулируется Федеральными законами № 122-ФЗ от 02.08.1995 года «О социальном обслуживании граждан пожилого возраста и инвалидов», № 195-ФЗ от 10.12.1995 года «Об основах социального обслуживания населения в Российской Федерации», а также законом Ямало-Ненецкого автономного округа № 74-ЗАО от 02.11.2005 года «О социальном обслуживании населения в Ямало-Ненецком автономном округе».</w:t>
      </w:r>
      <w:proofErr w:type="gramEnd"/>
    </w:p>
    <w:p w:rsidR="00F05538" w:rsidRPr="00F05538" w:rsidRDefault="00F05538" w:rsidP="00F31FE2">
      <w:pPr>
        <w:widowControl w:val="0"/>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r w:rsidRPr="00F05538">
        <w:rPr>
          <w:rFonts w:ascii="Times New Roman" w:eastAsia="Times New Roman" w:hAnsi="Times New Roman" w:cs="Times New Roman"/>
          <w:sz w:val="24"/>
          <w:szCs w:val="24"/>
          <w:lang w:val="ru-RU" w:eastAsia="ru-RU" w:bidi="ar-SA"/>
        </w:rPr>
        <w:lastRenderedPageBreak/>
        <w:t>Действующие законы сыграли важную роль в развитии системы социального обслуживания населения в Российской Федерации. На их основе в субъектах Российской Федерации сформирована законодательная, материально-техническая база и кадровый потенциал, система управления и сеть учреждений различных типов и форм, осуществляющих социальное обслуживание населения.</w:t>
      </w:r>
    </w:p>
    <w:p w:rsidR="00F05538" w:rsidRPr="00F05538" w:rsidRDefault="00F05538" w:rsidP="00F31FE2">
      <w:pPr>
        <w:widowControl w:val="0"/>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r w:rsidRPr="00F05538">
        <w:rPr>
          <w:rFonts w:ascii="Times New Roman" w:eastAsia="Times New Roman" w:hAnsi="Times New Roman" w:cs="Times New Roman"/>
          <w:sz w:val="24"/>
          <w:szCs w:val="24"/>
          <w:lang w:val="ru-RU" w:eastAsia="ru-RU" w:bidi="ar-SA"/>
        </w:rPr>
        <w:t>В целях повышения доступности и качества социальных услуг в стационарных условиях и на дому приоритетным является предоставление социальных услуг наиболее нуждающимся гражданам, в первую очередь одиноким (одиноко проживающим)  пожилым людям. Оценка индивидуальной нуждаемости необходима для определения уровня помощи государства конкретному гражданину в зависимости от его возможностей самостоятельно решить трудную жизненную ситуацию.</w:t>
      </w:r>
    </w:p>
    <w:p w:rsidR="00F05538" w:rsidRPr="00F05538" w:rsidRDefault="00F05538" w:rsidP="00F31FE2">
      <w:pPr>
        <w:spacing w:line="276" w:lineRule="auto"/>
        <w:ind w:firstLine="709"/>
        <w:jc w:val="both"/>
        <w:rPr>
          <w:rFonts w:ascii="Times New Roman" w:eastAsia="Times New Roman" w:hAnsi="Times New Roman" w:cs="Times New Roman"/>
          <w:sz w:val="24"/>
          <w:szCs w:val="24"/>
          <w:lang w:val="ru-RU" w:eastAsia="ru-RU" w:bidi="ar-SA"/>
        </w:rPr>
      </w:pPr>
      <w:r w:rsidRPr="00F05538">
        <w:rPr>
          <w:rFonts w:ascii="Times New Roman" w:eastAsia="Times New Roman" w:hAnsi="Times New Roman" w:cs="Times New Roman"/>
          <w:sz w:val="24"/>
          <w:szCs w:val="24"/>
          <w:lang w:val="ru-RU" w:eastAsia="ru-RU" w:bidi="ar-SA"/>
        </w:rPr>
        <w:t>При выполнении мероприятий программы планируется достигнуть результатов:</w:t>
      </w:r>
    </w:p>
    <w:p w:rsidR="00F05538" w:rsidRPr="00F05538" w:rsidRDefault="00F05538" w:rsidP="00F31FE2">
      <w:pPr>
        <w:spacing w:line="276" w:lineRule="auto"/>
        <w:ind w:firstLine="709"/>
        <w:jc w:val="both"/>
        <w:rPr>
          <w:rFonts w:ascii="Times New Roman" w:eastAsia="Times New Roman" w:hAnsi="Times New Roman" w:cs="Times New Roman"/>
          <w:sz w:val="24"/>
          <w:szCs w:val="24"/>
          <w:lang w:val="ru-RU" w:eastAsia="ru-RU" w:bidi="ar-SA"/>
        </w:rPr>
      </w:pPr>
      <w:r w:rsidRPr="00F05538">
        <w:rPr>
          <w:rFonts w:ascii="Times New Roman" w:eastAsia="Times New Roman" w:hAnsi="Times New Roman" w:cs="Times New Roman"/>
          <w:sz w:val="24"/>
          <w:szCs w:val="24"/>
          <w:lang w:val="ru-RU" w:eastAsia="ru-RU" w:bidi="ar-SA"/>
        </w:rPr>
        <w:t>- обеспечение пенсионеров выплатой пенсии за выслугу лет имеющих право до 100%;</w:t>
      </w:r>
    </w:p>
    <w:p w:rsidR="00F05538" w:rsidRPr="00F05538" w:rsidRDefault="00F05538" w:rsidP="00F31FE2">
      <w:pPr>
        <w:spacing w:line="276" w:lineRule="auto"/>
        <w:ind w:firstLine="709"/>
        <w:jc w:val="both"/>
        <w:rPr>
          <w:rFonts w:ascii="Times New Roman" w:eastAsia="Times New Roman" w:hAnsi="Times New Roman" w:cs="Times New Roman"/>
          <w:sz w:val="24"/>
          <w:szCs w:val="24"/>
          <w:lang w:val="ru-RU" w:eastAsia="ru-RU" w:bidi="ar-SA"/>
        </w:rPr>
      </w:pPr>
      <w:r w:rsidRPr="00F05538">
        <w:rPr>
          <w:rFonts w:ascii="Times New Roman" w:eastAsia="Times New Roman" w:hAnsi="Times New Roman" w:cs="Times New Roman"/>
          <w:sz w:val="24"/>
          <w:szCs w:val="24"/>
          <w:lang w:val="ru-RU" w:eastAsia="ru-RU" w:bidi="ar-SA"/>
        </w:rPr>
        <w:t>- обеспечение лиц, удостоенных звания «Почетный гражданин Приуральского района» мерами социальной поддержки до 100%;</w:t>
      </w:r>
    </w:p>
    <w:p w:rsidR="00F05538" w:rsidRPr="00F05538" w:rsidRDefault="00F05538" w:rsidP="00F31FE2">
      <w:pPr>
        <w:tabs>
          <w:tab w:val="left" w:pos="296"/>
        </w:tabs>
        <w:spacing w:line="276" w:lineRule="auto"/>
        <w:ind w:firstLine="709"/>
        <w:jc w:val="both"/>
        <w:rPr>
          <w:rFonts w:ascii="Times New Roman" w:eastAsia="Times New Roman" w:hAnsi="Times New Roman" w:cs="Times New Roman"/>
          <w:bCs/>
          <w:color w:val="000000"/>
          <w:sz w:val="24"/>
          <w:szCs w:val="24"/>
          <w:lang w:val="ru-RU" w:bidi="ar-SA"/>
        </w:rPr>
      </w:pPr>
      <w:r w:rsidRPr="00F05538">
        <w:rPr>
          <w:rFonts w:ascii="Times New Roman" w:eastAsia="Times New Roman" w:hAnsi="Times New Roman" w:cs="Times New Roman"/>
          <w:bCs/>
          <w:color w:val="000000"/>
          <w:sz w:val="24"/>
          <w:szCs w:val="24"/>
          <w:lang w:val="ru-RU" w:bidi="ar-SA"/>
        </w:rPr>
        <w:t>- увеличить число специалистов учреждений, оказывающих реабилитационные услуги инвалидам, прошедших курсы повышения квалификации;</w:t>
      </w:r>
    </w:p>
    <w:p w:rsidR="00F05538" w:rsidRPr="00F05538" w:rsidRDefault="00F05538" w:rsidP="00F31FE2">
      <w:pPr>
        <w:tabs>
          <w:tab w:val="left" w:pos="1467"/>
        </w:tabs>
        <w:spacing w:line="276" w:lineRule="auto"/>
        <w:ind w:firstLine="709"/>
        <w:jc w:val="both"/>
        <w:rPr>
          <w:rFonts w:ascii="Times New Roman" w:eastAsia="Times New Roman" w:hAnsi="Times New Roman" w:cs="Times New Roman"/>
          <w:bCs/>
          <w:color w:val="000000"/>
          <w:sz w:val="24"/>
          <w:szCs w:val="24"/>
          <w:lang w:val="ru-RU" w:bidi="ar-SA"/>
        </w:rPr>
      </w:pPr>
      <w:r w:rsidRPr="00F05538">
        <w:rPr>
          <w:rFonts w:ascii="Times New Roman" w:eastAsia="Times New Roman" w:hAnsi="Times New Roman" w:cs="Times New Roman"/>
          <w:bCs/>
          <w:color w:val="000000"/>
          <w:sz w:val="24"/>
          <w:szCs w:val="24"/>
          <w:lang w:val="ru-RU" w:bidi="ar-SA"/>
        </w:rPr>
        <w:t>- увеличить количество информационных мероприятий о мерах социальной защиты инвалидов;</w:t>
      </w:r>
    </w:p>
    <w:p w:rsidR="00F05538" w:rsidRPr="00F05538" w:rsidRDefault="00F05538" w:rsidP="00F31FE2">
      <w:pPr>
        <w:spacing w:line="276" w:lineRule="auto"/>
        <w:ind w:left="80" w:firstLine="709"/>
        <w:jc w:val="both"/>
        <w:rPr>
          <w:rFonts w:ascii="Times New Roman" w:eastAsia="Times New Roman" w:hAnsi="Times New Roman" w:cs="Times New Roman"/>
          <w:bCs/>
          <w:color w:val="000000"/>
          <w:sz w:val="24"/>
          <w:szCs w:val="24"/>
          <w:lang w:val="ru-RU" w:bidi="ar-SA"/>
        </w:rPr>
      </w:pPr>
      <w:r w:rsidRPr="00F05538">
        <w:rPr>
          <w:rFonts w:ascii="Times New Roman" w:eastAsia="Times New Roman" w:hAnsi="Times New Roman" w:cs="Times New Roman"/>
          <w:bCs/>
          <w:color w:val="000000"/>
          <w:sz w:val="24"/>
          <w:szCs w:val="24"/>
          <w:lang w:val="ru-RU" w:bidi="ar-SA"/>
        </w:rPr>
        <w:t>- увеличить  количество инвалидов, обеспеченных санаторно-курортными путевками;</w:t>
      </w:r>
    </w:p>
    <w:p w:rsidR="00F05538" w:rsidRPr="00F05538" w:rsidRDefault="00F05538" w:rsidP="00F31FE2">
      <w:pPr>
        <w:widowControl w:val="0"/>
        <w:autoSpaceDE w:val="0"/>
        <w:autoSpaceDN w:val="0"/>
        <w:adjustRightInd w:val="0"/>
        <w:spacing w:line="276" w:lineRule="auto"/>
        <w:ind w:firstLine="709"/>
        <w:jc w:val="both"/>
        <w:rPr>
          <w:rFonts w:ascii="Times New Roman" w:eastAsia="Times New Roman" w:hAnsi="Times New Roman" w:cs="Arial"/>
          <w:color w:val="000000"/>
          <w:sz w:val="24"/>
          <w:szCs w:val="24"/>
          <w:lang w:val="ru-RU" w:eastAsia="ru-RU" w:bidi="ar-SA"/>
        </w:rPr>
      </w:pPr>
      <w:r w:rsidRPr="00F05538">
        <w:rPr>
          <w:rFonts w:ascii="Times New Roman" w:eastAsia="Times New Roman" w:hAnsi="Times New Roman" w:cs="Times New Roman"/>
          <w:color w:val="000000"/>
          <w:sz w:val="24"/>
          <w:szCs w:val="24"/>
          <w:lang w:val="ru-RU" w:eastAsia="ru-RU" w:bidi="ar-SA"/>
        </w:rPr>
        <w:t xml:space="preserve">- </w:t>
      </w:r>
      <w:r w:rsidRPr="00F05538">
        <w:rPr>
          <w:rFonts w:ascii="Times New Roman" w:eastAsia="Times New Roman" w:hAnsi="Times New Roman" w:cs="Arial"/>
          <w:color w:val="000000"/>
          <w:sz w:val="24"/>
          <w:szCs w:val="24"/>
          <w:lang w:val="ru-RU" w:eastAsia="ru-RU" w:bidi="ar-SA"/>
        </w:rPr>
        <w:t>увеличить количество  инвалидов, обеспеченных техническими средствами реабилитации не входящими в федеральный базовый перечень, от числа инвалидов, обратившихся за обеспечением техническими средствами реабилитации, не входящими в федеральный базовый перечень;</w:t>
      </w:r>
    </w:p>
    <w:p w:rsidR="00F05538" w:rsidRPr="00F05538" w:rsidRDefault="00F05538" w:rsidP="00F31FE2">
      <w:pPr>
        <w:widowControl w:val="0"/>
        <w:autoSpaceDE w:val="0"/>
        <w:autoSpaceDN w:val="0"/>
        <w:adjustRightInd w:val="0"/>
        <w:spacing w:line="276" w:lineRule="auto"/>
        <w:ind w:firstLine="709"/>
        <w:jc w:val="both"/>
        <w:rPr>
          <w:rFonts w:ascii="Times New Roman" w:eastAsia="Times New Roman" w:hAnsi="Times New Roman" w:cs="Arial"/>
          <w:color w:val="000000"/>
          <w:sz w:val="24"/>
          <w:szCs w:val="24"/>
          <w:lang w:val="ru-RU" w:eastAsia="ru-RU" w:bidi="ar-SA"/>
        </w:rPr>
      </w:pPr>
      <w:r w:rsidRPr="00F05538">
        <w:rPr>
          <w:rFonts w:ascii="Times New Roman" w:eastAsia="Times New Roman" w:hAnsi="Times New Roman" w:cs="Arial"/>
          <w:color w:val="000000"/>
          <w:sz w:val="24"/>
          <w:szCs w:val="24"/>
          <w:lang w:val="ru-RU" w:eastAsia="ru-RU" w:bidi="ar-SA"/>
        </w:rPr>
        <w:t xml:space="preserve">- увеличить количество  учреждений социальной инфраструктуры, приспособленных к потребностям </w:t>
      </w:r>
      <w:proofErr w:type="spellStart"/>
      <w:r w:rsidRPr="00F05538">
        <w:rPr>
          <w:rFonts w:ascii="Times New Roman" w:eastAsia="Times New Roman" w:hAnsi="Times New Roman" w:cs="Arial"/>
          <w:color w:val="000000"/>
          <w:sz w:val="24"/>
          <w:szCs w:val="24"/>
          <w:lang w:val="ru-RU" w:eastAsia="ru-RU" w:bidi="ar-SA"/>
        </w:rPr>
        <w:t>маломобильных</w:t>
      </w:r>
      <w:proofErr w:type="spellEnd"/>
      <w:r w:rsidRPr="00F05538">
        <w:rPr>
          <w:rFonts w:ascii="Times New Roman" w:eastAsia="Times New Roman" w:hAnsi="Times New Roman" w:cs="Arial"/>
          <w:color w:val="000000"/>
          <w:sz w:val="24"/>
          <w:szCs w:val="24"/>
          <w:lang w:val="ru-RU" w:eastAsia="ru-RU" w:bidi="ar-SA"/>
        </w:rPr>
        <w:t xml:space="preserve"> категорий инвалидов от общего числа учреждений социальной инфраструктуры на момент окончания программы;</w:t>
      </w:r>
    </w:p>
    <w:p w:rsidR="00F05538" w:rsidRPr="00F05538" w:rsidRDefault="00F05538" w:rsidP="00F31FE2">
      <w:pPr>
        <w:widowControl w:val="0"/>
        <w:autoSpaceDE w:val="0"/>
        <w:autoSpaceDN w:val="0"/>
        <w:adjustRightInd w:val="0"/>
        <w:spacing w:line="276" w:lineRule="auto"/>
        <w:ind w:firstLine="709"/>
        <w:jc w:val="both"/>
        <w:rPr>
          <w:rFonts w:ascii="Times New Roman" w:eastAsia="Times New Roman" w:hAnsi="Times New Roman" w:cs="Arial"/>
          <w:color w:val="000000"/>
          <w:sz w:val="24"/>
          <w:szCs w:val="24"/>
          <w:lang w:val="ru-RU" w:eastAsia="ru-RU" w:bidi="ar-SA"/>
        </w:rPr>
      </w:pPr>
      <w:r w:rsidRPr="00F05538">
        <w:rPr>
          <w:rFonts w:ascii="Times New Roman" w:eastAsia="Times New Roman" w:hAnsi="Times New Roman" w:cs="Times New Roman"/>
          <w:color w:val="000000"/>
          <w:sz w:val="24"/>
          <w:szCs w:val="24"/>
          <w:lang w:val="ru-RU" w:eastAsia="ru-RU" w:bidi="ar-SA"/>
        </w:rPr>
        <w:t xml:space="preserve">-  </w:t>
      </w:r>
      <w:r w:rsidRPr="00F05538">
        <w:rPr>
          <w:rFonts w:ascii="Times New Roman" w:eastAsia="Times New Roman" w:hAnsi="Times New Roman" w:cs="Arial"/>
          <w:color w:val="000000"/>
          <w:sz w:val="24"/>
          <w:szCs w:val="24"/>
          <w:lang w:val="ru-RU" w:eastAsia="ru-RU" w:bidi="ar-SA"/>
        </w:rPr>
        <w:t>увеличить количество  инвалидов, дете</w:t>
      </w:r>
      <w:proofErr w:type="gramStart"/>
      <w:r w:rsidRPr="00F05538">
        <w:rPr>
          <w:rFonts w:ascii="Times New Roman" w:eastAsia="Times New Roman" w:hAnsi="Times New Roman" w:cs="Arial"/>
          <w:color w:val="000000"/>
          <w:sz w:val="24"/>
          <w:szCs w:val="24"/>
          <w:lang w:val="ru-RU" w:eastAsia="ru-RU" w:bidi="ar-SA"/>
        </w:rPr>
        <w:t>й-</w:t>
      </w:r>
      <w:proofErr w:type="gramEnd"/>
      <w:r w:rsidRPr="00F05538">
        <w:rPr>
          <w:rFonts w:ascii="Times New Roman" w:eastAsia="Times New Roman" w:hAnsi="Times New Roman" w:cs="Arial"/>
          <w:color w:val="000000"/>
          <w:sz w:val="24"/>
          <w:szCs w:val="24"/>
          <w:lang w:val="ru-RU" w:eastAsia="ru-RU" w:bidi="ar-SA"/>
        </w:rPr>
        <w:t xml:space="preserve"> инвалидов охваченных </w:t>
      </w:r>
      <w:proofErr w:type="spellStart"/>
      <w:r w:rsidRPr="00F05538">
        <w:rPr>
          <w:rFonts w:ascii="Times New Roman" w:eastAsia="Times New Roman" w:hAnsi="Times New Roman" w:cs="Arial"/>
          <w:color w:val="000000"/>
          <w:sz w:val="24"/>
          <w:szCs w:val="24"/>
          <w:lang w:val="ru-RU" w:eastAsia="ru-RU" w:bidi="ar-SA"/>
        </w:rPr>
        <w:t>социокультурной</w:t>
      </w:r>
      <w:proofErr w:type="spellEnd"/>
      <w:r w:rsidRPr="00F05538">
        <w:rPr>
          <w:rFonts w:ascii="Times New Roman" w:eastAsia="Times New Roman" w:hAnsi="Times New Roman" w:cs="Arial"/>
          <w:color w:val="000000"/>
          <w:sz w:val="24"/>
          <w:szCs w:val="24"/>
          <w:lang w:val="ru-RU" w:eastAsia="ru-RU" w:bidi="ar-SA"/>
        </w:rPr>
        <w:t xml:space="preserve"> реабилитацией;</w:t>
      </w:r>
    </w:p>
    <w:p w:rsidR="00F05538" w:rsidRPr="00F05538" w:rsidRDefault="00F05538" w:rsidP="00F31FE2">
      <w:pPr>
        <w:spacing w:line="276" w:lineRule="auto"/>
        <w:ind w:left="80" w:firstLine="709"/>
        <w:jc w:val="both"/>
        <w:rPr>
          <w:rFonts w:ascii="Times New Roman" w:eastAsia="Times New Roman" w:hAnsi="Times New Roman" w:cs="Times New Roman"/>
          <w:bCs/>
          <w:color w:val="000000"/>
          <w:sz w:val="24"/>
          <w:szCs w:val="24"/>
          <w:lang w:val="ru-RU" w:bidi="ar-SA"/>
        </w:rPr>
      </w:pPr>
      <w:r w:rsidRPr="00F05538">
        <w:rPr>
          <w:rFonts w:ascii="Times New Roman" w:eastAsia="Times New Roman" w:hAnsi="Times New Roman" w:cs="Times New Roman"/>
          <w:bCs/>
          <w:color w:val="000000"/>
          <w:sz w:val="24"/>
          <w:szCs w:val="24"/>
          <w:lang w:val="ru-RU" w:bidi="ar-SA"/>
        </w:rPr>
        <w:t>- увеличить количество  инвалидов, участвующих в спортивных мероприятиях.</w:t>
      </w:r>
    </w:p>
    <w:p w:rsidR="00F05538" w:rsidRPr="00F05538" w:rsidRDefault="00F05538" w:rsidP="00F31FE2">
      <w:pPr>
        <w:spacing w:line="276" w:lineRule="auto"/>
        <w:ind w:right="175" w:firstLine="709"/>
        <w:contextualSpacing/>
        <w:jc w:val="both"/>
        <w:rPr>
          <w:rFonts w:ascii="Times New Roman" w:eastAsia="Times New Roman" w:hAnsi="Times New Roman" w:cs="Times New Roman"/>
          <w:sz w:val="24"/>
          <w:szCs w:val="24"/>
          <w:lang w:val="ru-RU" w:eastAsia="ru-RU" w:bidi="ar-SA"/>
        </w:rPr>
      </w:pPr>
      <w:r w:rsidRPr="00F05538">
        <w:rPr>
          <w:rFonts w:ascii="Times New Roman" w:eastAsia="Times New Roman" w:hAnsi="Times New Roman" w:cs="Times New Roman"/>
          <w:sz w:val="24"/>
          <w:szCs w:val="24"/>
          <w:lang w:val="ru-RU" w:eastAsia="ru-RU" w:bidi="ar-SA"/>
        </w:rPr>
        <w:t xml:space="preserve">- </w:t>
      </w:r>
      <w:r w:rsidRPr="00F05538">
        <w:rPr>
          <w:rFonts w:ascii="Times New Roman" w:eastAsia="Times New Roman" w:hAnsi="Times New Roman" w:cs="Times New Roman"/>
          <w:color w:val="000000"/>
          <w:sz w:val="24"/>
          <w:szCs w:val="24"/>
          <w:lang w:val="ru-RU" w:eastAsia="ru-RU" w:bidi="ar-SA"/>
        </w:rPr>
        <w:t xml:space="preserve">увеличение количества  </w:t>
      </w:r>
      <w:r w:rsidRPr="00F05538">
        <w:rPr>
          <w:rFonts w:ascii="Times New Roman" w:eastAsia="Times New Roman" w:hAnsi="Times New Roman" w:cs="Times New Roman"/>
          <w:sz w:val="24"/>
          <w:szCs w:val="24"/>
          <w:lang w:val="ru-RU" w:eastAsia="ru-RU" w:bidi="ar-SA"/>
        </w:rPr>
        <w:t>организаций, создавших надлежащие условия труда своим работникам;</w:t>
      </w:r>
    </w:p>
    <w:p w:rsidR="00F05538" w:rsidRPr="00F05538" w:rsidRDefault="00F05538" w:rsidP="00F31FE2">
      <w:pPr>
        <w:spacing w:line="276" w:lineRule="auto"/>
        <w:ind w:right="175" w:firstLine="709"/>
        <w:contextualSpacing/>
        <w:jc w:val="both"/>
        <w:rPr>
          <w:rFonts w:ascii="Times New Roman" w:eastAsia="Times New Roman" w:hAnsi="Times New Roman" w:cs="Times New Roman"/>
          <w:sz w:val="24"/>
          <w:szCs w:val="24"/>
          <w:lang w:val="ru-RU" w:eastAsia="ru-RU" w:bidi="ar-SA"/>
        </w:rPr>
      </w:pPr>
      <w:r w:rsidRPr="00F05538">
        <w:rPr>
          <w:rFonts w:ascii="Times New Roman" w:eastAsia="Times New Roman" w:hAnsi="Times New Roman" w:cs="Times New Roman"/>
          <w:sz w:val="24"/>
          <w:szCs w:val="24"/>
          <w:lang w:val="ru-RU" w:eastAsia="ru-RU" w:bidi="ar-SA"/>
        </w:rPr>
        <w:t>- снижение уровня производственного травматизма и профессиональной заболеваемости в организа</w:t>
      </w:r>
      <w:r>
        <w:rPr>
          <w:rFonts w:ascii="Times New Roman" w:eastAsia="Times New Roman" w:hAnsi="Times New Roman" w:cs="Times New Roman"/>
          <w:sz w:val="24"/>
          <w:szCs w:val="24"/>
          <w:lang w:val="ru-RU" w:eastAsia="ru-RU" w:bidi="ar-SA"/>
        </w:rPr>
        <w:t>циях муниципального образования</w:t>
      </w:r>
      <w:r w:rsidRPr="00F05538">
        <w:rPr>
          <w:rFonts w:ascii="Times New Roman" w:eastAsia="Times New Roman" w:hAnsi="Times New Roman" w:cs="Times New Roman"/>
          <w:sz w:val="24"/>
          <w:szCs w:val="24"/>
          <w:lang w:val="ru-RU" w:eastAsia="ru-RU" w:bidi="ar-SA"/>
        </w:rPr>
        <w:t>;</w:t>
      </w:r>
    </w:p>
    <w:p w:rsidR="00F05538" w:rsidRPr="00F05538" w:rsidRDefault="00F05538" w:rsidP="00F31FE2">
      <w:pPr>
        <w:spacing w:line="276" w:lineRule="auto"/>
        <w:ind w:right="175" w:firstLine="709"/>
        <w:contextualSpacing/>
        <w:jc w:val="both"/>
        <w:rPr>
          <w:rFonts w:ascii="Times New Roman" w:eastAsia="Times New Roman" w:hAnsi="Times New Roman" w:cs="Times New Roman"/>
          <w:sz w:val="24"/>
          <w:szCs w:val="24"/>
          <w:lang w:val="ru-RU" w:eastAsia="ru-RU" w:bidi="ar-SA"/>
        </w:rPr>
      </w:pPr>
      <w:r w:rsidRPr="00F05538">
        <w:rPr>
          <w:rFonts w:ascii="Times New Roman" w:eastAsia="Times New Roman" w:hAnsi="Times New Roman" w:cs="Times New Roman"/>
          <w:sz w:val="24"/>
          <w:szCs w:val="24"/>
          <w:lang w:val="ru-RU" w:eastAsia="ru-RU" w:bidi="ar-SA"/>
        </w:rPr>
        <w:t xml:space="preserve">- </w:t>
      </w:r>
      <w:r w:rsidRPr="00F05538">
        <w:rPr>
          <w:rFonts w:ascii="Times New Roman" w:eastAsia="Times New Roman" w:hAnsi="Times New Roman" w:cs="Times New Roman"/>
          <w:color w:val="000000"/>
          <w:sz w:val="24"/>
          <w:szCs w:val="24"/>
          <w:lang w:val="ru-RU" w:eastAsia="ru-RU" w:bidi="ar-SA"/>
        </w:rPr>
        <w:t xml:space="preserve">увеличение количества  </w:t>
      </w:r>
      <w:r w:rsidRPr="00F05538">
        <w:rPr>
          <w:rFonts w:ascii="Times New Roman" w:eastAsia="Times New Roman" w:hAnsi="Times New Roman" w:cs="Times New Roman"/>
          <w:sz w:val="24"/>
          <w:szCs w:val="24"/>
          <w:lang w:val="ru-RU" w:eastAsia="ru-RU" w:bidi="ar-SA"/>
        </w:rPr>
        <w:t>аттестованных рабочих мест по условиям труда</w:t>
      </w:r>
      <w:r w:rsidRPr="00F05538">
        <w:rPr>
          <w:rFonts w:ascii="Times New Roman" w:eastAsia="Times New Roman" w:hAnsi="Times New Roman" w:cs="Times New Roman"/>
          <w:sz w:val="24"/>
          <w:szCs w:val="24"/>
          <w:lang w:val="ru-RU" w:eastAsia="ar-SA" w:bidi="ar-SA"/>
        </w:rPr>
        <w:t xml:space="preserve"> в</w:t>
      </w:r>
      <w:r w:rsidRPr="00F05538">
        <w:rPr>
          <w:rFonts w:ascii="Times New Roman" w:eastAsia="Times New Roman" w:hAnsi="Times New Roman" w:cs="Times New Roman"/>
          <w:sz w:val="24"/>
          <w:szCs w:val="24"/>
          <w:lang w:val="ru-RU" w:eastAsia="ru-RU" w:bidi="ar-SA"/>
        </w:rPr>
        <w:t xml:space="preserve"> организациях и учреждениях</w:t>
      </w:r>
      <w:proofErr w:type="gramStart"/>
      <w:r w:rsidRPr="00F05538">
        <w:rPr>
          <w:rFonts w:ascii="Times New Roman" w:eastAsia="Times New Roman" w:hAnsi="Times New Roman" w:cs="Times New Roman"/>
          <w:sz w:val="24"/>
          <w:szCs w:val="24"/>
          <w:lang w:val="ru-RU" w:eastAsia="ru-RU" w:bidi="ar-SA"/>
        </w:rPr>
        <w:t xml:space="preserve"> ;</w:t>
      </w:r>
      <w:proofErr w:type="gramEnd"/>
    </w:p>
    <w:p w:rsidR="00F05538" w:rsidRPr="00F05538" w:rsidRDefault="00F05538" w:rsidP="00F31FE2">
      <w:pPr>
        <w:spacing w:line="276" w:lineRule="auto"/>
        <w:ind w:firstLine="709"/>
        <w:jc w:val="both"/>
        <w:rPr>
          <w:rFonts w:ascii="Times New Roman" w:eastAsia="Times New Roman" w:hAnsi="Times New Roman" w:cs="Times New Roman"/>
          <w:sz w:val="24"/>
          <w:szCs w:val="24"/>
          <w:lang w:val="ru-RU" w:eastAsia="ru-RU" w:bidi="ar-SA"/>
        </w:rPr>
      </w:pPr>
      <w:r w:rsidRPr="00F05538">
        <w:rPr>
          <w:rFonts w:ascii="Times New Roman" w:eastAsia="Times New Roman" w:hAnsi="Times New Roman" w:cs="Times New Roman"/>
          <w:sz w:val="24"/>
          <w:szCs w:val="24"/>
          <w:lang w:val="ru-RU" w:eastAsia="ru-RU" w:bidi="ar-SA"/>
        </w:rPr>
        <w:t xml:space="preserve">- </w:t>
      </w:r>
      <w:r w:rsidRPr="00F05538">
        <w:rPr>
          <w:rFonts w:ascii="Times New Roman" w:eastAsia="Times New Roman" w:hAnsi="Times New Roman" w:cs="Times New Roman"/>
          <w:color w:val="000000"/>
          <w:sz w:val="24"/>
          <w:szCs w:val="24"/>
          <w:lang w:val="ru-RU" w:eastAsia="ru-RU" w:bidi="ar-SA"/>
        </w:rPr>
        <w:t xml:space="preserve">увеличение количества  </w:t>
      </w:r>
      <w:r w:rsidRPr="00F05538">
        <w:rPr>
          <w:rFonts w:ascii="Times New Roman" w:eastAsia="Times New Roman" w:hAnsi="Times New Roman" w:cs="Times New Roman"/>
          <w:sz w:val="24"/>
          <w:szCs w:val="24"/>
          <w:lang w:val="ru-RU" w:eastAsia="ru-RU" w:bidi="ar-SA"/>
        </w:rPr>
        <w:t>обученных по охране труда руководителей, специалистов</w:t>
      </w:r>
      <w:r w:rsidRPr="00F05538">
        <w:rPr>
          <w:rFonts w:ascii="Times New Roman" w:eastAsia="Times New Roman" w:hAnsi="Times New Roman" w:cs="Times New Roman"/>
          <w:sz w:val="24"/>
          <w:szCs w:val="24"/>
          <w:lang w:val="ru-RU" w:eastAsia="ar-SA" w:bidi="ar-SA"/>
        </w:rPr>
        <w:t xml:space="preserve"> в</w:t>
      </w:r>
      <w:r w:rsidRPr="00F05538">
        <w:rPr>
          <w:rFonts w:ascii="Times New Roman" w:eastAsia="Times New Roman" w:hAnsi="Times New Roman" w:cs="Times New Roman"/>
          <w:sz w:val="24"/>
          <w:szCs w:val="24"/>
          <w:lang w:val="ru-RU" w:eastAsia="ru-RU" w:bidi="ar-SA"/>
        </w:rPr>
        <w:t xml:space="preserve"> организациях и учреждениях, финансируемых из средств местного бюджета.</w:t>
      </w:r>
    </w:p>
    <w:p w:rsidR="00F05538" w:rsidRPr="00F05538" w:rsidRDefault="00F05538" w:rsidP="00F31FE2">
      <w:pPr>
        <w:spacing w:line="276" w:lineRule="auto"/>
        <w:ind w:right="175" w:firstLine="708"/>
        <w:contextualSpacing/>
        <w:jc w:val="both"/>
        <w:rPr>
          <w:rFonts w:ascii="Times New Roman" w:eastAsia="Times New Roman" w:hAnsi="Times New Roman" w:cs="Times New Roman"/>
          <w:sz w:val="24"/>
          <w:szCs w:val="24"/>
          <w:lang w:val="ru-RU" w:eastAsia="ru-RU" w:bidi="ar-SA"/>
        </w:rPr>
      </w:pPr>
      <w:r w:rsidRPr="00F05538">
        <w:rPr>
          <w:rFonts w:ascii="Times New Roman" w:eastAsia="Times New Roman" w:hAnsi="Times New Roman" w:cs="Times New Roman"/>
          <w:sz w:val="24"/>
          <w:szCs w:val="24"/>
          <w:lang w:val="ru-RU" w:eastAsia="ru-RU" w:bidi="ar-SA"/>
        </w:rPr>
        <w:t>- обеспечение пенсионеров выплатой пенсии за выслугу лет имеющих право;</w:t>
      </w:r>
    </w:p>
    <w:p w:rsidR="00F05538" w:rsidRPr="00F05538" w:rsidRDefault="00F05538" w:rsidP="00F31FE2">
      <w:pPr>
        <w:spacing w:line="276" w:lineRule="auto"/>
        <w:ind w:right="175" w:firstLine="708"/>
        <w:contextualSpacing/>
        <w:jc w:val="both"/>
        <w:rPr>
          <w:rFonts w:ascii="Times New Roman" w:eastAsia="Times New Roman" w:hAnsi="Times New Roman" w:cs="Times New Roman"/>
          <w:sz w:val="24"/>
          <w:szCs w:val="24"/>
          <w:lang w:val="ru-RU" w:eastAsia="ru-RU" w:bidi="ar-SA"/>
        </w:rPr>
      </w:pPr>
      <w:r w:rsidRPr="00F05538">
        <w:rPr>
          <w:rFonts w:ascii="Times New Roman" w:eastAsia="Times New Roman" w:hAnsi="Times New Roman" w:cs="Times New Roman"/>
          <w:sz w:val="24"/>
          <w:szCs w:val="24"/>
          <w:lang w:val="ru-RU" w:eastAsia="ru-RU" w:bidi="ar-SA"/>
        </w:rPr>
        <w:t>- обеспечение лиц, удостоенных звания «Почетный гражданин Приуральского района» мерами социальной поддержки;</w:t>
      </w:r>
    </w:p>
    <w:p w:rsidR="00F05538" w:rsidRPr="00F05538" w:rsidRDefault="00F05538" w:rsidP="00F31FE2">
      <w:pPr>
        <w:spacing w:line="276" w:lineRule="auto"/>
        <w:ind w:right="175" w:firstLine="708"/>
        <w:contextualSpacing/>
        <w:jc w:val="both"/>
        <w:rPr>
          <w:rFonts w:ascii="Times New Roman" w:eastAsia="Times New Roman" w:hAnsi="Times New Roman" w:cs="Times New Roman"/>
          <w:sz w:val="24"/>
          <w:szCs w:val="24"/>
          <w:lang w:val="ru-RU" w:eastAsia="ru-RU" w:bidi="ar-SA"/>
        </w:rPr>
      </w:pPr>
      <w:r w:rsidRPr="00F05538">
        <w:rPr>
          <w:rFonts w:ascii="Times New Roman" w:eastAsia="Times New Roman" w:hAnsi="Times New Roman" w:cs="Times New Roman"/>
          <w:sz w:val="24"/>
          <w:szCs w:val="24"/>
          <w:lang w:val="ru-RU" w:eastAsia="ru-RU" w:bidi="ar-SA"/>
        </w:rPr>
        <w:t>- обеспечение льготной зубопротезной помощью отдельных категорий граждан;</w:t>
      </w:r>
    </w:p>
    <w:p w:rsidR="00F05538" w:rsidRPr="00F05538" w:rsidRDefault="00F05538" w:rsidP="00F31FE2">
      <w:pPr>
        <w:spacing w:line="276" w:lineRule="auto"/>
        <w:ind w:right="175" w:firstLine="708"/>
        <w:contextualSpacing/>
        <w:jc w:val="both"/>
        <w:rPr>
          <w:rFonts w:ascii="Times New Roman" w:eastAsia="Times New Roman" w:hAnsi="Times New Roman" w:cs="Times New Roman"/>
          <w:sz w:val="24"/>
          <w:szCs w:val="24"/>
          <w:lang w:val="ru-RU" w:eastAsia="ru-RU" w:bidi="ar-SA"/>
        </w:rPr>
      </w:pPr>
      <w:r w:rsidRPr="00F05538">
        <w:rPr>
          <w:rFonts w:ascii="Times New Roman" w:eastAsia="Times New Roman" w:hAnsi="Times New Roman" w:cs="Times New Roman"/>
          <w:sz w:val="24"/>
          <w:szCs w:val="24"/>
          <w:lang w:val="ru-RU" w:eastAsia="ru-RU" w:bidi="ar-SA"/>
        </w:rPr>
        <w:lastRenderedPageBreak/>
        <w:t>- обеспечение социальной поддержкой населения в соответствии с нормативными правовыми актами ЯНАО;</w:t>
      </w:r>
    </w:p>
    <w:p w:rsidR="00F05538" w:rsidRPr="00F05538" w:rsidRDefault="00F05538" w:rsidP="00F31FE2">
      <w:pPr>
        <w:spacing w:line="276" w:lineRule="auto"/>
        <w:ind w:right="175" w:firstLine="708"/>
        <w:contextualSpacing/>
        <w:jc w:val="both"/>
        <w:rPr>
          <w:rFonts w:ascii="Times New Roman" w:eastAsia="Times New Roman" w:hAnsi="Times New Roman" w:cs="Times New Roman"/>
          <w:sz w:val="24"/>
          <w:szCs w:val="24"/>
          <w:lang w:val="ru-RU" w:eastAsia="ru-RU" w:bidi="ar-SA"/>
        </w:rPr>
      </w:pPr>
      <w:r w:rsidRPr="00F05538">
        <w:rPr>
          <w:rFonts w:ascii="Times New Roman" w:eastAsia="Times New Roman" w:hAnsi="Times New Roman" w:cs="Times New Roman"/>
          <w:sz w:val="24"/>
          <w:szCs w:val="24"/>
          <w:lang w:val="ru-RU" w:eastAsia="ru-RU" w:bidi="ar-SA"/>
        </w:rPr>
        <w:t xml:space="preserve">- обеспечение социальной поддержкой работников муниципального бюджетного учреждения «Комплексный центр социального обслуживания населения» с. </w:t>
      </w:r>
      <w:proofErr w:type="spellStart"/>
      <w:r w:rsidRPr="00F05538">
        <w:rPr>
          <w:rFonts w:ascii="Times New Roman" w:eastAsia="Times New Roman" w:hAnsi="Times New Roman" w:cs="Times New Roman"/>
          <w:sz w:val="24"/>
          <w:szCs w:val="24"/>
          <w:lang w:val="ru-RU" w:eastAsia="ru-RU" w:bidi="ar-SA"/>
        </w:rPr>
        <w:t>Аксарка</w:t>
      </w:r>
      <w:proofErr w:type="spellEnd"/>
      <w:r w:rsidRPr="00F05538">
        <w:rPr>
          <w:rFonts w:ascii="Times New Roman" w:eastAsia="Times New Roman" w:hAnsi="Times New Roman" w:cs="Times New Roman"/>
          <w:sz w:val="24"/>
          <w:szCs w:val="24"/>
          <w:lang w:val="ru-RU" w:eastAsia="ru-RU" w:bidi="ar-SA"/>
        </w:rPr>
        <w:t>;</w:t>
      </w:r>
    </w:p>
    <w:p w:rsidR="00F05538" w:rsidRPr="00F05538" w:rsidRDefault="00F05538" w:rsidP="00F31FE2">
      <w:pPr>
        <w:spacing w:line="276" w:lineRule="auto"/>
        <w:ind w:right="175" w:firstLine="708"/>
        <w:contextualSpacing/>
        <w:jc w:val="both"/>
        <w:rPr>
          <w:rFonts w:ascii="Times New Roman" w:eastAsia="Times New Roman" w:hAnsi="Times New Roman" w:cs="Times New Roman"/>
          <w:sz w:val="24"/>
          <w:szCs w:val="24"/>
          <w:lang w:val="ru-RU" w:eastAsia="ru-RU" w:bidi="ar-SA"/>
        </w:rPr>
      </w:pPr>
      <w:r w:rsidRPr="00F05538">
        <w:rPr>
          <w:rFonts w:ascii="Times New Roman" w:eastAsia="Times New Roman" w:hAnsi="Times New Roman" w:cs="Times New Roman"/>
          <w:sz w:val="24"/>
          <w:szCs w:val="24"/>
          <w:lang w:val="ru-RU" w:eastAsia="ru-RU" w:bidi="ar-SA"/>
        </w:rPr>
        <w:t>- обеспечение социальной поддержкой населения за счет средств федерального бюджета</w:t>
      </w:r>
    </w:p>
    <w:p w:rsidR="00F05538" w:rsidRDefault="00F05538" w:rsidP="00F31FE2">
      <w:pPr>
        <w:spacing w:line="276" w:lineRule="auto"/>
        <w:ind w:right="175" w:firstLine="708"/>
        <w:contextualSpacing/>
        <w:jc w:val="both"/>
        <w:rPr>
          <w:rFonts w:ascii="Times New Roman" w:eastAsia="Times New Roman" w:hAnsi="Times New Roman" w:cs="Times New Roman"/>
          <w:sz w:val="24"/>
          <w:szCs w:val="24"/>
          <w:lang w:val="ru-RU" w:eastAsia="ru-RU" w:bidi="ar-SA"/>
        </w:rPr>
      </w:pPr>
      <w:r w:rsidRPr="00F05538">
        <w:rPr>
          <w:rFonts w:ascii="Times New Roman" w:eastAsia="Times New Roman" w:hAnsi="Times New Roman" w:cs="Times New Roman"/>
          <w:sz w:val="24"/>
          <w:szCs w:val="24"/>
          <w:lang w:val="ru-RU" w:eastAsia="ru-RU" w:bidi="ar-SA"/>
        </w:rPr>
        <w:t xml:space="preserve"> Осуществление программных мероприятий позволит поддержать уровень жизни граждан, усилит </w:t>
      </w:r>
      <w:proofErr w:type="spellStart"/>
      <w:r w:rsidRPr="00F05538">
        <w:rPr>
          <w:rFonts w:ascii="Times New Roman" w:eastAsia="Times New Roman" w:hAnsi="Times New Roman" w:cs="Times New Roman"/>
          <w:sz w:val="24"/>
          <w:szCs w:val="24"/>
          <w:lang w:val="ru-RU" w:eastAsia="ru-RU" w:bidi="ar-SA"/>
        </w:rPr>
        <w:t>адресность</w:t>
      </w:r>
      <w:proofErr w:type="spellEnd"/>
      <w:r w:rsidRPr="00F05538">
        <w:rPr>
          <w:rFonts w:ascii="Times New Roman" w:eastAsia="Times New Roman" w:hAnsi="Times New Roman" w:cs="Times New Roman"/>
          <w:sz w:val="24"/>
          <w:szCs w:val="24"/>
          <w:lang w:val="ru-RU" w:eastAsia="ru-RU" w:bidi="ar-SA"/>
        </w:rPr>
        <w:t xml:space="preserve"> социальной поддержки граждан.</w:t>
      </w:r>
    </w:p>
    <w:p w:rsidR="00F05538" w:rsidRDefault="00F05538" w:rsidP="00F31FE2">
      <w:pPr>
        <w:spacing w:line="276" w:lineRule="auto"/>
        <w:ind w:right="175" w:firstLine="708"/>
        <w:contextualSpacing/>
        <w:jc w:val="both"/>
        <w:rPr>
          <w:rFonts w:ascii="Times New Roman" w:eastAsia="Times New Roman" w:hAnsi="Times New Roman" w:cs="Times New Roman"/>
          <w:sz w:val="24"/>
          <w:szCs w:val="24"/>
          <w:lang w:val="ru-RU" w:eastAsia="ru-RU" w:bidi="ar-SA"/>
        </w:rPr>
      </w:pPr>
      <w:r w:rsidRPr="00F05538">
        <w:rPr>
          <w:rFonts w:ascii="Times New Roman" w:eastAsia="Times New Roman" w:hAnsi="Times New Roman" w:cs="Times New Roman"/>
          <w:sz w:val="24"/>
          <w:szCs w:val="24"/>
          <w:lang w:val="ru-RU" w:eastAsia="ru-RU" w:bidi="ar-SA"/>
        </w:rPr>
        <w:t>Надлежащее исполнение вышесказанных мероприятий приведет  к улучшению условий труда, созданию условий, обеспечивающих сохранение жизни и здоровья работников в процессе трудовой деятельности.</w:t>
      </w:r>
    </w:p>
    <w:p w:rsidR="00F05538" w:rsidRPr="00F05538" w:rsidRDefault="00F05538" w:rsidP="00F31FE2">
      <w:pPr>
        <w:spacing w:line="276" w:lineRule="auto"/>
        <w:ind w:right="175" w:firstLine="708"/>
        <w:contextualSpacing/>
        <w:jc w:val="both"/>
        <w:rPr>
          <w:rFonts w:ascii="Times New Roman" w:eastAsia="Times New Roman" w:hAnsi="Times New Roman" w:cs="Times New Roman"/>
          <w:sz w:val="24"/>
          <w:szCs w:val="24"/>
          <w:lang w:val="ru-RU" w:eastAsia="ru-RU" w:bidi="ar-SA"/>
        </w:rPr>
      </w:pPr>
    </w:p>
    <w:p w:rsidR="00F261E3" w:rsidRPr="00820B8B" w:rsidRDefault="00063FA7" w:rsidP="00F261E3">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24" w:name="_Toc437958719"/>
      <w:r>
        <w:rPr>
          <w:rFonts w:ascii="Times New Roman" w:eastAsia="Times New Roman" w:hAnsi="Times New Roman" w:cs="Times New Roman"/>
          <w:b/>
          <w:bCs/>
          <w:i/>
          <w:color w:val="365F91" w:themeColor="accent1" w:themeShade="BF"/>
          <w:spacing w:val="-2"/>
          <w:sz w:val="24"/>
          <w:szCs w:val="24"/>
          <w:lang w:val="ru-RU" w:eastAsia="ru-RU" w:bidi="ar-SA"/>
        </w:rPr>
        <w:t>9</w:t>
      </w:r>
      <w:r w:rsidR="00F261E3">
        <w:rPr>
          <w:rFonts w:ascii="Times New Roman" w:eastAsia="Times New Roman" w:hAnsi="Times New Roman" w:cs="Times New Roman"/>
          <w:b/>
          <w:bCs/>
          <w:i/>
          <w:color w:val="365F91" w:themeColor="accent1" w:themeShade="BF"/>
          <w:spacing w:val="-2"/>
          <w:sz w:val="24"/>
          <w:szCs w:val="24"/>
          <w:lang w:val="ru-RU" w:eastAsia="ru-RU" w:bidi="ar-SA"/>
        </w:rPr>
        <w:t>.8.</w:t>
      </w:r>
      <w:r w:rsidR="00F261E3" w:rsidRPr="00820B8B">
        <w:rPr>
          <w:rFonts w:ascii="Times New Roman" w:eastAsia="Times New Roman" w:hAnsi="Times New Roman" w:cs="Times New Roman"/>
          <w:b/>
          <w:bCs/>
          <w:i/>
          <w:color w:val="365F91" w:themeColor="accent1" w:themeShade="BF"/>
          <w:spacing w:val="-2"/>
          <w:sz w:val="24"/>
          <w:szCs w:val="24"/>
          <w:lang w:val="ru-RU" w:eastAsia="ru-RU" w:bidi="ar-SA"/>
        </w:rPr>
        <w:t xml:space="preserve">  </w:t>
      </w:r>
      <w:r w:rsidR="00F261E3" w:rsidRPr="00F261E3">
        <w:rPr>
          <w:rFonts w:ascii="Times New Roman" w:eastAsia="Times New Roman" w:hAnsi="Times New Roman" w:cs="Times New Roman"/>
          <w:b/>
          <w:bCs/>
          <w:i/>
          <w:color w:val="365F91" w:themeColor="accent1" w:themeShade="BF"/>
          <w:spacing w:val="-2"/>
          <w:sz w:val="24"/>
          <w:szCs w:val="24"/>
          <w:lang w:val="ru-RU" w:eastAsia="ru-RU" w:bidi="ar-SA"/>
        </w:rPr>
        <w:t>Управление охраной труда</w:t>
      </w:r>
      <w:r w:rsidR="00F261E3" w:rsidRPr="00820B8B">
        <w:rPr>
          <w:rFonts w:ascii="Times New Roman" w:eastAsia="Times New Roman" w:hAnsi="Times New Roman" w:cs="Times New Roman"/>
          <w:b/>
          <w:bCs/>
          <w:i/>
          <w:color w:val="365F91" w:themeColor="accent1" w:themeShade="BF"/>
          <w:spacing w:val="-2"/>
          <w:sz w:val="24"/>
          <w:szCs w:val="24"/>
          <w:lang w:val="ru-RU" w:eastAsia="ru-RU" w:bidi="ar-SA"/>
        </w:rPr>
        <w:t>.</w:t>
      </w:r>
      <w:bookmarkEnd w:id="224"/>
    </w:p>
    <w:p w:rsidR="00F261E3" w:rsidRDefault="00F261E3" w:rsidP="00F261E3">
      <w:pPr>
        <w:spacing w:line="276" w:lineRule="auto"/>
        <w:ind w:firstLine="709"/>
        <w:contextualSpacing/>
        <w:jc w:val="both"/>
        <w:rPr>
          <w:rFonts w:ascii="Times New Roman" w:eastAsia="Times New Roman" w:hAnsi="Times New Roman" w:cs="Times New Roman"/>
          <w:sz w:val="24"/>
          <w:szCs w:val="24"/>
          <w:lang w:val="ru-RU" w:eastAsia="ru-RU" w:bidi="ar-SA"/>
        </w:rPr>
      </w:pPr>
    </w:p>
    <w:p w:rsidR="001B4843" w:rsidRPr="001B4843" w:rsidRDefault="001B4843" w:rsidP="001B4843">
      <w:pPr>
        <w:spacing w:after="200" w:line="276" w:lineRule="auto"/>
        <w:ind w:firstLine="0"/>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xml:space="preserve">Целью охраны труда в </w:t>
      </w:r>
      <w:r>
        <w:rPr>
          <w:rFonts w:ascii="Times New Roman" w:eastAsia="Calibri" w:hAnsi="Times New Roman" w:cs="Times New Roman"/>
          <w:sz w:val="24"/>
          <w:szCs w:val="24"/>
          <w:lang w:val="ru-RU" w:bidi="ar-SA"/>
        </w:rPr>
        <w:t xml:space="preserve">муниципальном образовании </w:t>
      </w:r>
      <w:r w:rsidR="00195A55">
        <w:rPr>
          <w:rFonts w:ascii="Times New Roman" w:eastAsia="Calibri" w:hAnsi="Times New Roman" w:cs="Times New Roman"/>
          <w:sz w:val="24"/>
          <w:szCs w:val="24"/>
          <w:lang w:val="ru-RU" w:bidi="ar-SA"/>
        </w:rPr>
        <w:t>Аксарковское</w:t>
      </w:r>
      <w:r>
        <w:rPr>
          <w:rFonts w:ascii="Times New Roman" w:eastAsia="Calibri" w:hAnsi="Times New Roman" w:cs="Times New Roman"/>
          <w:sz w:val="24"/>
          <w:szCs w:val="24"/>
          <w:lang w:val="ru-RU" w:bidi="ar-SA"/>
        </w:rPr>
        <w:t xml:space="preserve"> </w:t>
      </w:r>
      <w:r w:rsidRPr="001B4843">
        <w:rPr>
          <w:rFonts w:ascii="Times New Roman" w:eastAsia="Calibri" w:hAnsi="Times New Roman" w:cs="Times New Roman"/>
          <w:sz w:val="24"/>
          <w:szCs w:val="24"/>
          <w:lang w:val="ru-RU" w:bidi="ar-SA"/>
        </w:rPr>
        <w:t>является обеспечение прав работников на здоровые и безопасные условия труда и надлежащую охрану труда.</w:t>
      </w:r>
    </w:p>
    <w:p w:rsidR="0094305A" w:rsidRPr="0094305A" w:rsidRDefault="0094305A" w:rsidP="0094305A">
      <w:pPr>
        <w:autoSpaceDE w:val="0"/>
        <w:autoSpaceDN w:val="0"/>
        <w:adjustRightInd w:val="0"/>
        <w:spacing w:line="276" w:lineRule="auto"/>
        <w:ind w:firstLine="709"/>
        <w:jc w:val="both"/>
        <w:outlineLvl w:val="1"/>
        <w:rPr>
          <w:rFonts w:ascii="Times New Roman" w:eastAsia="Times New Roman" w:hAnsi="Times New Roman" w:cs="Times New Roman"/>
          <w:sz w:val="24"/>
          <w:szCs w:val="24"/>
          <w:lang w:val="ru-RU" w:eastAsia="ru-RU" w:bidi="ar-SA"/>
        </w:rPr>
      </w:pPr>
      <w:bookmarkStart w:id="225" w:name="_Toc437958720"/>
      <w:r w:rsidRPr="0094305A">
        <w:rPr>
          <w:rFonts w:ascii="Times New Roman" w:eastAsia="Times New Roman" w:hAnsi="Times New Roman" w:cs="Times New Roman"/>
          <w:sz w:val="24"/>
          <w:szCs w:val="24"/>
          <w:lang w:val="ru-RU" w:eastAsia="ru-RU" w:bidi="ar-SA"/>
        </w:rPr>
        <w:t>Охрана труда является важным фактором в системе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bookmarkEnd w:id="225"/>
    </w:p>
    <w:p w:rsidR="0094305A" w:rsidRDefault="0094305A" w:rsidP="0094305A">
      <w:pPr>
        <w:spacing w:line="276" w:lineRule="auto"/>
        <w:ind w:firstLine="709"/>
        <w:contextualSpacing/>
        <w:jc w:val="both"/>
        <w:rPr>
          <w:rFonts w:ascii="Times New Roman" w:eastAsia="Times New Roman" w:hAnsi="Times New Roman" w:cs="Times New Roman"/>
          <w:sz w:val="24"/>
          <w:szCs w:val="24"/>
          <w:lang w:val="ru-RU" w:eastAsia="ru-RU" w:bidi="ar-SA"/>
        </w:rPr>
      </w:pPr>
      <w:r w:rsidRPr="0094305A">
        <w:rPr>
          <w:rFonts w:ascii="Times New Roman" w:eastAsia="Times New Roman" w:hAnsi="Times New Roman" w:cs="Times New Roman"/>
          <w:sz w:val="24"/>
          <w:szCs w:val="24"/>
          <w:lang w:val="ru-RU" w:eastAsia="ru-RU" w:bidi="ar-SA"/>
        </w:rPr>
        <w:t>Производственный травматизм и профессиональные заболевания ведут к невосполнимым материальным и моральным потерям, как для работников организаций, так и для района в целом.</w:t>
      </w:r>
    </w:p>
    <w:p w:rsidR="0094305A" w:rsidRPr="0094305A" w:rsidRDefault="0094305A" w:rsidP="0094305A">
      <w:pPr>
        <w:spacing w:line="276" w:lineRule="auto"/>
        <w:ind w:firstLine="709"/>
        <w:contextualSpacing/>
        <w:jc w:val="both"/>
        <w:rPr>
          <w:rFonts w:ascii="Times New Roman" w:eastAsia="Times New Roman" w:hAnsi="Times New Roman" w:cs="Times New Roman"/>
          <w:bCs/>
          <w:sz w:val="24"/>
          <w:szCs w:val="24"/>
          <w:lang w:val="ru-RU" w:eastAsia="ru-RU" w:bidi="ar-SA"/>
        </w:rPr>
      </w:pPr>
      <w:r w:rsidRPr="0094305A">
        <w:rPr>
          <w:rFonts w:ascii="Times New Roman" w:eastAsia="Times New Roman" w:hAnsi="Times New Roman" w:cs="Times New Roman"/>
          <w:bCs/>
          <w:sz w:val="24"/>
          <w:szCs w:val="24"/>
          <w:lang w:val="ru-RU" w:eastAsia="ru-RU" w:bidi="ar-SA"/>
        </w:rPr>
        <w:t xml:space="preserve">Последовательная и системная работа по реализации мероприятий действующей </w:t>
      </w:r>
      <w:hyperlink r:id="rId11" w:history="1">
        <w:r w:rsidRPr="0094305A">
          <w:rPr>
            <w:rFonts w:ascii="Times New Roman" w:eastAsia="Times New Roman" w:hAnsi="Times New Roman" w:cs="Times New Roman"/>
            <w:bCs/>
            <w:sz w:val="24"/>
            <w:szCs w:val="24"/>
            <w:lang w:val="ru-RU" w:eastAsia="ru-RU" w:bidi="ar-SA"/>
          </w:rPr>
          <w:t>программы</w:t>
        </w:r>
      </w:hyperlink>
      <w:r w:rsidRPr="0094305A">
        <w:rPr>
          <w:rFonts w:ascii="Times New Roman" w:eastAsia="Times New Roman" w:hAnsi="Times New Roman" w:cs="Times New Roman"/>
          <w:bCs/>
          <w:sz w:val="24"/>
          <w:szCs w:val="24"/>
          <w:lang w:val="ru-RU" w:eastAsia="ru-RU" w:bidi="ar-SA"/>
        </w:rPr>
        <w:t xml:space="preserve"> способствовала планомерному проведению работы в сфере обеспечения охраны труда, повышению социальной ответственности руководителей организаций и заинтересованности в создании безопасных условий труда, снижению уровня производственного травматизма в расчете на 1000 работающих, увеличению израсходованных средств на мероприятия по охране труда. </w:t>
      </w:r>
    </w:p>
    <w:p w:rsidR="0094305A" w:rsidRPr="0094305A" w:rsidRDefault="0094305A" w:rsidP="0094305A">
      <w:pPr>
        <w:spacing w:line="276" w:lineRule="auto"/>
        <w:ind w:firstLine="709"/>
        <w:contextualSpacing/>
        <w:jc w:val="both"/>
        <w:rPr>
          <w:rFonts w:ascii="Times New Roman" w:eastAsia="Times New Roman" w:hAnsi="Times New Roman" w:cs="Times New Roman"/>
          <w:sz w:val="24"/>
          <w:szCs w:val="24"/>
          <w:lang w:val="ru-RU" w:eastAsia="ru-RU" w:bidi="ar-SA"/>
        </w:rPr>
      </w:pPr>
    </w:p>
    <w:p w:rsidR="0094305A" w:rsidRPr="0094305A" w:rsidRDefault="0094305A" w:rsidP="0094305A">
      <w:pPr>
        <w:spacing w:line="276" w:lineRule="auto"/>
        <w:ind w:firstLine="709"/>
        <w:contextualSpacing/>
        <w:jc w:val="both"/>
        <w:rPr>
          <w:rFonts w:ascii="Times New Roman" w:eastAsia="Times New Roman" w:hAnsi="Times New Roman" w:cs="Times New Roman"/>
          <w:sz w:val="24"/>
          <w:szCs w:val="24"/>
          <w:lang w:val="ru-RU" w:eastAsia="ru-RU" w:bidi="ar-SA"/>
        </w:rPr>
      </w:pPr>
      <w:r w:rsidRPr="0094305A">
        <w:rPr>
          <w:rFonts w:ascii="Times New Roman" w:eastAsia="Times New Roman" w:hAnsi="Times New Roman" w:cs="Times New Roman"/>
          <w:sz w:val="24"/>
          <w:szCs w:val="24"/>
          <w:lang w:val="ru-RU" w:eastAsia="ru-RU" w:bidi="ar-SA"/>
        </w:rPr>
        <w:t>Несмотря на положительные результаты, достигнутые в области охраны труда, существует ряд проблем.</w:t>
      </w:r>
    </w:p>
    <w:p w:rsidR="0094305A" w:rsidRPr="0094305A" w:rsidRDefault="0094305A" w:rsidP="0094305A">
      <w:pPr>
        <w:spacing w:line="276" w:lineRule="auto"/>
        <w:ind w:firstLine="709"/>
        <w:contextualSpacing/>
        <w:jc w:val="both"/>
        <w:rPr>
          <w:rFonts w:ascii="Times New Roman" w:eastAsia="Times New Roman" w:hAnsi="Times New Roman" w:cs="Times New Roman"/>
          <w:sz w:val="24"/>
          <w:szCs w:val="24"/>
          <w:lang w:val="ru-RU" w:eastAsia="ru-RU" w:bidi="ar-SA"/>
        </w:rPr>
      </w:pPr>
      <w:r w:rsidRPr="0094305A">
        <w:rPr>
          <w:rFonts w:ascii="Times New Roman" w:eastAsia="Times New Roman" w:hAnsi="Times New Roman" w:cs="Times New Roman"/>
          <w:sz w:val="24"/>
          <w:szCs w:val="24"/>
          <w:lang w:val="ru-RU" w:eastAsia="ru-RU" w:bidi="ar-SA"/>
        </w:rPr>
        <w:t xml:space="preserve">Состояние условий и охраны труда остается неудовлетворительным в организациях и учреждениях финансируемых из средств местного бюджета. Стремление экономить на охране труда продолжает негативно влиять на состояние условий труда, заставляет работников рисковать собственным здоровьем и жизнью ради сохранения места работы. </w:t>
      </w:r>
      <w:proofErr w:type="gramStart"/>
      <w:r w:rsidRPr="0094305A">
        <w:rPr>
          <w:rFonts w:ascii="Times New Roman" w:eastAsia="Times New Roman" w:hAnsi="Times New Roman" w:cs="Times New Roman"/>
          <w:sz w:val="24"/>
          <w:szCs w:val="24"/>
          <w:lang w:val="ru-RU" w:eastAsia="ru-RU" w:bidi="ar-SA"/>
        </w:rPr>
        <w:t>Неудовлетворительная организация труда – это не приведение условий труда, в которых работают работники, в соответствие с государственными нормативными требованиями охраны труда: не проведение аттестации рабочих мест по условиям труда; допуск к работе должностных лиц и работников, не прошедших обучение и проверку знаний требований охраны труда, не изучивших требования инструкций по охране труда, нарушение трудовой и производственной дисциплины.</w:t>
      </w:r>
      <w:proofErr w:type="gramEnd"/>
    </w:p>
    <w:p w:rsidR="0094305A" w:rsidRPr="0094305A" w:rsidRDefault="0094305A" w:rsidP="0094305A">
      <w:pPr>
        <w:spacing w:line="276" w:lineRule="auto"/>
        <w:ind w:firstLine="709"/>
        <w:contextualSpacing/>
        <w:jc w:val="both"/>
        <w:rPr>
          <w:rFonts w:ascii="Times New Roman" w:eastAsia="Times New Roman" w:hAnsi="Times New Roman" w:cs="Times New Roman"/>
          <w:sz w:val="24"/>
          <w:szCs w:val="24"/>
          <w:lang w:val="ru-RU" w:eastAsia="ru-RU" w:bidi="ar-SA"/>
        </w:rPr>
      </w:pPr>
      <w:r w:rsidRPr="0094305A">
        <w:rPr>
          <w:rFonts w:ascii="Times New Roman" w:eastAsia="Times New Roman" w:hAnsi="Times New Roman" w:cs="Times New Roman"/>
          <w:sz w:val="24"/>
          <w:szCs w:val="24"/>
          <w:lang w:val="ru-RU" w:eastAsia="ar-SA" w:bidi="ar-SA"/>
        </w:rPr>
        <w:t xml:space="preserve">Основой системы управления профессиональными рисками является сплошная аттестация рабочих мест по условиям труда, а именно – оценка условий труда на каждом </w:t>
      </w:r>
      <w:r w:rsidRPr="0094305A">
        <w:rPr>
          <w:rFonts w:ascii="Times New Roman" w:eastAsia="Times New Roman" w:hAnsi="Times New Roman" w:cs="Times New Roman"/>
          <w:sz w:val="24"/>
          <w:szCs w:val="24"/>
          <w:lang w:val="ru-RU" w:eastAsia="ar-SA" w:bidi="ar-SA"/>
        </w:rPr>
        <w:lastRenderedPageBreak/>
        <w:t>рабочем месте в целях выявления вредных 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r w:rsidRPr="0094305A">
        <w:rPr>
          <w:rFonts w:ascii="Times New Roman" w:eastAsia="Times New Roman" w:hAnsi="Times New Roman" w:cs="Times New Roman"/>
          <w:sz w:val="24"/>
          <w:szCs w:val="24"/>
          <w:lang w:val="ru-RU" w:eastAsia="ru-RU" w:bidi="ar-SA"/>
        </w:rPr>
        <w:t xml:space="preserve"> Среди вредных производственных факторов, влияющих на здоровье работников, «лидирующее» положение занимают показатели световой среды, повышенного уровня шума, неионизирующие излучения, тяжести труда, напряженности труда, а также высокой запыленности воздуха на рабочих местах.  Острой проблемой в настоящее время является недостаток квалифицированных специалистов по охране труда в организациях и учреждениях финансируемых из средств местного бюджета. Решение данной проблемы напрямую связано с необходимостью проведения </w:t>
      </w:r>
      <w:proofErr w:type="gramStart"/>
      <w:r w:rsidRPr="0094305A">
        <w:rPr>
          <w:rFonts w:ascii="Times New Roman" w:eastAsia="Times New Roman" w:hAnsi="Times New Roman" w:cs="Times New Roman"/>
          <w:sz w:val="24"/>
          <w:szCs w:val="24"/>
          <w:lang w:val="ru-RU" w:eastAsia="ru-RU" w:bidi="ar-SA"/>
        </w:rPr>
        <w:t>обучения по охране</w:t>
      </w:r>
      <w:proofErr w:type="gramEnd"/>
      <w:r w:rsidRPr="0094305A">
        <w:rPr>
          <w:rFonts w:ascii="Times New Roman" w:eastAsia="Times New Roman" w:hAnsi="Times New Roman" w:cs="Times New Roman"/>
          <w:sz w:val="24"/>
          <w:szCs w:val="24"/>
          <w:lang w:val="ru-RU" w:eastAsia="ru-RU" w:bidi="ar-SA"/>
        </w:rPr>
        <w:t xml:space="preserve"> труда руководителей и специалистов, обучения правилам безопасного ведения работ, соблюдения трудовой дисциплины. </w:t>
      </w:r>
    </w:p>
    <w:p w:rsidR="0094305A" w:rsidRPr="0094305A" w:rsidRDefault="0094305A" w:rsidP="0094305A">
      <w:pPr>
        <w:spacing w:line="276" w:lineRule="auto"/>
        <w:ind w:firstLine="709"/>
        <w:contextualSpacing/>
        <w:jc w:val="both"/>
        <w:rPr>
          <w:rFonts w:ascii="Times New Roman" w:eastAsia="Times New Roman" w:hAnsi="Times New Roman" w:cs="Times New Roman"/>
          <w:sz w:val="24"/>
          <w:szCs w:val="24"/>
          <w:lang w:val="ru-RU" w:eastAsia="ru-RU" w:bidi="ar-SA"/>
        </w:rPr>
      </w:pPr>
      <w:r w:rsidRPr="0094305A">
        <w:rPr>
          <w:rFonts w:ascii="Times New Roman" w:eastAsia="Times New Roman" w:hAnsi="Times New Roman" w:cs="Times New Roman"/>
          <w:sz w:val="24"/>
          <w:szCs w:val="24"/>
          <w:lang w:val="ru-RU" w:eastAsia="ru-RU" w:bidi="ar-SA"/>
        </w:rPr>
        <w:t>Сложившаяся в муниципальном образовании ситуация в сфере охраны труда указывает на необходимость программного подхода к проблеме улучшения условий и охраны труда, разработки и реализации муниципальной целевой программы, учитывая, что в соответствии с Трудовым кодексом РФ, все работодатели обязаны провести аттестацию рабочих мест по условиям труда.</w:t>
      </w:r>
    </w:p>
    <w:p w:rsidR="001B4843" w:rsidRPr="001B4843" w:rsidRDefault="001B4843" w:rsidP="001B4843">
      <w:pPr>
        <w:tabs>
          <w:tab w:val="left" w:pos="1276"/>
        </w:tabs>
        <w:spacing w:line="276" w:lineRule="auto"/>
        <w:ind w:left="851" w:firstLine="0"/>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Основные задачи:</w:t>
      </w:r>
    </w:p>
    <w:p w:rsidR="001B4843" w:rsidRPr="001B4843" w:rsidRDefault="001B4843" w:rsidP="008C76AC">
      <w:pPr>
        <w:numPr>
          <w:ilvl w:val="0"/>
          <w:numId w:val="11"/>
        </w:numPr>
        <w:tabs>
          <w:tab w:val="left" w:pos="851"/>
        </w:tabs>
        <w:spacing w:line="276" w:lineRule="auto"/>
        <w:ind w:left="0" w:firstLine="567"/>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Создание условий, обеспечивающих сохранение жизни и здоровья работников в процессе трудовой деятельности;</w:t>
      </w:r>
    </w:p>
    <w:p w:rsidR="001B4843" w:rsidRPr="001B4843" w:rsidRDefault="001B4843" w:rsidP="008C76AC">
      <w:pPr>
        <w:numPr>
          <w:ilvl w:val="0"/>
          <w:numId w:val="11"/>
        </w:numPr>
        <w:tabs>
          <w:tab w:val="left" w:pos="851"/>
        </w:tabs>
        <w:spacing w:line="276" w:lineRule="auto"/>
        <w:ind w:left="0" w:firstLine="567"/>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 xml:space="preserve">Совершенствование системы </w:t>
      </w:r>
      <w:proofErr w:type="gramStart"/>
      <w:r w:rsidRPr="001B4843">
        <w:rPr>
          <w:rFonts w:ascii="Times New Roman" w:eastAsia="Times New Roman" w:hAnsi="Times New Roman" w:cs="Calibri"/>
          <w:sz w:val="24"/>
          <w:szCs w:val="24"/>
          <w:lang w:val="ru-RU" w:eastAsia="ru-RU" w:bidi="ar-SA"/>
        </w:rPr>
        <w:t>управления</w:t>
      </w:r>
      <w:proofErr w:type="gramEnd"/>
      <w:r w:rsidRPr="001B4843">
        <w:rPr>
          <w:rFonts w:ascii="Times New Roman" w:eastAsia="Times New Roman" w:hAnsi="Times New Roman" w:cs="Calibri"/>
          <w:sz w:val="24"/>
          <w:szCs w:val="24"/>
          <w:lang w:val="ru-RU" w:eastAsia="ru-RU" w:bidi="ar-SA"/>
        </w:rPr>
        <w:t xml:space="preserve"> охраной труда, включая обучение, проверку знаний руководителей, специалистов в области условий и охраны труда;</w:t>
      </w:r>
    </w:p>
    <w:p w:rsidR="001B4843" w:rsidRPr="001B4843" w:rsidRDefault="001B4843" w:rsidP="008C76AC">
      <w:pPr>
        <w:numPr>
          <w:ilvl w:val="0"/>
          <w:numId w:val="11"/>
        </w:numPr>
        <w:tabs>
          <w:tab w:val="left" w:pos="851"/>
        </w:tabs>
        <w:spacing w:line="276" w:lineRule="auto"/>
        <w:ind w:left="0" w:firstLine="567"/>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Снижение рисков несчастных случаев, уровня производственного травматизма и профессиональной заболеваемости на производстве;</w:t>
      </w:r>
    </w:p>
    <w:p w:rsidR="001B4843" w:rsidRPr="001B4843" w:rsidRDefault="001B4843" w:rsidP="008C76AC">
      <w:pPr>
        <w:numPr>
          <w:ilvl w:val="0"/>
          <w:numId w:val="11"/>
        </w:numPr>
        <w:tabs>
          <w:tab w:val="left" w:pos="851"/>
        </w:tabs>
        <w:spacing w:line="276" w:lineRule="auto"/>
        <w:ind w:left="0" w:firstLine="567"/>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Повышение качества рабочих мест и условий труда;</w:t>
      </w:r>
    </w:p>
    <w:p w:rsidR="001B4843" w:rsidRPr="001B4843" w:rsidRDefault="001B4843" w:rsidP="008C76AC">
      <w:pPr>
        <w:numPr>
          <w:ilvl w:val="0"/>
          <w:numId w:val="11"/>
        </w:numPr>
        <w:tabs>
          <w:tab w:val="left" w:pos="851"/>
        </w:tabs>
        <w:spacing w:line="276" w:lineRule="auto"/>
        <w:ind w:left="0" w:firstLine="567"/>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Повышение уровня гарантий правовой и социальной защиты работников предприятий от профессионального риска.</w:t>
      </w:r>
    </w:p>
    <w:p w:rsidR="001B4843" w:rsidRPr="001B4843" w:rsidRDefault="001B4843" w:rsidP="008C76AC">
      <w:pPr>
        <w:tabs>
          <w:tab w:val="left" w:pos="851"/>
        </w:tabs>
        <w:spacing w:line="276" w:lineRule="auto"/>
        <w:ind w:left="851" w:firstLine="567"/>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Мероприятия:</w:t>
      </w:r>
    </w:p>
    <w:p w:rsidR="001B4843" w:rsidRPr="001B4843" w:rsidRDefault="001B4843" w:rsidP="008C76AC">
      <w:pPr>
        <w:numPr>
          <w:ilvl w:val="0"/>
          <w:numId w:val="11"/>
        </w:numPr>
        <w:tabs>
          <w:tab w:val="left" w:pos="851"/>
        </w:tabs>
        <w:spacing w:line="276" w:lineRule="auto"/>
        <w:ind w:left="0" w:firstLine="567"/>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 xml:space="preserve"> организация работы органов (специалистов) по охране труда в администрациях муниципального образования;</w:t>
      </w:r>
    </w:p>
    <w:p w:rsidR="001B4843" w:rsidRPr="001B4843" w:rsidRDefault="001B4843" w:rsidP="008C76AC">
      <w:pPr>
        <w:numPr>
          <w:ilvl w:val="0"/>
          <w:numId w:val="11"/>
        </w:numPr>
        <w:tabs>
          <w:tab w:val="left" w:pos="851"/>
        </w:tabs>
        <w:spacing w:line="276" w:lineRule="auto"/>
        <w:ind w:left="0" w:firstLine="567"/>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 xml:space="preserve"> Создание и организация работы местных межведомственных комиссий по охране труда;</w:t>
      </w:r>
    </w:p>
    <w:p w:rsidR="001B4843" w:rsidRPr="001B4843" w:rsidRDefault="001B4843" w:rsidP="008C76AC">
      <w:pPr>
        <w:numPr>
          <w:ilvl w:val="0"/>
          <w:numId w:val="11"/>
        </w:numPr>
        <w:tabs>
          <w:tab w:val="left" w:pos="851"/>
        </w:tabs>
        <w:spacing w:line="276" w:lineRule="auto"/>
        <w:ind w:left="0" w:firstLine="567"/>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 xml:space="preserve"> содействие в направлении в учебные организации отдельных категорий  застрахованных для обучения охране труда за счет средств Фонда социального страхования;</w:t>
      </w:r>
    </w:p>
    <w:p w:rsidR="001B4843" w:rsidRPr="001B4843" w:rsidRDefault="001B4843" w:rsidP="00B42B8E">
      <w:pPr>
        <w:numPr>
          <w:ilvl w:val="0"/>
          <w:numId w:val="11"/>
        </w:numPr>
        <w:tabs>
          <w:tab w:val="left" w:pos="851"/>
        </w:tabs>
        <w:spacing w:line="276" w:lineRule="auto"/>
        <w:ind w:left="0" w:firstLine="567"/>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 xml:space="preserve"> активное привлечение к работе по профилактике производственного травматизма на средних по величине предприятиях отделения Фонда социального страхования РФ и Я</w:t>
      </w:r>
      <w:r w:rsidR="008C76AC">
        <w:rPr>
          <w:rFonts w:ascii="Times New Roman" w:eastAsia="Times New Roman" w:hAnsi="Times New Roman" w:cs="Calibri"/>
          <w:sz w:val="24"/>
          <w:szCs w:val="24"/>
          <w:lang w:val="ru-RU" w:eastAsia="ru-RU" w:bidi="ar-SA"/>
        </w:rPr>
        <w:t>НАО</w:t>
      </w:r>
      <w:r w:rsidRPr="001B4843">
        <w:rPr>
          <w:rFonts w:ascii="Times New Roman" w:eastAsia="Times New Roman" w:hAnsi="Times New Roman" w:cs="Calibri"/>
          <w:sz w:val="24"/>
          <w:szCs w:val="24"/>
          <w:lang w:val="ru-RU" w:eastAsia="ru-RU" w:bidi="ar-SA"/>
        </w:rPr>
        <w:t>.</w:t>
      </w:r>
    </w:p>
    <w:p w:rsidR="001B4843" w:rsidRPr="001B4843" w:rsidRDefault="001B4843" w:rsidP="001B4843">
      <w:pPr>
        <w:tabs>
          <w:tab w:val="left" w:pos="709"/>
          <w:tab w:val="left" w:pos="851"/>
        </w:tabs>
        <w:spacing w:line="276" w:lineRule="auto"/>
        <w:ind w:firstLine="709"/>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На уровне организаций:</w:t>
      </w:r>
    </w:p>
    <w:p w:rsidR="001B4843" w:rsidRPr="001B4843" w:rsidRDefault="001B4843" w:rsidP="008C76AC">
      <w:pPr>
        <w:numPr>
          <w:ilvl w:val="0"/>
          <w:numId w:val="11"/>
        </w:numPr>
        <w:tabs>
          <w:tab w:val="left" w:pos="709"/>
          <w:tab w:val="left" w:pos="851"/>
        </w:tabs>
        <w:spacing w:line="276" w:lineRule="auto"/>
        <w:ind w:left="0" w:firstLine="709"/>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 xml:space="preserve"> разработка и внедрение мероприятий по обновлению технологического оборудования, машин и механизмов, в том числе в рамках коллективных договоров и соглашений по охране труда;</w:t>
      </w:r>
    </w:p>
    <w:p w:rsidR="001B4843" w:rsidRPr="001B4843" w:rsidRDefault="001B4843" w:rsidP="008C76AC">
      <w:pPr>
        <w:numPr>
          <w:ilvl w:val="0"/>
          <w:numId w:val="11"/>
        </w:numPr>
        <w:tabs>
          <w:tab w:val="left" w:pos="709"/>
          <w:tab w:val="left" w:pos="851"/>
        </w:tabs>
        <w:spacing w:line="276" w:lineRule="auto"/>
        <w:ind w:left="0" w:firstLine="709"/>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 xml:space="preserve"> активизация проведения аттестации рабочих мест по условиям труда, в том числе тех, на которых применяется труд женщин и лиц моложе 18 лет;</w:t>
      </w:r>
    </w:p>
    <w:p w:rsidR="001B4843" w:rsidRPr="001B4843" w:rsidRDefault="001B4843" w:rsidP="008C76AC">
      <w:pPr>
        <w:numPr>
          <w:ilvl w:val="0"/>
          <w:numId w:val="11"/>
        </w:numPr>
        <w:tabs>
          <w:tab w:val="left" w:pos="709"/>
          <w:tab w:val="left" w:pos="851"/>
        </w:tabs>
        <w:spacing w:line="276" w:lineRule="auto"/>
        <w:ind w:left="0" w:firstLine="709"/>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lastRenderedPageBreak/>
        <w:t xml:space="preserve"> организация проведения медицинских осмотров (обследований) с полным охватом работающих, подлежащих осмотру (обследованию);</w:t>
      </w:r>
    </w:p>
    <w:p w:rsidR="001B4843" w:rsidRPr="001B4843" w:rsidRDefault="001B4843" w:rsidP="008C76AC">
      <w:pPr>
        <w:numPr>
          <w:ilvl w:val="0"/>
          <w:numId w:val="11"/>
        </w:numPr>
        <w:tabs>
          <w:tab w:val="left" w:pos="709"/>
          <w:tab w:val="left" w:pos="851"/>
        </w:tabs>
        <w:spacing w:line="276" w:lineRule="auto"/>
        <w:ind w:left="0" w:firstLine="709"/>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 xml:space="preserve"> усиление ведомственного </w:t>
      </w:r>
      <w:proofErr w:type="gramStart"/>
      <w:r w:rsidRPr="001B4843">
        <w:rPr>
          <w:rFonts w:ascii="Times New Roman" w:eastAsia="Times New Roman" w:hAnsi="Times New Roman" w:cs="Calibri"/>
          <w:sz w:val="24"/>
          <w:szCs w:val="24"/>
          <w:lang w:val="ru-RU" w:eastAsia="ru-RU" w:bidi="ar-SA"/>
        </w:rPr>
        <w:t>контроля за</w:t>
      </w:r>
      <w:proofErr w:type="gramEnd"/>
      <w:r w:rsidRPr="001B4843">
        <w:rPr>
          <w:rFonts w:ascii="Times New Roman" w:eastAsia="Times New Roman" w:hAnsi="Times New Roman" w:cs="Calibri"/>
          <w:sz w:val="24"/>
          <w:szCs w:val="24"/>
          <w:lang w:val="ru-RU" w:eastAsia="ru-RU" w:bidi="ar-SA"/>
        </w:rPr>
        <w:t xml:space="preserve"> соблюдением требований охраны труда, активизация использования возможностей общественного контроля;</w:t>
      </w:r>
    </w:p>
    <w:p w:rsidR="001B4843" w:rsidRPr="001B4843" w:rsidRDefault="001B4843" w:rsidP="008C76AC">
      <w:pPr>
        <w:numPr>
          <w:ilvl w:val="0"/>
          <w:numId w:val="11"/>
        </w:numPr>
        <w:tabs>
          <w:tab w:val="left" w:pos="709"/>
          <w:tab w:val="left" w:pos="851"/>
        </w:tabs>
        <w:spacing w:line="276" w:lineRule="auto"/>
        <w:ind w:left="0" w:firstLine="709"/>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проведение своевременного обучения, инструктирования работников по охране труда.</w:t>
      </w:r>
    </w:p>
    <w:p w:rsidR="001B4843" w:rsidRPr="001B4843" w:rsidRDefault="001B4843" w:rsidP="008C76AC">
      <w:pPr>
        <w:numPr>
          <w:ilvl w:val="0"/>
          <w:numId w:val="11"/>
        </w:numPr>
        <w:tabs>
          <w:tab w:val="left" w:pos="709"/>
          <w:tab w:val="left" w:pos="851"/>
        </w:tabs>
        <w:spacing w:line="276" w:lineRule="auto"/>
        <w:ind w:left="0" w:firstLine="709"/>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разработка инструкций по охране труда и технике безопасности в соответствии с изменением законодательства;</w:t>
      </w:r>
    </w:p>
    <w:p w:rsidR="001B4843" w:rsidRPr="001B4843" w:rsidRDefault="001B4843" w:rsidP="008C76AC">
      <w:pPr>
        <w:numPr>
          <w:ilvl w:val="0"/>
          <w:numId w:val="11"/>
        </w:numPr>
        <w:tabs>
          <w:tab w:val="left" w:pos="709"/>
          <w:tab w:val="left" w:pos="851"/>
        </w:tabs>
        <w:spacing w:line="276" w:lineRule="auto"/>
        <w:ind w:left="0" w:firstLine="709"/>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обеспечение работников средствами индивидуальной и коллективной защиты;</w:t>
      </w:r>
    </w:p>
    <w:p w:rsidR="001B4843" w:rsidRPr="001B4843" w:rsidRDefault="001B4843" w:rsidP="008C76AC">
      <w:pPr>
        <w:numPr>
          <w:ilvl w:val="0"/>
          <w:numId w:val="11"/>
        </w:numPr>
        <w:tabs>
          <w:tab w:val="left" w:pos="709"/>
          <w:tab w:val="left" w:pos="851"/>
        </w:tabs>
        <w:spacing w:line="276" w:lineRule="auto"/>
        <w:ind w:left="0" w:firstLine="709"/>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организация кабинетов охраны труда, уголков, стендов по охране труда и технике безопасности.</w:t>
      </w:r>
    </w:p>
    <w:p w:rsidR="001B4843" w:rsidRPr="001B4843" w:rsidRDefault="001B4843" w:rsidP="001B4843">
      <w:pPr>
        <w:tabs>
          <w:tab w:val="left" w:pos="1276"/>
        </w:tabs>
        <w:spacing w:line="276" w:lineRule="auto"/>
        <w:ind w:left="851" w:firstLine="0"/>
        <w:jc w:val="both"/>
        <w:rPr>
          <w:rFonts w:ascii="Times New Roman" w:eastAsia="Times New Roman" w:hAnsi="Times New Roman" w:cs="Calibri"/>
          <w:sz w:val="24"/>
          <w:szCs w:val="24"/>
          <w:lang w:val="ru-RU" w:eastAsia="ru-RU" w:bidi="ar-SA"/>
        </w:rPr>
      </w:pPr>
    </w:p>
    <w:p w:rsidR="00F261E3" w:rsidRPr="00820B8B" w:rsidRDefault="00063FA7" w:rsidP="00F261E3">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26" w:name="_Toc437958721"/>
      <w:r>
        <w:rPr>
          <w:rFonts w:ascii="Times New Roman" w:eastAsia="Times New Roman" w:hAnsi="Times New Roman" w:cs="Times New Roman"/>
          <w:b/>
          <w:bCs/>
          <w:i/>
          <w:color w:val="365F91" w:themeColor="accent1" w:themeShade="BF"/>
          <w:spacing w:val="-2"/>
          <w:sz w:val="24"/>
          <w:szCs w:val="24"/>
          <w:lang w:val="ru-RU" w:eastAsia="ru-RU" w:bidi="ar-SA"/>
        </w:rPr>
        <w:t>9</w:t>
      </w:r>
      <w:r w:rsidR="00F261E3">
        <w:rPr>
          <w:rFonts w:ascii="Times New Roman" w:eastAsia="Times New Roman" w:hAnsi="Times New Roman" w:cs="Times New Roman"/>
          <w:b/>
          <w:bCs/>
          <w:i/>
          <w:color w:val="365F91" w:themeColor="accent1" w:themeShade="BF"/>
          <w:spacing w:val="-2"/>
          <w:sz w:val="24"/>
          <w:szCs w:val="24"/>
          <w:lang w:val="ru-RU" w:eastAsia="ru-RU" w:bidi="ar-SA"/>
        </w:rPr>
        <w:t>.9.</w:t>
      </w:r>
      <w:r w:rsidR="00F261E3" w:rsidRPr="00820B8B">
        <w:rPr>
          <w:rFonts w:ascii="Times New Roman" w:eastAsia="Times New Roman" w:hAnsi="Times New Roman" w:cs="Times New Roman"/>
          <w:b/>
          <w:bCs/>
          <w:i/>
          <w:color w:val="365F91" w:themeColor="accent1" w:themeShade="BF"/>
          <w:spacing w:val="-2"/>
          <w:sz w:val="24"/>
          <w:szCs w:val="24"/>
          <w:lang w:val="ru-RU" w:eastAsia="ru-RU" w:bidi="ar-SA"/>
        </w:rPr>
        <w:t xml:space="preserve">  </w:t>
      </w:r>
      <w:r w:rsidR="00F261E3" w:rsidRPr="00F261E3">
        <w:rPr>
          <w:rFonts w:ascii="Times New Roman" w:eastAsia="Times New Roman" w:hAnsi="Times New Roman" w:cs="Times New Roman"/>
          <w:b/>
          <w:bCs/>
          <w:i/>
          <w:color w:val="365F91" w:themeColor="accent1" w:themeShade="BF"/>
          <w:spacing w:val="-2"/>
          <w:sz w:val="24"/>
          <w:szCs w:val="24"/>
          <w:lang w:val="ru-RU" w:eastAsia="ru-RU" w:bidi="ar-SA"/>
        </w:rPr>
        <w:t>Управление муниципальной собственностью</w:t>
      </w:r>
      <w:r w:rsidR="00F261E3" w:rsidRPr="00820B8B">
        <w:rPr>
          <w:rFonts w:ascii="Times New Roman" w:eastAsia="Times New Roman" w:hAnsi="Times New Roman" w:cs="Times New Roman"/>
          <w:b/>
          <w:bCs/>
          <w:i/>
          <w:color w:val="365F91" w:themeColor="accent1" w:themeShade="BF"/>
          <w:spacing w:val="-2"/>
          <w:sz w:val="24"/>
          <w:szCs w:val="24"/>
          <w:lang w:val="ru-RU" w:eastAsia="ru-RU" w:bidi="ar-SA"/>
        </w:rPr>
        <w:t>.</w:t>
      </w:r>
      <w:bookmarkEnd w:id="226"/>
    </w:p>
    <w:p w:rsidR="00F261E3" w:rsidRDefault="00F261E3" w:rsidP="00F261E3">
      <w:pPr>
        <w:spacing w:line="276" w:lineRule="auto"/>
        <w:ind w:firstLine="709"/>
        <w:contextualSpacing/>
        <w:jc w:val="both"/>
        <w:rPr>
          <w:rFonts w:ascii="Times New Roman" w:eastAsia="Times New Roman" w:hAnsi="Times New Roman" w:cs="Times New Roman"/>
          <w:sz w:val="24"/>
          <w:szCs w:val="24"/>
          <w:lang w:val="ru-RU" w:eastAsia="ru-RU" w:bidi="ar-SA"/>
        </w:rPr>
      </w:pPr>
    </w:p>
    <w:p w:rsidR="001B4843" w:rsidRPr="001B4843" w:rsidRDefault="001B4843" w:rsidP="00B42B8E">
      <w:pPr>
        <w:tabs>
          <w:tab w:val="left" w:pos="1134"/>
        </w:tabs>
        <w:autoSpaceDE w:val="0"/>
        <w:autoSpaceDN w:val="0"/>
        <w:adjustRightInd w:val="0"/>
        <w:spacing w:after="240" w:line="276" w:lineRule="auto"/>
        <w:ind w:firstLine="709"/>
        <w:contextualSpacing/>
        <w:jc w:val="both"/>
        <w:rPr>
          <w:rFonts w:ascii="Times New Roman" w:eastAsia="Calibri" w:hAnsi="Times New Roman" w:cs="Times New Roman"/>
          <w:sz w:val="24"/>
          <w:szCs w:val="24"/>
          <w:lang w:val="ru-RU" w:bidi="ar-SA"/>
        </w:rPr>
      </w:pPr>
      <w:r>
        <w:rPr>
          <w:rFonts w:ascii="Times New Roman" w:eastAsia="Calibri" w:hAnsi="Times New Roman" w:cs="Times New Roman"/>
          <w:sz w:val="24"/>
          <w:szCs w:val="24"/>
          <w:lang w:val="ru-RU" w:bidi="ar-SA"/>
        </w:rPr>
        <w:t xml:space="preserve">Цель - </w:t>
      </w:r>
      <w:r w:rsidRPr="001B4843">
        <w:rPr>
          <w:rFonts w:ascii="Times New Roman" w:eastAsia="Calibri" w:hAnsi="Times New Roman" w:cs="Times New Roman"/>
          <w:sz w:val="24"/>
          <w:szCs w:val="24"/>
          <w:lang w:val="ru-RU" w:bidi="ar-SA"/>
        </w:rPr>
        <w:t>сбалансированное управление муниципальной собственностью. Поставлены следующие задачи:</w:t>
      </w:r>
    </w:p>
    <w:p w:rsidR="001B4843" w:rsidRPr="001B4843" w:rsidRDefault="001B4843" w:rsidP="00F31FE2">
      <w:pPr>
        <w:widowControl w:val="0"/>
        <w:numPr>
          <w:ilvl w:val="0"/>
          <w:numId w:val="11"/>
        </w:numPr>
        <w:tabs>
          <w:tab w:val="num" w:pos="0"/>
          <w:tab w:val="num" w:pos="426"/>
        </w:tabs>
        <w:spacing w:line="276" w:lineRule="auto"/>
        <w:ind w:left="0" w:firstLine="0"/>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xml:space="preserve">Учет и формирование собственности муниципального </w:t>
      </w:r>
      <w:proofErr w:type="spellStart"/>
      <w:proofErr w:type="gramStart"/>
      <w:r w:rsidR="00C87B6D">
        <w:rPr>
          <w:rFonts w:ascii="Times New Roman" w:eastAsia="Calibri" w:hAnsi="Times New Roman" w:cs="Times New Roman"/>
          <w:sz w:val="24"/>
          <w:szCs w:val="24"/>
          <w:lang w:val="ru-RU" w:bidi="ar-SA"/>
        </w:rPr>
        <w:t>муниципального</w:t>
      </w:r>
      <w:proofErr w:type="spellEnd"/>
      <w:proofErr w:type="gramEnd"/>
      <w:r w:rsidR="00C87B6D">
        <w:rPr>
          <w:rFonts w:ascii="Times New Roman" w:eastAsia="Calibri" w:hAnsi="Times New Roman" w:cs="Times New Roman"/>
          <w:sz w:val="24"/>
          <w:szCs w:val="24"/>
          <w:lang w:val="ru-RU" w:bidi="ar-SA"/>
        </w:rPr>
        <w:t xml:space="preserve"> образования</w:t>
      </w:r>
      <w:r w:rsidRPr="001B4843">
        <w:rPr>
          <w:rFonts w:ascii="Times New Roman" w:eastAsia="Calibri" w:hAnsi="Times New Roman" w:cs="Times New Roman"/>
          <w:sz w:val="24"/>
          <w:szCs w:val="24"/>
          <w:lang w:val="ru-RU" w:bidi="ar-SA"/>
        </w:rPr>
        <w:t xml:space="preserve"> на объекты недвижимости, в том числе земельные участки;</w:t>
      </w:r>
    </w:p>
    <w:p w:rsidR="001B4843" w:rsidRPr="001B4843" w:rsidRDefault="001B4843" w:rsidP="00F31FE2">
      <w:pPr>
        <w:widowControl w:val="0"/>
        <w:numPr>
          <w:ilvl w:val="0"/>
          <w:numId w:val="11"/>
        </w:numPr>
        <w:tabs>
          <w:tab w:val="num" w:pos="0"/>
          <w:tab w:val="num" w:pos="426"/>
        </w:tabs>
        <w:spacing w:line="276" w:lineRule="auto"/>
        <w:ind w:left="0" w:firstLine="0"/>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Управление, владение, пользование и распоряжение муниципальным имуществом;</w:t>
      </w:r>
    </w:p>
    <w:p w:rsidR="001B4843" w:rsidRDefault="001B4843" w:rsidP="00F31FE2">
      <w:pPr>
        <w:widowControl w:val="0"/>
        <w:numPr>
          <w:ilvl w:val="0"/>
          <w:numId w:val="11"/>
        </w:numPr>
        <w:tabs>
          <w:tab w:val="num" w:pos="0"/>
          <w:tab w:val="num" w:pos="426"/>
        </w:tabs>
        <w:spacing w:line="276" w:lineRule="auto"/>
        <w:ind w:left="0" w:firstLine="0"/>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Обеспечение рационального использования территорий.</w:t>
      </w:r>
    </w:p>
    <w:p w:rsidR="00B42B8E" w:rsidRDefault="00B42B8E" w:rsidP="00B42B8E">
      <w:pPr>
        <w:widowControl w:val="0"/>
        <w:tabs>
          <w:tab w:val="num" w:pos="1429"/>
        </w:tabs>
        <w:spacing w:after="240" w:line="276" w:lineRule="auto"/>
        <w:jc w:val="both"/>
        <w:rPr>
          <w:rFonts w:ascii="Times New Roman" w:eastAsia="Calibri" w:hAnsi="Times New Roman" w:cs="Times New Roman"/>
          <w:sz w:val="24"/>
          <w:szCs w:val="24"/>
          <w:lang w:val="ru-RU" w:bidi="ar-SA"/>
        </w:rPr>
      </w:pPr>
    </w:p>
    <w:p w:rsidR="00F261E3" w:rsidRPr="00820B8B" w:rsidRDefault="00063FA7" w:rsidP="00F261E3">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27" w:name="_Toc437958722"/>
      <w:r>
        <w:rPr>
          <w:rFonts w:ascii="Times New Roman" w:eastAsia="Times New Roman" w:hAnsi="Times New Roman" w:cs="Times New Roman"/>
          <w:b/>
          <w:bCs/>
          <w:i/>
          <w:color w:val="365F91" w:themeColor="accent1" w:themeShade="BF"/>
          <w:spacing w:val="-2"/>
          <w:sz w:val="24"/>
          <w:szCs w:val="24"/>
          <w:lang w:val="ru-RU" w:eastAsia="ru-RU" w:bidi="ar-SA"/>
        </w:rPr>
        <w:t>9</w:t>
      </w:r>
      <w:r w:rsidR="00F261E3">
        <w:rPr>
          <w:rFonts w:ascii="Times New Roman" w:eastAsia="Times New Roman" w:hAnsi="Times New Roman" w:cs="Times New Roman"/>
          <w:b/>
          <w:bCs/>
          <w:i/>
          <w:color w:val="365F91" w:themeColor="accent1" w:themeShade="BF"/>
          <w:spacing w:val="-2"/>
          <w:sz w:val="24"/>
          <w:szCs w:val="24"/>
          <w:lang w:val="ru-RU" w:eastAsia="ru-RU" w:bidi="ar-SA"/>
        </w:rPr>
        <w:t>.10.</w:t>
      </w:r>
      <w:r w:rsidR="00F261E3" w:rsidRPr="00820B8B">
        <w:rPr>
          <w:rFonts w:ascii="Times New Roman" w:eastAsia="Times New Roman" w:hAnsi="Times New Roman" w:cs="Times New Roman"/>
          <w:b/>
          <w:bCs/>
          <w:i/>
          <w:color w:val="365F91" w:themeColor="accent1" w:themeShade="BF"/>
          <w:spacing w:val="-2"/>
          <w:sz w:val="24"/>
          <w:szCs w:val="24"/>
          <w:lang w:val="ru-RU" w:eastAsia="ru-RU" w:bidi="ar-SA"/>
        </w:rPr>
        <w:t xml:space="preserve">  </w:t>
      </w:r>
      <w:r w:rsidR="00F261E3" w:rsidRPr="00F261E3">
        <w:rPr>
          <w:rFonts w:ascii="Times New Roman" w:eastAsia="Times New Roman" w:hAnsi="Times New Roman" w:cs="Times New Roman"/>
          <w:b/>
          <w:bCs/>
          <w:i/>
          <w:color w:val="365F91" w:themeColor="accent1" w:themeShade="BF"/>
          <w:spacing w:val="-2"/>
          <w:sz w:val="24"/>
          <w:szCs w:val="24"/>
          <w:lang w:val="ru-RU" w:eastAsia="ru-RU" w:bidi="ar-SA"/>
        </w:rPr>
        <w:t>Обеспечение жильем</w:t>
      </w:r>
      <w:proofErr w:type="gramStart"/>
      <w:r w:rsidR="00F261E3" w:rsidRPr="00820B8B">
        <w:rPr>
          <w:rFonts w:ascii="Times New Roman" w:eastAsia="Times New Roman" w:hAnsi="Times New Roman" w:cs="Times New Roman"/>
          <w:b/>
          <w:bCs/>
          <w:i/>
          <w:color w:val="365F91" w:themeColor="accent1" w:themeShade="BF"/>
          <w:spacing w:val="-2"/>
          <w:sz w:val="24"/>
          <w:szCs w:val="24"/>
          <w:lang w:val="ru-RU" w:eastAsia="ru-RU" w:bidi="ar-SA"/>
        </w:rPr>
        <w:t xml:space="preserve"> .</w:t>
      </w:r>
      <w:bookmarkEnd w:id="227"/>
      <w:proofErr w:type="gramEnd"/>
    </w:p>
    <w:p w:rsidR="00F261E3" w:rsidRDefault="00F261E3" w:rsidP="00F261E3">
      <w:pPr>
        <w:spacing w:line="276" w:lineRule="auto"/>
        <w:ind w:firstLine="709"/>
        <w:contextualSpacing/>
        <w:jc w:val="both"/>
        <w:rPr>
          <w:rFonts w:ascii="Times New Roman" w:eastAsia="Times New Roman" w:hAnsi="Times New Roman" w:cs="Times New Roman"/>
          <w:sz w:val="24"/>
          <w:szCs w:val="24"/>
          <w:lang w:val="ru-RU" w:eastAsia="ru-RU" w:bidi="ar-SA"/>
        </w:rPr>
      </w:pPr>
    </w:p>
    <w:p w:rsidR="001B4843" w:rsidRPr="001B4843" w:rsidRDefault="001B4843" w:rsidP="001B4843">
      <w:pPr>
        <w:tabs>
          <w:tab w:val="left" w:pos="1134"/>
        </w:tabs>
        <w:autoSpaceDE w:val="0"/>
        <w:autoSpaceDN w:val="0"/>
        <w:adjustRightInd w:val="0"/>
        <w:spacing w:after="200" w:line="276" w:lineRule="auto"/>
        <w:ind w:firstLine="709"/>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Для решения проблем, связанных с  кадровым обеспечением в сфере образования, культуры, здравоохранения и качества жизни населения разработана муниципальная программа «Обеспечение жильем» с реализацией социальных проектов</w:t>
      </w:r>
      <w:r w:rsidRPr="001B4843">
        <w:rPr>
          <w:rFonts w:ascii="Calibri" w:eastAsia="Calibri" w:hAnsi="Calibri" w:cs="Times New Roman"/>
          <w:sz w:val="24"/>
          <w:szCs w:val="24"/>
          <w:lang w:val="ru-RU" w:bidi="ar-SA"/>
        </w:rPr>
        <w:t xml:space="preserve"> </w:t>
      </w:r>
      <w:proofErr w:type="gramStart"/>
      <w:r w:rsidRPr="001B4843">
        <w:rPr>
          <w:rFonts w:ascii="Times New Roman" w:eastAsia="Calibri" w:hAnsi="Times New Roman" w:cs="Times New Roman"/>
          <w:sz w:val="24"/>
          <w:szCs w:val="24"/>
          <w:lang w:val="ru-RU" w:bidi="ar-SA"/>
        </w:rPr>
        <w:t>Согласно подпрограмм</w:t>
      </w:r>
      <w:proofErr w:type="gramEnd"/>
      <w:r w:rsidRPr="001B4843">
        <w:rPr>
          <w:rFonts w:ascii="Times New Roman" w:eastAsia="Calibri" w:hAnsi="Times New Roman" w:cs="Times New Roman"/>
          <w:sz w:val="24"/>
          <w:szCs w:val="24"/>
          <w:lang w:val="ru-RU" w:bidi="ar-SA"/>
        </w:rPr>
        <w:t xml:space="preserve"> государственной программы Я</w:t>
      </w:r>
      <w:r>
        <w:rPr>
          <w:rFonts w:ascii="Times New Roman" w:eastAsia="Calibri" w:hAnsi="Times New Roman" w:cs="Times New Roman"/>
          <w:sz w:val="24"/>
          <w:szCs w:val="24"/>
          <w:lang w:val="ru-RU" w:bidi="ar-SA"/>
        </w:rPr>
        <w:t>НАО</w:t>
      </w:r>
      <w:r w:rsidRPr="001B4843">
        <w:rPr>
          <w:rFonts w:ascii="Times New Roman" w:eastAsia="Calibri" w:hAnsi="Times New Roman" w:cs="Times New Roman"/>
          <w:sz w:val="24"/>
          <w:szCs w:val="24"/>
          <w:lang w:val="ru-RU" w:bidi="ar-SA"/>
        </w:rPr>
        <w:t xml:space="preserve"> «Обеспечение качественным жильём на 2016-2020 годы»:</w:t>
      </w:r>
    </w:p>
    <w:p w:rsidR="001B4843" w:rsidRPr="001B4843" w:rsidRDefault="001B4843" w:rsidP="001B4843">
      <w:pPr>
        <w:tabs>
          <w:tab w:val="left" w:pos="1134"/>
        </w:tabs>
        <w:autoSpaceDE w:val="0"/>
        <w:autoSpaceDN w:val="0"/>
        <w:adjustRightInd w:val="0"/>
        <w:spacing w:line="276" w:lineRule="auto"/>
        <w:ind w:firstLine="0"/>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переселение граждан из ветхого и аварийного жилищного фонда;</w:t>
      </w:r>
    </w:p>
    <w:p w:rsidR="001B4843" w:rsidRDefault="001B4843" w:rsidP="00F31FE2">
      <w:pPr>
        <w:widowControl w:val="0"/>
        <w:numPr>
          <w:ilvl w:val="0"/>
          <w:numId w:val="11"/>
        </w:numPr>
        <w:tabs>
          <w:tab w:val="num" w:pos="0"/>
          <w:tab w:val="num" w:pos="426"/>
          <w:tab w:val="num" w:pos="851"/>
        </w:tabs>
        <w:spacing w:line="276" w:lineRule="auto"/>
        <w:ind w:left="0" w:firstLine="0"/>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предоставление жилья молодым специалистам, ветеранам тыла и молодым семьям;</w:t>
      </w:r>
    </w:p>
    <w:p w:rsidR="001B4843" w:rsidRPr="001B4843" w:rsidRDefault="00B42B8E" w:rsidP="001B4843">
      <w:pPr>
        <w:tabs>
          <w:tab w:val="left" w:pos="34"/>
          <w:tab w:val="left" w:pos="318"/>
        </w:tabs>
        <w:spacing w:line="276" w:lineRule="auto"/>
        <w:ind w:firstLine="0"/>
        <w:jc w:val="both"/>
        <w:rPr>
          <w:rFonts w:ascii="Calibri" w:eastAsia="Calibri" w:hAnsi="Calibri" w:cs="Times New Roman"/>
          <w:sz w:val="24"/>
          <w:szCs w:val="24"/>
          <w:lang w:val="ru-RU" w:bidi="ar-SA"/>
        </w:rPr>
      </w:pPr>
      <w:r>
        <w:rPr>
          <w:rFonts w:ascii="Times New Roman" w:eastAsia="Calibri" w:hAnsi="Times New Roman" w:cs="Times New Roman"/>
          <w:sz w:val="24"/>
          <w:szCs w:val="24"/>
          <w:lang w:val="ru-RU" w:bidi="ar-SA"/>
        </w:rPr>
        <w:t xml:space="preserve">- </w:t>
      </w:r>
      <w:r w:rsidR="001B4843" w:rsidRPr="001B4843">
        <w:rPr>
          <w:rFonts w:ascii="Times New Roman" w:eastAsia="Calibri" w:hAnsi="Times New Roman" w:cs="Times New Roman"/>
          <w:sz w:val="24"/>
          <w:szCs w:val="24"/>
          <w:lang w:val="ru-RU" w:bidi="ar-SA"/>
        </w:rPr>
        <w:t xml:space="preserve"> участие в проектах по ИЖС и др.</w:t>
      </w:r>
      <w:r w:rsidR="001B4843" w:rsidRPr="001B4843">
        <w:rPr>
          <w:rFonts w:ascii="Calibri" w:eastAsia="Calibri" w:hAnsi="Calibri" w:cs="Times New Roman"/>
          <w:sz w:val="24"/>
          <w:szCs w:val="24"/>
          <w:lang w:val="ru-RU" w:bidi="ar-SA"/>
        </w:rPr>
        <w:t xml:space="preserve"> </w:t>
      </w:r>
    </w:p>
    <w:p w:rsidR="001B4843" w:rsidRPr="001B4843" w:rsidRDefault="001B4843" w:rsidP="00B42B8E">
      <w:pPr>
        <w:tabs>
          <w:tab w:val="left" w:pos="0"/>
          <w:tab w:val="left" w:pos="34"/>
        </w:tabs>
        <w:spacing w:line="276" w:lineRule="auto"/>
        <w:ind w:firstLine="0"/>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Привлечение средств из государственного бюджета Я</w:t>
      </w:r>
      <w:r>
        <w:rPr>
          <w:rFonts w:ascii="Times New Roman" w:eastAsia="Calibri" w:hAnsi="Times New Roman" w:cs="Times New Roman"/>
          <w:sz w:val="24"/>
          <w:szCs w:val="24"/>
          <w:lang w:val="ru-RU" w:bidi="ar-SA"/>
        </w:rPr>
        <w:t>НАО</w:t>
      </w:r>
      <w:r w:rsidRPr="001B4843">
        <w:rPr>
          <w:rFonts w:ascii="Times New Roman" w:eastAsia="Calibri" w:hAnsi="Times New Roman" w:cs="Times New Roman"/>
          <w:sz w:val="24"/>
          <w:szCs w:val="24"/>
          <w:lang w:val="ru-RU" w:bidi="ar-SA"/>
        </w:rPr>
        <w:t xml:space="preserve">  будет осуществляться путем участия в конкурсных отборах в рамках государственной программы Я</w:t>
      </w:r>
      <w:r>
        <w:rPr>
          <w:rFonts w:ascii="Times New Roman" w:eastAsia="Calibri" w:hAnsi="Times New Roman" w:cs="Times New Roman"/>
          <w:sz w:val="24"/>
          <w:szCs w:val="24"/>
          <w:lang w:val="ru-RU" w:bidi="ar-SA"/>
        </w:rPr>
        <w:t>НАО</w:t>
      </w:r>
      <w:r w:rsidRPr="001B4843">
        <w:rPr>
          <w:rFonts w:ascii="Times New Roman" w:eastAsia="Calibri" w:hAnsi="Times New Roman" w:cs="Times New Roman"/>
          <w:sz w:val="24"/>
          <w:szCs w:val="24"/>
          <w:lang w:val="ru-RU" w:bidi="ar-SA"/>
        </w:rPr>
        <w:t xml:space="preserve">  «Обеспечение качественным жильём на 2016-2020 годы».</w:t>
      </w:r>
    </w:p>
    <w:p w:rsidR="00F261E3" w:rsidRDefault="00F261E3" w:rsidP="00F261E3">
      <w:pPr>
        <w:spacing w:line="276" w:lineRule="auto"/>
        <w:ind w:firstLine="709"/>
        <w:contextualSpacing/>
        <w:jc w:val="both"/>
        <w:rPr>
          <w:rFonts w:ascii="Times New Roman" w:eastAsia="Times New Roman" w:hAnsi="Times New Roman" w:cs="Times New Roman"/>
          <w:sz w:val="24"/>
          <w:szCs w:val="24"/>
          <w:lang w:val="ru-RU" w:eastAsia="ru-RU" w:bidi="ar-SA"/>
        </w:rPr>
      </w:pPr>
    </w:p>
    <w:p w:rsidR="00F261E3" w:rsidRPr="00820B8B" w:rsidRDefault="00063FA7" w:rsidP="00F261E3">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28" w:name="_Toc437958723"/>
      <w:r>
        <w:rPr>
          <w:rFonts w:ascii="Times New Roman" w:eastAsia="Times New Roman" w:hAnsi="Times New Roman" w:cs="Times New Roman"/>
          <w:b/>
          <w:bCs/>
          <w:i/>
          <w:color w:val="365F91" w:themeColor="accent1" w:themeShade="BF"/>
          <w:spacing w:val="-2"/>
          <w:sz w:val="24"/>
          <w:szCs w:val="24"/>
          <w:lang w:val="ru-RU" w:eastAsia="ru-RU" w:bidi="ar-SA"/>
        </w:rPr>
        <w:t>9</w:t>
      </w:r>
      <w:r w:rsidR="00F261E3">
        <w:rPr>
          <w:rFonts w:ascii="Times New Roman" w:eastAsia="Times New Roman" w:hAnsi="Times New Roman" w:cs="Times New Roman"/>
          <w:b/>
          <w:bCs/>
          <w:i/>
          <w:color w:val="365F91" w:themeColor="accent1" w:themeShade="BF"/>
          <w:spacing w:val="-2"/>
          <w:sz w:val="24"/>
          <w:szCs w:val="24"/>
          <w:lang w:val="ru-RU" w:eastAsia="ru-RU" w:bidi="ar-SA"/>
        </w:rPr>
        <w:t>.11.</w:t>
      </w:r>
      <w:r w:rsidR="00F261E3" w:rsidRPr="00820B8B">
        <w:rPr>
          <w:rFonts w:ascii="Times New Roman" w:eastAsia="Times New Roman" w:hAnsi="Times New Roman" w:cs="Times New Roman"/>
          <w:b/>
          <w:bCs/>
          <w:i/>
          <w:color w:val="365F91" w:themeColor="accent1" w:themeShade="BF"/>
          <w:spacing w:val="-2"/>
          <w:sz w:val="24"/>
          <w:szCs w:val="24"/>
          <w:lang w:val="ru-RU" w:eastAsia="ru-RU" w:bidi="ar-SA"/>
        </w:rPr>
        <w:t xml:space="preserve">  </w:t>
      </w:r>
      <w:r w:rsidR="00F261E3" w:rsidRPr="00F261E3">
        <w:rPr>
          <w:rFonts w:ascii="Times New Roman" w:eastAsia="Times New Roman" w:hAnsi="Times New Roman" w:cs="Times New Roman"/>
          <w:b/>
          <w:bCs/>
          <w:i/>
          <w:color w:val="365F91" w:themeColor="accent1" w:themeShade="BF"/>
          <w:spacing w:val="-2"/>
          <w:sz w:val="24"/>
          <w:szCs w:val="24"/>
          <w:lang w:val="ru-RU" w:eastAsia="ru-RU" w:bidi="ar-SA"/>
        </w:rPr>
        <w:t>Поддержка и содействие занятости населения</w:t>
      </w:r>
      <w:proofErr w:type="gramStart"/>
      <w:r w:rsidR="00F261E3" w:rsidRPr="00820B8B">
        <w:rPr>
          <w:rFonts w:ascii="Times New Roman" w:eastAsia="Times New Roman" w:hAnsi="Times New Roman" w:cs="Times New Roman"/>
          <w:b/>
          <w:bCs/>
          <w:i/>
          <w:color w:val="365F91" w:themeColor="accent1" w:themeShade="BF"/>
          <w:spacing w:val="-2"/>
          <w:sz w:val="24"/>
          <w:szCs w:val="24"/>
          <w:lang w:val="ru-RU" w:eastAsia="ru-RU" w:bidi="ar-SA"/>
        </w:rPr>
        <w:t xml:space="preserve"> .</w:t>
      </w:r>
      <w:bookmarkEnd w:id="228"/>
      <w:proofErr w:type="gramEnd"/>
    </w:p>
    <w:p w:rsidR="00F261E3" w:rsidRDefault="00F261E3" w:rsidP="00F261E3">
      <w:pPr>
        <w:spacing w:line="276" w:lineRule="auto"/>
        <w:ind w:firstLine="709"/>
        <w:contextualSpacing/>
        <w:jc w:val="both"/>
        <w:rPr>
          <w:rFonts w:ascii="Times New Roman" w:eastAsia="Times New Roman" w:hAnsi="Times New Roman" w:cs="Times New Roman"/>
          <w:sz w:val="24"/>
          <w:szCs w:val="24"/>
          <w:lang w:val="ru-RU" w:eastAsia="ru-RU" w:bidi="ar-SA"/>
        </w:rPr>
      </w:pPr>
    </w:p>
    <w:p w:rsidR="001B4843" w:rsidRPr="001B4843" w:rsidRDefault="001B4843" w:rsidP="001B4843">
      <w:pPr>
        <w:tabs>
          <w:tab w:val="left" w:pos="0"/>
        </w:tabs>
        <w:spacing w:after="200" w:line="276" w:lineRule="auto"/>
        <w:ind w:firstLine="709"/>
        <w:jc w:val="both"/>
        <w:rPr>
          <w:rFonts w:ascii="Times New Roman" w:eastAsia="Times New Roman" w:hAnsi="Times New Roman" w:cs="Calibri"/>
          <w:sz w:val="24"/>
          <w:szCs w:val="24"/>
          <w:lang w:val="ru-RU" w:eastAsia="ru-RU" w:bidi="ar-SA"/>
        </w:rPr>
      </w:pPr>
      <w:r>
        <w:rPr>
          <w:rFonts w:ascii="Times New Roman" w:eastAsia="Times New Roman" w:hAnsi="Times New Roman" w:cs="Calibri"/>
          <w:sz w:val="24"/>
          <w:szCs w:val="24"/>
          <w:lang w:val="ru-RU" w:eastAsia="ru-RU" w:bidi="ar-SA"/>
        </w:rPr>
        <w:t xml:space="preserve">Поддержка и содействие занятости населения осуществляется </w:t>
      </w:r>
      <w:r w:rsidRPr="001B4843">
        <w:rPr>
          <w:rFonts w:ascii="Times New Roman" w:eastAsia="Times New Roman" w:hAnsi="Times New Roman" w:cs="Calibri"/>
          <w:sz w:val="24"/>
          <w:szCs w:val="24"/>
          <w:lang w:val="ru-RU" w:eastAsia="ru-RU" w:bidi="ar-SA"/>
        </w:rPr>
        <w:t xml:space="preserve">путем содействия трудоустройству граждан и осуществления социальных выплат. Основной целью содействия занятости населения является снижение безработицы и социальная поддержка безработных граждан, формирование позитивной тенденции в области занятости населения. </w:t>
      </w:r>
    </w:p>
    <w:p w:rsidR="001B4843" w:rsidRPr="001B4843" w:rsidRDefault="001B4843" w:rsidP="001B4843">
      <w:pPr>
        <w:spacing w:line="276" w:lineRule="auto"/>
        <w:ind w:firstLine="708"/>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lastRenderedPageBreak/>
        <w:t>Задачи:</w:t>
      </w:r>
    </w:p>
    <w:p w:rsidR="001B4843" w:rsidRPr="001B4843" w:rsidRDefault="001B4843" w:rsidP="00F31FE2">
      <w:pPr>
        <w:spacing w:after="240" w:line="276" w:lineRule="auto"/>
        <w:ind w:firstLine="709"/>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 создание новых рабочих мест путем реализации мероприятий развития новых производств и отраслей, а также развитие социального партнерства и организация эффективного взаимодействия центров занятости населения и производственных предприятий;</w:t>
      </w:r>
    </w:p>
    <w:p w:rsidR="001B4843" w:rsidRPr="001B4843" w:rsidRDefault="001B4843" w:rsidP="00F31FE2">
      <w:pPr>
        <w:spacing w:after="240" w:line="276" w:lineRule="auto"/>
        <w:ind w:firstLine="708"/>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 xml:space="preserve">- содействие </w:t>
      </w:r>
      <w:proofErr w:type="spellStart"/>
      <w:r w:rsidRPr="001B4843">
        <w:rPr>
          <w:rFonts w:ascii="Times New Roman" w:eastAsia="Times New Roman" w:hAnsi="Times New Roman" w:cs="Calibri"/>
          <w:sz w:val="24"/>
          <w:szCs w:val="24"/>
          <w:lang w:val="ru-RU" w:eastAsia="ru-RU" w:bidi="ar-SA"/>
        </w:rPr>
        <w:t>самозанятости</w:t>
      </w:r>
      <w:proofErr w:type="spellEnd"/>
      <w:r w:rsidRPr="001B4843">
        <w:rPr>
          <w:rFonts w:ascii="Times New Roman" w:eastAsia="Times New Roman" w:hAnsi="Times New Roman" w:cs="Calibri"/>
          <w:sz w:val="24"/>
          <w:szCs w:val="24"/>
          <w:lang w:val="ru-RU" w:eastAsia="ru-RU" w:bidi="ar-SA"/>
        </w:rPr>
        <w:t xml:space="preserve"> населения, развитию малого и среднего бизнеса;</w:t>
      </w:r>
    </w:p>
    <w:p w:rsidR="001B4843" w:rsidRPr="001B4843" w:rsidRDefault="001B4843" w:rsidP="00F31FE2">
      <w:pPr>
        <w:autoSpaceDE w:val="0"/>
        <w:autoSpaceDN w:val="0"/>
        <w:adjustRightInd w:val="0"/>
        <w:spacing w:after="240" w:line="276" w:lineRule="auto"/>
        <w:ind w:firstLine="709"/>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трудоустройство граждан на постоянную работу, что предполагает работу по информированию населения и работодателей, взаимодействие с работодателями  по формированию и сопровождению банка вакансий, направлению граждан на вакантные рабочие места,  трудоустройство по оргнабору, вахтовым методом и на сезонные работы, а также содействие безработным гражданам при создании собственного дела;</w:t>
      </w:r>
    </w:p>
    <w:p w:rsidR="001B4843" w:rsidRPr="001B4843" w:rsidRDefault="001B4843" w:rsidP="00F31FE2">
      <w:pPr>
        <w:autoSpaceDE w:val="0"/>
        <w:autoSpaceDN w:val="0"/>
        <w:adjustRightInd w:val="0"/>
        <w:spacing w:after="240" w:line="276" w:lineRule="auto"/>
        <w:ind w:firstLine="709"/>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трудоустройство граждан на временные работы, включает в себя организацию общественных работ, временное трудоустройство несовершеннолетних граждан в возрасте от 14 до 18 лет;</w:t>
      </w:r>
    </w:p>
    <w:p w:rsidR="001B4843" w:rsidRPr="001B4843" w:rsidRDefault="001B4843" w:rsidP="00F31FE2">
      <w:pPr>
        <w:spacing w:after="240" w:line="276" w:lineRule="auto"/>
        <w:ind w:firstLine="709"/>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 трудоустройство безработных граждан, испытывающих трудности в поиске работы, которое организуется в рамках обеспечения дополнитель</w:t>
      </w:r>
      <w:r w:rsidRPr="001B4843">
        <w:rPr>
          <w:rFonts w:ascii="Times New Roman" w:eastAsia="Times New Roman" w:hAnsi="Times New Roman" w:cs="Calibri"/>
          <w:sz w:val="24"/>
          <w:szCs w:val="24"/>
          <w:lang w:val="ru-RU" w:eastAsia="ru-RU" w:bidi="ar-SA"/>
        </w:rPr>
        <w:softHyphen/>
        <w:t>ных гарантий государства незанятым инвалидам, многодетным и одиноким родителям, безработным выпускникам учреждений профессионального образования в возрасте от 18 до 20 лет и другим категориям граждан;</w:t>
      </w:r>
    </w:p>
    <w:p w:rsidR="001B4843" w:rsidRPr="001B4843" w:rsidRDefault="001B4843" w:rsidP="00F31FE2">
      <w:pPr>
        <w:spacing w:after="240" w:line="276" w:lineRule="auto"/>
        <w:ind w:firstLine="709"/>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 повышение качества рабочей силы, предлагающей услуги на рынке труда, данная задача направлена на профессиональное обучение и переподготовку безработных граждан, на профессиональную ориентацию незанятого населения и выпускников общеобразовательных школ;</w:t>
      </w:r>
    </w:p>
    <w:p w:rsidR="001B4843" w:rsidRPr="001B4843" w:rsidRDefault="001B4843" w:rsidP="00F31FE2">
      <w:pPr>
        <w:spacing w:after="240" w:line="276" w:lineRule="auto"/>
        <w:ind w:firstLine="709"/>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 усиление мотивации граждан к трудоустройству включает мероприятия по социальной адаптации безработных граждан на рынке труда,  психологической поддержке безработных граждан, организации ярмарок вакансий для различных категорий населения;</w:t>
      </w:r>
    </w:p>
    <w:p w:rsidR="001B4843" w:rsidRPr="001B4843" w:rsidRDefault="001B4843" w:rsidP="00F31FE2">
      <w:pPr>
        <w:spacing w:after="240" w:line="276" w:lineRule="auto"/>
        <w:ind w:firstLine="709"/>
        <w:jc w:val="both"/>
        <w:rPr>
          <w:rFonts w:ascii="Times New Roman" w:eastAsia="Times New Roman" w:hAnsi="Times New Roman" w:cs="Calibri"/>
          <w:sz w:val="24"/>
          <w:szCs w:val="24"/>
          <w:lang w:val="ru-RU" w:eastAsia="ru-RU" w:bidi="ar-SA"/>
        </w:rPr>
      </w:pPr>
      <w:r w:rsidRPr="001B4843">
        <w:rPr>
          <w:rFonts w:ascii="Times New Roman" w:eastAsia="Times New Roman" w:hAnsi="Times New Roman" w:cs="Calibri"/>
          <w:sz w:val="24"/>
          <w:szCs w:val="24"/>
          <w:lang w:val="ru-RU" w:eastAsia="ru-RU" w:bidi="ar-SA"/>
        </w:rPr>
        <w:t>- осуществление социальных выплат безработным гражданам;</w:t>
      </w:r>
    </w:p>
    <w:p w:rsidR="001B4843" w:rsidRPr="001B4843" w:rsidRDefault="001B4843" w:rsidP="00F31FE2">
      <w:pPr>
        <w:spacing w:after="240" w:line="276" w:lineRule="auto"/>
        <w:ind w:firstLine="709"/>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выплата компенсаций и возмещение расходов.</w:t>
      </w:r>
    </w:p>
    <w:p w:rsidR="001B4843" w:rsidRPr="001B4843" w:rsidRDefault="001B4843" w:rsidP="00362CD7">
      <w:pPr>
        <w:autoSpaceDE w:val="0"/>
        <w:autoSpaceDN w:val="0"/>
        <w:adjustRightInd w:val="0"/>
        <w:spacing w:after="240" w:line="276" w:lineRule="auto"/>
        <w:ind w:firstLine="709"/>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Реализация задач осуществляется по следующим направлениям:</w:t>
      </w:r>
    </w:p>
    <w:p w:rsidR="001B4843" w:rsidRPr="001B4843" w:rsidRDefault="001B4843" w:rsidP="00362CD7">
      <w:pPr>
        <w:spacing w:after="240" w:line="276" w:lineRule="auto"/>
        <w:ind w:firstLine="709"/>
        <w:jc w:val="both"/>
        <w:rPr>
          <w:rFonts w:ascii="Times New Roman" w:eastAsia="Calibri" w:hAnsi="Times New Roman" w:cs="Times New Roman"/>
          <w:b/>
          <w:sz w:val="24"/>
          <w:szCs w:val="24"/>
          <w:u w:val="single"/>
          <w:lang w:val="ru-RU" w:bidi="ar-SA"/>
        </w:rPr>
      </w:pPr>
      <w:r w:rsidRPr="001B4843">
        <w:rPr>
          <w:rFonts w:ascii="Times New Roman" w:eastAsia="Calibri" w:hAnsi="Times New Roman" w:cs="Times New Roman"/>
          <w:b/>
          <w:sz w:val="24"/>
          <w:szCs w:val="24"/>
          <w:lang w:val="ru-RU" w:bidi="ar-SA"/>
        </w:rPr>
        <w:t>1)  Содействие трудоустройству граждан.</w:t>
      </w:r>
    </w:p>
    <w:p w:rsidR="001B4843" w:rsidRPr="001B4843" w:rsidRDefault="001B4843" w:rsidP="00B42B8E">
      <w:pPr>
        <w:spacing w:after="240" w:line="276" w:lineRule="auto"/>
        <w:ind w:firstLine="709"/>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Данное стратегическое направление реализуется в целях трудоустройства граждан, обратившихся в поисках работы в органы службы занятости. Оно охватывает весь спектр государственных услуг по содействию трудоустройству населения в соответствии с основными принципами государственной политики в области занятости населения, среди которых определены:</w:t>
      </w:r>
    </w:p>
    <w:p w:rsidR="001B4843" w:rsidRPr="001B4843" w:rsidRDefault="001B4843" w:rsidP="00B42B8E">
      <w:pPr>
        <w:spacing w:after="240" w:line="276" w:lineRule="auto"/>
        <w:ind w:firstLine="709"/>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lastRenderedPageBreak/>
        <w:t>- обеспечение гражданам возможностей для трудоустройства на подходящую работу;</w:t>
      </w:r>
    </w:p>
    <w:p w:rsidR="001B4843" w:rsidRPr="001B4843" w:rsidRDefault="001B4843" w:rsidP="00B42B8E">
      <w:pPr>
        <w:spacing w:after="240" w:line="276" w:lineRule="auto"/>
        <w:ind w:firstLine="709"/>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осуществление мероприятий, способствующих занятости граждан, испытывающих трудности в поиске работы;</w:t>
      </w:r>
    </w:p>
    <w:p w:rsidR="001B4843" w:rsidRPr="001B4843" w:rsidRDefault="001B4843" w:rsidP="00B42B8E">
      <w:pPr>
        <w:spacing w:after="240" w:line="276" w:lineRule="auto"/>
        <w:ind w:firstLine="709"/>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поддержка предпринимательской инициативы граждан;</w:t>
      </w:r>
    </w:p>
    <w:p w:rsidR="001B4843" w:rsidRPr="001B4843" w:rsidRDefault="001B4843" w:rsidP="00B42B8E">
      <w:pPr>
        <w:spacing w:after="240" w:line="276" w:lineRule="auto"/>
        <w:ind w:firstLine="709"/>
        <w:jc w:val="both"/>
        <w:rPr>
          <w:rFonts w:ascii="Times New Roman" w:eastAsia="Calibri" w:hAnsi="Times New Roman" w:cs="Times New Roman"/>
          <w:b/>
          <w:sz w:val="24"/>
          <w:szCs w:val="24"/>
          <w:lang w:val="ru-RU" w:bidi="ar-SA"/>
        </w:rPr>
      </w:pPr>
      <w:r w:rsidRPr="001B4843">
        <w:rPr>
          <w:rFonts w:ascii="Times New Roman" w:eastAsia="Calibri" w:hAnsi="Times New Roman" w:cs="Times New Roman"/>
          <w:sz w:val="24"/>
          <w:szCs w:val="24"/>
          <w:lang w:val="ru-RU" w:bidi="ar-SA"/>
        </w:rPr>
        <w:t>- взаимодействие органов службы занятости с работодателями по подбору необходимых работников;</w:t>
      </w:r>
    </w:p>
    <w:p w:rsidR="001B4843" w:rsidRPr="001B4843" w:rsidRDefault="001B4843" w:rsidP="00B42B8E">
      <w:pPr>
        <w:spacing w:after="240" w:line="276" w:lineRule="auto"/>
        <w:ind w:firstLine="709"/>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повышение конкурентоспособности трудовых ресурсов.</w:t>
      </w:r>
    </w:p>
    <w:p w:rsidR="001B4843" w:rsidRPr="001B4843" w:rsidRDefault="001B4843" w:rsidP="00362CD7">
      <w:pPr>
        <w:autoSpaceDE w:val="0"/>
        <w:autoSpaceDN w:val="0"/>
        <w:adjustRightInd w:val="0"/>
        <w:spacing w:after="240" w:line="276" w:lineRule="auto"/>
        <w:ind w:firstLine="709"/>
        <w:jc w:val="both"/>
        <w:rPr>
          <w:rFonts w:ascii="Times New Roman" w:eastAsia="Calibri" w:hAnsi="Times New Roman" w:cs="Times New Roman"/>
          <w:b/>
          <w:sz w:val="24"/>
          <w:szCs w:val="24"/>
          <w:lang w:val="ru-RU" w:bidi="ar-SA"/>
        </w:rPr>
      </w:pPr>
      <w:r w:rsidRPr="001B4843">
        <w:rPr>
          <w:rFonts w:ascii="Times New Roman" w:eastAsia="Calibri" w:hAnsi="Times New Roman" w:cs="Times New Roman"/>
          <w:b/>
          <w:sz w:val="24"/>
          <w:szCs w:val="24"/>
          <w:lang w:val="ru-RU" w:bidi="ar-SA"/>
        </w:rPr>
        <w:t>2) Социальная поддержка безработных граждан.</w:t>
      </w:r>
    </w:p>
    <w:p w:rsidR="001B4843" w:rsidRPr="001B4843" w:rsidRDefault="001B4843" w:rsidP="001B4843">
      <w:pPr>
        <w:spacing w:line="276" w:lineRule="auto"/>
        <w:ind w:firstLine="709"/>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Социальная поддержка безработных граждан является важнейшим направлением работы органов службы занятости. Она проистекает из необходимости реализации социальных гарантий государства, определённых Законом о занятости населения в Российской Федерации.</w:t>
      </w:r>
    </w:p>
    <w:p w:rsidR="001B4843" w:rsidRPr="001B4843" w:rsidRDefault="001B4843" w:rsidP="001B4843">
      <w:pPr>
        <w:spacing w:line="276" w:lineRule="auto"/>
        <w:ind w:firstLine="709"/>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Меры социальной поддержки оказываются в период поиска безработными гражданами подходящей работы и осуществляются в виде:</w:t>
      </w:r>
    </w:p>
    <w:p w:rsidR="001B4843" w:rsidRPr="001B4843" w:rsidRDefault="001B4843" w:rsidP="00B42B8E">
      <w:pPr>
        <w:spacing w:after="240" w:line="276" w:lineRule="auto"/>
        <w:ind w:firstLine="709"/>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пособия по безработице;</w:t>
      </w:r>
    </w:p>
    <w:p w:rsidR="001B4843" w:rsidRPr="001B4843" w:rsidRDefault="001B4843" w:rsidP="00B42B8E">
      <w:pPr>
        <w:spacing w:after="240" w:line="276" w:lineRule="auto"/>
        <w:ind w:firstLine="709"/>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оказания материальной помощи в случаях, регламентированных Законом о занятости населения;</w:t>
      </w:r>
    </w:p>
    <w:p w:rsidR="001B4843" w:rsidRPr="001B4843" w:rsidRDefault="001B4843" w:rsidP="00B42B8E">
      <w:pPr>
        <w:spacing w:after="240" w:line="276" w:lineRule="auto"/>
        <w:ind w:firstLine="709"/>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стипендии в период прохождения профессиональной подготовки;</w:t>
      </w:r>
    </w:p>
    <w:p w:rsidR="001B4843" w:rsidRDefault="001B4843" w:rsidP="00B42B8E">
      <w:pPr>
        <w:spacing w:after="240" w:line="276" w:lineRule="auto"/>
        <w:ind w:firstLine="709"/>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возмещения затрат Пенсионного фонда РФ на выплаты досрочной пенсии, назначенной по предложению службы занятости.</w:t>
      </w:r>
    </w:p>
    <w:p w:rsidR="00544A84" w:rsidRDefault="00544A84" w:rsidP="00544A84">
      <w:pPr>
        <w:pStyle w:val="12"/>
        <w:ind w:left="1080"/>
        <w:rPr>
          <w:rFonts w:ascii="Times New Roman" w:eastAsia="Calibri" w:hAnsi="Times New Roman" w:cs="Times New Roman"/>
          <w:lang w:val="ru-RU" w:bidi="ar-SA"/>
        </w:rPr>
      </w:pPr>
      <w:bookmarkStart w:id="229" w:name="_Toc437958724"/>
      <w:r>
        <w:rPr>
          <w:rFonts w:ascii="Times New Roman" w:hAnsi="Times New Roman" w:cs="Times New Roman"/>
          <w:lang w:val="ru-RU"/>
        </w:rPr>
        <w:t>10.  СОЗДАНИЕ УСЛОВИЙ ДЛЯ РАЗВИТИЯ РЕАЛЬНОГО СЕКТОРА ЭКОНОМИКИ</w:t>
      </w:r>
      <w:bookmarkEnd w:id="229"/>
    </w:p>
    <w:p w:rsidR="00544A84" w:rsidRDefault="00544A84" w:rsidP="00544A84">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p>
    <w:p w:rsidR="00544A84" w:rsidRPr="00820B8B" w:rsidRDefault="00544A84" w:rsidP="00544A84">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30" w:name="_Toc437958725"/>
      <w:r>
        <w:rPr>
          <w:rFonts w:ascii="Times New Roman" w:eastAsia="Times New Roman" w:hAnsi="Times New Roman" w:cs="Times New Roman"/>
          <w:b/>
          <w:bCs/>
          <w:i/>
          <w:color w:val="365F91" w:themeColor="accent1" w:themeShade="BF"/>
          <w:spacing w:val="-2"/>
          <w:sz w:val="24"/>
          <w:szCs w:val="24"/>
          <w:lang w:val="ru-RU" w:eastAsia="ru-RU" w:bidi="ar-SA"/>
        </w:rPr>
        <w:t>10.1.</w:t>
      </w:r>
      <w:r w:rsidRPr="00820B8B">
        <w:rPr>
          <w:rFonts w:ascii="Times New Roman" w:eastAsia="Times New Roman" w:hAnsi="Times New Roman" w:cs="Times New Roman"/>
          <w:b/>
          <w:bCs/>
          <w:i/>
          <w:color w:val="365F91" w:themeColor="accent1" w:themeShade="BF"/>
          <w:spacing w:val="-2"/>
          <w:sz w:val="24"/>
          <w:szCs w:val="24"/>
          <w:lang w:val="ru-RU" w:eastAsia="ru-RU" w:bidi="ar-SA"/>
        </w:rPr>
        <w:t xml:space="preserve">  </w:t>
      </w:r>
      <w:proofErr w:type="gramStart"/>
      <w:r>
        <w:rPr>
          <w:rFonts w:ascii="Times New Roman" w:eastAsia="Times New Roman" w:hAnsi="Times New Roman" w:cs="Times New Roman"/>
          <w:b/>
          <w:bCs/>
          <w:i/>
          <w:color w:val="365F91" w:themeColor="accent1" w:themeShade="BF"/>
          <w:spacing w:val="-2"/>
          <w:sz w:val="24"/>
          <w:szCs w:val="24"/>
          <w:lang w:val="ru-RU" w:eastAsia="ru-RU" w:bidi="ar-SA"/>
        </w:rPr>
        <w:t>Основные направление промышленной политики</w:t>
      </w:r>
      <w:r w:rsidRPr="00820B8B">
        <w:rPr>
          <w:rFonts w:ascii="Times New Roman" w:eastAsia="Times New Roman" w:hAnsi="Times New Roman" w:cs="Times New Roman"/>
          <w:b/>
          <w:bCs/>
          <w:i/>
          <w:color w:val="365F91" w:themeColor="accent1" w:themeShade="BF"/>
          <w:spacing w:val="-2"/>
          <w:sz w:val="24"/>
          <w:szCs w:val="24"/>
          <w:lang w:val="ru-RU" w:eastAsia="ru-RU" w:bidi="ar-SA"/>
        </w:rPr>
        <w:t>.</w:t>
      </w:r>
      <w:bookmarkEnd w:id="230"/>
      <w:proofErr w:type="gramEnd"/>
    </w:p>
    <w:p w:rsidR="00544A84" w:rsidRDefault="00544A84" w:rsidP="00544A84">
      <w:pPr>
        <w:spacing w:line="276" w:lineRule="auto"/>
        <w:ind w:firstLine="680"/>
        <w:contextualSpacing/>
        <w:jc w:val="both"/>
        <w:rPr>
          <w:rFonts w:ascii="Times New Roman" w:eastAsia="Times New Roman" w:hAnsi="Times New Roman" w:cs="Times New Roman"/>
          <w:sz w:val="24"/>
          <w:szCs w:val="24"/>
          <w:lang w:val="ru-RU" w:bidi="ar-SA"/>
        </w:rPr>
      </w:pPr>
    </w:p>
    <w:p w:rsidR="00544A84" w:rsidRPr="001B4843" w:rsidRDefault="00544A84" w:rsidP="00544A84">
      <w:pPr>
        <w:spacing w:line="276" w:lineRule="auto"/>
        <w:ind w:firstLine="680"/>
        <w:contextualSpacing/>
        <w:jc w:val="both"/>
        <w:rPr>
          <w:rFonts w:ascii="Times New Roman" w:eastAsia="Times New Roman" w:hAnsi="Times New Roman" w:cs="Times New Roman"/>
          <w:sz w:val="24"/>
          <w:szCs w:val="24"/>
          <w:lang w:val="ru-RU" w:bidi="ar-SA"/>
        </w:rPr>
      </w:pPr>
      <w:r w:rsidRPr="001B4843">
        <w:rPr>
          <w:rFonts w:ascii="Times New Roman" w:eastAsia="Times New Roman" w:hAnsi="Times New Roman" w:cs="Times New Roman"/>
          <w:sz w:val="24"/>
          <w:szCs w:val="24"/>
          <w:lang w:val="ru-RU" w:bidi="ar-SA"/>
        </w:rPr>
        <w:t xml:space="preserve">Основным направлением </w:t>
      </w:r>
      <w:r>
        <w:rPr>
          <w:rFonts w:ascii="Times New Roman" w:eastAsia="Times New Roman" w:hAnsi="Times New Roman" w:cs="Times New Roman"/>
          <w:sz w:val="24"/>
          <w:szCs w:val="24"/>
          <w:lang w:val="ru-RU" w:bidi="ar-SA"/>
        </w:rPr>
        <w:t>промышленной</w:t>
      </w:r>
      <w:r w:rsidRPr="001B4843">
        <w:rPr>
          <w:rFonts w:ascii="Times New Roman" w:eastAsia="Times New Roman" w:hAnsi="Times New Roman" w:cs="Times New Roman"/>
          <w:sz w:val="24"/>
          <w:szCs w:val="24"/>
          <w:lang w:val="ru-RU" w:bidi="ar-SA"/>
        </w:rPr>
        <w:t xml:space="preserve"> политики </w:t>
      </w:r>
      <w:r>
        <w:rPr>
          <w:rFonts w:ascii="Times New Roman" w:eastAsia="Times New Roman" w:hAnsi="Times New Roman" w:cs="Times New Roman"/>
          <w:sz w:val="24"/>
          <w:szCs w:val="24"/>
          <w:lang w:val="ru-RU" w:bidi="ar-SA"/>
        </w:rPr>
        <w:t xml:space="preserve">МО </w:t>
      </w:r>
      <w:r w:rsidR="00195A55">
        <w:rPr>
          <w:rFonts w:ascii="Times New Roman" w:eastAsia="Times New Roman" w:hAnsi="Times New Roman" w:cs="Times New Roman"/>
          <w:sz w:val="24"/>
          <w:szCs w:val="24"/>
          <w:lang w:val="ru-RU" w:bidi="ar-SA"/>
        </w:rPr>
        <w:t>Аксарковское</w:t>
      </w:r>
      <w:r>
        <w:rPr>
          <w:rFonts w:ascii="Times New Roman" w:eastAsia="Times New Roman" w:hAnsi="Times New Roman" w:cs="Times New Roman"/>
          <w:sz w:val="24"/>
          <w:szCs w:val="24"/>
          <w:lang w:val="ru-RU" w:bidi="ar-SA"/>
        </w:rPr>
        <w:t xml:space="preserve"> </w:t>
      </w:r>
      <w:r w:rsidRPr="001B4843">
        <w:rPr>
          <w:rFonts w:ascii="Times New Roman" w:eastAsia="Times New Roman" w:hAnsi="Times New Roman" w:cs="Times New Roman"/>
          <w:sz w:val="24"/>
          <w:szCs w:val="24"/>
          <w:lang w:val="ru-RU" w:bidi="ar-SA"/>
        </w:rPr>
        <w:t>является повышение конкурентных преимуществ экономики  за счет:</w:t>
      </w:r>
    </w:p>
    <w:p w:rsidR="00544A84" w:rsidRPr="001B4843" w:rsidRDefault="00544A84" w:rsidP="00544A84">
      <w:pPr>
        <w:spacing w:line="276" w:lineRule="auto"/>
        <w:ind w:firstLine="567"/>
        <w:contextualSpacing/>
        <w:jc w:val="both"/>
        <w:rPr>
          <w:rFonts w:ascii="Times New Roman" w:eastAsia="Times New Roman" w:hAnsi="Times New Roman" w:cs="Times New Roman"/>
          <w:sz w:val="24"/>
          <w:szCs w:val="24"/>
          <w:lang w:val="ru-RU" w:bidi="ar-SA"/>
        </w:rPr>
      </w:pPr>
      <w:r>
        <w:rPr>
          <w:rFonts w:ascii="Times New Roman" w:eastAsia="Times New Roman" w:hAnsi="Times New Roman" w:cs="Times New Roman"/>
          <w:sz w:val="24"/>
          <w:szCs w:val="24"/>
          <w:lang w:val="ru-RU" w:bidi="ar-SA"/>
        </w:rPr>
        <w:t xml:space="preserve">- строительства </w:t>
      </w:r>
      <w:r w:rsidRPr="001B4843">
        <w:rPr>
          <w:rFonts w:ascii="Times New Roman" w:eastAsia="Times New Roman" w:hAnsi="Times New Roman" w:cs="Times New Roman"/>
          <w:sz w:val="24"/>
          <w:szCs w:val="24"/>
          <w:lang w:val="ru-RU" w:bidi="ar-SA"/>
        </w:rPr>
        <w:t xml:space="preserve">пищевых и перерабатывающих предприятий </w:t>
      </w:r>
      <w:proofErr w:type="spellStart"/>
      <w:proofErr w:type="gramStart"/>
      <w:r w:rsidRPr="001B4843">
        <w:rPr>
          <w:rFonts w:ascii="Times New Roman" w:eastAsia="Times New Roman" w:hAnsi="Times New Roman" w:cs="Times New Roman"/>
          <w:sz w:val="24"/>
          <w:szCs w:val="24"/>
          <w:lang w:val="ru-RU" w:bidi="ar-SA"/>
        </w:rPr>
        <w:t>предприятий</w:t>
      </w:r>
      <w:proofErr w:type="spellEnd"/>
      <w:proofErr w:type="gramEnd"/>
      <w:r w:rsidRPr="001B4843">
        <w:rPr>
          <w:rFonts w:ascii="Times New Roman" w:eastAsia="Times New Roman" w:hAnsi="Times New Roman" w:cs="Times New Roman"/>
          <w:sz w:val="24"/>
          <w:szCs w:val="24"/>
          <w:lang w:val="ru-RU" w:bidi="ar-SA"/>
        </w:rPr>
        <w:t xml:space="preserve">, интеграции и кооперации </w:t>
      </w:r>
      <w:r>
        <w:rPr>
          <w:rFonts w:ascii="Times New Roman" w:eastAsia="Times New Roman" w:hAnsi="Times New Roman" w:cs="Times New Roman"/>
          <w:sz w:val="24"/>
          <w:szCs w:val="24"/>
          <w:lang w:val="ru-RU" w:bidi="ar-SA"/>
        </w:rPr>
        <w:t>рыболовного, собирательского</w:t>
      </w:r>
      <w:r w:rsidRPr="001B4843">
        <w:rPr>
          <w:rFonts w:ascii="Times New Roman" w:eastAsia="Times New Roman" w:hAnsi="Times New Roman" w:cs="Times New Roman"/>
          <w:sz w:val="24"/>
          <w:szCs w:val="24"/>
          <w:lang w:val="ru-RU" w:bidi="ar-SA"/>
        </w:rPr>
        <w:t xml:space="preserve"> и промышленного производства;</w:t>
      </w:r>
    </w:p>
    <w:p w:rsidR="00544A84" w:rsidRPr="001B4843" w:rsidRDefault="00544A84" w:rsidP="00544A84">
      <w:pPr>
        <w:widowControl w:val="0"/>
        <w:spacing w:line="276" w:lineRule="auto"/>
        <w:ind w:firstLine="540"/>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xml:space="preserve">- развития </w:t>
      </w:r>
      <w:proofErr w:type="spellStart"/>
      <w:r w:rsidRPr="001B4843">
        <w:rPr>
          <w:rFonts w:ascii="Times New Roman" w:eastAsia="Calibri" w:hAnsi="Times New Roman" w:cs="Times New Roman"/>
          <w:sz w:val="24"/>
          <w:szCs w:val="24"/>
          <w:lang w:val="ru-RU" w:bidi="ar-SA"/>
        </w:rPr>
        <w:t>логистической</w:t>
      </w:r>
      <w:proofErr w:type="spellEnd"/>
      <w:r w:rsidRPr="001B4843">
        <w:rPr>
          <w:rFonts w:ascii="Times New Roman" w:eastAsia="Calibri" w:hAnsi="Times New Roman" w:cs="Times New Roman"/>
          <w:sz w:val="24"/>
          <w:szCs w:val="24"/>
          <w:lang w:val="ru-RU" w:bidi="ar-SA"/>
        </w:rPr>
        <w:t xml:space="preserve"> и технологической инфраструктуры  производства за счет государственных программ;</w:t>
      </w:r>
    </w:p>
    <w:p w:rsidR="00544A84" w:rsidRPr="001B4843" w:rsidRDefault="00544A84" w:rsidP="00544A84">
      <w:pPr>
        <w:widowControl w:val="0"/>
        <w:spacing w:line="276" w:lineRule="auto"/>
        <w:ind w:firstLine="540"/>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xml:space="preserve">- стимулирования развития интенсивного кормопроизводства и восстановления </w:t>
      </w:r>
      <w:r w:rsidR="00FA7BB3">
        <w:rPr>
          <w:rFonts w:ascii="Times New Roman" w:eastAsia="Calibri" w:hAnsi="Times New Roman" w:cs="Times New Roman"/>
          <w:sz w:val="24"/>
          <w:szCs w:val="24"/>
          <w:lang w:val="ru-RU" w:bidi="ar-SA"/>
        </w:rPr>
        <w:t>з</w:t>
      </w:r>
      <w:r>
        <w:rPr>
          <w:rFonts w:ascii="Times New Roman" w:eastAsia="Calibri" w:hAnsi="Times New Roman" w:cs="Times New Roman"/>
          <w:sz w:val="24"/>
          <w:szCs w:val="24"/>
          <w:lang w:val="ru-RU" w:bidi="ar-SA"/>
        </w:rPr>
        <w:t>верофермы</w:t>
      </w:r>
      <w:r w:rsidRPr="001B4843">
        <w:rPr>
          <w:rFonts w:ascii="Times New Roman" w:eastAsia="Calibri" w:hAnsi="Times New Roman" w:cs="Times New Roman"/>
          <w:sz w:val="24"/>
          <w:szCs w:val="24"/>
          <w:lang w:val="ru-RU" w:bidi="ar-SA"/>
        </w:rPr>
        <w:t>;</w:t>
      </w:r>
    </w:p>
    <w:p w:rsidR="00544A84" w:rsidRPr="001B4843" w:rsidRDefault="00544A84" w:rsidP="00544A84">
      <w:pPr>
        <w:widowControl w:val="0"/>
        <w:spacing w:line="276" w:lineRule="auto"/>
        <w:ind w:firstLine="540"/>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xml:space="preserve">- формирования устойчивой системы сбыта продукции и продовольственных товаров </w:t>
      </w:r>
      <w:r w:rsidRPr="001B4843">
        <w:rPr>
          <w:rFonts w:ascii="Times New Roman" w:eastAsia="Calibri" w:hAnsi="Times New Roman" w:cs="Times New Roman"/>
          <w:sz w:val="24"/>
          <w:szCs w:val="24"/>
          <w:lang w:val="ru-RU" w:bidi="ar-SA"/>
        </w:rPr>
        <w:lastRenderedPageBreak/>
        <w:t xml:space="preserve">местного производства через механизм кооперации, </w:t>
      </w:r>
      <w:r>
        <w:rPr>
          <w:rFonts w:ascii="Times New Roman" w:eastAsia="Calibri" w:hAnsi="Times New Roman" w:cs="Times New Roman"/>
          <w:sz w:val="24"/>
          <w:szCs w:val="24"/>
          <w:lang w:val="ru-RU" w:bidi="ar-SA"/>
        </w:rPr>
        <w:t xml:space="preserve">участия в </w:t>
      </w:r>
      <w:r w:rsidRPr="001B4843">
        <w:rPr>
          <w:rFonts w:ascii="Times New Roman" w:eastAsia="Calibri" w:hAnsi="Times New Roman" w:cs="Times New Roman"/>
          <w:sz w:val="24"/>
          <w:szCs w:val="24"/>
          <w:lang w:val="ru-RU" w:bidi="ar-SA"/>
        </w:rPr>
        <w:t>электронной бирж</w:t>
      </w:r>
      <w:r>
        <w:rPr>
          <w:rFonts w:ascii="Times New Roman" w:eastAsia="Calibri" w:hAnsi="Times New Roman" w:cs="Times New Roman"/>
          <w:sz w:val="24"/>
          <w:szCs w:val="24"/>
          <w:lang w:val="ru-RU" w:bidi="ar-SA"/>
        </w:rPr>
        <w:t>е</w:t>
      </w:r>
      <w:r w:rsidRPr="001B4843">
        <w:rPr>
          <w:rFonts w:ascii="Times New Roman" w:eastAsia="Calibri" w:hAnsi="Times New Roman" w:cs="Times New Roman"/>
          <w:sz w:val="24"/>
          <w:szCs w:val="24"/>
          <w:lang w:val="ru-RU" w:bidi="ar-SA"/>
        </w:rPr>
        <w:t xml:space="preserve"> товаропроизводителей.</w:t>
      </w:r>
    </w:p>
    <w:p w:rsidR="00544A84" w:rsidRDefault="00544A84" w:rsidP="00544A84">
      <w:pPr>
        <w:spacing w:line="276" w:lineRule="auto"/>
        <w:ind w:firstLine="567"/>
        <w:contextualSpacing/>
        <w:jc w:val="both"/>
        <w:rPr>
          <w:rFonts w:ascii="Times New Roman" w:eastAsia="Times New Roman" w:hAnsi="Times New Roman" w:cs="Times New Roman"/>
          <w:b/>
          <w:i/>
          <w:sz w:val="24"/>
          <w:szCs w:val="24"/>
          <w:lang w:val="ru-RU" w:bidi="ar-SA"/>
        </w:rPr>
      </w:pPr>
      <w:r w:rsidRPr="001B4843">
        <w:rPr>
          <w:rFonts w:ascii="Times New Roman" w:eastAsia="Times New Roman" w:hAnsi="Times New Roman" w:cs="Times New Roman"/>
          <w:sz w:val="24"/>
          <w:szCs w:val="24"/>
          <w:lang w:val="ru-RU" w:bidi="ar-SA"/>
        </w:rPr>
        <w:t xml:space="preserve">Рост потребностей в продовольствии определяет одной из принципиальных задач – возрождение имущественного комплекса </w:t>
      </w:r>
      <w:r>
        <w:rPr>
          <w:rFonts w:ascii="Times New Roman" w:eastAsia="Times New Roman" w:hAnsi="Times New Roman" w:cs="Times New Roman"/>
          <w:sz w:val="24"/>
          <w:szCs w:val="24"/>
          <w:lang w:val="ru-RU" w:bidi="ar-SA"/>
        </w:rPr>
        <w:t>промышленного производства</w:t>
      </w:r>
      <w:r w:rsidRPr="001B4843">
        <w:rPr>
          <w:rFonts w:ascii="Times New Roman" w:eastAsia="Times New Roman" w:hAnsi="Times New Roman" w:cs="Times New Roman"/>
          <w:sz w:val="24"/>
          <w:szCs w:val="24"/>
          <w:lang w:val="ru-RU" w:bidi="ar-SA"/>
        </w:rPr>
        <w:t>,</w:t>
      </w:r>
      <w:r w:rsidRPr="001B4843">
        <w:rPr>
          <w:rFonts w:ascii="Times New Roman" w:eastAsia="Times New Roman" w:hAnsi="Times New Roman" w:cs="Times New Roman"/>
          <w:b/>
          <w:sz w:val="24"/>
          <w:szCs w:val="24"/>
          <w:lang w:val="ru-RU" w:bidi="ar-SA"/>
        </w:rPr>
        <w:t xml:space="preserve"> </w:t>
      </w:r>
      <w:r w:rsidRPr="001B4843">
        <w:rPr>
          <w:rFonts w:ascii="Times New Roman" w:eastAsia="Times New Roman" w:hAnsi="Times New Roman" w:cs="Times New Roman"/>
          <w:b/>
          <w:i/>
          <w:sz w:val="24"/>
          <w:szCs w:val="24"/>
          <w:lang w:val="ru-RU" w:bidi="ar-SA"/>
        </w:rPr>
        <w:t xml:space="preserve"> </w:t>
      </w:r>
      <w:r w:rsidRPr="001B4843">
        <w:rPr>
          <w:rFonts w:ascii="Times New Roman" w:eastAsia="Times New Roman" w:hAnsi="Times New Roman" w:cs="Times New Roman"/>
          <w:bCs/>
          <w:iCs/>
          <w:sz w:val="24"/>
          <w:szCs w:val="24"/>
          <w:lang w:val="ru-RU" w:bidi="ar-SA"/>
        </w:rPr>
        <w:t>создание новой материально-технической базы, соответствующей требованиям рыночных отношений и инновационного развития  экономики в условиях Севера</w:t>
      </w:r>
      <w:r w:rsidRPr="001B4843">
        <w:rPr>
          <w:rFonts w:ascii="Times New Roman" w:eastAsia="Times New Roman" w:hAnsi="Times New Roman" w:cs="Times New Roman"/>
          <w:b/>
          <w:i/>
          <w:sz w:val="24"/>
          <w:szCs w:val="24"/>
          <w:lang w:val="ru-RU" w:bidi="ar-SA"/>
        </w:rPr>
        <w:t>.</w:t>
      </w:r>
    </w:p>
    <w:p w:rsidR="00544A84" w:rsidRPr="001B4843" w:rsidRDefault="00544A84" w:rsidP="00544A84">
      <w:pPr>
        <w:spacing w:line="276" w:lineRule="auto"/>
        <w:ind w:firstLine="709"/>
        <w:jc w:val="both"/>
        <w:rPr>
          <w:rFonts w:ascii="Times New Roman" w:eastAsia="Calibri" w:hAnsi="Times New Roman" w:cs="Times New Roman"/>
          <w:sz w:val="24"/>
          <w:szCs w:val="24"/>
          <w:lang w:val="ru-RU" w:bidi="ar-SA"/>
        </w:rPr>
      </w:pPr>
      <w:proofErr w:type="gramStart"/>
      <w:r w:rsidRPr="001B4843">
        <w:rPr>
          <w:rFonts w:ascii="Times New Roman" w:eastAsia="Calibri" w:hAnsi="Times New Roman" w:cs="Times New Roman"/>
          <w:sz w:val="24"/>
          <w:szCs w:val="24"/>
          <w:lang w:val="ru-RU" w:bidi="ar-SA"/>
        </w:rPr>
        <w:t xml:space="preserve">Для вывода </w:t>
      </w:r>
      <w:r>
        <w:rPr>
          <w:rFonts w:ascii="Times New Roman" w:eastAsia="Calibri" w:hAnsi="Times New Roman" w:cs="Times New Roman"/>
          <w:sz w:val="24"/>
          <w:szCs w:val="24"/>
          <w:lang w:val="ru-RU" w:bidi="ar-SA"/>
        </w:rPr>
        <w:t>промышленного</w:t>
      </w:r>
      <w:r w:rsidRPr="001B4843">
        <w:rPr>
          <w:rFonts w:ascii="Times New Roman" w:eastAsia="Calibri" w:hAnsi="Times New Roman" w:cs="Times New Roman"/>
          <w:sz w:val="24"/>
          <w:szCs w:val="24"/>
          <w:lang w:val="ru-RU" w:bidi="ar-SA"/>
        </w:rPr>
        <w:t xml:space="preserve"> комплекса из сложившейся ситуации одним из ключевых направлений должна стать поддержка крупных инвестиционных проектов на промышленной основе в области</w:t>
      </w:r>
      <w:proofErr w:type="gramEnd"/>
      <w:r w:rsidRPr="001B4843">
        <w:rPr>
          <w:rFonts w:ascii="Times New Roman" w:eastAsia="Calibri" w:hAnsi="Times New Roman" w:cs="Times New Roman"/>
          <w:sz w:val="24"/>
          <w:szCs w:val="24"/>
          <w:lang w:val="ru-RU" w:bidi="ar-SA"/>
        </w:rPr>
        <w:t xml:space="preserve"> </w:t>
      </w:r>
      <w:r>
        <w:rPr>
          <w:rFonts w:ascii="Times New Roman" w:eastAsia="Calibri" w:hAnsi="Times New Roman" w:cs="Times New Roman"/>
          <w:sz w:val="24"/>
          <w:szCs w:val="24"/>
          <w:lang w:val="ru-RU" w:bidi="ar-SA"/>
        </w:rPr>
        <w:t>промыслового производства</w:t>
      </w:r>
      <w:r w:rsidRPr="001B4843">
        <w:rPr>
          <w:rFonts w:ascii="Times New Roman" w:eastAsia="Calibri" w:hAnsi="Times New Roman" w:cs="Times New Roman"/>
          <w:sz w:val="24"/>
          <w:szCs w:val="24"/>
          <w:lang w:val="ru-RU" w:bidi="ar-SA"/>
        </w:rPr>
        <w:t>. Это и будет являться базой для модернизации отрасли, которая включает в себя не только экономический, но и технологический, и управленческий и социальный аспекты.</w:t>
      </w:r>
    </w:p>
    <w:p w:rsidR="00544A84" w:rsidRDefault="00544A84" w:rsidP="00544A84">
      <w:pPr>
        <w:spacing w:line="276" w:lineRule="auto"/>
        <w:ind w:firstLine="709"/>
        <w:jc w:val="both"/>
        <w:rPr>
          <w:rFonts w:ascii="Times New Roman" w:eastAsia="Calibri" w:hAnsi="Times New Roman" w:cs="Times New Roman"/>
          <w:bCs/>
          <w:sz w:val="24"/>
          <w:szCs w:val="24"/>
          <w:lang w:val="ru-RU" w:bidi="ar-SA"/>
        </w:rPr>
      </w:pPr>
    </w:p>
    <w:p w:rsidR="00544A84" w:rsidRPr="001B4843" w:rsidRDefault="00544A84" w:rsidP="00544A84">
      <w:pPr>
        <w:spacing w:line="276" w:lineRule="auto"/>
        <w:ind w:firstLine="709"/>
        <w:jc w:val="both"/>
        <w:rPr>
          <w:rFonts w:ascii="Times New Roman" w:eastAsia="Calibri" w:hAnsi="Times New Roman" w:cs="Times New Roman"/>
          <w:bCs/>
          <w:sz w:val="24"/>
          <w:szCs w:val="24"/>
          <w:lang w:val="ru-RU" w:bidi="ar-SA"/>
        </w:rPr>
      </w:pPr>
      <w:r w:rsidRPr="001B4843">
        <w:rPr>
          <w:rFonts w:ascii="Times New Roman" w:eastAsia="Calibri" w:hAnsi="Times New Roman" w:cs="Times New Roman"/>
          <w:bCs/>
          <w:sz w:val="24"/>
          <w:szCs w:val="24"/>
          <w:lang w:val="ru-RU" w:bidi="ar-SA"/>
        </w:rPr>
        <w:t xml:space="preserve"> Приоритетными мерами в данном направлении являются:</w:t>
      </w:r>
    </w:p>
    <w:p w:rsidR="00544A84" w:rsidRPr="00B31046" w:rsidRDefault="00544A84" w:rsidP="00544A84">
      <w:pPr>
        <w:spacing w:line="276" w:lineRule="auto"/>
        <w:ind w:firstLine="709"/>
        <w:jc w:val="both"/>
        <w:rPr>
          <w:rFonts w:ascii="Times New Roman" w:eastAsia="Calibri" w:hAnsi="Times New Roman" w:cs="Times New Roman"/>
          <w:bCs/>
          <w:sz w:val="24"/>
          <w:szCs w:val="24"/>
          <w:lang w:val="ru-RU" w:bidi="ar-SA"/>
        </w:rPr>
      </w:pPr>
      <w:r w:rsidRPr="00B31046">
        <w:rPr>
          <w:rFonts w:ascii="Times New Roman" w:eastAsia="Calibri" w:hAnsi="Times New Roman" w:cs="Times New Roman"/>
          <w:bCs/>
          <w:sz w:val="24"/>
          <w:szCs w:val="24"/>
          <w:lang w:val="ru-RU" w:bidi="ar-SA"/>
        </w:rPr>
        <w:t xml:space="preserve">а) внедрение передовых технологий по </w:t>
      </w:r>
      <w:r w:rsidR="00872A8F" w:rsidRPr="00B31046">
        <w:rPr>
          <w:rFonts w:ascii="Times New Roman" w:eastAsia="Calibri" w:hAnsi="Times New Roman" w:cs="Times New Roman"/>
          <w:bCs/>
          <w:sz w:val="24"/>
          <w:szCs w:val="24"/>
          <w:lang w:val="ru-RU" w:bidi="ar-SA"/>
        </w:rPr>
        <w:t>переработке рыбной продукции</w:t>
      </w:r>
      <w:r w:rsidRPr="00B31046">
        <w:rPr>
          <w:rFonts w:ascii="Times New Roman" w:eastAsia="Calibri" w:hAnsi="Times New Roman" w:cs="Times New Roman"/>
          <w:bCs/>
          <w:sz w:val="24"/>
          <w:szCs w:val="24"/>
          <w:lang w:val="ru-RU" w:bidi="ar-SA"/>
        </w:rPr>
        <w:t>;</w:t>
      </w:r>
    </w:p>
    <w:p w:rsidR="00544A84" w:rsidRPr="00B31046" w:rsidRDefault="00544A84" w:rsidP="00544A84">
      <w:pPr>
        <w:spacing w:line="276" w:lineRule="auto"/>
        <w:ind w:firstLine="709"/>
        <w:jc w:val="both"/>
        <w:rPr>
          <w:rFonts w:ascii="Times New Roman" w:eastAsia="Calibri" w:hAnsi="Times New Roman" w:cs="Times New Roman"/>
          <w:bCs/>
          <w:sz w:val="24"/>
          <w:szCs w:val="24"/>
          <w:lang w:val="ru-RU" w:bidi="ar-SA"/>
        </w:rPr>
      </w:pPr>
      <w:r w:rsidRPr="00B31046">
        <w:rPr>
          <w:rFonts w:ascii="Times New Roman" w:eastAsia="Calibri" w:hAnsi="Times New Roman" w:cs="Times New Roman"/>
          <w:bCs/>
          <w:sz w:val="24"/>
          <w:szCs w:val="24"/>
          <w:lang w:val="ru-RU" w:bidi="ar-SA"/>
        </w:rPr>
        <w:t>б) внедрение передовых технологий для качественной переработки</w:t>
      </w:r>
      <w:r w:rsidR="00872A8F" w:rsidRPr="00B31046">
        <w:rPr>
          <w:rFonts w:ascii="Times New Roman" w:eastAsia="Calibri" w:hAnsi="Times New Roman" w:cs="Times New Roman"/>
          <w:bCs/>
          <w:sz w:val="24"/>
          <w:szCs w:val="24"/>
          <w:lang w:val="ru-RU" w:bidi="ar-SA"/>
        </w:rPr>
        <w:t>,</w:t>
      </w:r>
      <w:r w:rsidRPr="00B31046">
        <w:rPr>
          <w:rFonts w:ascii="Times New Roman" w:eastAsia="Calibri" w:hAnsi="Times New Roman" w:cs="Times New Roman"/>
          <w:bCs/>
          <w:sz w:val="24"/>
          <w:szCs w:val="24"/>
          <w:lang w:val="ru-RU" w:bidi="ar-SA"/>
        </w:rPr>
        <w:t xml:space="preserve"> хранения и полной реализации </w:t>
      </w:r>
      <w:r w:rsidR="00872A8F" w:rsidRPr="00B31046">
        <w:rPr>
          <w:rFonts w:ascii="Times New Roman" w:eastAsia="Calibri" w:hAnsi="Times New Roman" w:cs="Times New Roman"/>
          <w:bCs/>
          <w:sz w:val="24"/>
          <w:szCs w:val="24"/>
          <w:lang w:val="ru-RU" w:bidi="ar-SA"/>
        </w:rPr>
        <w:t>продукции</w:t>
      </w:r>
      <w:r w:rsidRPr="00B31046">
        <w:rPr>
          <w:rFonts w:ascii="Times New Roman" w:eastAsia="Calibri" w:hAnsi="Times New Roman" w:cs="Times New Roman"/>
          <w:bCs/>
          <w:sz w:val="24"/>
          <w:szCs w:val="24"/>
          <w:lang w:val="ru-RU" w:bidi="ar-SA"/>
        </w:rPr>
        <w:t xml:space="preserve"> рынке;</w:t>
      </w:r>
    </w:p>
    <w:p w:rsidR="00544A84" w:rsidRPr="00B31046" w:rsidRDefault="00544A84" w:rsidP="00544A84">
      <w:pPr>
        <w:spacing w:line="276" w:lineRule="auto"/>
        <w:ind w:firstLine="709"/>
        <w:jc w:val="both"/>
        <w:rPr>
          <w:rFonts w:ascii="Times New Roman" w:eastAsia="Calibri" w:hAnsi="Times New Roman" w:cs="Times New Roman"/>
          <w:bCs/>
          <w:sz w:val="24"/>
          <w:szCs w:val="24"/>
          <w:lang w:val="ru-RU" w:bidi="ar-SA"/>
        </w:rPr>
      </w:pPr>
      <w:r w:rsidRPr="00B31046">
        <w:rPr>
          <w:rFonts w:ascii="Times New Roman" w:eastAsia="Calibri" w:hAnsi="Times New Roman" w:cs="Times New Roman"/>
          <w:bCs/>
          <w:sz w:val="24"/>
          <w:szCs w:val="24"/>
          <w:lang w:val="ru-RU" w:bidi="ar-SA"/>
        </w:rPr>
        <w:t xml:space="preserve">в) оказание необходимой финансовой помощи для поднятия уровня технической оснащенности. </w:t>
      </w:r>
    </w:p>
    <w:p w:rsidR="00544A84" w:rsidRPr="00B31046" w:rsidRDefault="00544A84" w:rsidP="00544A84">
      <w:pPr>
        <w:spacing w:line="276" w:lineRule="auto"/>
        <w:ind w:firstLine="709"/>
        <w:jc w:val="both"/>
        <w:rPr>
          <w:rFonts w:ascii="Times New Roman" w:eastAsia="Calibri" w:hAnsi="Times New Roman" w:cs="Times New Roman"/>
          <w:bCs/>
          <w:sz w:val="24"/>
          <w:szCs w:val="24"/>
          <w:lang w:val="ru-RU" w:bidi="ar-SA"/>
        </w:rPr>
      </w:pPr>
      <w:r w:rsidRPr="00B31046">
        <w:rPr>
          <w:rFonts w:ascii="Times New Roman" w:eastAsia="Calibri" w:hAnsi="Times New Roman" w:cs="Times New Roman"/>
          <w:bCs/>
          <w:sz w:val="24"/>
          <w:szCs w:val="24"/>
          <w:lang w:val="ru-RU" w:bidi="ar-SA"/>
        </w:rPr>
        <w:t>На основе кластерной политики обеспечить формирование цепочки предприятий замкнутого цикла «сырье – переработка - сбыт».</w:t>
      </w:r>
    </w:p>
    <w:p w:rsidR="00544A84" w:rsidRPr="00B31046" w:rsidRDefault="00544A84" w:rsidP="00544A84">
      <w:pPr>
        <w:spacing w:line="276" w:lineRule="auto"/>
        <w:ind w:firstLine="709"/>
        <w:jc w:val="both"/>
        <w:rPr>
          <w:rFonts w:ascii="Times New Roman" w:eastAsia="Calibri" w:hAnsi="Times New Roman" w:cs="Times New Roman"/>
          <w:bCs/>
          <w:sz w:val="24"/>
          <w:szCs w:val="24"/>
          <w:lang w:val="ru-RU" w:bidi="ar-SA"/>
        </w:rPr>
      </w:pPr>
      <w:r w:rsidRPr="00B31046">
        <w:rPr>
          <w:rFonts w:ascii="Times New Roman" w:eastAsia="Calibri" w:hAnsi="Times New Roman" w:cs="Times New Roman"/>
          <w:b/>
          <w:bCs/>
          <w:sz w:val="24"/>
          <w:szCs w:val="24"/>
          <w:lang w:val="ru-RU" w:bidi="ar-SA"/>
        </w:rPr>
        <w:t>Во-первых</w:t>
      </w:r>
      <w:r w:rsidR="00B31046" w:rsidRPr="00B31046">
        <w:rPr>
          <w:rFonts w:ascii="Times New Roman" w:eastAsia="Calibri" w:hAnsi="Times New Roman" w:cs="Times New Roman"/>
          <w:bCs/>
          <w:sz w:val="24"/>
          <w:szCs w:val="24"/>
          <w:lang w:val="ru-RU" w:bidi="ar-SA"/>
        </w:rPr>
        <w:t>, начать работу с модернизации имеющегося оборудования</w:t>
      </w:r>
      <w:r w:rsidRPr="00B31046">
        <w:rPr>
          <w:rFonts w:ascii="Times New Roman" w:eastAsia="Calibri" w:hAnsi="Times New Roman" w:cs="Times New Roman"/>
          <w:sz w:val="24"/>
          <w:szCs w:val="24"/>
          <w:lang w:val="ru-RU" w:bidi="ar-SA"/>
        </w:rPr>
        <w:t xml:space="preserve">, цеха по переработке продукции, т.е. </w:t>
      </w:r>
      <w:r w:rsidRPr="00B31046">
        <w:rPr>
          <w:rFonts w:ascii="Times New Roman" w:eastAsia="Calibri" w:hAnsi="Times New Roman" w:cs="Times New Roman"/>
          <w:bCs/>
          <w:sz w:val="24"/>
          <w:szCs w:val="24"/>
          <w:lang w:val="ru-RU" w:bidi="ar-SA"/>
        </w:rPr>
        <w:t xml:space="preserve">с подготовки сырьевой базы,  что позволит обеспечить сохранность своей продукции,  ее переработку и реализацию потребителю. Установить оборудование шоковой заморозки для заготовки рыбы. Все эти мероприятия позволят увеличить мобильность </w:t>
      </w:r>
      <w:r w:rsidR="00B31046" w:rsidRPr="00B31046">
        <w:rPr>
          <w:rFonts w:ascii="Times New Roman" w:eastAsia="Calibri" w:hAnsi="Times New Roman" w:cs="Times New Roman"/>
          <w:bCs/>
          <w:sz w:val="24"/>
          <w:szCs w:val="24"/>
          <w:lang w:val="ru-RU" w:bidi="ar-SA"/>
        </w:rPr>
        <w:t>рыболовных бригад</w:t>
      </w:r>
      <w:r w:rsidRPr="00B31046">
        <w:rPr>
          <w:rFonts w:ascii="Times New Roman" w:eastAsia="Calibri" w:hAnsi="Times New Roman" w:cs="Times New Roman"/>
          <w:bCs/>
          <w:sz w:val="24"/>
          <w:szCs w:val="24"/>
          <w:lang w:val="ru-RU" w:bidi="ar-SA"/>
        </w:rPr>
        <w:t>, повысит качество рыбы, для ее дальнейшей реализации потребителю.</w:t>
      </w:r>
    </w:p>
    <w:p w:rsidR="00544A84" w:rsidRPr="00B31046" w:rsidRDefault="00544A84" w:rsidP="00544A84">
      <w:pPr>
        <w:spacing w:line="276" w:lineRule="auto"/>
        <w:ind w:firstLine="708"/>
        <w:jc w:val="both"/>
        <w:rPr>
          <w:rFonts w:ascii="Times New Roman" w:eastAsia="Calibri" w:hAnsi="Times New Roman" w:cs="Times New Roman"/>
          <w:bCs/>
          <w:sz w:val="24"/>
          <w:szCs w:val="24"/>
          <w:lang w:val="ru-RU" w:bidi="ar-SA"/>
        </w:rPr>
      </w:pPr>
      <w:r w:rsidRPr="00B31046">
        <w:rPr>
          <w:rFonts w:ascii="Times New Roman" w:eastAsia="Calibri" w:hAnsi="Times New Roman" w:cs="Times New Roman"/>
          <w:b/>
          <w:bCs/>
          <w:sz w:val="24"/>
          <w:szCs w:val="24"/>
          <w:lang w:val="ru-RU" w:bidi="ar-SA"/>
        </w:rPr>
        <w:t>Во-вторых</w:t>
      </w:r>
      <w:r w:rsidRPr="00B31046">
        <w:rPr>
          <w:rFonts w:ascii="Times New Roman" w:eastAsia="Calibri" w:hAnsi="Times New Roman" w:cs="Times New Roman"/>
          <w:bCs/>
          <w:sz w:val="24"/>
          <w:szCs w:val="24"/>
          <w:lang w:val="ru-RU" w:bidi="ar-SA"/>
        </w:rPr>
        <w:t xml:space="preserve">, необходимо наладить переработку сырья на должном уровне, ориентированном на реализацию в другие районы и регионы. </w:t>
      </w:r>
    </w:p>
    <w:p w:rsidR="00544A84" w:rsidRPr="001B4843" w:rsidRDefault="00544A84" w:rsidP="00544A84">
      <w:pPr>
        <w:spacing w:line="276" w:lineRule="auto"/>
        <w:ind w:firstLine="709"/>
        <w:jc w:val="both"/>
        <w:rPr>
          <w:rFonts w:ascii="Times New Roman" w:eastAsia="Calibri" w:hAnsi="Times New Roman" w:cs="Times New Roman"/>
          <w:bCs/>
          <w:sz w:val="24"/>
          <w:szCs w:val="24"/>
          <w:lang w:val="ru-RU" w:bidi="ar-SA"/>
        </w:rPr>
      </w:pPr>
      <w:r w:rsidRPr="00B31046">
        <w:rPr>
          <w:rFonts w:ascii="Times New Roman" w:eastAsia="Calibri" w:hAnsi="Times New Roman" w:cs="Times New Roman"/>
          <w:b/>
          <w:bCs/>
          <w:sz w:val="24"/>
          <w:szCs w:val="24"/>
          <w:lang w:val="ru-RU" w:bidi="ar-SA"/>
        </w:rPr>
        <w:t>В-третьих</w:t>
      </w:r>
      <w:r w:rsidRPr="00B31046">
        <w:rPr>
          <w:rFonts w:ascii="Times New Roman" w:eastAsia="Calibri" w:hAnsi="Times New Roman" w:cs="Times New Roman"/>
          <w:bCs/>
          <w:sz w:val="24"/>
          <w:szCs w:val="24"/>
          <w:lang w:val="ru-RU" w:bidi="ar-SA"/>
        </w:rPr>
        <w:t>, наладить механизм сбыта местной продукции, проводить рекламные акции по всем каналам связи, найти оптовых покупателей, рассмотреть возможность открытия фирменного магазина.</w:t>
      </w:r>
    </w:p>
    <w:p w:rsidR="00544A84" w:rsidRPr="001B4843" w:rsidRDefault="00544A84" w:rsidP="00544A84">
      <w:pPr>
        <w:spacing w:before="240" w:after="240" w:line="276" w:lineRule="auto"/>
        <w:ind w:firstLine="709"/>
        <w:jc w:val="both"/>
        <w:rPr>
          <w:rFonts w:ascii="Times New Roman" w:eastAsia="Calibri" w:hAnsi="Times New Roman" w:cs="Times New Roman"/>
          <w:bCs/>
          <w:sz w:val="24"/>
          <w:szCs w:val="24"/>
          <w:lang w:val="ru-RU" w:bidi="ar-SA"/>
        </w:rPr>
      </w:pPr>
      <w:r w:rsidRPr="001B4843">
        <w:rPr>
          <w:rFonts w:ascii="Times New Roman" w:eastAsia="Calibri" w:hAnsi="Times New Roman" w:cs="Times New Roman"/>
          <w:bCs/>
          <w:sz w:val="24"/>
          <w:szCs w:val="24"/>
          <w:lang w:val="ru-RU" w:bidi="ar-SA"/>
        </w:rPr>
        <w:t xml:space="preserve">В рамках </w:t>
      </w:r>
      <w:r w:rsidRPr="001B4843">
        <w:rPr>
          <w:rFonts w:ascii="Times New Roman" w:eastAsia="Calibri" w:hAnsi="Times New Roman" w:cs="Times New Roman"/>
          <w:sz w:val="24"/>
          <w:szCs w:val="24"/>
          <w:lang w:val="ru-RU" w:bidi="ar-SA"/>
        </w:rPr>
        <w:t>подпрограмм</w:t>
      </w:r>
      <w:r w:rsidRPr="001B4843">
        <w:rPr>
          <w:rFonts w:ascii="Times New Roman" w:eastAsia="Calibri" w:hAnsi="Times New Roman" w:cs="Times New Roman"/>
          <w:bCs/>
          <w:sz w:val="24"/>
          <w:szCs w:val="24"/>
          <w:lang w:val="ru-RU" w:bidi="ar-SA"/>
        </w:rPr>
        <w:t xml:space="preserve"> запланированы следующие мероприятия:</w:t>
      </w:r>
    </w:p>
    <w:p w:rsidR="00544A84" w:rsidRPr="001B4843" w:rsidRDefault="00544A84" w:rsidP="00A25183">
      <w:pPr>
        <w:widowControl w:val="0"/>
        <w:autoSpaceDE w:val="0"/>
        <w:autoSpaceDN w:val="0"/>
        <w:adjustRightInd w:val="0"/>
        <w:spacing w:after="240" w:line="276" w:lineRule="auto"/>
        <w:ind w:left="720" w:firstLine="0"/>
        <w:jc w:val="both"/>
        <w:rPr>
          <w:rFonts w:ascii="Times New Roman" w:eastAsia="Calibri" w:hAnsi="Times New Roman" w:cs="Times New Roman"/>
          <w:b/>
          <w:bCs/>
          <w:sz w:val="24"/>
          <w:szCs w:val="24"/>
          <w:lang w:val="ru-RU" w:bidi="ar-SA"/>
        </w:rPr>
      </w:pPr>
      <w:r>
        <w:rPr>
          <w:rFonts w:ascii="Times New Roman" w:eastAsia="Calibri" w:hAnsi="Times New Roman" w:cs="Times New Roman"/>
          <w:b/>
          <w:bCs/>
          <w:sz w:val="24"/>
          <w:szCs w:val="24"/>
          <w:lang w:val="ru-RU" w:bidi="ar-SA"/>
        </w:rPr>
        <w:t xml:space="preserve">10.1.1.  </w:t>
      </w:r>
      <w:r w:rsidRPr="001B4843">
        <w:rPr>
          <w:rFonts w:ascii="Times New Roman" w:eastAsia="Calibri" w:hAnsi="Times New Roman" w:cs="Times New Roman"/>
          <w:b/>
          <w:bCs/>
          <w:sz w:val="24"/>
          <w:szCs w:val="24"/>
          <w:lang w:val="ru-RU" w:bidi="ar-SA"/>
        </w:rPr>
        <w:t>Развитие рыбного хозяйства</w:t>
      </w:r>
    </w:p>
    <w:p w:rsidR="00544A84" w:rsidRPr="00234A9D" w:rsidRDefault="00544A84" w:rsidP="00544A84">
      <w:pPr>
        <w:spacing w:line="276" w:lineRule="auto"/>
        <w:ind w:firstLine="709"/>
        <w:jc w:val="both"/>
        <w:rPr>
          <w:rFonts w:ascii="Times New Roman" w:eastAsia="Times New Roman" w:hAnsi="Times New Roman" w:cs="Times New Roman"/>
          <w:sz w:val="24"/>
          <w:szCs w:val="24"/>
          <w:lang w:val="ru-RU" w:eastAsia="ru-RU" w:bidi="ar-SA"/>
        </w:rPr>
      </w:pPr>
      <w:r w:rsidRPr="00234A9D">
        <w:rPr>
          <w:rFonts w:ascii="Times New Roman" w:eastAsia="Times New Roman" w:hAnsi="Times New Roman" w:cs="Times New Roman"/>
          <w:sz w:val="24"/>
          <w:szCs w:val="24"/>
          <w:lang w:val="ru-RU" w:eastAsia="ru-RU" w:bidi="ar-SA"/>
        </w:rPr>
        <w:t xml:space="preserve">Рыбопромысловая деятельность </w:t>
      </w:r>
      <w:r>
        <w:rPr>
          <w:rFonts w:ascii="Times New Roman" w:eastAsia="Times New Roman" w:hAnsi="Times New Roman" w:cs="Times New Roman"/>
          <w:sz w:val="24"/>
          <w:szCs w:val="24"/>
          <w:lang w:val="ru-RU" w:eastAsia="ru-RU" w:bidi="ar-SA"/>
        </w:rPr>
        <w:t>муниципального образова</w:t>
      </w:r>
      <w:r w:rsidR="00FA7BB3">
        <w:rPr>
          <w:rFonts w:ascii="Times New Roman" w:eastAsia="Times New Roman" w:hAnsi="Times New Roman" w:cs="Times New Roman"/>
          <w:sz w:val="24"/>
          <w:szCs w:val="24"/>
          <w:lang w:val="ru-RU" w:eastAsia="ru-RU" w:bidi="ar-SA"/>
        </w:rPr>
        <w:t>н</w:t>
      </w:r>
      <w:r>
        <w:rPr>
          <w:rFonts w:ascii="Times New Roman" w:eastAsia="Times New Roman" w:hAnsi="Times New Roman" w:cs="Times New Roman"/>
          <w:sz w:val="24"/>
          <w:szCs w:val="24"/>
          <w:lang w:val="ru-RU" w:eastAsia="ru-RU" w:bidi="ar-SA"/>
        </w:rPr>
        <w:t xml:space="preserve">ия </w:t>
      </w:r>
      <w:r w:rsidR="00195A55">
        <w:rPr>
          <w:rFonts w:ascii="Times New Roman" w:eastAsia="Times New Roman" w:hAnsi="Times New Roman" w:cs="Times New Roman"/>
          <w:sz w:val="24"/>
          <w:szCs w:val="24"/>
          <w:lang w:val="ru-RU" w:eastAsia="ru-RU" w:bidi="ar-SA"/>
        </w:rPr>
        <w:t>Аксарковское</w:t>
      </w:r>
      <w:r w:rsidRPr="00234A9D">
        <w:rPr>
          <w:rFonts w:ascii="Times New Roman" w:eastAsia="Times New Roman" w:hAnsi="Times New Roman" w:cs="Times New Roman"/>
          <w:sz w:val="24"/>
          <w:szCs w:val="24"/>
          <w:lang w:val="ru-RU" w:eastAsia="ru-RU" w:bidi="ar-SA"/>
        </w:rPr>
        <w:t xml:space="preserve"> является решающим не только в продовольственном комплексе </w:t>
      </w:r>
      <w:r>
        <w:rPr>
          <w:rFonts w:ascii="Times New Roman" w:eastAsia="Times New Roman" w:hAnsi="Times New Roman" w:cs="Times New Roman"/>
          <w:sz w:val="24"/>
          <w:szCs w:val="24"/>
          <w:lang w:val="ru-RU" w:eastAsia="ru-RU" w:bidi="ar-SA"/>
        </w:rPr>
        <w:t>села</w:t>
      </w:r>
      <w:r w:rsidRPr="00234A9D">
        <w:rPr>
          <w:rFonts w:ascii="Times New Roman" w:eastAsia="Times New Roman" w:hAnsi="Times New Roman" w:cs="Times New Roman"/>
          <w:sz w:val="24"/>
          <w:szCs w:val="24"/>
          <w:lang w:val="ru-RU" w:eastAsia="ru-RU" w:bidi="ar-SA"/>
        </w:rPr>
        <w:t xml:space="preserve">, но и в обеспечении продовольственной безопасности </w:t>
      </w:r>
      <w:r>
        <w:rPr>
          <w:rFonts w:ascii="Times New Roman" w:eastAsia="Times New Roman" w:hAnsi="Times New Roman" w:cs="Times New Roman"/>
          <w:sz w:val="24"/>
          <w:szCs w:val="24"/>
          <w:lang w:val="ru-RU" w:eastAsia="ru-RU" w:bidi="ar-SA"/>
        </w:rPr>
        <w:t>муниципального образования</w:t>
      </w:r>
      <w:r w:rsidRPr="00234A9D">
        <w:rPr>
          <w:rFonts w:ascii="Times New Roman" w:eastAsia="Times New Roman" w:hAnsi="Times New Roman" w:cs="Times New Roman"/>
          <w:sz w:val="24"/>
          <w:szCs w:val="24"/>
          <w:lang w:val="ru-RU" w:eastAsia="ru-RU" w:bidi="ar-SA"/>
        </w:rPr>
        <w:t xml:space="preserve"> и имеет свою специфику. </w:t>
      </w:r>
    </w:p>
    <w:p w:rsidR="00544A84" w:rsidRDefault="00544A84" w:rsidP="00544A84">
      <w:pPr>
        <w:spacing w:line="276" w:lineRule="auto"/>
        <w:ind w:firstLine="709"/>
        <w:jc w:val="both"/>
        <w:rPr>
          <w:rFonts w:ascii="Times New Roman" w:eastAsia="Times New Roman" w:hAnsi="Times New Roman" w:cs="Times New Roman"/>
          <w:sz w:val="24"/>
          <w:szCs w:val="24"/>
          <w:lang w:val="ru-RU" w:eastAsia="ru-RU" w:bidi="ar-SA"/>
        </w:rPr>
      </w:pPr>
      <w:r w:rsidRPr="00234A9D">
        <w:rPr>
          <w:rFonts w:ascii="Times New Roman" w:eastAsia="Times New Roman" w:hAnsi="Times New Roman" w:cs="Times New Roman"/>
          <w:sz w:val="24"/>
          <w:szCs w:val="24"/>
          <w:lang w:val="ru-RU" w:eastAsia="ru-RU" w:bidi="ar-SA"/>
        </w:rPr>
        <w:t>Рыболовством занята большая часть коренных малочисленных народов Севера (около 55% от всего населения района), у которых рыбодобывающие организации зачастую являются основным местом работы и заработка.</w:t>
      </w:r>
    </w:p>
    <w:p w:rsidR="00544A84" w:rsidRPr="00234A9D" w:rsidRDefault="00544A84" w:rsidP="00544A84">
      <w:pPr>
        <w:spacing w:line="276" w:lineRule="auto"/>
        <w:ind w:firstLine="709"/>
        <w:jc w:val="both"/>
        <w:rPr>
          <w:rFonts w:ascii="Times New Roman" w:eastAsia="Times New Roman" w:hAnsi="Times New Roman" w:cs="Times New Roman"/>
          <w:sz w:val="24"/>
          <w:szCs w:val="24"/>
          <w:lang w:val="ru-RU" w:eastAsia="ru-RU" w:bidi="ar-SA"/>
        </w:rPr>
      </w:pPr>
      <w:r w:rsidRPr="00234A9D">
        <w:rPr>
          <w:rFonts w:ascii="Times New Roman" w:eastAsia="Times New Roman" w:hAnsi="Times New Roman" w:cs="Times New Roman"/>
          <w:sz w:val="24"/>
          <w:szCs w:val="24"/>
          <w:lang w:val="ru-RU" w:eastAsia="ru-RU" w:bidi="ar-SA"/>
        </w:rPr>
        <w:t>По рыбодобывающим предприятиям среднемесячная заработная  плата  работников составила в среднем 33,0 тыс</w:t>
      </w:r>
      <w:proofErr w:type="gramStart"/>
      <w:r w:rsidRPr="00234A9D">
        <w:rPr>
          <w:rFonts w:ascii="Times New Roman" w:eastAsia="Times New Roman" w:hAnsi="Times New Roman" w:cs="Times New Roman"/>
          <w:sz w:val="24"/>
          <w:szCs w:val="24"/>
          <w:lang w:val="ru-RU" w:eastAsia="ru-RU" w:bidi="ar-SA"/>
        </w:rPr>
        <w:t>.р</w:t>
      </w:r>
      <w:proofErr w:type="gramEnd"/>
      <w:r w:rsidRPr="00234A9D">
        <w:rPr>
          <w:rFonts w:ascii="Times New Roman" w:eastAsia="Times New Roman" w:hAnsi="Times New Roman" w:cs="Times New Roman"/>
          <w:sz w:val="24"/>
          <w:szCs w:val="24"/>
          <w:lang w:val="ru-RU" w:eastAsia="ru-RU" w:bidi="ar-SA"/>
        </w:rPr>
        <w:t>уб.</w:t>
      </w:r>
    </w:p>
    <w:p w:rsidR="00544A84" w:rsidRPr="00157BDE" w:rsidRDefault="00544A84" w:rsidP="00544A84">
      <w:pPr>
        <w:spacing w:line="276" w:lineRule="auto"/>
        <w:ind w:firstLine="709"/>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Для р</w:t>
      </w:r>
      <w:r w:rsidR="00FA7BB3">
        <w:rPr>
          <w:rFonts w:ascii="Times New Roman" w:eastAsia="Times New Roman" w:hAnsi="Times New Roman" w:cs="Times New Roman"/>
          <w:sz w:val="24"/>
          <w:szCs w:val="24"/>
          <w:lang w:val="ru-RU" w:eastAsia="ru-RU" w:bidi="ar-SA"/>
        </w:rPr>
        <w:t>а</w:t>
      </w:r>
      <w:r>
        <w:rPr>
          <w:rFonts w:ascii="Times New Roman" w:eastAsia="Times New Roman" w:hAnsi="Times New Roman" w:cs="Times New Roman"/>
          <w:sz w:val="24"/>
          <w:szCs w:val="24"/>
          <w:lang w:val="ru-RU" w:eastAsia="ru-RU" w:bidi="ar-SA"/>
        </w:rPr>
        <w:t xml:space="preserve">звития рыбного хозяйства </w:t>
      </w:r>
      <w:r w:rsidRPr="00157BDE">
        <w:rPr>
          <w:rFonts w:ascii="Times New Roman" w:eastAsia="Times New Roman" w:hAnsi="Times New Roman" w:cs="Times New Roman"/>
          <w:sz w:val="24"/>
          <w:szCs w:val="24"/>
          <w:lang w:val="ru-RU" w:eastAsia="ru-RU" w:bidi="ar-SA"/>
        </w:rPr>
        <w:t xml:space="preserve"> </w:t>
      </w:r>
      <w:r>
        <w:rPr>
          <w:rFonts w:ascii="Times New Roman" w:eastAsia="Times New Roman" w:hAnsi="Times New Roman" w:cs="Times New Roman"/>
          <w:sz w:val="24"/>
          <w:szCs w:val="24"/>
          <w:lang w:val="ru-RU" w:eastAsia="ru-RU" w:bidi="ar-SA"/>
        </w:rPr>
        <w:t>необходимо</w:t>
      </w:r>
      <w:r w:rsidRPr="00157BDE">
        <w:rPr>
          <w:rFonts w:ascii="Times New Roman" w:eastAsia="Times New Roman" w:hAnsi="Times New Roman" w:cs="Times New Roman"/>
          <w:sz w:val="24"/>
          <w:szCs w:val="24"/>
          <w:lang w:val="ru-RU" w:eastAsia="ru-RU" w:bidi="ar-SA"/>
        </w:rPr>
        <w:t xml:space="preserve"> установить  холодильник,  камер</w:t>
      </w:r>
      <w:r>
        <w:rPr>
          <w:rFonts w:ascii="Times New Roman" w:eastAsia="Times New Roman" w:hAnsi="Times New Roman" w:cs="Times New Roman"/>
          <w:sz w:val="24"/>
          <w:szCs w:val="24"/>
          <w:lang w:val="ru-RU" w:eastAsia="ru-RU" w:bidi="ar-SA"/>
        </w:rPr>
        <w:t>у</w:t>
      </w:r>
      <w:r w:rsidRPr="00157BDE">
        <w:rPr>
          <w:rFonts w:ascii="Times New Roman" w:eastAsia="Times New Roman" w:hAnsi="Times New Roman" w:cs="Times New Roman"/>
          <w:sz w:val="24"/>
          <w:szCs w:val="24"/>
          <w:lang w:val="ru-RU" w:eastAsia="ru-RU" w:bidi="ar-SA"/>
        </w:rPr>
        <w:t xml:space="preserve"> шоковой заморозки, моечные и </w:t>
      </w:r>
      <w:proofErr w:type="spellStart"/>
      <w:r w:rsidRPr="00157BDE">
        <w:rPr>
          <w:rFonts w:ascii="Times New Roman" w:eastAsia="Times New Roman" w:hAnsi="Times New Roman" w:cs="Times New Roman"/>
          <w:sz w:val="24"/>
          <w:szCs w:val="24"/>
          <w:lang w:val="ru-RU" w:eastAsia="ru-RU" w:bidi="ar-SA"/>
        </w:rPr>
        <w:t>глазировочные</w:t>
      </w:r>
      <w:proofErr w:type="spellEnd"/>
      <w:r w:rsidRPr="00157BDE">
        <w:rPr>
          <w:rFonts w:ascii="Times New Roman" w:eastAsia="Times New Roman" w:hAnsi="Times New Roman" w:cs="Times New Roman"/>
          <w:sz w:val="24"/>
          <w:szCs w:val="24"/>
          <w:lang w:val="ru-RU" w:eastAsia="ru-RU" w:bidi="ar-SA"/>
        </w:rPr>
        <w:t xml:space="preserve"> транспортеры, что значительно повлияет </w:t>
      </w:r>
      <w:r w:rsidRPr="00157BDE">
        <w:rPr>
          <w:rFonts w:ascii="Times New Roman" w:eastAsia="Times New Roman" w:hAnsi="Times New Roman" w:cs="Times New Roman"/>
          <w:sz w:val="24"/>
          <w:szCs w:val="24"/>
          <w:lang w:val="ru-RU" w:eastAsia="ru-RU" w:bidi="ar-SA"/>
        </w:rPr>
        <w:lastRenderedPageBreak/>
        <w:t>на увеличение площадей для хранения рыбы и продукции переработки, производительности труда и рентабельности предприятия.</w:t>
      </w:r>
    </w:p>
    <w:p w:rsidR="00544A84" w:rsidRPr="00157BDE" w:rsidRDefault="00544A84" w:rsidP="00544A84">
      <w:pPr>
        <w:spacing w:line="276" w:lineRule="auto"/>
        <w:ind w:firstLine="709"/>
        <w:jc w:val="both"/>
        <w:rPr>
          <w:rFonts w:ascii="Times New Roman" w:eastAsia="Times New Roman" w:hAnsi="Times New Roman" w:cs="Times New Roman"/>
          <w:sz w:val="24"/>
          <w:szCs w:val="24"/>
          <w:lang w:val="ru-RU" w:eastAsia="ru-RU" w:bidi="ar-SA"/>
        </w:rPr>
      </w:pPr>
      <w:r w:rsidRPr="00157BDE">
        <w:rPr>
          <w:rFonts w:ascii="Times New Roman" w:eastAsia="Times New Roman" w:hAnsi="Times New Roman" w:cs="Times New Roman"/>
          <w:sz w:val="24"/>
          <w:szCs w:val="24"/>
          <w:lang w:val="ru-RU" w:eastAsia="ru-RU" w:bidi="ar-SA"/>
        </w:rPr>
        <w:t xml:space="preserve">Для улучшения работы </w:t>
      </w:r>
      <w:r>
        <w:rPr>
          <w:rFonts w:ascii="Times New Roman" w:eastAsia="Times New Roman" w:hAnsi="Times New Roman" w:cs="Times New Roman"/>
          <w:sz w:val="24"/>
          <w:szCs w:val="24"/>
          <w:lang w:val="ru-RU" w:eastAsia="ru-RU" w:bidi="ar-SA"/>
        </w:rPr>
        <w:t>ком</w:t>
      </w:r>
      <w:r w:rsidRPr="00157BDE">
        <w:rPr>
          <w:rFonts w:ascii="Times New Roman" w:eastAsia="Times New Roman" w:hAnsi="Times New Roman" w:cs="Times New Roman"/>
          <w:sz w:val="24"/>
          <w:szCs w:val="24"/>
          <w:lang w:val="ru-RU" w:eastAsia="ru-RU" w:bidi="ar-SA"/>
        </w:rPr>
        <w:t xml:space="preserve">плекса необходимо дальнейшее внедрение современных технологий по глубокой переработке рыбы, развитие производственной базы первичной переработки продукции, ориентация на транспортные узлы. </w:t>
      </w:r>
    </w:p>
    <w:p w:rsidR="00544A84" w:rsidRPr="001B4843" w:rsidRDefault="00544A84" w:rsidP="00544A84">
      <w:pPr>
        <w:spacing w:line="276" w:lineRule="auto"/>
        <w:ind w:firstLine="720"/>
        <w:jc w:val="both"/>
        <w:rPr>
          <w:rFonts w:ascii="Times New Roman" w:eastAsia="Calibri" w:hAnsi="Times New Roman" w:cs="Times New Roman"/>
          <w:bCs/>
          <w:sz w:val="24"/>
          <w:szCs w:val="24"/>
          <w:lang w:val="ru-RU" w:bidi="ar-SA"/>
        </w:rPr>
      </w:pPr>
      <w:r w:rsidRPr="001B4843">
        <w:rPr>
          <w:rFonts w:ascii="Times New Roman" w:eastAsia="Calibri" w:hAnsi="Times New Roman" w:cs="Times New Roman"/>
          <w:bCs/>
          <w:sz w:val="24"/>
          <w:szCs w:val="24"/>
          <w:lang w:val="ru-RU" w:bidi="ar-SA"/>
        </w:rPr>
        <w:t>- приобретение оборудования по переработке рыбы;</w:t>
      </w:r>
    </w:p>
    <w:p w:rsidR="00544A84" w:rsidRDefault="00544A84" w:rsidP="00544A84">
      <w:pPr>
        <w:spacing w:after="240" w:line="276" w:lineRule="auto"/>
        <w:ind w:firstLine="720"/>
        <w:jc w:val="both"/>
        <w:rPr>
          <w:rFonts w:ascii="Times New Roman" w:eastAsia="Calibri" w:hAnsi="Times New Roman" w:cs="Times New Roman"/>
          <w:bCs/>
          <w:sz w:val="24"/>
          <w:szCs w:val="24"/>
          <w:lang w:val="ru-RU" w:bidi="ar-SA"/>
        </w:rPr>
      </w:pPr>
      <w:r w:rsidRPr="001B4843">
        <w:rPr>
          <w:rFonts w:ascii="Times New Roman" w:eastAsia="Calibri" w:hAnsi="Times New Roman" w:cs="Times New Roman"/>
          <w:bCs/>
          <w:sz w:val="24"/>
          <w:szCs w:val="24"/>
          <w:lang w:val="ru-RU" w:bidi="ar-SA"/>
        </w:rPr>
        <w:t>- закуп контейнеров-рефрижераторов</w:t>
      </w:r>
      <w:r w:rsidRPr="001B4843">
        <w:rPr>
          <w:rFonts w:ascii="Calibri" w:eastAsia="Calibri" w:hAnsi="Calibri" w:cs="Times New Roman"/>
          <w:szCs w:val="24"/>
          <w:lang w:val="ru-RU" w:bidi="ar-SA"/>
        </w:rPr>
        <w:t xml:space="preserve"> </w:t>
      </w:r>
      <w:r w:rsidRPr="001B4843">
        <w:rPr>
          <w:rFonts w:ascii="Times New Roman" w:eastAsia="Calibri" w:hAnsi="Times New Roman" w:cs="Times New Roman"/>
          <w:sz w:val="24"/>
          <w:szCs w:val="24"/>
          <w:lang w:val="ru-RU" w:bidi="ar-SA"/>
        </w:rPr>
        <w:t>и оборудования для шоковой заморозки</w:t>
      </w:r>
      <w:r>
        <w:rPr>
          <w:rFonts w:ascii="Times New Roman" w:eastAsia="Calibri" w:hAnsi="Times New Roman" w:cs="Times New Roman"/>
          <w:bCs/>
          <w:sz w:val="24"/>
          <w:szCs w:val="24"/>
          <w:lang w:val="ru-RU" w:bidi="ar-SA"/>
        </w:rPr>
        <w:t>.</w:t>
      </w:r>
    </w:p>
    <w:p w:rsidR="00544A84" w:rsidRDefault="00544A84" w:rsidP="00544A84">
      <w:pPr>
        <w:spacing w:after="240" w:line="276" w:lineRule="auto"/>
        <w:ind w:firstLine="720"/>
        <w:jc w:val="both"/>
        <w:rPr>
          <w:rFonts w:ascii="Times New Roman" w:eastAsia="Calibri" w:hAnsi="Times New Roman" w:cs="Times New Roman"/>
          <w:bCs/>
          <w:sz w:val="24"/>
          <w:szCs w:val="24"/>
          <w:lang w:val="ru-RU" w:bidi="ar-SA"/>
        </w:rPr>
      </w:pPr>
      <w:r>
        <w:rPr>
          <w:rFonts w:ascii="Times New Roman" w:eastAsia="Calibri" w:hAnsi="Times New Roman" w:cs="Times New Roman"/>
          <w:bCs/>
          <w:sz w:val="24"/>
          <w:szCs w:val="24"/>
          <w:lang w:val="ru-RU" w:bidi="ar-SA"/>
        </w:rPr>
        <w:t xml:space="preserve">Для более продуктивного решения вопросов технического оснащения и перевооружения, а также для решение вопросов маркетинговой политики и сбыта возможна кооперация со строящимся </w:t>
      </w:r>
      <w:proofErr w:type="spellStart"/>
      <w:r>
        <w:rPr>
          <w:rFonts w:ascii="Times New Roman" w:eastAsia="Calibri" w:hAnsi="Times New Roman" w:cs="Times New Roman"/>
          <w:bCs/>
          <w:sz w:val="24"/>
          <w:szCs w:val="24"/>
          <w:lang w:val="ru-RU" w:bidi="ar-SA"/>
        </w:rPr>
        <w:t>аквакультурным</w:t>
      </w:r>
      <w:proofErr w:type="spellEnd"/>
      <w:r>
        <w:rPr>
          <w:rFonts w:ascii="Times New Roman" w:eastAsia="Calibri" w:hAnsi="Times New Roman" w:cs="Times New Roman"/>
          <w:bCs/>
          <w:sz w:val="24"/>
          <w:szCs w:val="24"/>
          <w:lang w:val="ru-RU" w:bidi="ar-SA"/>
        </w:rPr>
        <w:t xml:space="preserve"> заводом в </w:t>
      </w:r>
      <w:proofErr w:type="spellStart"/>
      <w:r>
        <w:rPr>
          <w:rFonts w:ascii="Times New Roman" w:eastAsia="Calibri" w:hAnsi="Times New Roman" w:cs="Times New Roman"/>
          <w:bCs/>
          <w:sz w:val="24"/>
          <w:szCs w:val="24"/>
          <w:lang w:val="ru-RU" w:bidi="ar-SA"/>
        </w:rPr>
        <w:t>п</w:t>
      </w:r>
      <w:proofErr w:type="gramStart"/>
      <w:r>
        <w:rPr>
          <w:rFonts w:ascii="Times New Roman" w:eastAsia="Calibri" w:hAnsi="Times New Roman" w:cs="Times New Roman"/>
          <w:bCs/>
          <w:sz w:val="24"/>
          <w:szCs w:val="24"/>
          <w:lang w:val="ru-RU" w:bidi="ar-SA"/>
        </w:rPr>
        <w:t>.Х</w:t>
      </w:r>
      <w:proofErr w:type="gramEnd"/>
      <w:r>
        <w:rPr>
          <w:rFonts w:ascii="Times New Roman" w:eastAsia="Calibri" w:hAnsi="Times New Roman" w:cs="Times New Roman"/>
          <w:bCs/>
          <w:sz w:val="24"/>
          <w:szCs w:val="24"/>
          <w:lang w:val="ru-RU" w:bidi="ar-SA"/>
        </w:rPr>
        <w:t>арп</w:t>
      </w:r>
      <w:proofErr w:type="spellEnd"/>
      <w:r>
        <w:rPr>
          <w:rFonts w:ascii="Times New Roman" w:eastAsia="Calibri" w:hAnsi="Times New Roman" w:cs="Times New Roman"/>
          <w:bCs/>
          <w:sz w:val="24"/>
          <w:szCs w:val="24"/>
          <w:lang w:val="ru-RU" w:bidi="ar-SA"/>
        </w:rPr>
        <w:t>.</w:t>
      </w:r>
    </w:p>
    <w:p w:rsidR="00544A84" w:rsidRPr="005265DF" w:rsidRDefault="00544A84" w:rsidP="00544A84">
      <w:pPr>
        <w:spacing w:after="240" w:line="276" w:lineRule="auto"/>
        <w:ind w:firstLine="720"/>
        <w:jc w:val="both"/>
        <w:rPr>
          <w:rFonts w:ascii="Times New Roman" w:eastAsia="Calibri" w:hAnsi="Times New Roman" w:cs="Times New Roman"/>
          <w:bCs/>
          <w:sz w:val="24"/>
          <w:szCs w:val="24"/>
          <w:lang w:val="ru-RU" w:bidi="ar-SA"/>
        </w:rPr>
      </w:pPr>
      <w:r w:rsidRPr="005265DF">
        <w:rPr>
          <w:rFonts w:ascii="Times New Roman" w:eastAsia="Calibri" w:hAnsi="Times New Roman" w:cs="Times New Roman"/>
          <w:bCs/>
          <w:sz w:val="24"/>
          <w:szCs w:val="24"/>
          <w:lang w:val="ru-RU" w:bidi="ar-SA"/>
        </w:rPr>
        <w:t xml:space="preserve">Правительством Ямало-Ненецкого автономного округа принято стратегическое решение о развитии </w:t>
      </w:r>
      <w:proofErr w:type="spellStart"/>
      <w:r w:rsidRPr="005265DF">
        <w:rPr>
          <w:rFonts w:ascii="Times New Roman" w:eastAsia="Calibri" w:hAnsi="Times New Roman" w:cs="Times New Roman"/>
          <w:bCs/>
          <w:sz w:val="24"/>
          <w:szCs w:val="24"/>
          <w:lang w:val="ru-RU" w:bidi="ar-SA"/>
        </w:rPr>
        <w:t>аквакультурных</w:t>
      </w:r>
      <w:proofErr w:type="spellEnd"/>
      <w:r w:rsidRPr="005265DF">
        <w:rPr>
          <w:rFonts w:ascii="Times New Roman" w:eastAsia="Calibri" w:hAnsi="Times New Roman" w:cs="Times New Roman"/>
          <w:bCs/>
          <w:sz w:val="24"/>
          <w:szCs w:val="24"/>
          <w:lang w:val="ru-RU" w:bidi="ar-SA"/>
        </w:rPr>
        <w:t xml:space="preserve"> хозяйств на территории автономного округа. В п. </w:t>
      </w:r>
      <w:proofErr w:type="spellStart"/>
      <w:r w:rsidRPr="005265DF">
        <w:rPr>
          <w:rFonts w:ascii="Times New Roman" w:eastAsia="Calibri" w:hAnsi="Times New Roman" w:cs="Times New Roman"/>
          <w:bCs/>
          <w:sz w:val="24"/>
          <w:szCs w:val="24"/>
          <w:lang w:val="ru-RU" w:bidi="ar-SA"/>
        </w:rPr>
        <w:t>Харп</w:t>
      </w:r>
      <w:proofErr w:type="spellEnd"/>
      <w:r w:rsidRPr="005265DF">
        <w:rPr>
          <w:rFonts w:ascii="Times New Roman" w:eastAsia="Calibri" w:hAnsi="Times New Roman" w:cs="Times New Roman"/>
          <w:bCs/>
          <w:sz w:val="24"/>
          <w:szCs w:val="24"/>
          <w:lang w:val="ru-RU" w:bidi="ar-SA"/>
        </w:rPr>
        <w:t xml:space="preserve"> полным ходом идёт строительство рыбоводного завода на берегу реки </w:t>
      </w:r>
      <w:proofErr w:type="spellStart"/>
      <w:r w:rsidRPr="005265DF">
        <w:rPr>
          <w:rFonts w:ascii="Times New Roman" w:eastAsia="Calibri" w:hAnsi="Times New Roman" w:cs="Times New Roman"/>
          <w:bCs/>
          <w:sz w:val="24"/>
          <w:szCs w:val="24"/>
          <w:lang w:val="ru-RU" w:bidi="ar-SA"/>
        </w:rPr>
        <w:t>Собь</w:t>
      </w:r>
      <w:proofErr w:type="spellEnd"/>
      <w:r w:rsidRPr="005265DF">
        <w:rPr>
          <w:rFonts w:ascii="Times New Roman" w:eastAsia="Calibri" w:hAnsi="Times New Roman" w:cs="Times New Roman"/>
          <w:bCs/>
          <w:sz w:val="24"/>
          <w:szCs w:val="24"/>
          <w:lang w:val="ru-RU" w:bidi="ar-SA"/>
        </w:rPr>
        <w:t xml:space="preserve">. </w:t>
      </w:r>
    </w:p>
    <w:p w:rsidR="00544A84" w:rsidRPr="005265DF" w:rsidRDefault="00544A84" w:rsidP="00544A84">
      <w:pPr>
        <w:spacing w:after="240" w:line="276" w:lineRule="auto"/>
        <w:ind w:firstLine="720"/>
        <w:jc w:val="both"/>
        <w:rPr>
          <w:rFonts w:ascii="Times New Roman" w:eastAsia="Calibri" w:hAnsi="Times New Roman" w:cs="Times New Roman"/>
          <w:bCs/>
          <w:sz w:val="24"/>
          <w:szCs w:val="24"/>
          <w:lang w:val="ru-RU" w:bidi="ar-SA"/>
        </w:rPr>
      </w:pPr>
      <w:r w:rsidRPr="005265DF">
        <w:rPr>
          <w:rFonts w:ascii="Times New Roman" w:eastAsia="Calibri" w:hAnsi="Times New Roman" w:cs="Times New Roman"/>
          <w:bCs/>
          <w:sz w:val="24"/>
          <w:szCs w:val="24"/>
          <w:lang w:val="ru-RU" w:bidi="ar-SA"/>
        </w:rPr>
        <w:t xml:space="preserve">Благодаря внедрению современных технологий, первоначальная мощность завода увеличена до 100 млн. мальков сиговых видов рыб в год вместо запланированных 41 млн. Проект состоит из 7-ми объектов, площадью более 11-ти тысяч кв. метров, площадь земельного участка составляет более 92-х тысяч кв. метров. </w:t>
      </w:r>
    </w:p>
    <w:p w:rsidR="00544A84" w:rsidRPr="005265DF" w:rsidRDefault="00544A84" w:rsidP="00544A84">
      <w:pPr>
        <w:spacing w:after="240" w:line="276" w:lineRule="auto"/>
        <w:ind w:firstLine="720"/>
        <w:jc w:val="both"/>
        <w:rPr>
          <w:rFonts w:ascii="Times New Roman" w:eastAsia="Calibri" w:hAnsi="Times New Roman" w:cs="Times New Roman"/>
          <w:bCs/>
          <w:sz w:val="24"/>
          <w:szCs w:val="24"/>
          <w:lang w:val="ru-RU" w:bidi="ar-SA"/>
        </w:rPr>
      </w:pPr>
      <w:r w:rsidRPr="005265DF">
        <w:rPr>
          <w:rFonts w:ascii="Times New Roman" w:eastAsia="Calibri" w:hAnsi="Times New Roman" w:cs="Times New Roman"/>
          <w:bCs/>
          <w:sz w:val="24"/>
          <w:szCs w:val="24"/>
          <w:lang w:val="ru-RU" w:bidi="ar-SA"/>
        </w:rPr>
        <w:t>На сегодняшний день, на объекте возведены производственные ангары и главный корпус будущего предприятия, с возможностью переориентации завода исходя из текущих потребностей автономного округа. Строительство планируется завершить в декабре 2015 года.</w:t>
      </w:r>
    </w:p>
    <w:p w:rsidR="00544A84" w:rsidRDefault="00544A84" w:rsidP="00544A84">
      <w:pPr>
        <w:spacing w:after="240" w:line="276" w:lineRule="auto"/>
        <w:ind w:firstLine="720"/>
        <w:jc w:val="both"/>
        <w:rPr>
          <w:rFonts w:ascii="Times New Roman" w:eastAsia="Calibri" w:hAnsi="Times New Roman" w:cs="Times New Roman"/>
          <w:bCs/>
          <w:sz w:val="24"/>
          <w:szCs w:val="24"/>
          <w:lang w:val="ru-RU" w:bidi="ar-SA"/>
        </w:rPr>
      </w:pPr>
      <w:r w:rsidRPr="005265DF">
        <w:rPr>
          <w:rFonts w:ascii="Times New Roman" w:eastAsia="Calibri" w:hAnsi="Times New Roman" w:cs="Times New Roman"/>
          <w:bCs/>
          <w:sz w:val="24"/>
          <w:szCs w:val="24"/>
          <w:lang w:val="ru-RU" w:bidi="ar-SA"/>
        </w:rPr>
        <w:t>Завод станет базой для научных исследований, отработки новых технологий по воспроизводству ценных пород рыб, реабилитации водоёмов арктического региона, подготовки научных кадров для рыбной отрасли.</w:t>
      </w:r>
    </w:p>
    <w:p w:rsidR="00544A84" w:rsidRPr="001B4843" w:rsidRDefault="00544A84" w:rsidP="00544A84">
      <w:pPr>
        <w:widowControl w:val="0"/>
        <w:autoSpaceDE w:val="0"/>
        <w:autoSpaceDN w:val="0"/>
        <w:adjustRightInd w:val="0"/>
        <w:spacing w:after="240" w:line="276" w:lineRule="auto"/>
        <w:ind w:left="360" w:firstLine="0"/>
        <w:jc w:val="both"/>
        <w:rPr>
          <w:rFonts w:ascii="Times New Roman" w:eastAsia="Calibri" w:hAnsi="Times New Roman" w:cs="Times New Roman"/>
          <w:b/>
          <w:bCs/>
          <w:sz w:val="24"/>
          <w:szCs w:val="24"/>
          <w:lang w:val="ru-RU" w:bidi="ar-SA"/>
        </w:rPr>
      </w:pPr>
      <w:r>
        <w:rPr>
          <w:rFonts w:ascii="Times New Roman" w:eastAsia="Calibri" w:hAnsi="Times New Roman" w:cs="Times New Roman"/>
          <w:b/>
          <w:bCs/>
          <w:sz w:val="24"/>
          <w:szCs w:val="24"/>
          <w:lang w:val="ru-RU" w:bidi="ar-SA"/>
        </w:rPr>
        <w:t>10.1.</w:t>
      </w:r>
      <w:r w:rsidR="00A25183">
        <w:rPr>
          <w:rFonts w:ascii="Times New Roman" w:eastAsia="Calibri" w:hAnsi="Times New Roman" w:cs="Times New Roman"/>
          <w:b/>
          <w:bCs/>
          <w:sz w:val="24"/>
          <w:szCs w:val="24"/>
          <w:lang w:val="ru-RU" w:bidi="ar-SA"/>
        </w:rPr>
        <w:t>2</w:t>
      </w:r>
      <w:r>
        <w:rPr>
          <w:rFonts w:ascii="Times New Roman" w:eastAsia="Calibri" w:hAnsi="Times New Roman" w:cs="Times New Roman"/>
          <w:b/>
          <w:bCs/>
          <w:sz w:val="24"/>
          <w:szCs w:val="24"/>
          <w:lang w:val="ru-RU" w:bidi="ar-SA"/>
        </w:rPr>
        <w:t xml:space="preserve">. </w:t>
      </w:r>
      <w:r w:rsidRPr="001B4843">
        <w:rPr>
          <w:rFonts w:ascii="Times New Roman" w:eastAsia="Calibri" w:hAnsi="Times New Roman" w:cs="Times New Roman"/>
          <w:b/>
          <w:bCs/>
          <w:sz w:val="24"/>
          <w:szCs w:val="24"/>
          <w:lang w:val="ru-RU" w:bidi="ar-SA"/>
        </w:rPr>
        <w:t>Развитие пищевой и перерабатывающей промышленности:</w:t>
      </w:r>
    </w:p>
    <w:p w:rsidR="00544A84" w:rsidRPr="001B4843" w:rsidRDefault="00544A84" w:rsidP="00544A84">
      <w:pPr>
        <w:spacing w:line="276" w:lineRule="auto"/>
        <w:ind w:firstLine="720"/>
        <w:jc w:val="both"/>
        <w:rPr>
          <w:rFonts w:ascii="Times New Roman" w:eastAsia="Calibri" w:hAnsi="Times New Roman" w:cs="Times New Roman"/>
          <w:bCs/>
          <w:sz w:val="24"/>
          <w:szCs w:val="24"/>
          <w:lang w:val="ru-RU" w:bidi="ar-SA"/>
        </w:rPr>
      </w:pPr>
      <w:r w:rsidRPr="001B4843">
        <w:rPr>
          <w:rFonts w:ascii="Times New Roman" w:eastAsia="Calibri" w:hAnsi="Times New Roman" w:cs="Times New Roman"/>
          <w:bCs/>
          <w:sz w:val="24"/>
          <w:szCs w:val="24"/>
          <w:lang w:val="ru-RU" w:bidi="ar-SA"/>
        </w:rPr>
        <w:t xml:space="preserve">- </w:t>
      </w:r>
      <w:r w:rsidRPr="00B31046">
        <w:rPr>
          <w:rFonts w:ascii="Times New Roman" w:eastAsia="Calibri" w:hAnsi="Times New Roman" w:cs="Times New Roman"/>
          <w:bCs/>
          <w:sz w:val="24"/>
          <w:szCs w:val="24"/>
          <w:lang w:val="ru-RU" w:bidi="ar-SA"/>
        </w:rPr>
        <w:t>приобретение технологического оборудования для хлебопечения;</w:t>
      </w:r>
    </w:p>
    <w:p w:rsidR="00544A84" w:rsidRDefault="00544A84" w:rsidP="00544A84">
      <w:pPr>
        <w:spacing w:after="240" w:line="276" w:lineRule="auto"/>
        <w:ind w:firstLine="720"/>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субсидирование части затрат на уплату процентов по кредитам на реализацию инвестиционных проектов, на закупку сырья.</w:t>
      </w:r>
    </w:p>
    <w:p w:rsidR="00B57BB9" w:rsidRDefault="00B57BB9" w:rsidP="00544A84">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p>
    <w:p w:rsidR="00544A84" w:rsidRPr="00820B8B" w:rsidRDefault="00544A84" w:rsidP="00544A84">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31" w:name="_Toc437958726"/>
      <w:r>
        <w:rPr>
          <w:rFonts w:ascii="Times New Roman" w:eastAsia="Times New Roman" w:hAnsi="Times New Roman" w:cs="Times New Roman"/>
          <w:b/>
          <w:bCs/>
          <w:i/>
          <w:color w:val="365F91" w:themeColor="accent1" w:themeShade="BF"/>
          <w:spacing w:val="-2"/>
          <w:sz w:val="24"/>
          <w:szCs w:val="24"/>
          <w:lang w:val="ru-RU" w:eastAsia="ru-RU" w:bidi="ar-SA"/>
        </w:rPr>
        <w:t>10.</w:t>
      </w:r>
      <w:r w:rsidR="00B57BB9">
        <w:rPr>
          <w:rFonts w:ascii="Times New Roman" w:eastAsia="Times New Roman" w:hAnsi="Times New Roman" w:cs="Times New Roman"/>
          <w:b/>
          <w:bCs/>
          <w:i/>
          <w:color w:val="365F91" w:themeColor="accent1" w:themeShade="BF"/>
          <w:spacing w:val="-2"/>
          <w:sz w:val="24"/>
          <w:szCs w:val="24"/>
          <w:lang w:val="ru-RU" w:eastAsia="ru-RU" w:bidi="ar-SA"/>
        </w:rPr>
        <w:t>2</w:t>
      </w:r>
      <w:r>
        <w:rPr>
          <w:rFonts w:ascii="Times New Roman" w:eastAsia="Times New Roman" w:hAnsi="Times New Roman" w:cs="Times New Roman"/>
          <w:b/>
          <w:bCs/>
          <w:i/>
          <w:color w:val="365F91" w:themeColor="accent1" w:themeShade="BF"/>
          <w:spacing w:val="-2"/>
          <w:sz w:val="24"/>
          <w:szCs w:val="24"/>
          <w:lang w:val="ru-RU" w:eastAsia="ru-RU" w:bidi="ar-SA"/>
        </w:rPr>
        <w:t>.</w:t>
      </w:r>
      <w:r w:rsidRPr="00820B8B">
        <w:rPr>
          <w:rFonts w:ascii="Times New Roman" w:eastAsia="Times New Roman" w:hAnsi="Times New Roman" w:cs="Times New Roman"/>
          <w:b/>
          <w:bCs/>
          <w:i/>
          <w:color w:val="365F91" w:themeColor="accent1" w:themeShade="BF"/>
          <w:spacing w:val="-2"/>
          <w:sz w:val="24"/>
          <w:szCs w:val="24"/>
          <w:lang w:val="ru-RU" w:eastAsia="ru-RU" w:bidi="ar-SA"/>
        </w:rPr>
        <w:t xml:space="preserve">  </w:t>
      </w:r>
      <w:r>
        <w:rPr>
          <w:rFonts w:ascii="Times New Roman" w:eastAsia="Times New Roman" w:hAnsi="Times New Roman" w:cs="Times New Roman"/>
          <w:b/>
          <w:bCs/>
          <w:i/>
          <w:color w:val="365F91" w:themeColor="accent1" w:themeShade="BF"/>
          <w:spacing w:val="-2"/>
          <w:sz w:val="24"/>
          <w:szCs w:val="24"/>
          <w:lang w:val="ru-RU" w:eastAsia="ru-RU" w:bidi="ar-SA"/>
        </w:rPr>
        <w:t>Территориальное развитие и размещение зверосовхоза и пищевой промышленности</w:t>
      </w:r>
      <w:r w:rsidRPr="00820B8B">
        <w:rPr>
          <w:rFonts w:ascii="Times New Roman" w:eastAsia="Times New Roman" w:hAnsi="Times New Roman" w:cs="Times New Roman"/>
          <w:b/>
          <w:bCs/>
          <w:i/>
          <w:color w:val="365F91" w:themeColor="accent1" w:themeShade="BF"/>
          <w:spacing w:val="-2"/>
          <w:sz w:val="24"/>
          <w:szCs w:val="24"/>
          <w:lang w:val="ru-RU" w:eastAsia="ru-RU" w:bidi="ar-SA"/>
        </w:rPr>
        <w:t>.</w:t>
      </w:r>
      <w:bookmarkEnd w:id="231"/>
    </w:p>
    <w:p w:rsidR="00B57BB9" w:rsidRDefault="00B57BB9" w:rsidP="00B57BB9">
      <w:pPr>
        <w:spacing w:before="240" w:line="276" w:lineRule="auto"/>
        <w:ind w:firstLine="680"/>
        <w:contextualSpacing/>
        <w:jc w:val="both"/>
        <w:rPr>
          <w:rFonts w:ascii="Times New Roman" w:eastAsia="Times New Roman" w:hAnsi="Times New Roman" w:cs="Times New Roman"/>
          <w:sz w:val="24"/>
          <w:szCs w:val="24"/>
          <w:lang w:val="ru-RU" w:bidi="ar-SA"/>
        </w:rPr>
      </w:pPr>
    </w:p>
    <w:p w:rsidR="00B57BB9" w:rsidRPr="00B31046" w:rsidRDefault="00B57BB9" w:rsidP="00B57BB9">
      <w:pPr>
        <w:spacing w:before="240" w:line="276" w:lineRule="auto"/>
        <w:ind w:firstLine="680"/>
        <w:contextualSpacing/>
        <w:jc w:val="both"/>
        <w:rPr>
          <w:rFonts w:ascii="Times New Roman" w:eastAsia="Times New Roman" w:hAnsi="Times New Roman" w:cs="Times New Roman"/>
          <w:sz w:val="24"/>
          <w:szCs w:val="24"/>
          <w:lang w:val="ru-RU" w:bidi="ar-SA"/>
        </w:rPr>
      </w:pPr>
      <w:r w:rsidRPr="00B31046">
        <w:rPr>
          <w:rFonts w:ascii="Times New Roman" w:eastAsia="Times New Roman" w:hAnsi="Times New Roman" w:cs="Times New Roman"/>
          <w:sz w:val="24"/>
          <w:szCs w:val="24"/>
          <w:lang w:val="ru-RU" w:bidi="ar-SA"/>
        </w:rPr>
        <w:t xml:space="preserve">Решение задач по развитию промышленного комплекса  муниципального образования предусматривается с учетом территориально-производственного размещения отраслей. </w:t>
      </w:r>
    </w:p>
    <w:p w:rsidR="00B57BB9" w:rsidRPr="00B31046" w:rsidRDefault="00B57BB9" w:rsidP="00B57BB9">
      <w:pPr>
        <w:spacing w:line="276" w:lineRule="auto"/>
        <w:ind w:firstLine="680"/>
        <w:contextualSpacing/>
        <w:jc w:val="both"/>
        <w:rPr>
          <w:rFonts w:ascii="Times New Roman" w:eastAsia="Times New Roman" w:hAnsi="Times New Roman" w:cs="Times New Roman"/>
          <w:sz w:val="24"/>
          <w:szCs w:val="24"/>
          <w:lang w:val="ru-RU" w:bidi="ar-SA"/>
        </w:rPr>
      </w:pPr>
      <w:r w:rsidRPr="00B31046">
        <w:rPr>
          <w:rFonts w:ascii="Times New Roman" w:eastAsia="Times New Roman" w:hAnsi="Times New Roman" w:cs="Times New Roman"/>
          <w:sz w:val="24"/>
          <w:szCs w:val="24"/>
          <w:lang w:val="ru-RU" w:bidi="ar-SA"/>
        </w:rPr>
        <w:t xml:space="preserve">Развитие промышленности в   муниципальном образовании </w:t>
      </w:r>
      <w:r w:rsidR="00A57B4C" w:rsidRPr="00B31046">
        <w:rPr>
          <w:rFonts w:ascii="Times New Roman" w:eastAsia="Times New Roman" w:hAnsi="Times New Roman" w:cs="Times New Roman"/>
          <w:sz w:val="24"/>
          <w:szCs w:val="24"/>
          <w:lang w:val="ru-RU" w:bidi="ar-SA"/>
        </w:rPr>
        <w:t>Аксарковское</w:t>
      </w:r>
      <w:r w:rsidRPr="00B31046">
        <w:rPr>
          <w:rFonts w:ascii="Times New Roman" w:eastAsia="Times New Roman" w:hAnsi="Times New Roman" w:cs="Times New Roman"/>
          <w:sz w:val="24"/>
          <w:szCs w:val="24"/>
          <w:lang w:val="ru-RU" w:bidi="ar-SA"/>
        </w:rPr>
        <w:t xml:space="preserve"> нацелено как на потребительский рынок муниципального образования, так и на город Салехард и </w:t>
      </w:r>
      <w:proofErr w:type="spellStart"/>
      <w:r w:rsidRPr="00B31046">
        <w:rPr>
          <w:rFonts w:ascii="Times New Roman" w:eastAsia="Times New Roman" w:hAnsi="Times New Roman" w:cs="Times New Roman"/>
          <w:sz w:val="24"/>
          <w:szCs w:val="24"/>
          <w:lang w:val="ru-RU" w:bidi="ar-SA"/>
        </w:rPr>
        <w:t>Лабытнанги</w:t>
      </w:r>
      <w:proofErr w:type="spellEnd"/>
      <w:r w:rsidRPr="00B31046">
        <w:rPr>
          <w:rFonts w:ascii="Times New Roman" w:eastAsia="Times New Roman" w:hAnsi="Times New Roman" w:cs="Times New Roman"/>
          <w:sz w:val="24"/>
          <w:szCs w:val="24"/>
          <w:lang w:val="ru-RU" w:bidi="ar-SA"/>
        </w:rPr>
        <w:t>. Исходя из этого, на данной территории планируется инте</w:t>
      </w:r>
      <w:r w:rsidR="00A57B4C" w:rsidRPr="00B31046">
        <w:rPr>
          <w:rFonts w:ascii="Times New Roman" w:eastAsia="Times New Roman" w:hAnsi="Times New Roman" w:cs="Times New Roman"/>
          <w:sz w:val="24"/>
          <w:szCs w:val="24"/>
          <w:lang w:val="ru-RU" w:bidi="ar-SA"/>
        </w:rPr>
        <w:t>нсивное  развитие  рыболовства,  переработки рыбной продукции.</w:t>
      </w:r>
    </w:p>
    <w:p w:rsidR="00B57BB9" w:rsidRPr="00B31046" w:rsidRDefault="00B57BB9" w:rsidP="00B57BB9">
      <w:pPr>
        <w:spacing w:line="276" w:lineRule="auto"/>
        <w:ind w:firstLine="720"/>
        <w:jc w:val="both"/>
        <w:rPr>
          <w:rFonts w:ascii="Times New Roman" w:eastAsia="Calibri" w:hAnsi="Times New Roman" w:cs="Times New Roman"/>
          <w:sz w:val="24"/>
          <w:szCs w:val="24"/>
          <w:lang w:val="ru-RU" w:bidi="ar-SA"/>
        </w:rPr>
      </w:pPr>
    </w:p>
    <w:p w:rsidR="00B57BB9" w:rsidRPr="00B31046" w:rsidRDefault="00B57BB9" w:rsidP="00B57BB9">
      <w:pPr>
        <w:spacing w:after="240" w:line="276" w:lineRule="auto"/>
        <w:ind w:firstLine="720"/>
        <w:jc w:val="both"/>
        <w:rPr>
          <w:rFonts w:ascii="Times New Roman" w:eastAsia="Calibri" w:hAnsi="Times New Roman" w:cs="Times New Roman"/>
          <w:sz w:val="24"/>
          <w:szCs w:val="24"/>
          <w:lang w:val="ru-RU" w:bidi="ar-SA"/>
        </w:rPr>
      </w:pPr>
      <w:r w:rsidRPr="00B31046">
        <w:rPr>
          <w:rFonts w:ascii="Times New Roman" w:eastAsia="Calibri" w:hAnsi="Times New Roman" w:cs="Times New Roman"/>
          <w:sz w:val="24"/>
          <w:szCs w:val="24"/>
          <w:lang w:val="ru-RU" w:bidi="ar-SA"/>
        </w:rPr>
        <w:t xml:space="preserve">Возможность достижения желаемых результатов </w:t>
      </w:r>
      <w:r w:rsidR="00A57B4C" w:rsidRPr="00B31046">
        <w:rPr>
          <w:rFonts w:ascii="Times New Roman" w:eastAsia="Calibri" w:hAnsi="Times New Roman" w:cs="Times New Roman"/>
          <w:sz w:val="24"/>
          <w:szCs w:val="24"/>
          <w:lang w:val="ru-RU" w:bidi="ar-SA"/>
        </w:rPr>
        <w:t>в данной отрасли</w:t>
      </w:r>
      <w:r w:rsidRPr="00B31046">
        <w:rPr>
          <w:rFonts w:ascii="Times New Roman" w:eastAsia="Calibri" w:hAnsi="Times New Roman" w:cs="Times New Roman"/>
          <w:sz w:val="24"/>
          <w:szCs w:val="24"/>
          <w:lang w:val="ru-RU" w:bidi="ar-SA"/>
        </w:rPr>
        <w:t xml:space="preserve">, в частности увеличения  объемов производства продукции, будет определяться темпами </w:t>
      </w:r>
      <w:r w:rsidR="00A57B4C" w:rsidRPr="00B31046">
        <w:rPr>
          <w:rFonts w:ascii="Times New Roman" w:eastAsia="Calibri" w:hAnsi="Times New Roman" w:cs="Times New Roman"/>
          <w:sz w:val="24"/>
          <w:szCs w:val="24"/>
          <w:lang w:val="ru-RU" w:bidi="ar-SA"/>
        </w:rPr>
        <w:t xml:space="preserve">увеличения мощностей </w:t>
      </w:r>
      <w:r w:rsidRPr="00B31046">
        <w:rPr>
          <w:rFonts w:ascii="Times New Roman" w:eastAsia="Calibri" w:hAnsi="Times New Roman" w:cs="Times New Roman"/>
          <w:sz w:val="24"/>
          <w:szCs w:val="24"/>
          <w:lang w:val="ru-RU" w:bidi="ar-SA"/>
        </w:rPr>
        <w:t xml:space="preserve">и дальнейшим развитием материально-технической базы </w:t>
      </w:r>
      <w:r w:rsidR="00A57B4C" w:rsidRPr="00B31046">
        <w:rPr>
          <w:rFonts w:ascii="Times New Roman" w:eastAsia="Calibri" w:hAnsi="Times New Roman" w:cs="Times New Roman"/>
          <w:sz w:val="24"/>
          <w:szCs w:val="24"/>
          <w:lang w:val="ru-RU" w:bidi="ar-SA"/>
        </w:rPr>
        <w:t>рыбозавода</w:t>
      </w:r>
      <w:r w:rsidRPr="00B31046">
        <w:rPr>
          <w:rFonts w:ascii="Times New Roman" w:eastAsia="Calibri" w:hAnsi="Times New Roman" w:cs="Times New Roman"/>
          <w:sz w:val="24"/>
          <w:szCs w:val="24"/>
          <w:lang w:val="ru-RU" w:bidi="ar-SA"/>
        </w:rPr>
        <w:t xml:space="preserve">, рациональным и эффективным использованием </w:t>
      </w:r>
      <w:r w:rsidR="00A57B4C" w:rsidRPr="00B31046">
        <w:rPr>
          <w:rFonts w:ascii="Times New Roman" w:eastAsia="Calibri" w:hAnsi="Times New Roman" w:cs="Times New Roman"/>
          <w:sz w:val="24"/>
          <w:szCs w:val="24"/>
          <w:lang w:val="ru-RU" w:bidi="ar-SA"/>
        </w:rPr>
        <w:t>биоресурсов</w:t>
      </w:r>
      <w:r w:rsidRPr="00B31046">
        <w:rPr>
          <w:rFonts w:ascii="Times New Roman" w:eastAsia="Calibri" w:hAnsi="Times New Roman" w:cs="Times New Roman"/>
          <w:sz w:val="24"/>
          <w:szCs w:val="24"/>
          <w:lang w:val="ru-RU" w:bidi="ar-SA"/>
        </w:rPr>
        <w:t>, уровнем проводимой селекционно</w:t>
      </w:r>
      <w:r w:rsidR="001469B3" w:rsidRPr="00B31046">
        <w:rPr>
          <w:rFonts w:ascii="Times New Roman" w:eastAsia="Calibri" w:hAnsi="Times New Roman" w:cs="Times New Roman"/>
          <w:sz w:val="24"/>
          <w:szCs w:val="24"/>
          <w:lang w:val="ru-RU" w:bidi="ar-SA"/>
        </w:rPr>
        <w:t>й</w:t>
      </w:r>
      <w:r w:rsidRPr="00B31046">
        <w:rPr>
          <w:rFonts w:ascii="Times New Roman" w:eastAsia="Calibri" w:hAnsi="Times New Roman" w:cs="Times New Roman"/>
          <w:sz w:val="24"/>
          <w:szCs w:val="24"/>
          <w:lang w:val="ru-RU" w:bidi="ar-SA"/>
        </w:rPr>
        <w:t xml:space="preserve"> работы, наличием квалифицированных кадров.</w:t>
      </w:r>
    </w:p>
    <w:p w:rsidR="00B57BB9" w:rsidRPr="00B31046" w:rsidRDefault="00B57BB9" w:rsidP="00B57BB9">
      <w:pPr>
        <w:spacing w:line="276" w:lineRule="auto"/>
        <w:ind w:firstLine="567"/>
        <w:contextualSpacing/>
        <w:jc w:val="both"/>
        <w:rPr>
          <w:rFonts w:ascii="Times New Roman" w:eastAsia="Times New Roman" w:hAnsi="Times New Roman" w:cs="Times New Roman"/>
          <w:sz w:val="24"/>
          <w:szCs w:val="24"/>
          <w:lang w:val="ru-RU" w:bidi="ar-SA"/>
        </w:rPr>
      </w:pPr>
      <w:r w:rsidRPr="00B31046">
        <w:rPr>
          <w:rFonts w:ascii="Times New Roman" w:eastAsia="Times New Roman" w:hAnsi="Times New Roman" w:cs="Times New Roman"/>
          <w:sz w:val="24"/>
          <w:szCs w:val="24"/>
          <w:lang w:val="ru-RU" w:bidi="ar-SA"/>
        </w:rPr>
        <w:t xml:space="preserve">Важным моментом развития </w:t>
      </w:r>
      <w:r w:rsidR="00A57B4C" w:rsidRPr="00B31046">
        <w:rPr>
          <w:rFonts w:ascii="Times New Roman" w:eastAsia="Times New Roman" w:hAnsi="Times New Roman" w:cs="Times New Roman"/>
          <w:sz w:val="24"/>
          <w:szCs w:val="24"/>
          <w:lang w:val="ru-RU" w:bidi="ar-SA"/>
        </w:rPr>
        <w:t>рыбодо</w:t>
      </w:r>
      <w:r w:rsidR="001469B3" w:rsidRPr="00B31046">
        <w:rPr>
          <w:rFonts w:ascii="Times New Roman" w:eastAsia="Times New Roman" w:hAnsi="Times New Roman" w:cs="Times New Roman"/>
          <w:sz w:val="24"/>
          <w:szCs w:val="24"/>
          <w:lang w:val="ru-RU" w:bidi="ar-SA"/>
        </w:rPr>
        <w:t>б</w:t>
      </w:r>
      <w:r w:rsidR="00A57B4C" w:rsidRPr="00B31046">
        <w:rPr>
          <w:rFonts w:ascii="Times New Roman" w:eastAsia="Times New Roman" w:hAnsi="Times New Roman" w:cs="Times New Roman"/>
          <w:sz w:val="24"/>
          <w:szCs w:val="24"/>
          <w:lang w:val="ru-RU" w:bidi="ar-SA"/>
        </w:rPr>
        <w:t>ы</w:t>
      </w:r>
      <w:r w:rsidR="001469B3" w:rsidRPr="00B31046">
        <w:rPr>
          <w:rFonts w:ascii="Times New Roman" w:eastAsia="Times New Roman" w:hAnsi="Times New Roman" w:cs="Times New Roman"/>
          <w:sz w:val="24"/>
          <w:szCs w:val="24"/>
          <w:lang w:val="ru-RU" w:bidi="ar-SA"/>
        </w:rPr>
        <w:t>ва</w:t>
      </w:r>
      <w:r w:rsidR="00A57B4C" w:rsidRPr="00B31046">
        <w:rPr>
          <w:rFonts w:ascii="Times New Roman" w:eastAsia="Times New Roman" w:hAnsi="Times New Roman" w:cs="Times New Roman"/>
          <w:sz w:val="24"/>
          <w:szCs w:val="24"/>
          <w:lang w:val="ru-RU" w:bidi="ar-SA"/>
        </w:rPr>
        <w:t>ющей отрасли</w:t>
      </w:r>
      <w:r w:rsidRPr="00B31046">
        <w:rPr>
          <w:rFonts w:ascii="Times New Roman" w:eastAsia="Times New Roman" w:hAnsi="Times New Roman" w:cs="Times New Roman"/>
          <w:sz w:val="24"/>
          <w:szCs w:val="24"/>
          <w:lang w:val="ru-RU" w:bidi="ar-SA"/>
        </w:rPr>
        <w:t xml:space="preserve"> в местах компактного проживания коренных малочисленных народов является повышение уровня жизни коренного населения, который занимается  рыболовством.</w:t>
      </w:r>
    </w:p>
    <w:p w:rsidR="00B57BB9" w:rsidRPr="00B31046" w:rsidRDefault="00B57BB9" w:rsidP="00B57BB9">
      <w:pPr>
        <w:widowControl w:val="0"/>
        <w:spacing w:line="276" w:lineRule="auto"/>
        <w:ind w:firstLine="567"/>
        <w:contextualSpacing/>
        <w:jc w:val="both"/>
        <w:rPr>
          <w:rFonts w:ascii="Times New Roman" w:eastAsia="Times New Roman" w:hAnsi="Times New Roman" w:cs="Times New Roman"/>
          <w:sz w:val="24"/>
          <w:szCs w:val="24"/>
          <w:lang w:val="ru-RU" w:eastAsia="ru-RU" w:bidi="ar-SA"/>
        </w:rPr>
      </w:pPr>
      <w:r w:rsidRPr="00B31046">
        <w:rPr>
          <w:rFonts w:ascii="Times New Roman" w:eastAsia="Times New Roman" w:hAnsi="Times New Roman" w:cs="Times New Roman"/>
          <w:sz w:val="24"/>
          <w:szCs w:val="24"/>
          <w:lang w:val="ru-RU" w:eastAsia="ru-RU" w:bidi="ar-SA"/>
        </w:rPr>
        <w:t xml:space="preserve">Будут продолжены мероприятия по восстановлению </w:t>
      </w:r>
      <w:r w:rsidR="004F7D1B" w:rsidRPr="00B31046">
        <w:rPr>
          <w:rFonts w:ascii="Times New Roman" w:eastAsia="Times New Roman" w:hAnsi="Times New Roman" w:cs="Times New Roman"/>
          <w:sz w:val="24"/>
          <w:szCs w:val="24"/>
          <w:lang w:val="ru-RU" w:eastAsia="ru-RU" w:bidi="ar-SA"/>
        </w:rPr>
        <w:t>популяции ценных пород рыбы</w:t>
      </w:r>
      <w:r w:rsidRPr="00B31046">
        <w:rPr>
          <w:rFonts w:ascii="Times New Roman" w:eastAsia="Times New Roman" w:hAnsi="Times New Roman" w:cs="Times New Roman"/>
          <w:sz w:val="24"/>
          <w:szCs w:val="24"/>
          <w:lang w:val="ru-RU" w:eastAsia="ru-RU" w:bidi="ar-SA"/>
        </w:rPr>
        <w:t xml:space="preserve"> путем привлечения кадров и укрепления материально-технической базы. </w:t>
      </w:r>
    </w:p>
    <w:p w:rsidR="00B57BB9" w:rsidRPr="00B31046" w:rsidRDefault="00B57BB9" w:rsidP="00B57BB9">
      <w:pPr>
        <w:widowControl w:val="0"/>
        <w:spacing w:line="276" w:lineRule="auto"/>
        <w:ind w:firstLine="567"/>
        <w:contextualSpacing/>
        <w:jc w:val="both"/>
        <w:rPr>
          <w:rFonts w:ascii="Times New Roman" w:eastAsia="Times New Roman" w:hAnsi="Times New Roman" w:cs="Times New Roman"/>
          <w:sz w:val="24"/>
          <w:szCs w:val="24"/>
          <w:lang w:val="ru-RU" w:eastAsia="ru-RU" w:bidi="ar-SA"/>
        </w:rPr>
      </w:pPr>
      <w:r w:rsidRPr="00B31046">
        <w:rPr>
          <w:rFonts w:ascii="Times New Roman" w:eastAsia="Times New Roman" w:hAnsi="Times New Roman" w:cs="Times New Roman"/>
          <w:sz w:val="24"/>
          <w:szCs w:val="24"/>
          <w:lang w:val="ru-RU" w:eastAsia="ru-RU" w:bidi="ar-SA"/>
        </w:rPr>
        <w:t xml:space="preserve">Также, для </w:t>
      </w:r>
      <w:r w:rsidR="004F7D1B" w:rsidRPr="00B31046">
        <w:rPr>
          <w:rFonts w:ascii="Times New Roman" w:eastAsia="Times New Roman" w:hAnsi="Times New Roman" w:cs="Times New Roman"/>
          <w:sz w:val="24"/>
          <w:szCs w:val="24"/>
          <w:lang w:val="ru-RU" w:eastAsia="ru-RU" w:bidi="ar-SA"/>
        </w:rPr>
        <w:t>достижения положительных результатов</w:t>
      </w:r>
      <w:r w:rsidRPr="00B31046">
        <w:rPr>
          <w:rFonts w:ascii="Times New Roman" w:eastAsia="Times New Roman" w:hAnsi="Times New Roman" w:cs="Times New Roman"/>
          <w:sz w:val="24"/>
          <w:szCs w:val="24"/>
          <w:lang w:val="ru-RU" w:eastAsia="ru-RU" w:bidi="ar-SA"/>
        </w:rPr>
        <w:t xml:space="preserve">, будет организовано товарное приобретение  </w:t>
      </w:r>
      <w:r w:rsidR="004F7D1B" w:rsidRPr="00B31046">
        <w:rPr>
          <w:rFonts w:ascii="Times New Roman" w:eastAsia="Times New Roman" w:hAnsi="Times New Roman" w:cs="Times New Roman"/>
          <w:sz w:val="24"/>
          <w:szCs w:val="24"/>
          <w:lang w:val="ru-RU" w:eastAsia="ru-RU" w:bidi="ar-SA"/>
        </w:rPr>
        <w:t>посадочного материала</w:t>
      </w:r>
      <w:r w:rsidRPr="00B31046">
        <w:rPr>
          <w:rFonts w:ascii="Times New Roman" w:eastAsia="Times New Roman" w:hAnsi="Times New Roman" w:cs="Times New Roman"/>
          <w:sz w:val="24"/>
          <w:szCs w:val="24"/>
          <w:lang w:val="ru-RU" w:eastAsia="ru-RU" w:bidi="ar-SA"/>
        </w:rPr>
        <w:t xml:space="preserve">. </w:t>
      </w:r>
    </w:p>
    <w:p w:rsidR="00B57BB9" w:rsidRPr="00B31046" w:rsidRDefault="00B57BB9" w:rsidP="00B57BB9">
      <w:pPr>
        <w:widowControl w:val="0"/>
        <w:spacing w:line="276" w:lineRule="auto"/>
        <w:ind w:firstLine="700"/>
        <w:contextualSpacing/>
        <w:jc w:val="both"/>
        <w:rPr>
          <w:rFonts w:ascii="Times New Roman" w:eastAsia="Times New Roman" w:hAnsi="Times New Roman" w:cs="Times New Roman"/>
          <w:sz w:val="24"/>
          <w:szCs w:val="24"/>
          <w:lang w:val="ru-RU" w:eastAsia="ru-RU" w:bidi="ar-SA"/>
        </w:rPr>
      </w:pPr>
      <w:r w:rsidRPr="00B31046">
        <w:rPr>
          <w:rFonts w:ascii="Times New Roman" w:eastAsia="Times New Roman" w:hAnsi="Times New Roman" w:cs="Times New Roman"/>
          <w:sz w:val="24"/>
          <w:szCs w:val="24"/>
          <w:lang w:val="ru-RU" w:eastAsia="ru-RU" w:bidi="ar-SA"/>
        </w:rPr>
        <w:t>Результатом реализации мероприятий должно стать формирование конкурентоспособного товарного производства, обеспечивающего рост доходов  населения и удовлетворение потребностей населения в экологически чистой продукции, за счет которого будет обеспечено:</w:t>
      </w:r>
    </w:p>
    <w:p w:rsidR="00B57BB9" w:rsidRPr="00B31046" w:rsidRDefault="00B57BB9" w:rsidP="00B57BB9">
      <w:pPr>
        <w:widowControl w:val="0"/>
        <w:spacing w:line="276" w:lineRule="auto"/>
        <w:ind w:firstLine="700"/>
        <w:contextualSpacing/>
        <w:jc w:val="both"/>
        <w:rPr>
          <w:rFonts w:ascii="Times New Roman" w:eastAsia="Times New Roman" w:hAnsi="Times New Roman" w:cs="Times New Roman"/>
          <w:sz w:val="24"/>
          <w:szCs w:val="24"/>
          <w:lang w:val="ru-RU" w:eastAsia="ru-RU" w:bidi="ar-SA"/>
        </w:rPr>
      </w:pPr>
      <w:bookmarkStart w:id="232" w:name="_Toc288140501"/>
      <w:bookmarkStart w:id="233" w:name="_Toc288141395"/>
      <w:bookmarkStart w:id="234" w:name="_Toc288210787"/>
      <w:bookmarkStart w:id="235" w:name="_Toc290394705"/>
      <w:bookmarkStart w:id="236" w:name="_Toc290396597"/>
      <w:bookmarkStart w:id="237" w:name="_Toc290621351"/>
      <w:bookmarkStart w:id="238" w:name="_Toc294274389"/>
      <w:bookmarkStart w:id="239" w:name="_Toc308770962"/>
      <w:bookmarkStart w:id="240" w:name="_Toc308772104"/>
      <w:bookmarkStart w:id="241" w:name="_Toc308772683"/>
      <w:r w:rsidRPr="00B31046">
        <w:rPr>
          <w:rFonts w:ascii="Times New Roman" w:eastAsia="Times New Roman" w:hAnsi="Times New Roman" w:cs="Times New Roman"/>
          <w:sz w:val="24"/>
          <w:szCs w:val="24"/>
          <w:lang w:val="ru-RU" w:eastAsia="ru-RU" w:bidi="ar-SA"/>
        </w:rPr>
        <w:t>- сокращение территориальной дифференциации доходов населения, снижение разрыва в уровне заработной платы в территориальном и межотраслевом разрезе</w:t>
      </w:r>
      <w:bookmarkEnd w:id="232"/>
      <w:bookmarkEnd w:id="233"/>
      <w:bookmarkEnd w:id="234"/>
      <w:bookmarkEnd w:id="235"/>
      <w:bookmarkEnd w:id="236"/>
      <w:bookmarkEnd w:id="237"/>
      <w:r w:rsidRPr="00B31046">
        <w:rPr>
          <w:rFonts w:ascii="Times New Roman" w:eastAsia="Times New Roman" w:hAnsi="Times New Roman" w:cs="Times New Roman"/>
          <w:sz w:val="24"/>
          <w:szCs w:val="24"/>
          <w:lang w:val="ru-RU" w:eastAsia="ru-RU" w:bidi="ar-SA"/>
        </w:rPr>
        <w:t>;</w:t>
      </w:r>
      <w:bookmarkEnd w:id="238"/>
      <w:bookmarkEnd w:id="239"/>
      <w:bookmarkEnd w:id="240"/>
      <w:bookmarkEnd w:id="241"/>
    </w:p>
    <w:p w:rsidR="00B57BB9" w:rsidRPr="001B4843" w:rsidRDefault="00B57BB9" w:rsidP="00B57BB9">
      <w:pPr>
        <w:widowControl w:val="0"/>
        <w:spacing w:line="276" w:lineRule="auto"/>
        <w:ind w:firstLine="700"/>
        <w:contextualSpacing/>
        <w:jc w:val="both"/>
        <w:rPr>
          <w:rFonts w:ascii="Times New Roman" w:eastAsia="Times New Roman" w:hAnsi="Times New Roman" w:cs="Times New Roman"/>
          <w:sz w:val="24"/>
          <w:szCs w:val="24"/>
          <w:lang w:val="ru-RU" w:eastAsia="ru-RU" w:bidi="ar-SA"/>
        </w:rPr>
      </w:pPr>
      <w:bookmarkStart w:id="242" w:name="_Toc288140502"/>
      <w:bookmarkStart w:id="243" w:name="_Toc288141396"/>
      <w:bookmarkStart w:id="244" w:name="_Toc288210788"/>
      <w:bookmarkStart w:id="245" w:name="_Toc290394706"/>
      <w:bookmarkStart w:id="246" w:name="_Toc290396598"/>
      <w:bookmarkStart w:id="247" w:name="_Toc290621352"/>
      <w:bookmarkStart w:id="248" w:name="_Toc294274390"/>
      <w:bookmarkStart w:id="249" w:name="_Toc308770963"/>
      <w:bookmarkStart w:id="250" w:name="_Toc308772105"/>
      <w:bookmarkStart w:id="251" w:name="_Toc308772684"/>
      <w:r w:rsidRPr="00B31046">
        <w:rPr>
          <w:rFonts w:ascii="Times New Roman" w:eastAsia="Times New Roman" w:hAnsi="Times New Roman" w:cs="Times New Roman"/>
          <w:sz w:val="24"/>
          <w:szCs w:val="24"/>
          <w:lang w:val="ru-RU" w:eastAsia="ru-RU" w:bidi="ar-SA"/>
        </w:rPr>
        <w:t xml:space="preserve">- переход на товарное производство за счет внедрения новых технологий по </w:t>
      </w:r>
      <w:bookmarkEnd w:id="242"/>
      <w:bookmarkEnd w:id="243"/>
      <w:bookmarkEnd w:id="244"/>
      <w:bookmarkEnd w:id="245"/>
      <w:bookmarkEnd w:id="246"/>
      <w:bookmarkEnd w:id="247"/>
      <w:bookmarkEnd w:id="248"/>
      <w:bookmarkEnd w:id="249"/>
      <w:bookmarkEnd w:id="250"/>
      <w:bookmarkEnd w:id="251"/>
      <w:proofErr w:type="spellStart"/>
      <w:r w:rsidR="004F7D1B">
        <w:rPr>
          <w:rFonts w:ascii="Times New Roman" w:eastAsia="Times New Roman" w:hAnsi="Times New Roman" w:cs="Times New Roman"/>
          <w:sz w:val="24"/>
          <w:szCs w:val="24"/>
          <w:lang w:val="ru-RU" w:eastAsia="ru-RU" w:bidi="ar-SA"/>
        </w:rPr>
        <w:t>рыбодобыче</w:t>
      </w:r>
      <w:proofErr w:type="spellEnd"/>
      <w:r w:rsidR="004F7D1B">
        <w:rPr>
          <w:rFonts w:ascii="Times New Roman" w:eastAsia="Times New Roman" w:hAnsi="Times New Roman" w:cs="Times New Roman"/>
          <w:sz w:val="24"/>
          <w:szCs w:val="24"/>
          <w:lang w:val="ru-RU" w:eastAsia="ru-RU" w:bidi="ar-SA"/>
        </w:rPr>
        <w:t>;</w:t>
      </w:r>
    </w:p>
    <w:p w:rsidR="00B57BB9" w:rsidRPr="001B4843" w:rsidRDefault="00B57BB9" w:rsidP="00B57BB9">
      <w:pPr>
        <w:widowControl w:val="0"/>
        <w:spacing w:line="276" w:lineRule="auto"/>
        <w:ind w:firstLine="700"/>
        <w:contextualSpacing/>
        <w:jc w:val="both"/>
        <w:rPr>
          <w:rFonts w:ascii="Times New Roman" w:eastAsia="Times New Roman" w:hAnsi="Times New Roman" w:cs="Times New Roman"/>
          <w:sz w:val="24"/>
          <w:szCs w:val="24"/>
          <w:lang w:val="ru-RU" w:eastAsia="ru-RU" w:bidi="ar-SA"/>
        </w:rPr>
      </w:pPr>
      <w:bookmarkStart w:id="252" w:name="_Toc288140503"/>
      <w:bookmarkStart w:id="253" w:name="_Toc288141397"/>
      <w:bookmarkStart w:id="254" w:name="_Toc288210789"/>
      <w:bookmarkStart w:id="255" w:name="_Toc290394707"/>
      <w:bookmarkStart w:id="256" w:name="_Toc290396599"/>
      <w:bookmarkStart w:id="257" w:name="_Toc290621353"/>
      <w:bookmarkStart w:id="258" w:name="_Toc294274391"/>
      <w:bookmarkStart w:id="259" w:name="_Toc308770964"/>
      <w:bookmarkStart w:id="260" w:name="_Toc308772106"/>
      <w:bookmarkStart w:id="261" w:name="_Toc308772685"/>
      <w:r w:rsidRPr="001B4843">
        <w:rPr>
          <w:rFonts w:ascii="Times New Roman" w:eastAsia="Times New Roman" w:hAnsi="Times New Roman" w:cs="Times New Roman"/>
          <w:sz w:val="24"/>
          <w:szCs w:val="24"/>
          <w:lang w:val="ru-RU" w:eastAsia="ru-RU" w:bidi="ar-SA"/>
        </w:rPr>
        <w:t>- формирование промышленных интеграций или создание промышленных объединений и формирований холдингового типа</w:t>
      </w:r>
      <w:bookmarkEnd w:id="252"/>
      <w:bookmarkEnd w:id="253"/>
      <w:bookmarkEnd w:id="254"/>
      <w:bookmarkEnd w:id="255"/>
      <w:bookmarkEnd w:id="256"/>
      <w:bookmarkEnd w:id="257"/>
      <w:bookmarkEnd w:id="258"/>
      <w:bookmarkEnd w:id="259"/>
      <w:bookmarkEnd w:id="260"/>
      <w:bookmarkEnd w:id="261"/>
      <w:r>
        <w:rPr>
          <w:rFonts w:ascii="Times New Roman" w:eastAsia="Times New Roman" w:hAnsi="Times New Roman" w:cs="Times New Roman"/>
          <w:sz w:val="24"/>
          <w:szCs w:val="24"/>
          <w:lang w:val="ru-RU" w:eastAsia="ru-RU" w:bidi="ar-SA"/>
        </w:rPr>
        <w:t>.</w:t>
      </w:r>
    </w:p>
    <w:p w:rsidR="00B57BB9" w:rsidRPr="001B4843" w:rsidRDefault="00B57BB9" w:rsidP="00B57BB9">
      <w:pPr>
        <w:widowControl w:val="0"/>
        <w:tabs>
          <w:tab w:val="left" w:pos="993"/>
        </w:tabs>
        <w:spacing w:line="276" w:lineRule="auto"/>
        <w:ind w:firstLine="851"/>
        <w:jc w:val="both"/>
        <w:rPr>
          <w:rFonts w:ascii="Times New Roman" w:eastAsia="Times New Roman" w:hAnsi="Times New Roman" w:cs="Times New Roman"/>
          <w:color w:val="FF0000"/>
          <w:sz w:val="24"/>
          <w:szCs w:val="24"/>
          <w:highlight w:val="yellow"/>
          <w:lang w:val="ru-RU" w:eastAsia="ru-RU" w:bidi="ar-SA"/>
        </w:rPr>
      </w:pPr>
    </w:p>
    <w:p w:rsidR="00B57BB9" w:rsidRDefault="00B57BB9" w:rsidP="00B57BB9">
      <w:pPr>
        <w:spacing w:before="240" w:after="240" w:line="276" w:lineRule="auto"/>
        <w:ind w:firstLine="680"/>
        <w:contextualSpacing/>
        <w:jc w:val="both"/>
        <w:rPr>
          <w:rFonts w:ascii="Times New Roman" w:eastAsia="Times New Roman" w:hAnsi="Times New Roman" w:cs="Times New Roman"/>
          <w:sz w:val="24"/>
          <w:szCs w:val="24"/>
          <w:lang w:val="ru-RU" w:bidi="ar-SA"/>
        </w:rPr>
      </w:pPr>
      <w:r w:rsidRPr="00063FA7">
        <w:rPr>
          <w:rFonts w:ascii="Times New Roman" w:eastAsia="Times New Roman" w:hAnsi="Times New Roman" w:cs="Times New Roman"/>
          <w:b/>
          <w:sz w:val="24"/>
          <w:szCs w:val="24"/>
          <w:lang w:val="ru-RU" w:bidi="ar-SA"/>
        </w:rPr>
        <w:t>10.2.1.</w:t>
      </w:r>
      <w:r>
        <w:rPr>
          <w:rFonts w:ascii="Times New Roman" w:eastAsia="Times New Roman" w:hAnsi="Times New Roman" w:cs="Times New Roman"/>
          <w:sz w:val="24"/>
          <w:szCs w:val="24"/>
          <w:lang w:val="ru-RU" w:bidi="ar-SA"/>
        </w:rPr>
        <w:t xml:space="preserve"> </w:t>
      </w:r>
      <w:r w:rsidRPr="001B4843">
        <w:rPr>
          <w:rFonts w:ascii="Times New Roman" w:eastAsia="Times New Roman" w:hAnsi="Times New Roman" w:cs="Times New Roman"/>
          <w:b/>
          <w:sz w:val="24"/>
          <w:szCs w:val="24"/>
          <w:lang w:val="ru-RU" w:bidi="ar-SA"/>
        </w:rPr>
        <w:t>Промышленное освоение территорий</w:t>
      </w:r>
      <w:r w:rsidRPr="001B4843">
        <w:rPr>
          <w:rFonts w:ascii="Times New Roman" w:eastAsia="Times New Roman" w:hAnsi="Times New Roman" w:cs="Times New Roman"/>
          <w:sz w:val="24"/>
          <w:szCs w:val="24"/>
          <w:lang w:val="ru-RU" w:bidi="ar-SA"/>
        </w:rPr>
        <w:t>.</w:t>
      </w:r>
    </w:p>
    <w:p w:rsidR="00B57BB9" w:rsidRPr="001B4843" w:rsidRDefault="00B57BB9" w:rsidP="00B57BB9">
      <w:pPr>
        <w:spacing w:after="240" w:line="276" w:lineRule="auto"/>
        <w:ind w:firstLine="680"/>
        <w:contextualSpacing/>
        <w:jc w:val="both"/>
        <w:rPr>
          <w:rFonts w:ascii="Times New Roman" w:eastAsia="Times New Roman" w:hAnsi="Times New Roman" w:cs="Times New Roman"/>
          <w:bCs/>
          <w:sz w:val="24"/>
          <w:szCs w:val="24"/>
          <w:lang w:val="ru-RU" w:bidi="ar-SA"/>
        </w:rPr>
      </w:pPr>
      <w:r w:rsidRPr="001B4843">
        <w:rPr>
          <w:rFonts w:ascii="Times New Roman" w:eastAsia="Times New Roman" w:hAnsi="Times New Roman" w:cs="Times New Roman"/>
          <w:bCs/>
          <w:sz w:val="24"/>
          <w:szCs w:val="24"/>
          <w:lang w:val="ru-RU" w:bidi="ar-SA"/>
        </w:rPr>
        <w:t xml:space="preserve"> Одним из стратегических приоритетов социально-экономического развития  муниципального образования, исходя из требований глобальных рынков с учетом реализации целей устойчивого развития и повышения благосостояния и качества жизни населения</w:t>
      </w:r>
      <w:r w:rsidR="00847B12">
        <w:rPr>
          <w:rFonts w:ascii="Times New Roman" w:eastAsia="Times New Roman" w:hAnsi="Times New Roman" w:cs="Times New Roman"/>
          <w:bCs/>
          <w:sz w:val="24"/>
          <w:szCs w:val="24"/>
          <w:lang w:val="ru-RU" w:bidi="ar-SA"/>
        </w:rPr>
        <w:t xml:space="preserve"> в малых населенных пунктах</w:t>
      </w:r>
      <w:r w:rsidRPr="001B4843">
        <w:rPr>
          <w:rFonts w:ascii="Times New Roman" w:eastAsia="Times New Roman" w:hAnsi="Times New Roman" w:cs="Times New Roman"/>
          <w:bCs/>
          <w:sz w:val="24"/>
          <w:szCs w:val="24"/>
          <w:lang w:val="ru-RU" w:bidi="ar-SA"/>
        </w:rPr>
        <w:t xml:space="preserve">, является диверсификация хозяйственной структуры путем создания новых </w:t>
      </w:r>
      <w:proofErr w:type="spellStart"/>
      <w:r w:rsidRPr="001B4843">
        <w:rPr>
          <w:rFonts w:ascii="Times New Roman" w:eastAsia="Times New Roman" w:hAnsi="Times New Roman" w:cs="Times New Roman"/>
          <w:bCs/>
          <w:sz w:val="24"/>
          <w:szCs w:val="24"/>
          <w:lang w:val="ru-RU" w:bidi="ar-SA"/>
        </w:rPr>
        <w:t>бюджетообразующих</w:t>
      </w:r>
      <w:proofErr w:type="spellEnd"/>
      <w:r w:rsidRPr="001B4843">
        <w:rPr>
          <w:rFonts w:ascii="Times New Roman" w:eastAsia="Times New Roman" w:hAnsi="Times New Roman" w:cs="Times New Roman"/>
          <w:bCs/>
          <w:sz w:val="24"/>
          <w:szCs w:val="24"/>
          <w:lang w:val="ru-RU" w:bidi="ar-SA"/>
        </w:rPr>
        <w:t xml:space="preserve"> отраслей промышленности.</w:t>
      </w:r>
    </w:p>
    <w:p w:rsidR="00B57BB9" w:rsidRPr="001B4843" w:rsidRDefault="00B57BB9" w:rsidP="00B57BB9">
      <w:pPr>
        <w:widowControl w:val="0"/>
        <w:tabs>
          <w:tab w:val="left" w:pos="993"/>
        </w:tabs>
        <w:spacing w:line="276" w:lineRule="auto"/>
        <w:ind w:firstLine="851"/>
        <w:jc w:val="both"/>
        <w:rPr>
          <w:rFonts w:ascii="Times New Roman" w:eastAsia="Times New Roman" w:hAnsi="Times New Roman" w:cs="Times New Roman"/>
          <w:sz w:val="24"/>
          <w:szCs w:val="24"/>
          <w:lang w:val="ru-RU" w:eastAsia="ru-RU" w:bidi="ar-SA"/>
        </w:rPr>
      </w:pPr>
      <w:r w:rsidRPr="001B4843">
        <w:rPr>
          <w:rFonts w:ascii="Times New Roman" w:eastAsia="Times New Roman" w:hAnsi="Times New Roman" w:cs="Times New Roman"/>
          <w:sz w:val="24"/>
          <w:szCs w:val="24"/>
          <w:lang w:val="ru-RU" w:eastAsia="ru-RU" w:bidi="ar-SA"/>
        </w:rPr>
        <w:t>Будет организовано:</w:t>
      </w:r>
    </w:p>
    <w:p w:rsidR="00B57BB9" w:rsidRPr="001B4843" w:rsidRDefault="00B57BB9" w:rsidP="00B57BB9">
      <w:pPr>
        <w:widowControl w:val="0"/>
        <w:tabs>
          <w:tab w:val="left" w:pos="993"/>
          <w:tab w:val="num" w:pos="1134"/>
        </w:tabs>
        <w:spacing w:line="276" w:lineRule="auto"/>
        <w:ind w:firstLine="851"/>
        <w:jc w:val="both"/>
        <w:rPr>
          <w:rFonts w:ascii="Times New Roman" w:eastAsia="Times New Roman" w:hAnsi="Times New Roman" w:cs="Times New Roman"/>
          <w:sz w:val="24"/>
          <w:szCs w:val="24"/>
          <w:lang w:val="ru-RU" w:eastAsia="ru-RU" w:bidi="ar-SA"/>
        </w:rPr>
      </w:pPr>
      <w:r w:rsidRPr="001B4843">
        <w:rPr>
          <w:rFonts w:ascii="Times New Roman" w:eastAsia="Times New Roman" w:hAnsi="Times New Roman" w:cs="Times New Roman"/>
          <w:sz w:val="24"/>
          <w:szCs w:val="24"/>
          <w:lang w:val="ru-RU" w:eastAsia="ru-RU" w:bidi="ar-SA"/>
        </w:rPr>
        <w:t xml:space="preserve">- </w:t>
      </w:r>
      <w:r>
        <w:rPr>
          <w:rFonts w:ascii="Times New Roman" w:eastAsia="Times New Roman" w:hAnsi="Times New Roman" w:cs="Times New Roman"/>
          <w:sz w:val="24"/>
          <w:szCs w:val="24"/>
          <w:lang w:val="ru-RU" w:eastAsia="ru-RU" w:bidi="ar-SA"/>
        </w:rPr>
        <w:t>промышленное производство «Лесная ягода», вк</w:t>
      </w:r>
      <w:r w:rsidR="00FA7BB3">
        <w:rPr>
          <w:rFonts w:ascii="Times New Roman" w:eastAsia="Times New Roman" w:hAnsi="Times New Roman" w:cs="Times New Roman"/>
          <w:sz w:val="24"/>
          <w:szCs w:val="24"/>
          <w:lang w:val="ru-RU" w:eastAsia="ru-RU" w:bidi="ar-SA"/>
        </w:rPr>
        <w:t>л</w:t>
      </w:r>
      <w:r>
        <w:rPr>
          <w:rFonts w:ascii="Times New Roman" w:eastAsia="Times New Roman" w:hAnsi="Times New Roman" w:cs="Times New Roman"/>
          <w:sz w:val="24"/>
          <w:szCs w:val="24"/>
          <w:lang w:val="ru-RU" w:eastAsia="ru-RU" w:bidi="ar-SA"/>
        </w:rPr>
        <w:t>ючающее в себя полный цикл заготовки и переработки дикорастущих, с консервированием в натуральном виде в мелкот</w:t>
      </w:r>
      <w:r w:rsidR="00FA7BB3">
        <w:rPr>
          <w:rFonts w:ascii="Times New Roman" w:eastAsia="Times New Roman" w:hAnsi="Times New Roman" w:cs="Times New Roman"/>
          <w:sz w:val="24"/>
          <w:szCs w:val="24"/>
          <w:lang w:val="ru-RU" w:eastAsia="ru-RU" w:bidi="ar-SA"/>
        </w:rPr>
        <w:t>ов</w:t>
      </w:r>
      <w:r>
        <w:rPr>
          <w:rFonts w:ascii="Times New Roman" w:eastAsia="Times New Roman" w:hAnsi="Times New Roman" w:cs="Times New Roman"/>
          <w:sz w:val="24"/>
          <w:szCs w:val="24"/>
          <w:lang w:val="ru-RU" w:eastAsia="ru-RU" w:bidi="ar-SA"/>
        </w:rPr>
        <w:t>арную упаковку. Продукция такого рода находит сбыт</w:t>
      </w:r>
      <w:r w:rsidR="00FA7BB3">
        <w:rPr>
          <w:rFonts w:ascii="Times New Roman" w:eastAsia="Times New Roman" w:hAnsi="Times New Roman" w:cs="Times New Roman"/>
          <w:sz w:val="24"/>
          <w:szCs w:val="24"/>
          <w:lang w:val="ru-RU" w:eastAsia="ru-RU" w:bidi="ar-SA"/>
        </w:rPr>
        <w:t>,</w:t>
      </w:r>
      <w:r>
        <w:rPr>
          <w:rFonts w:ascii="Times New Roman" w:eastAsia="Times New Roman" w:hAnsi="Times New Roman" w:cs="Times New Roman"/>
          <w:sz w:val="24"/>
          <w:szCs w:val="24"/>
          <w:lang w:val="ru-RU" w:eastAsia="ru-RU" w:bidi="ar-SA"/>
        </w:rPr>
        <w:t xml:space="preserve"> как на внутреннем рынке, так и </w:t>
      </w:r>
      <w:r w:rsidR="00FA7BB3">
        <w:rPr>
          <w:rFonts w:ascii="Times New Roman" w:eastAsia="Times New Roman" w:hAnsi="Times New Roman" w:cs="Times New Roman"/>
          <w:sz w:val="24"/>
          <w:szCs w:val="24"/>
          <w:lang w:val="ru-RU" w:eastAsia="ru-RU" w:bidi="ar-SA"/>
        </w:rPr>
        <w:t xml:space="preserve">при поставках </w:t>
      </w:r>
      <w:r>
        <w:rPr>
          <w:rFonts w:ascii="Times New Roman" w:eastAsia="Times New Roman" w:hAnsi="Times New Roman" w:cs="Times New Roman"/>
          <w:sz w:val="24"/>
          <w:szCs w:val="24"/>
          <w:lang w:val="ru-RU" w:eastAsia="ru-RU" w:bidi="ar-SA"/>
        </w:rPr>
        <w:t>на экспорт.</w:t>
      </w:r>
    </w:p>
    <w:p w:rsidR="00B57BB9" w:rsidRPr="001B4843" w:rsidRDefault="00B57BB9" w:rsidP="00B57BB9">
      <w:pPr>
        <w:spacing w:line="276" w:lineRule="auto"/>
        <w:ind w:left="426" w:firstLine="0"/>
        <w:jc w:val="both"/>
        <w:rPr>
          <w:rFonts w:ascii="Times New Roman" w:eastAsia="Calibri" w:hAnsi="Times New Roman" w:cs="Times New Roman"/>
          <w:sz w:val="24"/>
          <w:szCs w:val="24"/>
          <w:lang w:val="ru-RU" w:bidi="ar-SA"/>
        </w:rPr>
      </w:pPr>
    </w:p>
    <w:p w:rsidR="00B57BB9" w:rsidRDefault="00B57BB9" w:rsidP="00B57BB9">
      <w:pPr>
        <w:tabs>
          <w:tab w:val="left" w:pos="142"/>
        </w:tabs>
        <w:autoSpaceDE w:val="0"/>
        <w:autoSpaceDN w:val="0"/>
        <w:adjustRightInd w:val="0"/>
        <w:spacing w:after="200" w:line="276" w:lineRule="auto"/>
        <w:ind w:firstLine="709"/>
        <w:contextualSpacing/>
        <w:jc w:val="both"/>
        <w:rPr>
          <w:rFonts w:ascii="Times New Roman" w:eastAsia="Calibri" w:hAnsi="Times New Roman" w:cs="Times New Roman"/>
          <w:sz w:val="24"/>
          <w:szCs w:val="24"/>
          <w:lang w:val="ru-RU" w:bidi="ar-SA"/>
        </w:rPr>
      </w:pPr>
      <w:r>
        <w:rPr>
          <w:rFonts w:ascii="Times New Roman" w:eastAsia="Calibri" w:hAnsi="Times New Roman" w:cs="Times New Roman"/>
          <w:b/>
          <w:sz w:val="24"/>
          <w:szCs w:val="24"/>
          <w:lang w:val="ru-RU" w:bidi="ar-SA"/>
        </w:rPr>
        <w:t xml:space="preserve">10.2.2. </w:t>
      </w:r>
      <w:r w:rsidRPr="001B4843">
        <w:rPr>
          <w:rFonts w:ascii="Times New Roman" w:eastAsia="Calibri" w:hAnsi="Times New Roman" w:cs="Times New Roman"/>
          <w:b/>
          <w:sz w:val="24"/>
          <w:szCs w:val="24"/>
          <w:lang w:val="ru-RU" w:bidi="ar-SA"/>
        </w:rPr>
        <w:t xml:space="preserve"> Поддержка и реализация инвестиционных проектов</w:t>
      </w:r>
      <w:r w:rsidRPr="001B4843">
        <w:rPr>
          <w:rFonts w:ascii="Times New Roman" w:eastAsia="Calibri" w:hAnsi="Times New Roman" w:cs="Times New Roman"/>
          <w:sz w:val="24"/>
          <w:szCs w:val="24"/>
          <w:lang w:val="ru-RU" w:bidi="ar-SA"/>
        </w:rPr>
        <w:t xml:space="preserve">. </w:t>
      </w:r>
    </w:p>
    <w:p w:rsidR="00B57BB9" w:rsidRPr="001B4843" w:rsidRDefault="00B57BB9" w:rsidP="00B57BB9">
      <w:pPr>
        <w:tabs>
          <w:tab w:val="left" w:pos="142"/>
        </w:tabs>
        <w:autoSpaceDE w:val="0"/>
        <w:autoSpaceDN w:val="0"/>
        <w:adjustRightInd w:val="0"/>
        <w:spacing w:after="200" w:line="276" w:lineRule="auto"/>
        <w:ind w:firstLine="709"/>
        <w:contextualSpacing/>
        <w:jc w:val="both"/>
        <w:rPr>
          <w:rFonts w:ascii="Times New Roman" w:eastAsia="Calibri" w:hAnsi="Times New Roman" w:cs="Times New Roman"/>
          <w:b/>
          <w:i/>
          <w:sz w:val="24"/>
          <w:szCs w:val="24"/>
          <w:lang w:val="ru-RU" w:bidi="ar-SA"/>
        </w:rPr>
      </w:pPr>
      <w:r w:rsidRPr="001B4843">
        <w:rPr>
          <w:rFonts w:ascii="Times New Roman" w:eastAsia="Calibri" w:hAnsi="Times New Roman" w:cs="Times New Roman"/>
          <w:sz w:val="24"/>
          <w:szCs w:val="24"/>
          <w:lang w:val="ru-RU" w:bidi="ar-SA"/>
        </w:rPr>
        <w:t xml:space="preserve">Необходима разработка муниципальной инвестиционной программы для участия в реализации подпрограммы «Улучшение инвестиционного климата и развитие государственно-частного партнерства» государственной программы </w:t>
      </w:r>
      <w:r>
        <w:rPr>
          <w:rFonts w:ascii="Times New Roman" w:eastAsia="Calibri" w:hAnsi="Times New Roman" w:cs="Times New Roman"/>
          <w:sz w:val="24"/>
          <w:szCs w:val="24"/>
          <w:lang w:val="ru-RU" w:bidi="ar-SA"/>
        </w:rPr>
        <w:t>ЯНАО</w:t>
      </w:r>
      <w:r w:rsidRPr="001B4843">
        <w:rPr>
          <w:rFonts w:ascii="Times New Roman" w:eastAsia="Calibri" w:hAnsi="Times New Roman" w:cs="Times New Roman"/>
          <w:sz w:val="24"/>
          <w:szCs w:val="24"/>
          <w:lang w:val="ru-RU" w:bidi="ar-SA"/>
        </w:rPr>
        <w:t xml:space="preserve"> «Региональная экономическая политика на 2016-2020 годы». Перечень приоритетных направлений при реализации инвестиционной политики:</w:t>
      </w:r>
    </w:p>
    <w:p w:rsidR="00B57BB9" w:rsidRPr="001B4843" w:rsidRDefault="00B57BB9" w:rsidP="00B57BB9">
      <w:pPr>
        <w:widowControl w:val="0"/>
        <w:numPr>
          <w:ilvl w:val="0"/>
          <w:numId w:val="11"/>
        </w:numPr>
        <w:tabs>
          <w:tab w:val="num" w:pos="0"/>
        </w:tabs>
        <w:spacing w:line="276" w:lineRule="auto"/>
        <w:ind w:left="0" w:firstLine="709"/>
        <w:jc w:val="both"/>
        <w:rPr>
          <w:rFonts w:ascii="Times New Roman" w:eastAsia="Calibri" w:hAnsi="Times New Roman" w:cs="Times New Roman"/>
          <w:b/>
          <w:i/>
          <w:sz w:val="24"/>
          <w:szCs w:val="24"/>
          <w:lang w:val="ru-RU" w:bidi="ar-SA"/>
        </w:rPr>
      </w:pPr>
      <w:r w:rsidRPr="001B4843">
        <w:rPr>
          <w:rFonts w:ascii="Times New Roman" w:eastAsia="Calibri" w:hAnsi="Times New Roman" w:cs="Times New Roman"/>
          <w:sz w:val="24"/>
          <w:szCs w:val="24"/>
          <w:lang w:val="ru-RU" w:bidi="ar-SA"/>
        </w:rPr>
        <w:t>Развитие транспортного комплекса</w:t>
      </w:r>
      <w:r>
        <w:rPr>
          <w:rFonts w:ascii="Times New Roman" w:eastAsia="Calibri" w:hAnsi="Times New Roman" w:cs="Times New Roman"/>
          <w:sz w:val="24"/>
          <w:szCs w:val="24"/>
          <w:lang w:val="ru-RU" w:bidi="ar-SA"/>
        </w:rPr>
        <w:t>.</w:t>
      </w:r>
    </w:p>
    <w:p w:rsidR="00B57BB9" w:rsidRPr="006B5328" w:rsidRDefault="00B57BB9" w:rsidP="00B57BB9">
      <w:pPr>
        <w:widowControl w:val="0"/>
        <w:numPr>
          <w:ilvl w:val="0"/>
          <w:numId w:val="11"/>
        </w:numPr>
        <w:tabs>
          <w:tab w:val="num" w:pos="0"/>
        </w:tabs>
        <w:spacing w:line="276" w:lineRule="auto"/>
        <w:ind w:left="0" w:firstLine="709"/>
        <w:jc w:val="both"/>
        <w:rPr>
          <w:rFonts w:ascii="Times New Roman" w:eastAsia="Calibri" w:hAnsi="Times New Roman" w:cs="Times New Roman"/>
          <w:b/>
          <w:i/>
          <w:sz w:val="24"/>
          <w:szCs w:val="24"/>
          <w:lang w:val="ru-RU" w:bidi="ar-SA"/>
        </w:rPr>
      </w:pPr>
      <w:r w:rsidRPr="001B4843">
        <w:rPr>
          <w:rFonts w:ascii="Times New Roman" w:eastAsia="Calibri" w:hAnsi="Times New Roman" w:cs="Times New Roman"/>
          <w:sz w:val="24"/>
          <w:szCs w:val="24"/>
          <w:lang w:val="ru-RU" w:bidi="ar-SA"/>
        </w:rPr>
        <w:t>Развитие промышленности</w:t>
      </w:r>
      <w:r>
        <w:rPr>
          <w:rFonts w:ascii="Times New Roman" w:eastAsia="Calibri" w:hAnsi="Times New Roman" w:cs="Times New Roman"/>
          <w:sz w:val="24"/>
          <w:szCs w:val="24"/>
          <w:lang w:val="ru-RU" w:bidi="ar-SA"/>
        </w:rPr>
        <w:t>.</w:t>
      </w:r>
    </w:p>
    <w:p w:rsidR="00544A84" w:rsidRDefault="00544A84" w:rsidP="00544A84">
      <w:pPr>
        <w:spacing w:after="240" w:line="276" w:lineRule="auto"/>
        <w:ind w:firstLine="720"/>
        <w:jc w:val="both"/>
        <w:rPr>
          <w:rFonts w:ascii="Times New Roman" w:eastAsia="Calibri" w:hAnsi="Times New Roman" w:cs="Times New Roman"/>
          <w:sz w:val="24"/>
          <w:szCs w:val="24"/>
          <w:lang w:val="ru-RU" w:bidi="ar-SA"/>
        </w:rPr>
      </w:pPr>
    </w:p>
    <w:p w:rsidR="00B57BB9" w:rsidRPr="00820B8B" w:rsidRDefault="00B57BB9" w:rsidP="00B57BB9">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62" w:name="_Toc437958727"/>
      <w:r>
        <w:rPr>
          <w:rFonts w:ascii="Times New Roman" w:eastAsia="Times New Roman" w:hAnsi="Times New Roman" w:cs="Times New Roman"/>
          <w:b/>
          <w:bCs/>
          <w:i/>
          <w:color w:val="365F91" w:themeColor="accent1" w:themeShade="BF"/>
          <w:spacing w:val="-2"/>
          <w:sz w:val="24"/>
          <w:szCs w:val="24"/>
          <w:lang w:val="ru-RU" w:eastAsia="ru-RU" w:bidi="ar-SA"/>
        </w:rPr>
        <w:t>10.3.</w:t>
      </w:r>
      <w:r w:rsidRPr="00820B8B">
        <w:rPr>
          <w:rFonts w:ascii="Times New Roman" w:eastAsia="Times New Roman" w:hAnsi="Times New Roman" w:cs="Times New Roman"/>
          <w:b/>
          <w:bCs/>
          <w:i/>
          <w:color w:val="365F91" w:themeColor="accent1" w:themeShade="BF"/>
          <w:spacing w:val="-2"/>
          <w:sz w:val="24"/>
          <w:szCs w:val="24"/>
          <w:lang w:val="ru-RU" w:eastAsia="ru-RU" w:bidi="ar-SA"/>
        </w:rPr>
        <w:t xml:space="preserve">  </w:t>
      </w:r>
      <w:r>
        <w:rPr>
          <w:rFonts w:ascii="Times New Roman" w:eastAsia="Times New Roman" w:hAnsi="Times New Roman" w:cs="Times New Roman"/>
          <w:b/>
          <w:bCs/>
          <w:i/>
          <w:color w:val="365F91" w:themeColor="accent1" w:themeShade="BF"/>
          <w:spacing w:val="-2"/>
          <w:sz w:val="24"/>
          <w:szCs w:val="24"/>
          <w:lang w:val="ru-RU" w:eastAsia="ru-RU" w:bidi="ar-SA"/>
        </w:rPr>
        <w:t>Поддержка и развитие малого</w:t>
      </w:r>
      <w:r w:rsidR="00FA7BB3">
        <w:rPr>
          <w:rFonts w:ascii="Times New Roman" w:eastAsia="Times New Roman" w:hAnsi="Times New Roman" w:cs="Times New Roman"/>
          <w:b/>
          <w:bCs/>
          <w:i/>
          <w:color w:val="365F91" w:themeColor="accent1" w:themeShade="BF"/>
          <w:spacing w:val="-2"/>
          <w:sz w:val="24"/>
          <w:szCs w:val="24"/>
          <w:lang w:val="ru-RU" w:eastAsia="ru-RU" w:bidi="ar-SA"/>
        </w:rPr>
        <w:t xml:space="preserve"> </w:t>
      </w:r>
      <w:r>
        <w:rPr>
          <w:rFonts w:ascii="Times New Roman" w:eastAsia="Times New Roman" w:hAnsi="Times New Roman" w:cs="Times New Roman"/>
          <w:b/>
          <w:bCs/>
          <w:i/>
          <w:color w:val="365F91" w:themeColor="accent1" w:themeShade="BF"/>
          <w:spacing w:val="-2"/>
          <w:sz w:val="24"/>
          <w:szCs w:val="24"/>
          <w:lang w:val="ru-RU" w:eastAsia="ru-RU" w:bidi="ar-SA"/>
        </w:rPr>
        <w:t xml:space="preserve">и </w:t>
      </w:r>
      <w:r w:rsidR="00FA7BB3">
        <w:rPr>
          <w:rFonts w:ascii="Times New Roman" w:eastAsia="Times New Roman" w:hAnsi="Times New Roman" w:cs="Times New Roman"/>
          <w:b/>
          <w:bCs/>
          <w:i/>
          <w:color w:val="365F91" w:themeColor="accent1" w:themeShade="BF"/>
          <w:spacing w:val="-2"/>
          <w:sz w:val="24"/>
          <w:szCs w:val="24"/>
          <w:lang w:val="ru-RU" w:eastAsia="ru-RU" w:bidi="ar-SA"/>
        </w:rPr>
        <w:t xml:space="preserve"> </w:t>
      </w:r>
      <w:r>
        <w:rPr>
          <w:rFonts w:ascii="Times New Roman" w:eastAsia="Times New Roman" w:hAnsi="Times New Roman" w:cs="Times New Roman"/>
          <w:b/>
          <w:bCs/>
          <w:i/>
          <w:color w:val="365F91" w:themeColor="accent1" w:themeShade="BF"/>
          <w:spacing w:val="-2"/>
          <w:sz w:val="24"/>
          <w:szCs w:val="24"/>
          <w:lang w:val="ru-RU" w:eastAsia="ru-RU" w:bidi="ar-SA"/>
        </w:rPr>
        <w:t>среднего предпринимательства</w:t>
      </w:r>
      <w:r w:rsidRPr="00820B8B">
        <w:rPr>
          <w:rFonts w:ascii="Times New Roman" w:eastAsia="Times New Roman" w:hAnsi="Times New Roman" w:cs="Times New Roman"/>
          <w:b/>
          <w:bCs/>
          <w:i/>
          <w:color w:val="365F91" w:themeColor="accent1" w:themeShade="BF"/>
          <w:spacing w:val="-2"/>
          <w:sz w:val="24"/>
          <w:szCs w:val="24"/>
          <w:lang w:val="ru-RU" w:eastAsia="ru-RU" w:bidi="ar-SA"/>
        </w:rPr>
        <w:t>.</w:t>
      </w:r>
      <w:bookmarkEnd w:id="262"/>
    </w:p>
    <w:p w:rsidR="00B57BB9" w:rsidRDefault="00B57BB9" w:rsidP="00544A84">
      <w:pPr>
        <w:spacing w:after="240" w:line="276" w:lineRule="auto"/>
        <w:ind w:firstLine="720"/>
        <w:jc w:val="both"/>
        <w:rPr>
          <w:rFonts w:ascii="Times New Roman" w:eastAsia="Calibri" w:hAnsi="Times New Roman" w:cs="Times New Roman"/>
          <w:sz w:val="24"/>
          <w:szCs w:val="24"/>
          <w:lang w:val="ru-RU" w:bidi="ar-SA"/>
        </w:rPr>
      </w:pPr>
    </w:p>
    <w:p w:rsidR="00B57BB9" w:rsidRPr="001B4843" w:rsidRDefault="00B57BB9" w:rsidP="00B57BB9">
      <w:pPr>
        <w:tabs>
          <w:tab w:val="left" w:pos="720"/>
          <w:tab w:val="left" w:pos="1134"/>
        </w:tabs>
        <w:autoSpaceDE w:val="0"/>
        <w:autoSpaceDN w:val="0"/>
        <w:adjustRightInd w:val="0"/>
        <w:spacing w:after="200" w:line="276" w:lineRule="auto"/>
        <w:ind w:left="426" w:firstLine="0"/>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xml:space="preserve">Цель: Создание благоприятных условий для развития предпринимательства в  </w:t>
      </w:r>
      <w:r>
        <w:rPr>
          <w:rFonts w:ascii="Times New Roman" w:eastAsia="Calibri" w:hAnsi="Times New Roman" w:cs="Times New Roman"/>
          <w:sz w:val="24"/>
          <w:szCs w:val="24"/>
          <w:lang w:val="ru-RU" w:bidi="ar-SA"/>
        </w:rPr>
        <w:t>муниципальном образовании</w:t>
      </w:r>
      <w:r w:rsidRPr="001B4843">
        <w:rPr>
          <w:rFonts w:ascii="Times New Roman" w:eastAsia="Calibri" w:hAnsi="Times New Roman" w:cs="Times New Roman"/>
          <w:sz w:val="24"/>
          <w:szCs w:val="24"/>
          <w:lang w:val="ru-RU" w:bidi="ar-SA"/>
        </w:rPr>
        <w:t>.</w:t>
      </w:r>
    </w:p>
    <w:p w:rsidR="00B57BB9" w:rsidRPr="001B4843" w:rsidRDefault="00B57BB9" w:rsidP="00B57BB9">
      <w:pPr>
        <w:tabs>
          <w:tab w:val="left" w:pos="720"/>
          <w:tab w:val="left" w:pos="1134"/>
        </w:tabs>
        <w:autoSpaceDE w:val="0"/>
        <w:autoSpaceDN w:val="0"/>
        <w:adjustRightInd w:val="0"/>
        <w:spacing w:line="276" w:lineRule="auto"/>
        <w:ind w:firstLine="709"/>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xml:space="preserve">Стратегические задачи: Привлечение малого и среднего бизнеса в решение проблем социально-трудовой сферы - увеличение показателей по занятости населения, увеличение количества рабочих мест в субъектах малого и среднего предпринимательства, повышение уровня среднемесячной заработной платы путем создания условий, стимулирующих граждан к осуществлению предпринимательской деятельности и поддержка действующих субъектов малого и среднего предпринимательства. </w:t>
      </w:r>
    </w:p>
    <w:p w:rsidR="00B57BB9" w:rsidRPr="001B4843" w:rsidRDefault="00B57BB9" w:rsidP="00B57BB9">
      <w:pPr>
        <w:tabs>
          <w:tab w:val="num" w:pos="-37"/>
          <w:tab w:val="num" w:pos="0"/>
          <w:tab w:val="left" w:pos="720"/>
          <w:tab w:val="left" w:pos="1134"/>
        </w:tabs>
        <w:autoSpaceDE w:val="0"/>
        <w:autoSpaceDN w:val="0"/>
        <w:adjustRightInd w:val="0"/>
        <w:spacing w:line="276" w:lineRule="auto"/>
        <w:ind w:left="142" w:firstLine="284"/>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ab/>
        <w:t>Целью Программы является обеспечение устойчивого развития малого и среднего предпринимательства путем создания условий, стимулирующих граждан к осуществлению предпринимательской деятельности. При этом молодежные предпринимательские инициативы из числа безработной молодежи получат  поддержку в первоочередном порядке.</w:t>
      </w:r>
    </w:p>
    <w:p w:rsidR="00B57BB9" w:rsidRPr="001B4843" w:rsidRDefault="00B57BB9" w:rsidP="00B57BB9">
      <w:pPr>
        <w:tabs>
          <w:tab w:val="num" w:pos="-37"/>
          <w:tab w:val="num" w:pos="0"/>
          <w:tab w:val="left" w:pos="720"/>
        </w:tabs>
        <w:autoSpaceDE w:val="0"/>
        <w:autoSpaceDN w:val="0"/>
        <w:adjustRightInd w:val="0"/>
        <w:spacing w:line="276" w:lineRule="auto"/>
        <w:ind w:left="142" w:firstLine="284"/>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ab/>
        <w:t>Приоритетными направлениями развития являются:</w:t>
      </w:r>
    </w:p>
    <w:p w:rsidR="00B57BB9" w:rsidRPr="001B4843" w:rsidRDefault="00B57BB9" w:rsidP="00B57BB9">
      <w:pPr>
        <w:widowControl w:val="0"/>
        <w:numPr>
          <w:ilvl w:val="0"/>
          <w:numId w:val="11"/>
        </w:numPr>
        <w:tabs>
          <w:tab w:val="num" w:pos="-37"/>
          <w:tab w:val="num" w:pos="0"/>
        </w:tabs>
        <w:spacing w:line="276" w:lineRule="auto"/>
        <w:ind w:left="142" w:firstLine="284"/>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xml:space="preserve">производство работ по улучшению экологии и природопользования, включая сбор, </w:t>
      </w:r>
      <w:r>
        <w:rPr>
          <w:rFonts w:ascii="Times New Roman" w:eastAsia="Calibri" w:hAnsi="Times New Roman" w:cs="Times New Roman"/>
          <w:sz w:val="24"/>
          <w:szCs w:val="24"/>
          <w:lang w:val="ru-RU" w:bidi="ar-SA"/>
        </w:rPr>
        <w:t xml:space="preserve"> </w:t>
      </w:r>
      <w:r w:rsidRPr="001B4843">
        <w:rPr>
          <w:rFonts w:ascii="Times New Roman" w:eastAsia="Calibri" w:hAnsi="Times New Roman" w:cs="Times New Roman"/>
          <w:sz w:val="24"/>
          <w:szCs w:val="24"/>
          <w:lang w:val="ru-RU" w:bidi="ar-SA"/>
        </w:rPr>
        <w:t>утилизацию и переработку вторичных ресурсов;</w:t>
      </w:r>
    </w:p>
    <w:p w:rsidR="00B57BB9" w:rsidRPr="001B4843" w:rsidRDefault="00B57BB9" w:rsidP="00B57BB9">
      <w:pPr>
        <w:widowControl w:val="0"/>
        <w:numPr>
          <w:ilvl w:val="0"/>
          <w:numId w:val="11"/>
        </w:numPr>
        <w:tabs>
          <w:tab w:val="num" w:pos="-37"/>
          <w:tab w:val="num" w:pos="0"/>
        </w:tabs>
        <w:spacing w:line="276" w:lineRule="auto"/>
        <w:ind w:left="142" w:firstLine="284"/>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производство продукции сельского хозяйства для реализации населению;</w:t>
      </w:r>
    </w:p>
    <w:p w:rsidR="00B57BB9" w:rsidRPr="001B4843" w:rsidRDefault="00B57BB9" w:rsidP="00B57BB9">
      <w:pPr>
        <w:widowControl w:val="0"/>
        <w:numPr>
          <w:ilvl w:val="0"/>
          <w:numId w:val="11"/>
        </w:numPr>
        <w:tabs>
          <w:tab w:val="num" w:pos="-37"/>
          <w:tab w:val="num" w:pos="0"/>
        </w:tabs>
        <w:spacing w:line="276" w:lineRule="auto"/>
        <w:ind w:left="142" w:firstLine="284"/>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оказание коммунальных и бытовых услуг;</w:t>
      </w:r>
    </w:p>
    <w:p w:rsidR="00B57BB9" w:rsidRPr="001B4843" w:rsidRDefault="00B57BB9" w:rsidP="00B57BB9">
      <w:pPr>
        <w:widowControl w:val="0"/>
        <w:numPr>
          <w:ilvl w:val="0"/>
          <w:numId w:val="11"/>
        </w:numPr>
        <w:tabs>
          <w:tab w:val="num" w:pos="-37"/>
          <w:tab w:val="num" w:pos="0"/>
        </w:tabs>
        <w:spacing w:line="276" w:lineRule="auto"/>
        <w:ind w:left="142" w:firstLine="284"/>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пищевая промышленность (хлебопекарни, переработка молока, производство полуфабрикатов, рыбные цеха и др.);</w:t>
      </w:r>
    </w:p>
    <w:p w:rsidR="00B57BB9" w:rsidRPr="001B4843" w:rsidRDefault="00B57BB9" w:rsidP="00B57BB9">
      <w:pPr>
        <w:widowControl w:val="0"/>
        <w:numPr>
          <w:ilvl w:val="0"/>
          <w:numId w:val="11"/>
        </w:numPr>
        <w:tabs>
          <w:tab w:val="num" w:pos="-37"/>
          <w:tab w:val="num" w:pos="0"/>
        </w:tabs>
        <w:spacing w:line="276" w:lineRule="auto"/>
        <w:ind w:left="142" w:firstLine="284"/>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услуги (связи, ритуальные, предоставление банно-прачечных услуг);</w:t>
      </w:r>
    </w:p>
    <w:p w:rsidR="00B57BB9" w:rsidRPr="001B4843" w:rsidRDefault="00B57BB9" w:rsidP="00B57BB9">
      <w:pPr>
        <w:widowControl w:val="0"/>
        <w:numPr>
          <w:ilvl w:val="0"/>
          <w:numId w:val="11"/>
        </w:numPr>
        <w:tabs>
          <w:tab w:val="num" w:pos="-37"/>
          <w:tab w:val="num" w:pos="0"/>
        </w:tabs>
        <w:spacing w:line="276" w:lineRule="auto"/>
        <w:ind w:left="142" w:firstLine="284"/>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производство стройматериалов, в т.ч.  пиломатериалов;</w:t>
      </w:r>
    </w:p>
    <w:p w:rsidR="00B57BB9" w:rsidRPr="001B4843" w:rsidRDefault="00B57BB9" w:rsidP="00B57BB9">
      <w:pPr>
        <w:widowControl w:val="0"/>
        <w:numPr>
          <w:ilvl w:val="0"/>
          <w:numId w:val="11"/>
        </w:numPr>
        <w:tabs>
          <w:tab w:val="num" w:pos="-37"/>
          <w:tab w:val="num" w:pos="0"/>
        </w:tabs>
        <w:spacing w:line="276" w:lineRule="auto"/>
        <w:ind w:left="142" w:firstLine="284"/>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организация услуг общественного питания.</w:t>
      </w:r>
    </w:p>
    <w:p w:rsidR="00B57BB9" w:rsidRPr="001B4843" w:rsidRDefault="00B57BB9" w:rsidP="00B57BB9">
      <w:pPr>
        <w:tabs>
          <w:tab w:val="num" w:pos="-37"/>
          <w:tab w:val="num" w:pos="0"/>
          <w:tab w:val="left" w:pos="709"/>
        </w:tabs>
        <w:autoSpaceDE w:val="0"/>
        <w:autoSpaceDN w:val="0"/>
        <w:adjustRightInd w:val="0"/>
        <w:spacing w:line="276" w:lineRule="auto"/>
        <w:ind w:left="142" w:firstLine="284"/>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ab/>
        <w:t>Мероприятия, направленные на развитие предпринимательства на среднесрочную перспективу:</w:t>
      </w:r>
    </w:p>
    <w:p w:rsidR="00B57BB9" w:rsidRPr="001B4843" w:rsidRDefault="00B57BB9" w:rsidP="00B57BB9">
      <w:pPr>
        <w:widowControl w:val="0"/>
        <w:numPr>
          <w:ilvl w:val="0"/>
          <w:numId w:val="11"/>
        </w:numPr>
        <w:tabs>
          <w:tab w:val="num" w:pos="-37"/>
          <w:tab w:val="num" w:pos="0"/>
        </w:tabs>
        <w:spacing w:line="276" w:lineRule="auto"/>
        <w:ind w:left="142" w:firstLine="284"/>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Оказание финансовой и материальной поддержки.</w:t>
      </w:r>
    </w:p>
    <w:p w:rsidR="00B57BB9" w:rsidRPr="001B4843" w:rsidRDefault="00B57BB9" w:rsidP="00B57BB9">
      <w:pPr>
        <w:widowControl w:val="0"/>
        <w:numPr>
          <w:ilvl w:val="0"/>
          <w:numId w:val="11"/>
        </w:numPr>
        <w:tabs>
          <w:tab w:val="num" w:pos="-37"/>
          <w:tab w:val="num" w:pos="0"/>
        </w:tabs>
        <w:spacing w:line="276" w:lineRule="auto"/>
        <w:ind w:left="142" w:firstLine="284"/>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Создание условий  для обеспечения консультационной, организационно-методической и информационной поддержкой предпринимательства.</w:t>
      </w:r>
    </w:p>
    <w:p w:rsidR="00B57BB9" w:rsidRPr="001B4843" w:rsidRDefault="00B57BB9" w:rsidP="00B57BB9">
      <w:pPr>
        <w:widowControl w:val="0"/>
        <w:numPr>
          <w:ilvl w:val="0"/>
          <w:numId w:val="11"/>
        </w:numPr>
        <w:tabs>
          <w:tab w:val="num" w:pos="-37"/>
          <w:tab w:val="num" w:pos="0"/>
        </w:tabs>
        <w:spacing w:line="276" w:lineRule="auto"/>
        <w:ind w:left="142" w:firstLine="284"/>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Содействие росту конкурентоспособности и продвижению продукции малого и среднего предпринимательства.</w:t>
      </w:r>
    </w:p>
    <w:p w:rsidR="00B57BB9" w:rsidRPr="001B4843" w:rsidRDefault="00B57BB9" w:rsidP="00B57BB9">
      <w:pPr>
        <w:widowControl w:val="0"/>
        <w:numPr>
          <w:ilvl w:val="0"/>
          <w:numId w:val="11"/>
        </w:numPr>
        <w:tabs>
          <w:tab w:val="num" w:pos="-37"/>
          <w:tab w:val="num" w:pos="0"/>
        </w:tabs>
        <w:spacing w:line="276" w:lineRule="auto"/>
        <w:ind w:left="0" w:firstLine="426"/>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Содействие в устранении административных барьеров и препятствий, сдерживающих развитие предпринимательства.</w:t>
      </w:r>
    </w:p>
    <w:p w:rsidR="00B57BB9" w:rsidRDefault="00B57BB9" w:rsidP="00B57BB9">
      <w:pPr>
        <w:tabs>
          <w:tab w:val="left" w:pos="993"/>
        </w:tabs>
        <w:spacing w:line="276" w:lineRule="auto"/>
        <w:ind w:firstLine="709"/>
        <w:jc w:val="both"/>
        <w:rPr>
          <w:rFonts w:ascii="Times New Roman" w:eastAsia="Times New Roman" w:hAnsi="Times New Roman" w:cs="Times New Roman"/>
          <w:sz w:val="24"/>
          <w:szCs w:val="24"/>
          <w:lang w:val="ru-RU" w:bidi="ar-SA"/>
        </w:rPr>
      </w:pPr>
      <w:r w:rsidRPr="001B4843">
        <w:rPr>
          <w:rFonts w:ascii="Times New Roman" w:eastAsia="Times New Roman" w:hAnsi="Times New Roman" w:cs="Times New Roman"/>
          <w:sz w:val="24"/>
          <w:szCs w:val="24"/>
          <w:lang w:val="ru-RU" w:bidi="ar-SA"/>
        </w:rPr>
        <w:t xml:space="preserve">Развитие предпринимательства и туризма на кластерной основе, создание мелкотоварного производства, развитие художественных  промыслов, включая производство изделий из мамонтовой кости, традиционные виды природопользования, переработка сельскохозяйственной продукции станут основой экономики населенных пунктов  </w:t>
      </w:r>
      <w:r>
        <w:rPr>
          <w:rFonts w:ascii="Times New Roman" w:eastAsia="Times New Roman" w:hAnsi="Times New Roman" w:cs="Times New Roman"/>
          <w:sz w:val="24"/>
          <w:szCs w:val="24"/>
          <w:lang w:val="ru-RU" w:bidi="ar-SA"/>
        </w:rPr>
        <w:t>муниципального образования</w:t>
      </w:r>
      <w:r w:rsidRPr="001B4843">
        <w:rPr>
          <w:rFonts w:ascii="Times New Roman" w:eastAsia="Times New Roman" w:hAnsi="Times New Roman" w:cs="Times New Roman"/>
          <w:sz w:val="24"/>
          <w:szCs w:val="24"/>
          <w:lang w:val="ru-RU" w:bidi="ar-SA"/>
        </w:rPr>
        <w:t xml:space="preserve">.  </w:t>
      </w:r>
    </w:p>
    <w:p w:rsidR="00B57BB9" w:rsidRPr="001B4843" w:rsidRDefault="00B57BB9" w:rsidP="00B57BB9">
      <w:pPr>
        <w:tabs>
          <w:tab w:val="left" w:pos="993"/>
        </w:tabs>
        <w:spacing w:line="276" w:lineRule="auto"/>
        <w:ind w:firstLine="709"/>
        <w:jc w:val="both"/>
        <w:rPr>
          <w:rFonts w:ascii="Times New Roman" w:eastAsia="Times New Roman" w:hAnsi="Times New Roman" w:cs="Times New Roman"/>
          <w:sz w:val="24"/>
          <w:szCs w:val="24"/>
          <w:lang w:val="ru-RU" w:bidi="ar-SA"/>
        </w:rPr>
      </w:pPr>
      <w:r w:rsidRPr="0034334E">
        <w:rPr>
          <w:rFonts w:ascii="Times New Roman" w:eastAsia="Times New Roman" w:hAnsi="Times New Roman" w:cs="Times New Roman"/>
          <w:sz w:val="24"/>
          <w:szCs w:val="24"/>
          <w:lang w:val="ru-RU" w:bidi="ar-SA"/>
        </w:rPr>
        <w:t>Число субъектов малого и среднего предпринимательства в расчете на 1 тыс. человек населения</w:t>
      </w:r>
      <w:r>
        <w:rPr>
          <w:rFonts w:ascii="Times New Roman" w:eastAsia="Times New Roman" w:hAnsi="Times New Roman" w:cs="Times New Roman"/>
          <w:sz w:val="24"/>
          <w:szCs w:val="24"/>
          <w:lang w:val="ru-RU" w:bidi="ar-SA"/>
        </w:rPr>
        <w:t xml:space="preserve"> должно составить к моменту реализации программы 14,7.</w:t>
      </w:r>
    </w:p>
    <w:p w:rsidR="00B57BB9" w:rsidRPr="00736EF1" w:rsidRDefault="00B57BB9" w:rsidP="00B57BB9">
      <w:pPr>
        <w:spacing w:line="276" w:lineRule="auto"/>
        <w:ind w:firstLine="709"/>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lastRenderedPageBreak/>
        <w:t xml:space="preserve">Мероприятия подпрограммы «Содействие развитию малого и среднего бизнеса в муниципальном образовании Приуральский район на 2014-2016 годы» направлены на формирование благоприятной среды для развития малого и среднего бизнеса в муниципальном районе, в том числе: </w:t>
      </w:r>
    </w:p>
    <w:p w:rsidR="00B57BB9" w:rsidRPr="00736EF1" w:rsidRDefault="00B57BB9" w:rsidP="00B57BB9">
      <w:pPr>
        <w:spacing w:line="276" w:lineRule="auto"/>
        <w:ind w:firstLine="709"/>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 xml:space="preserve">- предоставление Грантов начинающим малым предприятиям на создание собственного дела; </w:t>
      </w:r>
    </w:p>
    <w:p w:rsidR="00B57BB9" w:rsidRPr="00736EF1" w:rsidRDefault="00B57BB9" w:rsidP="00B57BB9">
      <w:pPr>
        <w:spacing w:line="276" w:lineRule="auto"/>
        <w:ind w:firstLine="709"/>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 xml:space="preserve">- конкурс на лучшее новогоднее оформление торговых объектов и праздничное обслуживание населения  Приуральского района; </w:t>
      </w:r>
    </w:p>
    <w:p w:rsidR="00B57BB9" w:rsidRPr="00736EF1" w:rsidRDefault="00B57BB9" w:rsidP="00B57BB9">
      <w:pPr>
        <w:spacing w:line="276" w:lineRule="auto"/>
        <w:ind w:firstLine="709"/>
        <w:jc w:val="both"/>
        <w:rPr>
          <w:rFonts w:ascii="Times New Roman" w:eastAsia="Times New Roman" w:hAnsi="Times New Roman" w:cs="Times New Roman"/>
          <w:sz w:val="24"/>
          <w:szCs w:val="24"/>
          <w:lang w:val="ru-RU" w:eastAsia="ru-RU" w:bidi="ar-SA"/>
        </w:rPr>
      </w:pPr>
      <w:r w:rsidRPr="00736EF1">
        <w:rPr>
          <w:rFonts w:ascii="Times New Roman" w:eastAsia="Times New Roman" w:hAnsi="Times New Roman" w:cs="Times New Roman"/>
          <w:sz w:val="24"/>
          <w:szCs w:val="24"/>
          <w:lang w:val="ru-RU" w:eastAsia="ru-RU" w:bidi="ar-SA"/>
        </w:rPr>
        <w:t xml:space="preserve">- проведение торговых ярмарок; </w:t>
      </w:r>
    </w:p>
    <w:p w:rsidR="00B57BB9" w:rsidRPr="001B4843" w:rsidRDefault="00B57BB9" w:rsidP="00B57BB9">
      <w:pPr>
        <w:tabs>
          <w:tab w:val="left" w:pos="993"/>
        </w:tabs>
        <w:spacing w:line="276" w:lineRule="auto"/>
        <w:ind w:firstLine="709"/>
        <w:jc w:val="both"/>
        <w:rPr>
          <w:rFonts w:ascii="Times New Roman" w:eastAsia="Times New Roman" w:hAnsi="Times New Roman" w:cs="Times New Roman"/>
          <w:sz w:val="24"/>
          <w:szCs w:val="24"/>
          <w:lang w:val="ru-RU" w:bidi="ar-SA"/>
        </w:rPr>
      </w:pPr>
      <w:r w:rsidRPr="00736EF1">
        <w:rPr>
          <w:rFonts w:ascii="Times New Roman" w:eastAsia="Times New Roman" w:hAnsi="Times New Roman" w:cs="Times New Roman"/>
          <w:sz w:val="24"/>
          <w:szCs w:val="24"/>
          <w:lang w:val="ru-RU" w:eastAsia="ru-RU" w:bidi="ar-SA"/>
        </w:rPr>
        <w:t>- проведение семинаров, деловых встреч для субъектов малого и среднего бизнеса по актуальным вопросам финансово-хозяйственной деятельности</w:t>
      </w:r>
      <w:r>
        <w:rPr>
          <w:rFonts w:ascii="Times New Roman" w:eastAsia="Times New Roman" w:hAnsi="Times New Roman" w:cs="Times New Roman"/>
          <w:sz w:val="24"/>
          <w:szCs w:val="24"/>
          <w:lang w:val="ru-RU" w:eastAsia="ru-RU" w:bidi="ar-SA"/>
        </w:rPr>
        <w:t>.</w:t>
      </w:r>
    </w:p>
    <w:p w:rsidR="003A1BF2" w:rsidRPr="003A1BF2" w:rsidRDefault="003A1BF2" w:rsidP="003A1BF2">
      <w:pPr>
        <w:shd w:val="clear" w:color="auto" w:fill="FFFFFF"/>
        <w:spacing w:line="300" w:lineRule="auto"/>
        <w:ind w:firstLine="567"/>
        <w:jc w:val="both"/>
        <w:rPr>
          <w:rFonts w:ascii="Times New Roman" w:eastAsia="Calibri" w:hAnsi="Times New Roman" w:cs="Times New Roman"/>
          <w:sz w:val="24"/>
          <w:szCs w:val="24"/>
          <w:lang w:val="ru-RU" w:bidi="ar-SA"/>
        </w:rPr>
      </w:pPr>
      <w:r w:rsidRPr="003A1BF2">
        <w:rPr>
          <w:rFonts w:ascii="Times New Roman" w:eastAsia="Calibri" w:hAnsi="Times New Roman" w:cs="Times New Roman"/>
          <w:sz w:val="24"/>
          <w:szCs w:val="24"/>
          <w:lang w:val="ru-RU" w:bidi="ar-SA"/>
        </w:rPr>
        <w:t xml:space="preserve">В целях улучшения ситуации принято постановление Администрации муниципального образования Приуральский район от 28 января 2013 года № 95 «Об утверждении перечня приоритетных видов деятельности для развития малого и среднего предпринимательства на территории муниципального образования Приуральский район», где были обозначены приоритетные виды деятельности малого бизнеса, требующие развитие по таким направлениям, как: </w:t>
      </w:r>
    </w:p>
    <w:p w:rsidR="003A1BF2" w:rsidRPr="003A1BF2" w:rsidRDefault="003A1BF2" w:rsidP="003A1BF2">
      <w:pPr>
        <w:shd w:val="clear" w:color="auto" w:fill="FFFFFF"/>
        <w:tabs>
          <w:tab w:val="left" w:pos="851"/>
        </w:tabs>
        <w:spacing w:line="300" w:lineRule="auto"/>
        <w:ind w:firstLine="567"/>
        <w:jc w:val="both"/>
        <w:rPr>
          <w:rFonts w:ascii="Times New Roman" w:eastAsia="Calibri" w:hAnsi="Times New Roman" w:cs="Times New Roman"/>
          <w:sz w:val="24"/>
          <w:szCs w:val="24"/>
          <w:lang w:val="ru-RU" w:bidi="ar-SA"/>
        </w:rPr>
      </w:pPr>
      <w:r w:rsidRPr="003A1BF2">
        <w:rPr>
          <w:rFonts w:ascii="Times New Roman" w:eastAsia="Calibri" w:hAnsi="Times New Roman" w:cs="Times New Roman"/>
          <w:sz w:val="24"/>
          <w:szCs w:val="24"/>
          <w:lang w:val="ru-RU" w:bidi="ar-SA"/>
        </w:rPr>
        <w:t xml:space="preserve">-  </w:t>
      </w:r>
      <w:r w:rsidRPr="003A1BF2">
        <w:rPr>
          <w:rFonts w:ascii="Times New Roman" w:eastAsia="Calibri" w:hAnsi="Times New Roman" w:cs="Times New Roman"/>
          <w:sz w:val="24"/>
          <w:szCs w:val="24"/>
          <w:lang w:val="ru-RU" w:bidi="ar-SA"/>
        </w:rPr>
        <w:tab/>
        <w:t xml:space="preserve">сельское хозяйство; </w:t>
      </w:r>
    </w:p>
    <w:p w:rsidR="003A1BF2" w:rsidRPr="003A1BF2" w:rsidRDefault="003A1BF2" w:rsidP="003A1BF2">
      <w:pPr>
        <w:shd w:val="clear" w:color="auto" w:fill="FFFFFF"/>
        <w:tabs>
          <w:tab w:val="left" w:pos="851"/>
        </w:tabs>
        <w:spacing w:line="300" w:lineRule="auto"/>
        <w:ind w:firstLine="567"/>
        <w:jc w:val="both"/>
        <w:rPr>
          <w:rFonts w:ascii="Times New Roman" w:eastAsia="Calibri" w:hAnsi="Times New Roman" w:cs="Times New Roman"/>
          <w:sz w:val="24"/>
          <w:szCs w:val="24"/>
          <w:lang w:val="ru-RU" w:bidi="ar-SA"/>
        </w:rPr>
      </w:pPr>
      <w:r w:rsidRPr="003A1BF2">
        <w:rPr>
          <w:rFonts w:ascii="Times New Roman" w:eastAsia="Calibri" w:hAnsi="Times New Roman" w:cs="Times New Roman"/>
          <w:sz w:val="24"/>
          <w:szCs w:val="24"/>
          <w:lang w:val="ru-RU" w:bidi="ar-SA"/>
        </w:rPr>
        <w:t xml:space="preserve">- </w:t>
      </w:r>
      <w:r w:rsidRPr="003A1BF2">
        <w:rPr>
          <w:rFonts w:ascii="Times New Roman" w:eastAsia="Calibri" w:hAnsi="Times New Roman" w:cs="Times New Roman"/>
          <w:sz w:val="24"/>
          <w:szCs w:val="24"/>
          <w:lang w:val="ru-RU" w:bidi="ar-SA"/>
        </w:rPr>
        <w:tab/>
        <w:t xml:space="preserve">производство изделий из бетона, гипса и цемента; производство изделий народных художественных промыслов; </w:t>
      </w:r>
    </w:p>
    <w:p w:rsidR="003A1BF2" w:rsidRPr="003A1BF2" w:rsidRDefault="003A1BF2" w:rsidP="003A1BF2">
      <w:pPr>
        <w:shd w:val="clear" w:color="auto" w:fill="FFFFFF"/>
        <w:tabs>
          <w:tab w:val="left" w:pos="851"/>
        </w:tabs>
        <w:spacing w:line="300" w:lineRule="auto"/>
        <w:ind w:firstLine="567"/>
        <w:jc w:val="both"/>
        <w:rPr>
          <w:rFonts w:ascii="Times New Roman" w:eastAsia="Calibri" w:hAnsi="Times New Roman" w:cs="Times New Roman"/>
          <w:sz w:val="24"/>
          <w:szCs w:val="24"/>
          <w:lang w:val="ru-RU" w:bidi="ar-SA"/>
        </w:rPr>
      </w:pPr>
      <w:r w:rsidRPr="003A1BF2">
        <w:rPr>
          <w:rFonts w:ascii="Times New Roman" w:eastAsia="Calibri" w:hAnsi="Times New Roman" w:cs="Times New Roman"/>
          <w:sz w:val="24"/>
          <w:szCs w:val="24"/>
          <w:lang w:val="ru-RU" w:bidi="ar-SA"/>
        </w:rPr>
        <w:t xml:space="preserve">- </w:t>
      </w:r>
      <w:r w:rsidRPr="003A1BF2">
        <w:rPr>
          <w:rFonts w:ascii="Times New Roman" w:eastAsia="Calibri" w:hAnsi="Times New Roman" w:cs="Times New Roman"/>
          <w:sz w:val="24"/>
          <w:szCs w:val="24"/>
          <w:lang w:val="ru-RU" w:bidi="ar-SA"/>
        </w:rPr>
        <w:tab/>
        <w:t xml:space="preserve">жилищное строительство; </w:t>
      </w:r>
    </w:p>
    <w:p w:rsidR="003A1BF2" w:rsidRPr="003A1BF2" w:rsidRDefault="003A1BF2" w:rsidP="003A1BF2">
      <w:pPr>
        <w:shd w:val="clear" w:color="auto" w:fill="FFFFFF"/>
        <w:tabs>
          <w:tab w:val="left" w:pos="851"/>
        </w:tabs>
        <w:spacing w:line="300" w:lineRule="auto"/>
        <w:ind w:firstLine="567"/>
        <w:jc w:val="both"/>
        <w:rPr>
          <w:rFonts w:ascii="Times New Roman" w:eastAsia="Calibri" w:hAnsi="Times New Roman" w:cs="Times New Roman"/>
          <w:sz w:val="24"/>
          <w:szCs w:val="24"/>
          <w:lang w:val="ru-RU" w:bidi="ar-SA"/>
        </w:rPr>
      </w:pPr>
      <w:r w:rsidRPr="003A1BF2">
        <w:rPr>
          <w:rFonts w:ascii="Times New Roman" w:eastAsia="Calibri" w:hAnsi="Times New Roman" w:cs="Times New Roman"/>
          <w:sz w:val="24"/>
          <w:szCs w:val="24"/>
          <w:lang w:val="ru-RU" w:bidi="ar-SA"/>
        </w:rPr>
        <w:t xml:space="preserve">- </w:t>
      </w:r>
      <w:r w:rsidRPr="003A1BF2">
        <w:rPr>
          <w:rFonts w:ascii="Times New Roman" w:eastAsia="Calibri" w:hAnsi="Times New Roman" w:cs="Times New Roman"/>
          <w:sz w:val="24"/>
          <w:szCs w:val="24"/>
          <w:lang w:val="ru-RU" w:bidi="ar-SA"/>
        </w:rPr>
        <w:tab/>
        <w:t xml:space="preserve">деятельность предприятий общественного питания; </w:t>
      </w:r>
    </w:p>
    <w:p w:rsidR="003A1BF2" w:rsidRPr="003A1BF2" w:rsidRDefault="003A1BF2" w:rsidP="003A1BF2">
      <w:pPr>
        <w:shd w:val="clear" w:color="auto" w:fill="FFFFFF"/>
        <w:tabs>
          <w:tab w:val="left" w:pos="851"/>
        </w:tabs>
        <w:spacing w:line="300" w:lineRule="auto"/>
        <w:ind w:firstLine="567"/>
        <w:jc w:val="both"/>
        <w:rPr>
          <w:rFonts w:ascii="Times New Roman" w:eastAsia="Calibri" w:hAnsi="Times New Roman" w:cs="Times New Roman"/>
          <w:sz w:val="24"/>
          <w:szCs w:val="24"/>
          <w:lang w:val="ru-RU" w:bidi="ar-SA"/>
        </w:rPr>
      </w:pPr>
      <w:r w:rsidRPr="003A1BF2">
        <w:rPr>
          <w:rFonts w:ascii="Times New Roman" w:eastAsia="Calibri" w:hAnsi="Times New Roman" w:cs="Times New Roman"/>
          <w:sz w:val="24"/>
          <w:szCs w:val="24"/>
          <w:lang w:val="ru-RU" w:bidi="ar-SA"/>
        </w:rPr>
        <w:t xml:space="preserve">- </w:t>
      </w:r>
      <w:r w:rsidRPr="003A1BF2">
        <w:rPr>
          <w:rFonts w:ascii="Times New Roman" w:eastAsia="Calibri" w:hAnsi="Times New Roman" w:cs="Times New Roman"/>
          <w:sz w:val="24"/>
          <w:szCs w:val="24"/>
          <w:lang w:val="ru-RU" w:bidi="ar-SA"/>
        </w:rPr>
        <w:tab/>
        <w:t xml:space="preserve">деятельность туристических агентств; </w:t>
      </w:r>
    </w:p>
    <w:p w:rsidR="003A1BF2" w:rsidRPr="003A1BF2" w:rsidRDefault="003A1BF2" w:rsidP="003A1BF2">
      <w:pPr>
        <w:shd w:val="clear" w:color="auto" w:fill="FFFFFF"/>
        <w:tabs>
          <w:tab w:val="left" w:pos="851"/>
        </w:tabs>
        <w:spacing w:line="300" w:lineRule="auto"/>
        <w:ind w:firstLine="567"/>
        <w:jc w:val="both"/>
        <w:rPr>
          <w:rFonts w:ascii="Times New Roman" w:eastAsia="Calibri" w:hAnsi="Times New Roman" w:cs="Times New Roman"/>
          <w:sz w:val="24"/>
          <w:szCs w:val="24"/>
          <w:lang w:val="ru-RU" w:bidi="ar-SA"/>
        </w:rPr>
      </w:pPr>
      <w:r w:rsidRPr="003A1BF2">
        <w:rPr>
          <w:rFonts w:ascii="Times New Roman" w:eastAsia="Calibri" w:hAnsi="Times New Roman" w:cs="Times New Roman"/>
          <w:sz w:val="24"/>
          <w:szCs w:val="24"/>
          <w:lang w:val="ru-RU" w:bidi="ar-SA"/>
        </w:rPr>
        <w:t xml:space="preserve">- </w:t>
      </w:r>
      <w:r w:rsidRPr="003A1BF2">
        <w:rPr>
          <w:rFonts w:ascii="Times New Roman" w:eastAsia="Calibri" w:hAnsi="Times New Roman" w:cs="Times New Roman"/>
          <w:sz w:val="24"/>
          <w:szCs w:val="24"/>
          <w:lang w:val="ru-RU" w:bidi="ar-SA"/>
        </w:rPr>
        <w:tab/>
        <w:t xml:space="preserve">деятельность в сфере образования; </w:t>
      </w:r>
    </w:p>
    <w:p w:rsidR="003A1BF2" w:rsidRPr="003A1BF2" w:rsidRDefault="003A1BF2" w:rsidP="003A1BF2">
      <w:pPr>
        <w:shd w:val="clear" w:color="auto" w:fill="FFFFFF"/>
        <w:tabs>
          <w:tab w:val="left" w:pos="851"/>
        </w:tabs>
        <w:spacing w:line="300" w:lineRule="auto"/>
        <w:ind w:firstLine="567"/>
        <w:jc w:val="both"/>
        <w:rPr>
          <w:rFonts w:ascii="Times New Roman" w:eastAsia="Calibri" w:hAnsi="Times New Roman" w:cs="Times New Roman"/>
          <w:sz w:val="24"/>
          <w:szCs w:val="24"/>
          <w:lang w:val="ru-RU" w:bidi="ar-SA"/>
        </w:rPr>
      </w:pPr>
      <w:r w:rsidRPr="003A1BF2">
        <w:rPr>
          <w:rFonts w:ascii="Times New Roman" w:eastAsia="Calibri" w:hAnsi="Times New Roman" w:cs="Times New Roman"/>
          <w:sz w:val="24"/>
          <w:szCs w:val="24"/>
          <w:lang w:val="ru-RU" w:bidi="ar-SA"/>
        </w:rPr>
        <w:t xml:space="preserve">- </w:t>
      </w:r>
      <w:r w:rsidRPr="003A1BF2">
        <w:rPr>
          <w:rFonts w:ascii="Times New Roman" w:eastAsia="Calibri" w:hAnsi="Times New Roman" w:cs="Times New Roman"/>
          <w:sz w:val="24"/>
          <w:szCs w:val="24"/>
          <w:lang w:val="ru-RU" w:bidi="ar-SA"/>
        </w:rPr>
        <w:tab/>
        <w:t>развитие услуг в сфере стоматологии.</w:t>
      </w:r>
    </w:p>
    <w:p w:rsidR="00682BEA" w:rsidRPr="00682BEA" w:rsidRDefault="00682BEA" w:rsidP="00682BEA">
      <w:pPr>
        <w:shd w:val="clear" w:color="auto" w:fill="FFFFFF"/>
        <w:spacing w:after="200" w:line="300" w:lineRule="auto"/>
        <w:ind w:firstLine="709"/>
        <w:jc w:val="both"/>
        <w:rPr>
          <w:rFonts w:ascii="Times New Roman" w:eastAsia="Calibri" w:hAnsi="Times New Roman" w:cs="Times New Roman"/>
          <w:sz w:val="24"/>
          <w:szCs w:val="24"/>
          <w:lang w:val="ru-RU" w:bidi="ar-SA"/>
        </w:rPr>
      </w:pPr>
      <w:r w:rsidRPr="00682BEA">
        <w:rPr>
          <w:rFonts w:ascii="Times New Roman" w:eastAsia="Calibri" w:hAnsi="Times New Roman" w:cs="Times New Roman"/>
          <w:sz w:val="24"/>
          <w:szCs w:val="24"/>
          <w:lang w:val="ru-RU" w:bidi="ar-SA"/>
        </w:rPr>
        <w:t>По итогам реализации комплекса мер, предусмотренных программой, в муниципальном образовании должны быть созданы благоприятные условия развития субъектов малого и среднего предпринимательства; ожидается достижение следующих результатов:</w:t>
      </w:r>
    </w:p>
    <w:p w:rsidR="00682BEA" w:rsidRPr="00682BEA" w:rsidRDefault="00682BEA" w:rsidP="00682BEA">
      <w:pPr>
        <w:shd w:val="clear" w:color="auto" w:fill="FFFFFF"/>
        <w:tabs>
          <w:tab w:val="left" w:pos="993"/>
        </w:tabs>
        <w:spacing w:line="276" w:lineRule="auto"/>
        <w:ind w:firstLine="709"/>
        <w:jc w:val="both"/>
        <w:rPr>
          <w:rFonts w:ascii="Times New Roman" w:eastAsia="Calibri" w:hAnsi="Times New Roman" w:cs="Times New Roman"/>
          <w:sz w:val="24"/>
          <w:szCs w:val="24"/>
          <w:lang w:val="ru-RU" w:bidi="ar-SA"/>
        </w:rPr>
      </w:pPr>
      <w:r w:rsidRPr="00682BEA">
        <w:rPr>
          <w:rFonts w:ascii="Times New Roman" w:eastAsia="Calibri" w:hAnsi="Times New Roman" w:cs="Times New Roman"/>
          <w:sz w:val="24"/>
          <w:szCs w:val="24"/>
          <w:lang w:val="ru-RU" w:bidi="ar-SA"/>
        </w:rPr>
        <w:t>-</w:t>
      </w:r>
      <w:r w:rsidRPr="00682BEA">
        <w:rPr>
          <w:rFonts w:ascii="Times New Roman" w:eastAsia="Calibri" w:hAnsi="Times New Roman" w:cs="Times New Roman"/>
          <w:sz w:val="24"/>
          <w:szCs w:val="24"/>
          <w:lang w:val="ru-RU" w:bidi="ar-SA"/>
        </w:rPr>
        <w:tab/>
        <w:t>развитие сегмента экономики муниципального образования, занятого представителями малого и среднего бизнеса;</w:t>
      </w:r>
    </w:p>
    <w:p w:rsidR="00682BEA" w:rsidRPr="00682BEA" w:rsidRDefault="00682BEA" w:rsidP="00682BEA">
      <w:pPr>
        <w:shd w:val="clear" w:color="auto" w:fill="FFFFFF"/>
        <w:tabs>
          <w:tab w:val="left" w:pos="993"/>
        </w:tabs>
        <w:spacing w:line="276" w:lineRule="auto"/>
        <w:ind w:firstLine="709"/>
        <w:jc w:val="both"/>
        <w:rPr>
          <w:rFonts w:ascii="Times New Roman" w:eastAsia="Calibri" w:hAnsi="Times New Roman" w:cs="Times New Roman"/>
          <w:sz w:val="24"/>
          <w:szCs w:val="24"/>
          <w:lang w:val="ru-RU" w:bidi="ar-SA"/>
        </w:rPr>
      </w:pPr>
      <w:r w:rsidRPr="00682BEA">
        <w:rPr>
          <w:rFonts w:ascii="Times New Roman" w:eastAsia="Calibri" w:hAnsi="Times New Roman" w:cs="Times New Roman"/>
          <w:sz w:val="24"/>
          <w:szCs w:val="24"/>
          <w:lang w:val="ru-RU" w:bidi="ar-SA"/>
        </w:rPr>
        <w:t xml:space="preserve">- </w:t>
      </w:r>
      <w:r w:rsidRPr="00682BEA">
        <w:rPr>
          <w:rFonts w:ascii="Times New Roman" w:eastAsia="Calibri" w:hAnsi="Times New Roman" w:cs="Times New Roman"/>
          <w:sz w:val="24"/>
          <w:szCs w:val="24"/>
          <w:lang w:val="ru-RU" w:bidi="ar-SA"/>
        </w:rPr>
        <w:tab/>
        <w:t>развитие малоосвоенных направлений малым бизнесом - общественное питание, бытовое обслуживание населения;</w:t>
      </w:r>
    </w:p>
    <w:p w:rsidR="00682BEA" w:rsidRPr="00682BEA" w:rsidRDefault="00682BEA" w:rsidP="00682BEA">
      <w:pPr>
        <w:shd w:val="clear" w:color="auto" w:fill="FFFFFF"/>
        <w:spacing w:line="276" w:lineRule="auto"/>
        <w:ind w:firstLine="709"/>
        <w:jc w:val="both"/>
        <w:rPr>
          <w:rFonts w:ascii="Times New Roman" w:eastAsia="Calibri" w:hAnsi="Times New Roman" w:cs="Times New Roman"/>
          <w:sz w:val="24"/>
          <w:szCs w:val="24"/>
          <w:lang w:val="ru-RU" w:bidi="ar-SA"/>
        </w:rPr>
      </w:pPr>
      <w:r w:rsidRPr="00682BEA">
        <w:rPr>
          <w:rFonts w:ascii="Times New Roman" w:eastAsia="Calibri" w:hAnsi="Times New Roman" w:cs="Times New Roman"/>
          <w:sz w:val="24"/>
          <w:szCs w:val="24"/>
          <w:lang w:val="ru-RU" w:bidi="ar-SA"/>
        </w:rPr>
        <w:t>-  увеличение количества субъектов малого и среднего бизнеса муниципального образования;</w:t>
      </w:r>
    </w:p>
    <w:p w:rsidR="00682BEA" w:rsidRPr="00682BEA" w:rsidRDefault="00682BEA" w:rsidP="00682BEA">
      <w:pPr>
        <w:shd w:val="clear" w:color="auto" w:fill="FFFFFF"/>
        <w:spacing w:line="276" w:lineRule="auto"/>
        <w:ind w:firstLine="709"/>
        <w:jc w:val="both"/>
        <w:rPr>
          <w:rFonts w:ascii="Times New Roman" w:eastAsia="Calibri" w:hAnsi="Times New Roman" w:cs="Times New Roman"/>
          <w:sz w:val="24"/>
          <w:szCs w:val="24"/>
          <w:lang w:val="ru-RU" w:bidi="ar-SA"/>
        </w:rPr>
      </w:pPr>
      <w:r w:rsidRPr="00682BEA">
        <w:rPr>
          <w:rFonts w:ascii="Times New Roman" w:eastAsia="Calibri" w:hAnsi="Times New Roman" w:cs="Times New Roman"/>
          <w:sz w:val="24"/>
          <w:szCs w:val="24"/>
          <w:lang w:val="ru-RU" w:bidi="ar-SA"/>
        </w:rPr>
        <w:t>- повышение социальной эффективности деятельности субъектов малого и среднего предпринимательства муниципального образования путем создания новых рабочих мест.</w:t>
      </w:r>
    </w:p>
    <w:p w:rsidR="00682BEA" w:rsidRPr="00682BEA" w:rsidRDefault="00682BEA" w:rsidP="00682BEA">
      <w:pPr>
        <w:shd w:val="clear" w:color="auto" w:fill="FFFFFF"/>
        <w:spacing w:after="200" w:line="300" w:lineRule="auto"/>
        <w:ind w:firstLine="709"/>
        <w:jc w:val="both"/>
        <w:rPr>
          <w:rFonts w:ascii="Times New Roman" w:eastAsia="Calibri" w:hAnsi="Times New Roman" w:cs="Times New Roman"/>
          <w:sz w:val="24"/>
          <w:szCs w:val="24"/>
          <w:lang w:val="ru-RU" w:bidi="ar-SA"/>
        </w:rPr>
      </w:pPr>
      <w:r w:rsidRPr="00682BEA">
        <w:rPr>
          <w:rFonts w:ascii="Times New Roman" w:eastAsia="Calibri" w:hAnsi="Times New Roman" w:cs="Times New Roman"/>
          <w:sz w:val="24"/>
          <w:szCs w:val="24"/>
          <w:lang w:val="ru-RU" w:bidi="ar-SA"/>
        </w:rPr>
        <w:t xml:space="preserve">Оказание адресной финансовой, имущественной поддержки субъектам малого и среднего бизнеса, организация консультационных помощи призваны способствовать развитию малоосвоенных направлений частного бизнеса в муниципальном образовании,  активизировать предпринимательскую инициативу граждан. </w:t>
      </w:r>
    </w:p>
    <w:p w:rsidR="00B57BB9" w:rsidRDefault="00B57BB9" w:rsidP="00544A84">
      <w:pPr>
        <w:spacing w:after="240" w:line="276" w:lineRule="auto"/>
        <w:ind w:firstLine="720"/>
        <w:jc w:val="both"/>
        <w:rPr>
          <w:rFonts w:ascii="Times New Roman" w:eastAsia="Calibri" w:hAnsi="Times New Roman" w:cs="Times New Roman"/>
          <w:sz w:val="24"/>
          <w:szCs w:val="24"/>
          <w:lang w:val="ru-RU" w:bidi="ar-SA"/>
        </w:rPr>
      </w:pPr>
    </w:p>
    <w:p w:rsidR="00B57BB9" w:rsidRPr="00820B8B" w:rsidRDefault="00B57BB9" w:rsidP="00B57BB9">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63" w:name="_Toc437958728"/>
      <w:r>
        <w:rPr>
          <w:rFonts w:ascii="Times New Roman" w:eastAsia="Times New Roman" w:hAnsi="Times New Roman" w:cs="Times New Roman"/>
          <w:b/>
          <w:bCs/>
          <w:i/>
          <w:color w:val="365F91" w:themeColor="accent1" w:themeShade="BF"/>
          <w:spacing w:val="-2"/>
          <w:sz w:val="24"/>
          <w:szCs w:val="24"/>
          <w:lang w:val="ru-RU" w:eastAsia="ru-RU" w:bidi="ar-SA"/>
        </w:rPr>
        <w:t>10.4.</w:t>
      </w:r>
      <w:r w:rsidRPr="00820B8B">
        <w:rPr>
          <w:rFonts w:ascii="Times New Roman" w:eastAsia="Times New Roman" w:hAnsi="Times New Roman" w:cs="Times New Roman"/>
          <w:b/>
          <w:bCs/>
          <w:i/>
          <w:color w:val="365F91" w:themeColor="accent1" w:themeShade="BF"/>
          <w:spacing w:val="-2"/>
          <w:sz w:val="24"/>
          <w:szCs w:val="24"/>
          <w:lang w:val="ru-RU" w:eastAsia="ru-RU" w:bidi="ar-SA"/>
        </w:rPr>
        <w:t xml:space="preserve">  </w:t>
      </w:r>
      <w:r>
        <w:rPr>
          <w:rFonts w:ascii="Times New Roman" w:eastAsia="Times New Roman" w:hAnsi="Times New Roman" w:cs="Times New Roman"/>
          <w:b/>
          <w:bCs/>
          <w:i/>
          <w:color w:val="365F91" w:themeColor="accent1" w:themeShade="BF"/>
          <w:spacing w:val="-2"/>
          <w:sz w:val="24"/>
          <w:szCs w:val="24"/>
          <w:lang w:val="ru-RU" w:eastAsia="ru-RU" w:bidi="ar-SA"/>
        </w:rPr>
        <w:t>Развитие потребительского рынка</w:t>
      </w:r>
      <w:r w:rsidRPr="00820B8B">
        <w:rPr>
          <w:rFonts w:ascii="Times New Roman" w:eastAsia="Times New Roman" w:hAnsi="Times New Roman" w:cs="Times New Roman"/>
          <w:b/>
          <w:bCs/>
          <w:i/>
          <w:color w:val="365F91" w:themeColor="accent1" w:themeShade="BF"/>
          <w:spacing w:val="-2"/>
          <w:sz w:val="24"/>
          <w:szCs w:val="24"/>
          <w:lang w:val="ru-RU" w:eastAsia="ru-RU" w:bidi="ar-SA"/>
        </w:rPr>
        <w:t>.</w:t>
      </w:r>
      <w:bookmarkEnd w:id="263"/>
    </w:p>
    <w:p w:rsidR="00B57BB9" w:rsidRDefault="00B57BB9" w:rsidP="00544A84">
      <w:pPr>
        <w:spacing w:after="240" w:line="276" w:lineRule="auto"/>
        <w:ind w:firstLine="720"/>
        <w:jc w:val="both"/>
        <w:rPr>
          <w:rFonts w:ascii="Times New Roman" w:eastAsia="Calibri" w:hAnsi="Times New Roman" w:cs="Times New Roman"/>
          <w:sz w:val="24"/>
          <w:szCs w:val="24"/>
          <w:lang w:val="ru-RU" w:bidi="ar-SA"/>
        </w:rPr>
      </w:pPr>
    </w:p>
    <w:p w:rsidR="00B57BB9" w:rsidRPr="001B4843" w:rsidRDefault="00B57BB9" w:rsidP="00B57BB9">
      <w:pPr>
        <w:spacing w:line="276" w:lineRule="auto"/>
        <w:ind w:firstLine="990"/>
        <w:jc w:val="both"/>
        <w:rPr>
          <w:rFonts w:ascii="Times New Roman" w:eastAsia="Calibri" w:hAnsi="Times New Roman" w:cs="Times New Roman"/>
          <w:b/>
          <w:sz w:val="24"/>
          <w:szCs w:val="24"/>
          <w:lang w:val="ru-RU" w:bidi="ar-SA"/>
        </w:rPr>
      </w:pPr>
      <w:r w:rsidRPr="001B4843">
        <w:rPr>
          <w:rFonts w:ascii="Times New Roman" w:eastAsia="Calibri" w:hAnsi="Times New Roman" w:cs="Times New Roman"/>
          <w:sz w:val="24"/>
          <w:szCs w:val="24"/>
          <w:lang w:val="ru-RU" w:bidi="ar-SA"/>
        </w:rPr>
        <w:t>Целью развития потребительского рынка является создание условий и наиболее полное удовлетворение спроса населения на потребительские товары и услуги в широком ассортименте и реализация государственной политики в области торговой деятельности.</w:t>
      </w:r>
    </w:p>
    <w:p w:rsidR="00B57BB9" w:rsidRPr="001B4843" w:rsidRDefault="00B57BB9" w:rsidP="00B57BB9">
      <w:pPr>
        <w:spacing w:before="240" w:line="276" w:lineRule="auto"/>
        <w:ind w:left="426" w:firstLine="425"/>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Для достижения указанной цели программой предусматривается:</w:t>
      </w:r>
    </w:p>
    <w:p w:rsidR="00B57BB9" w:rsidRPr="001B4843" w:rsidRDefault="00B57BB9" w:rsidP="00B57BB9">
      <w:pPr>
        <w:numPr>
          <w:ilvl w:val="0"/>
          <w:numId w:val="26"/>
        </w:numPr>
        <w:spacing w:after="200" w:line="276" w:lineRule="auto"/>
        <w:ind w:left="0" w:firstLine="851"/>
        <w:jc w:val="both"/>
        <w:rPr>
          <w:rFonts w:ascii="Times New Roman" w:eastAsia="Times New Roman" w:hAnsi="Times New Roman" w:cs="Times New Roman"/>
          <w:sz w:val="24"/>
          <w:szCs w:val="24"/>
          <w:lang w:val="ru-RU" w:eastAsia="ru-RU" w:bidi="ar-SA"/>
        </w:rPr>
      </w:pPr>
      <w:r w:rsidRPr="001B4843">
        <w:rPr>
          <w:rFonts w:ascii="Times New Roman" w:eastAsia="Times New Roman" w:hAnsi="Times New Roman" w:cs="Times New Roman"/>
          <w:sz w:val="24"/>
          <w:szCs w:val="24"/>
          <w:lang w:val="ru-RU" w:eastAsia="ru-RU" w:bidi="ar-SA"/>
        </w:rPr>
        <w:t xml:space="preserve">Создание на территории  муниципального образования  современной торговой инфраструктуры, в том числе объектов общественного питания в  </w:t>
      </w:r>
      <w:r w:rsidR="00847B12">
        <w:rPr>
          <w:rFonts w:ascii="Times New Roman" w:eastAsia="Times New Roman" w:hAnsi="Times New Roman" w:cs="Times New Roman"/>
          <w:sz w:val="24"/>
          <w:szCs w:val="24"/>
          <w:lang w:val="ru-RU" w:eastAsia="ru-RU" w:bidi="ar-SA"/>
        </w:rPr>
        <w:t>муниципальном образовании Аксарковское</w:t>
      </w:r>
      <w:r w:rsidRPr="001B4843">
        <w:rPr>
          <w:rFonts w:ascii="Times New Roman" w:eastAsia="Times New Roman" w:hAnsi="Times New Roman" w:cs="Times New Roman"/>
          <w:sz w:val="24"/>
          <w:szCs w:val="24"/>
          <w:lang w:val="ru-RU" w:eastAsia="ru-RU" w:bidi="ar-SA"/>
        </w:rPr>
        <w:t>,  основанных на принципах обеспечения установленных нормативов обеспеченности муниципального образования площадью торговых объектов, разработки схем нестационарной торговой сети, развитие различных форм торговой деятельности;</w:t>
      </w:r>
    </w:p>
    <w:p w:rsidR="00B57BB9" w:rsidRPr="001B4843" w:rsidRDefault="00B57BB9" w:rsidP="00B57BB9">
      <w:pPr>
        <w:numPr>
          <w:ilvl w:val="0"/>
          <w:numId w:val="26"/>
        </w:numPr>
        <w:spacing w:after="200" w:line="276" w:lineRule="auto"/>
        <w:ind w:left="0" w:firstLine="851"/>
        <w:jc w:val="both"/>
        <w:rPr>
          <w:rFonts w:ascii="Times New Roman" w:eastAsia="Arial Unicode MS" w:hAnsi="Times New Roman" w:cs="Times New Roman"/>
          <w:sz w:val="24"/>
          <w:szCs w:val="24"/>
          <w:lang w:val="ru-RU" w:eastAsia="ru-RU" w:bidi="ar-SA"/>
        </w:rPr>
      </w:pPr>
      <w:proofErr w:type="gramStart"/>
      <w:r w:rsidRPr="001B4843">
        <w:rPr>
          <w:rFonts w:ascii="Times New Roman" w:eastAsia="Times New Roman" w:hAnsi="Times New Roman" w:cs="Times New Roman"/>
          <w:sz w:val="24"/>
          <w:szCs w:val="24"/>
          <w:lang w:val="ru-RU" w:eastAsia="ru-RU" w:bidi="ar-SA"/>
        </w:rPr>
        <w:t xml:space="preserve">Создание организационно-экономических условий для эффективной деятельности хозяйствующих субъектов по удовлетворению потребностей населения в товарах и услугах, потребности отраслей экономики в реализации потребителям производимой продукции (товары), для развития субъектов малого и среднего предпринимательства в сфере торговли в отдаленных и труднодоступных населенных пунктах, местных производителей (продукции) товаров, включая продукцию пищевой и перерабатывающей промышленности </w:t>
      </w:r>
      <w:proofErr w:type="spellStart"/>
      <w:r w:rsidRPr="001B4843">
        <w:rPr>
          <w:rFonts w:ascii="Times New Roman" w:eastAsia="Times New Roman" w:hAnsi="Times New Roman" w:cs="Times New Roman"/>
          <w:sz w:val="24"/>
          <w:szCs w:val="24"/>
          <w:lang w:val="ru-RU" w:eastAsia="ru-RU" w:bidi="ar-SA"/>
        </w:rPr>
        <w:t>сельхозтоваропроизводителей</w:t>
      </w:r>
      <w:proofErr w:type="spellEnd"/>
      <w:r w:rsidRPr="001B4843">
        <w:rPr>
          <w:rFonts w:ascii="Times New Roman" w:eastAsia="Times New Roman" w:hAnsi="Times New Roman" w:cs="Times New Roman"/>
          <w:sz w:val="24"/>
          <w:szCs w:val="24"/>
          <w:lang w:val="ru-RU" w:eastAsia="ru-RU" w:bidi="ar-SA"/>
        </w:rPr>
        <w:t>;</w:t>
      </w:r>
      <w:proofErr w:type="gramEnd"/>
    </w:p>
    <w:p w:rsidR="00B57BB9" w:rsidRPr="001B4843" w:rsidRDefault="00B57BB9" w:rsidP="00B57BB9">
      <w:pPr>
        <w:numPr>
          <w:ilvl w:val="0"/>
          <w:numId w:val="26"/>
        </w:numPr>
        <w:spacing w:after="200" w:line="276" w:lineRule="auto"/>
        <w:ind w:left="0" w:firstLine="851"/>
        <w:jc w:val="both"/>
        <w:rPr>
          <w:rFonts w:ascii="Times New Roman" w:eastAsia="Arial Unicode MS" w:hAnsi="Times New Roman" w:cs="Times New Roman"/>
          <w:sz w:val="24"/>
          <w:szCs w:val="24"/>
          <w:lang w:val="ru-RU" w:eastAsia="ru-RU" w:bidi="ar-SA"/>
        </w:rPr>
      </w:pPr>
      <w:r w:rsidRPr="001B4843">
        <w:rPr>
          <w:rFonts w:ascii="Times New Roman" w:eastAsia="Times New Roman" w:hAnsi="Times New Roman" w:cs="Times New Roman"/>
          <w:sz w:val="24"/>
          <w:szCs w:val="24"/>
          <w:lang w:val="ru-RU" w:eastAsia="ru-RU" w:bidi="ar-SA"/>
        </w:rPr>
        <w:t xml:space="preserve">Формирование конкурентной среды на территории  </w:t>
      </w:r>
      <w:r>
        <w:rPr>
          <w:rFonts w:ascii="Times New Roman" w:eastAsia="Times New Roman" w:hAnsi="Times New Roman" w:cs="Times New Roman"/>
          <w:sz w:val="24"/>
          <w:szCs w:val="24"/>
          <w:lang w:val="ru-RU" w:eastAsia="ru-RU" w:bidi="ar-SA"/>
        </w:rPr>
        <w:t>муниципального</w:t>
      </w:r>
      <w:r w:rsidRPr="001B4843">
        <w:rPr>
          <w:rFonts w:ascii="Times New Roman" w:eastAsia="Times New Roman" w:hAnsi="Times New Roman" w:cs="Times New Roman"/>
          <w:sz w:val="24"/>
          <w:szCs w:val="24"/>
          <w:lang w:val="ru-RU" w:eastAsia="ru-RU" w:bidi="ar-SA"/>
        </w:rPr>
        <w:t xml:space="preserve"> образования</w:t>
      </w:r>
      <w:proofErr w:type="gramStart"/>
      <w:r w:rsidRPr="001B4843">
        <w:rPr>
          <w:rFonts w:ascii="Times New Roman" w:eastAsia="Times New Roman" w:hAnsi="Times New Roman" w:cs="Times New Roman"/>
          <w:sz w:val="24"/>
          <w:szCs w:val="24"/>
          <w:lang w:val="ru-RU" w:eastAsia="ru-RU" w:bidi="ar-SA"/>
        </w:rPr>
        <w:t xml:space="preserve"> .</w:t>
      </w:r>
      <w:proofErr w:type="gramEnd"/>
    </w:p>
    <w:p w:rsidR="00B57BB9" w:rsidRPr="001B4843" w:rsidRDefault="00B57BB9" w:rsidP="00B57BB9">
      <w:pPr>
        <w:spacing w:line="276" w:lineRule="auto"/>
        <w:ind w:firstLine="851"/>
        <w:jc w:val="both"/>
        <w:rPr>
          <w:rFonts w:ascii="Times New Roman" w:eastAsia="Times New Roman" w:hAnsi="Times New Roman" w:cs="Times New Roman"/>
          <w:sz w:val="24"/>
          <w:szCs w:val="24"/>
          <w:lang w:val="ru-RU" w:eastAsia="ru-RU" w:bidi="ar-SA"/>
        </w:rPr>
      </w:pPr>
      <w:r w:rsidRPr="001B4843">
        <w:rPr>
          <w:rFonts w:ascii="Times New Roman" w:eastAsia="Times New Roman" w:hAnsi="Times New Roman" w:cs="Times New Roman"/>
          <w:sz w:val="24"/>
          <w:szCs w:val="24"/>
          <w:lang w:val="ru-RU" w:eastAsia="ru-RU" w:bidi="ar-SA"/>
        </w:rPr>
        <w:t>Для реализации и сбыта местной продукции необходимо создание единой сбытовой системы, которая будет направлена на обеспечение населения  качественной  продукцией питания по доступным ценам, на достижение сбалансированности производства  продукции по отраслям производства, завоза сырья и продовольствия.</w:t>
      </w:r>
    </w:p>
    <w:p w:rsidR="00B57BB9" w:rsidRPr="001B4843" w:rsidRDefault="00B57BB9" w:rsidP="00B57BB9">
      <w:pPr>
        <w:spacing w:line="276" w:lineRule="auto"/>
        <w:ind w:firstLine="851"/>
        <w:jc w:val="both"/>
        <w:rPr>
          <w:rFonts w:ascii="Times New Roman" w:eastAsia="Times New Roman" w:hAnsi="Times New Roman" w:cs="Times New Roman"/>
          <w:sz w:val="24"/>
          <w:szCs w:val="24"/>
          <w:lang w:val="ru-RU" w:eastAsia="ru-RU" w:bidi="ar-SA"/>
        </w:rPr>
      </w:pPr>
      <w:r w:rsidRPr="001B4843">
        <w:rPr>
          <w:rFonts w:ascii="Times New Roman" w:eastAsia="Times New Roman" w:hAnsi="Times New Roman" w:cs="Times New Roman"/>
          <w:sz w:val="24"/>
          <w:szCs w:val="24"/>
          <w:lang w:val="ru-RU" w:eastAsia="ru-RU" w:bidi="ar-SA"/>
        </w:rPr>
        <w:t xml:space="preserve">Основная цель создания системы – исключить посредничество, расширить каналы сбыта продукции местных товаропроизводителей, повысить конкурентоспособность местной продукции. Для расширения каналов сбыта и реализации </w:t>
      </w:r>
      <w:r>
        <w:rPr>
          <w:rFonts w:ascii="Times New Roman" w:eastAsia="Times New Roman" w:hAnsi="Times New Roman" w:cs="Times New Roman"/>
          <w:sz w:val="24"/>
          <w:szCs w:val="24"/>
          <w:lang w:val="ru-RU" w:eastAsia="ru-RU" w:bidi="ar-SA"/>
        </w:rPr>
        <w:t>п</w:t>
      </w:r>
      <w:r w:rsidRPr="001B4843">
        <w:rPr>
          <w:rFonts w:ascii="Times New Roman" w:eastAsia="Times New Roman" w:hAnsi="Times New Roman" w:cs="Times New Roman"/>
          <w:sz w:val="24"/>
          <w:szCs w:val="24"/>
          <w:lang w:val="ru-RU" w:eastAsia="ru-RU" w:bidi="ar-SA"/>
        </w:rPr>
        <w:t>родукции, продовольственных товаров дополнительно планируется реализация следующих мероприятий:</w:t>
      </w:r>
    </w:p>
    <w:p w:rsidR="00B57BB9" w:rsidRDefault="00B57BB9" w:rsidP="00B57BB9">
      <w:pPr>
        <w:numPr>
          <w:ilvl w:val="0"/>
          <w:numId w:val="27"/>
        </w:numPr>
        <w:spacing w:after="200" w:line="276" w:lineRule="auto"/>
        <w:ind w:left="0" w:firstLine="851"/>
        <w:jc w:val="both"/>
        <w:rPr>
          <w:rFonts w:ascii="Times New Roman" w:eastAsia="Times New Roman" w:hAnsi="Times New Roman" w:cs="Times New Roman"/>
          <w:sz w:val="24"/>
          <w:szCs w:val="24"/>
          <w:lang w:val="ru-RU" w:eastAsia="ru-RU" w:bidi="ar-SA"/>
        </w:rPr>
      </w:pPr>
      <w:r w:rsidRPr="001B4843">
        <w:rPr>
          <w:rFonts w:ascii="Times New Roman" w:eastAsia="Times New Roman" w:hAnsi="Times New Roman" w:cs="Times New Roman"/>
          <w:sz w:val="24"/>
          <w:szCs w:val="24"/>
          <w:lang w:val="ru-RU" w:eastAsia="ru-RU" w:bidi="ar-SA"/>
        </w:rPr>
        <w:t>Проведение  по мере необходимости закупочных  интервенций,  товарных  интервенций  на  рынке  сельскохозяйственной  продукции,  сырья  и  продовольствия,  а  также  залоговых  операций.</w:t>
      </w:r>
    </w:p>
    <w:p w:rsidR="00B57BB9" w:rsidRDefault="00B57BB9" w:rsidP="00544A84">
      <w:pPr>
        <w:spacing w:after="240" w:line="276" w:lineRule="auto"/>
        <w:ind w:firstLine="720"/>
        <w:jc w:val="both"/>
        <w:rPr>
          <w:rFonts w:ascii="Times New Roman" w:eastAsia="Calibri" w:hAnsi="Times New Roman" w:cs="Times New Roman"/>
          <w:sz w:val="24"/>
          <w:szCs w:val="24"/>
          <w:lang w:val="ru-RU" w:bidi="ar-SA"/>
        </w:rPr>
      </w:pPr>
    </w:p>
    <w:p w:rsidR="00B57BB9" w:rsidRPr="00820B8B" w:rsidRDefault="00B57BB9" w:rsidP="00B57BB9">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64" w:name="_Toc437958729"/>
      <w:r>
        <w:rPr>
          <w:rFonts w:ascii="Times New Roman" w:eastAsia="Times New Roman" w:hAnsi="Times New Roman" w:cs="Times New Roman"/>
          <w:b/>
          <w:bCs/>
          <w:i/>
          <w:color w:val="365F91" w:themeColor="accent1" w:themeShade="BF"/>
          <w:spacing w:val="-2"/>
          <w:sz w:val="24"/>
          <w:szCs w:val="24"/>
          <w:lang w:val="ru-RU" w:eastAsia="ru-RU" w:bidi="ar-SA"/>
        </w:rPr>
        <w:t>10.5.</w:t>
      </w:r>
      <w:r w:rsidRPr="00820B8B">
        <w:rPr>
          <w:rFonts w:ascii="Times New Roman" w:eastAsia="Times New Roman" w:hAnsi="Times New Roman" w:cs="Times New Roman"/>
          <w:b/>
          <w:bCs/>
          <w:i/>
          <w:color w:val="365F91" w:themeColor="accent1" w:themeShade="BF"/>
          <w:spacing w:val="-2"/>
          <w:sz w:val="24"/>
          <w:szCs w:val="24"/>
          <w:lang w:val="ru-RU" w:eastAsia="ru-RU" w:bidi="ar-SA"/>
        </w:rPr>
        <w:t xml:space="preserve">  </w:t>
      </w:r>
      <w:r>
        <w:rPr>
          <w:rFonts w:ascii="Times New Roman" w:eastAsia="Times New Roman" w:hAnsi="Times New Roman" w:cs="Times New Roman"/>
          <w:b/>
          <w:bCs/>
          <w:i/>
          <w:color w:val="365F91" w:themeColor="accent1" w:themeShade="BF"/>
          <w:spacing w:val="-2"/>
          <w:sz w:val="24"/>
          <w:szCs w:val="24"/>
          <w:lang w:val="ru-RU" w:eastAsia="ru-RU" w:bidi="ar-SA"/>
        </w:rPr>
        <w:t>Развитие транспортного комплекса</w:t>
      </w:r>
      <w:r w:rsidRPr="00820B8B">
        <w:rPr>
          <w:rFonts w:ascii="Times New Roman" w:eastAsia="Times New Roman" w:hAnsi="Times New Roman" w:cs="Times New Roman"/>
          <w:b/>
          <w:bCs/>
          <w:i/>
          <w:color w:val="365F91" w:themeColor="accent1" w:themeShade="BF"/>
          <w:spacing w:val="-2"/>
          <w:sz w:val="24"/>
          <w:szCs w:val="24"/>
          <w:lang w:val="ru-RU" w:eastAsia="ru-RU" w:bidi="ar-SA"/>
        </w:rPr>
        <w:t>.</w:t>
      </w:r>
      <w:bookmarkEnd w:id="264"/>
    </w:p>
    <w:p w:rsidR="00B57BB9" w:rsidRDefault="00B57BB9" w:rsidP="00544A84">
      <w:pPr>
        <w:spacing w:after="240" w:line="276" w:lineRule="auto"/>
        <w:ind w:firstLine="720"/>
        <w:jc w:val="both"/>
        <w:rPr>
          <w:rFonts w:ascii="Times New Roman" w:eastAsia="Calibri" w:hAnsi="Times New Roman" w:cs="Times New Roman"/>
          <w:sz w:val="24"/>
          <w:szCs w:val="24"/>
          <w:lang w:val="ru-RU" w:bidi="ar-SA"/>
        </w:rPr>
      </w:pPr>
    </w:p>
    <w:p w:rsidR="00B57BB9" w:rsidRPr="001B4843" w:rsidRDefault="00B57BB9" w:rsidP="00B57BB9">
      <w:pPr>
        <w:widowControl w:val="0"/>
        <w:spacing w:line="276" w:lineRule="auto"/>
        <w:ind w:firstLine="680"/>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xml:space="preserve">В целях развития транспортного комплекса в </w:t>
      </w:r>
      <w:r>
        <w:rPr>
          <w:rFonts w:ascii="Times New Roman" w:eastAsia="Calibri" w:hAnsi="Times New Roman" w:cs="Times New Roman"/>
          <w:sz w:val="24"/>
          <w:szCs w:val="24"/>
          <w:lang w:val="ru-RU" w:bidi="ar-SA"/>
        </w:rPr>
        <w:t>муниципальном образовании</w:t>
      </w:r>
      <w:r w:rsidRPr="001B4843">
        <w:rPr>
          <w:rFonts w:ascii="Times New Roman" w:eastAsia="Calibri" w:hAnsi="Times New Roman" w:cs="Times New Roman"/>
          <w:sz w:val="24"/>
          <w:szCs w:val="24"/>
          <w:lang w:val="ru-RU" w:bidi="ar-SA"/>
        </w:rPr>
        <w:t xml:space="preserve"> необходима реализация мероприятий по следующим направлениям:</w:t>
      </w:r>
    </w:p>
    <w:p w:rsidR="00B57BB9" w:rsidRPr="0025606C" w:rsidRDefault="00B57BB9" w:rsidP="00B57BB9">
      <w:pPr>
        <w:tabs>
          <w:tab w:val="left" w:pos="720"/>
        </w:tabs>
        <w:autoSpaceDE w:val="0"/>
        <w:autoSpaceDN w:val="0"/>
        <w:adjustRightInd w:val="0"/>
        <w:spacing w:after="200" w:line="276" w:lineRule="auto"/>
        <w:ind w:left="426" w:firstLine="0"/>
        <w:contextualSpacing/>
        <w:rPr>
          <w:rFonts w:ascii="Times New Roman" w:eastAsia="Calibri" w:hAnsi="Times New Roman" w:cs="Times New Roman"/>
          <w:b/>
          <w:sz w:val="24"/>
          <w:szCs w:val="24"/>
          <w:lang w:val="ru-RU" w:bidi="ar-SA"/>
        </w:rPr>
      </w:pPr>
      <w:r w:rsidRPr="0025606C">
        <w:rPr>
          <w:rFonts w:ascii="Times New Roman" w:eastAsia="Calibri" w:hAnsi="Times New Roman" w:cs="Times New Roman"/>
          <w:b/>
          <w:sz w:val="24"/>
          <w:szCs w:val="24"/>
          <w:lang w:val="ru-RU" w:bidi="ar-SA"/>
        </w:rPr>
        <w:lastRenderedPageBreak/>
        <w:t>10.5.1. Автомобильный транспорт.</w:t>
      </w:r>
    </w:p>
    <w:p w:rsidR="00595CF5" w:rsidRPr="00595CF5" w:rsidRDefault="00595CF5" w:rsidP="00595CF5">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r w:rsidRPr="00595CF5">
        <w:rPr>
          <w:rFonts w:ascii="Times New Roman" w:eastAsia="Times New Roman" w:hAnsi="Times New Roman" w:cs="Times New Roman"/>
          <w:sz w:val="24"/>
          <w:szCs w:val="24"/>
          <w:lang w:val="ru-RU" w:eastAsia="ru-RU" w:bidi="ar-SA"/>
        </w:rPr>
        <w:t>Стратегия развития автомобильного транспорта Ямало-Ненецкого автономного округа намечает три программы строительства автомобильных дорог:</w:t>
      </w:r>
    </w:p>
    <w:p w:rsidR="00595CF5" w:rsidRPr="00595CF5" w:rsidRDefault="00595CF5" w:rsidP="00595CF5">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bookmarkStart w:id="265" w:name="sub_105041"/>
      <w:r w:rsidRPr="00595CF5">
        <w:rPr>
          <w:rFonts w:ascii="Times New Roman" w:eastAsia="Times New Roman" w:hAnsi="Times New Roman" w:cs="Times New Roman"/>
          <w:sz w:val="24"/>
          <w:szCs w:val="24"/>
          <w:lang w:val="ru-RU" w:eastAsia="ru-RU" w:bidi="ar-SA"/>
        </w:rPr>
        <w:t>1. Формирование опорной сети дорог.</w:t>
      </w:r>
    </w:p>
    <w:p w:rsidR="00595CF5" w:rsidRPr="00595CF5" w:rsidRDefault="00595CF5" w:rsidP="00595CF5">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bookmarkStart w:id="266" w:name="sub_105042"/>
      <w:bookmarkEnd w:id="265"/>
      <w:r w:rsidRPr="00595CF5">
        <w:rPr>
          <w:rFonts w:ascii="Times New Roman" w:eastAsia="Times New Roman" w:hAnsi="Times New Roman" w:cs="Times New Roman"/>
          <w:sz w:val="24"/>
          <w:szCs w:val="24"/>
          <w:lang w:val="ru-RU" w:eastAsia="ru-RU" w:bidi="ar-SA"/>
        </w:rPr>
        <w:t>2. Обеспечение автотранспортной связью районных центров с опорной сетью.</w:t>
      </w:r>
    </w:p>
    <w:bookmarkEnd w:id="266"/>
    <w:p w:rsidR="00595CF5" w:rsidRPr="00595CF5" w:rsidRDefault="00595CF5" w:rsidP="00595CF5">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r w:rsidRPr="00595CF5">
        <w:rPr>
          <w:rFonts w:ascii="Times New Roman" w:eastAsia="Times New Roman" w:hAnsi="Times New Roman" w:cs="Times New Roman"/>
          <w:sz w:val="24"/>
          <w:szCs w:val="24"/>
          <w:lang w:val="ru-RU" w:eastAsia="ru-RU" w:bidi="ar-SA"/>
        </w:rPr>
        <w:t>3. Обеспечение автотранспортной связью прочих населённых пунктов с районными центрами и опорной сетью.</w:t>
      </w:r>
    </w:p>
    <w:p w:rsidR="00595CF5" w:rsidRPr="00595CF5" w:rsidRDefault="00595CF5" w:rsidP="00595CF5">
      <w:pPr>
        <w:widowControl w:val="0"/>
        <w:autoSpaceDE w:val="0"/>
        <w:autoSpaceDN w:val="0"/>
        <w:adjustRightInd w:val="0"/>
        <w:spacing w:before="240" w:after="240" w:line="276" w:lineRule="auto"/>
        <w:ind w:firstLine="0"/>
        <w:jc w:val="both"/>
        <w:rPr>
          <w:rFonts w:ascii="Times New Roman" w:eastAsia="Times New Roman" w:hAnsi="Times New Roman" w:cs="Times New Roman"/>
          <w:sz w:val="24"/>
          <w:szCs w:val="24"/>
          <w:lang w:val="ru-RU" w:eastAsia="ru-RU" w:bidi="ar-SA"/>
        </w:rPr>
      </w:pPr>
      <w:r w:rsidRPr="00595CF5">
        <w:rPr>
          <w:rFonts w:ascii="Times New Roman" w:eastAsia="Times New Roman" w:hAnsi="Times New Roman" w:cs="Times New Roman"/>
          <w:sz w:val="24"/>
          <w:szCs w:val="24"/>
          <w:lang w:val="ru-RU" w:eastAsia="ru-RU" w:bidi="ar-SA"/>
        </w:rPr>
        <w:t>Для обеспечения завоза и вывоза складывающегося перспективного грузопотока потребуется создание коридоров транспортной сети Ямала.</w:t>
      </w:r>
    </w:p>
    <w:p w:rsidR="00595CF5" w:rsidRPr="00595CF5" w:rsidRDefault="00595CF5" w:rsidP="00595CF5">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r w:rsidRPr="00595CF5">
        <w:rPr>
          <w:rFonts w:ascii="Times New Roman" w:eastAsia="Times New Roman" w:hAnsi="Times New Roman" w:cs="Times New Roman"/>
          <w:sz w:val="24"/>
          <w:szCs w:val="24"/>
          <w:lang w:val="ru-RU" w:eastAsia="ru-RU" w:bidi="ar-SA"/>
        </w:rPr>
        <w:t>В первую очередь - это коридор вдоль восточного склона Уральских гор от станции Полуночное до станции Обская. Он получил название "Урал промышленный - Урал Полярный" и состоит из железной и автомобильной дороги, трубопроводов и линий ВЛ.</w:t>
      </w:r>
    </w:p>
    <w:p w:rsidR="00595CF5" w:rsidRPr="00595CF5" w:rsidRDefault="00595CF5" w:rsidP="00595CF5">
      <w:pPr>
        <w:widowControl w:val="0"/>
        <w:autoSpaceDE w:val="0"/>
        <w:autoSpaceDN w:val="0"/>
        <w:adjustRightInd w:val="0"/>
        <w:spacing w:before="240" w:line="276" w:lineRule="auto"/>
        <w:ind w:firstLine="720"/>
        <w:jc w:val="both"/>
        <w:rPr>
          <w:rFonts w:ascii="Times New Roman" w:eastAsia="Times New Roman" w:hAnsi="Times New Roman" w:cs="Times New Roman"/>
          <w:sz w:val="24"/>
          <w:szCs w:val="24"/>
          <w:lang w:val="ru-RU" w:eastAsia="ru-RU" w:bidi="ar-SA"/>
        </w:rPr>
      </w:pPr>
      <w:r w:rsidRPr="00595CF5">
        <w:rPr>
          <w:rFonts w:ascii="Times New Roman" w:eastAsia="Times New Roman" w:hAnsi="Times New Roman" w:cs="Times New Roman"/>
          <w:sz w:val="24"/>
          <w:szCs w:val="24"/>
          <w:lang w:val="ru-RU" w:eastAsia="ru-RU" w:bidi="ar-SA"/>
        </w:rPr>
        <w:t xml:space="preserve">К этому главному на </w:t>
      </w:r>
      <w:proofErr w:type="spellStart"/>
      <w:r w:rsidRPr="00595CF5">
        <w:rPr>
          <w:rFonts w:ascii="Times New Roman" w:eastAsia="Times New Roman" w:hAnsi="Times New Roman" w:cs="Times New Roman"/>
          <w:sz w:val="24"/>
          <w:szCs w:val="24"/>
          <w:lang w:val="ru-RU" w:eastAsia="ru-RU" w:bidi="ar-SA"/>
        </w:rPr>
        <w:t>Ямальском</w:t>
      </w:r>
      <w:proofErr w:type="spellEnd"/>
      <w:r w:rsidRPr="00595CF5">
        <w:rPr>
          <w:rFonts w:ascii="Times New Roman" w:eastAsia="Times New Roman" w:hAnsi="Times New Roman" w:cs="Times New Roman"/>
          <w:sz w:val="24"/>
          <w:szCs w:val="24"/>
          <w:lang w:val="ru-RU" w:eastAsia="ru-RU" w:bidi="ar-SA"/>
        </w:rPr>
        <w:t xml:space="preserve"> полуострове транспортному коридору в дальнейшем будут примыкать отдельные ответвления дорог и трубопроводов в процессе обустройства последующих месторождений полуострова.</w:t>
      </w:r>
    </w:p>
    <w:p w:rsidR="00595CF5" w:rsidRPr="00595CF5" w:rsidRDefault="00595CF5" w:rsidP="00595CF5">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r w:rsidRPr="00595CF5">
        <w:rPr>
          <w:rFonts w:ascii="Times New Roman" w:eastAsia="Times New Roman" w:hAnsi="Times New Roman" w:cs="Times New Roman"/>
          <w:sz w:val="24"/>
          <w:szCs w:val="24"/>
          <w:lang w:val="ru-RU" w:eastAsia="ru-RU" w:bidi="ar-SA"/>
        </w:rPr>
        <w:t>В Транспортной стратегии автономного округа на период до 2020 года намечены следующие предложения на расчётный срок:</w:t>
      </w:r>
    </w:p>
    <w:p w:rsidR="00595CF5" w:rsidRPr="00595CF5" w:rsidRDefault="00595CF5" w:rsidP="00595CF5">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bookmarkStart w:id="267" w:name="sub_5043"/>
      <w:r w:rsidRPr="00595CF5">
        <w:rPr>
          <w:rFonts w:ascii="Times New Roman" w:eastAsia="Times New Roman" w:hAnsi="Times New Roman" w:cs="Times New Roman"/>
          <w:sz w:val="24"/>
          <w:szCs w:val="24"/>
          <w:lang w:val="ru-RU" w:eastAsia="ru-RU" w:bidi="ar-SA"/>
        </w:rPr>
        <w:t xml:space="preserve">- Строительство железнодорожной линии Полуночное - </w:t>
      </w:r>
      <w:proofErr w:type="gramStart"/>
      <w:r w:rsidRPr="00595CF5">
        <w:rPr>
          <w:rFonts w:ascii="Times New Roman" w:eastAsia="Times New Roman" w:hAnsi="Times New Roman" w:cs="Times New Roman"/>
          <w:sz w:val="24"/>
          <w:szCs w:val="24"/>
          <w:lang w:val="ru-RU" w:eastAsia="ru-RU" w:bidi="ar-SA"/>
        </w:rPr>
        <w:t>Обская</w:t>
      </w:r>
      <w:proofErr w:type="gramEnd"/>
      <w:r w:rsidRPr="00595CF5">
        <w:rPr>
          <w:rFonts w:ascii="Times New Roman" w:eastAsia="Times New Roman" w:hAnsi="Times New Roman" w:cs="Times New Roman"/>
          <w:sz w:val="24"/>
          <w:szCs w:val="24"/>
          <w:lang w:val="ru-RU" w:eastAsia="ru-RU" w:bidi="ar-SA"/>
        </w:rPr>
        <w:t xml:space="preserve"> - Салехард.</w:t>
      </w:r>
    </w:p>
    <w:p w:rsidR="00595CF5" w:rsidRPr="00595CF5" w:rsidRDefault="00595CF5" w:rsidP="00595CF5">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r w:rsidRPr="00595CF5">
        <w:rPr>
          <w:rFonts w:ascii="Times New Roman" w:eastAsia="Times New Roman" w:hAnsi="Times New Roman" w:cs="Times New Roman"/>
          <w:sz w:val="24"/>
          <w:szCs w:val="24"/>
          <w:lang w:val="ru-RU" w:eastAsia="ru-RU" w:bidi="ar-SA"/>
        </w:rPr>
        <w:t>Опорная сеть автодорог автономного округа в перспективе будет включать в том числе:</w:t>
      </w:r>
    </w:p>
    <w:p w:rsidR="00595CF5" w:rsidRPr="00595CF5" w:rsidRDefault="00595CF5" w:rsidP="00595CF5">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r w:rsidRPr="00595CF5">
        <w:rPr>
          <w:rFonts w:ascii="Times New Roman" w:eastAsia="Times New Roman" w:hAnsi="Times New Roman" w:cs="Times New Roman"/>
          <w:sz w:val="24"/>
          <w:szCs w:val="24"/>
          <w:lang w:val="ru-RU" w:eastAsia="ru-RU" w:bidi="ar-SA"/>
        </w:rPr>
        <w:t xml:space="preserve">- дорогу </w:t>
      </w:r>
      <w:proofErr w:type="spellStart"/>
      <w:r w:rsidRPr="00595CF5">
        <w:rPr>
          <w:rFonts w:ascii="Times New Roman" w:eastAsia="Times New Roman" w:hAnsi="Times New Roman" w:cs="Times New Roman"/>
          <w:sz w:val="24"/>
          <w:szCs w:val="24"/>
          <w:lang w:val="ru-RU" w:eastAsia="ru-RU" w:bidi="ar-SA"/>
        </w:rPr>
        <w:t>Лабытнанги</w:t>
      </w:r>
      <w:proofErr w:type="spellEnd"/>
      <w:r w:rsidRPr="00595CF5">
        <w:rPr>
          <w:rFonts w:ascii="Times New Roman" w:eastAsia="Times New Roman" w:hAnsi="Times New Roman" w:cs="Times New Roman"/>
          <w:sz w:val="24"/>
          <w:szCs w:val="24"/>
          <w:lang w:val="ru-RU" w:eastAsia="ru-RU" w:bidi="ar-SA"/>
        </w:rPr>
        <w:t xml:space="preserve"> - </w:t>
      </w:r>
      <w:proofErr w:type="gramStart"/>
      <w:r w:rsidRPr="00595CF5">
        <w:rPr>
          <w:rFonts w:ascii="Times New Roman" w:eastAsia="Times New Roman" w:hAnsi="Times New Roman" w:cs="Times New Roman"/>
          <w:sz w:val="24"/>
          <w:szCs w:val="24"/>
          <w:lang w:val="ru-RU" w:eastAsia="ru-RU" w:bidi="ar-SA"/>
        </w:rPr>
        <w:t>Полуночное</w:t>
      </w:r>
      <w:proofErr w:type="gramEnd"/>
      <w:r w:rsidRPr="00595CF5">
        <w:rPr>
          <w:rFonts w:ascii="Times New Roman" w:eastAsia="Times New Roman" w:hAnsi="Times New Roman" w:cs="Times New Roman"/>
          <w:sz w:val="24"/>
          <w:szCs w:val="24"/>
          <w:lang w:val="ru-RU" w:eastAsia="ru-RU" w:bidi="ar-SA"/>
        </w:rPr>
        <w:t>.</w:t>
      </w:r>
      <w:bookmarkEnd w:id="267"/>
    </w:p>
    <w:p w:rsidR="00595CF5" w:rsidRPr="00ED6032" w:rsidRDefault="00595CF5" w:rsidP="00595CF5">
      <w:pPr>
        <w:shd w:val="clear" w:color="auto" w:fill="FFFFFF"/>
        <w:spacing w:line="276" w:lineRule="auto"/>
        <w:ind w:right="58" w:firstLine="540"/>
        <w:jc w:val="both"/>
        <w:rPr>
          <w:rFonts w:ascii="Times New Roman" w:eastAsia="Times New Roman" w:hAnsi="Times New Roman" w:cs="Times New Roman"/>
          <w:sz w:val="24"/>
          <w:szCs w:val="24"/>
          <w:lang w:val="ru-RU" w:bidi="ar-SA"/>
        </w:rPr>
      </w:pPr>
      <w:r w:rsidRPr="00ED6032">
        <w:rPr>
          <w:rFonts w:ascii="Times New Roman" w:eastAsia="Times New Roman" w:hAnsi="Times New Roman" w:cs="Times New Roman"/>
          <w:sz w:val="24"/>
          <w:szCs w:val="24"/>
          <w:lang w:val="ru-RU" w:bidi="ar-SA"/>
        </w:rPr>
        <w:t xml:space="preserve">Улицы и дороги </w:t>
      </w:r>
      <w:r w:rsidR="00317FA2" w:rsidRPr="00ED6032">
        <w:rPr>
          <w:rFonts w:ascii="Times New Roman" w:eastAsia="Times New Roman" w:hAnsi="Times New Roman" w:cs="Times New Roman"/>
          <w:sz w:val="24"/>
          <w:szCs w:val="24"/>
          <w:lang w:val="ru-RU" w:bidi="ar-SA"/>
        </w:rPr>
        <w:t>в муниципальном образовании Аксарковское</w:t>
      </w:r>
      <w:r w:rsidRPr="00ED6032">
        <w:rPr>
          <w:rFonts w:ascii="Times New Roman" w:eastAsia="Times New Roman" w:hAnsi="Times New Roman" w:cs="Times New Roman"/>
          <w:sz w:val="24"/>
          <w:szCs w:val="24"/>
          <w:lang w:val="ru-RU" w:bidi="ar-SA"/>
        </w:rPr>
        <w:t xml:space="preserve"> запроектированы в виде единой системы путей сообщения с учетом перспективного развития села, его внутренних и внешних связей.</w:t>
      </w:r>
    </w:p>
    <w:p w:rsidR="00595CF5" w:rsidRPr="00ED6032" w:rsidRDefault="00595CF5" w:rsidP="00595CF5">
      <w:pPr>
        <w:shd w:val="clear" w:color="auto" w:fill="FFFFFF"/>
        <w:spacing w:line="276" w:lineRule="auto"/>
        <w:ind w:right="58" w:firstLine="540"/>
        <w:jc w:val="both"/>
        <w:rPr>
          <w:rFonts w:ascii="Times New Roman" w:eastAsia="Times New Roman" w:hAnsi="Times New Roman" w:cs="Times New Roman"/>
          <w:sz w:val="24"/>
          <w:szCs w:val="24"/>
          <w:lang w:val="ru-RU" w:bidi="ar-SA"/>
        </w:rPr>
      </w:pPr>
      <w:r w:rsidRPr="00ED6032">
        <w:rPr>
          <w:rFonts w:ascii="Times New Roman" w:eastAsia="Times New Roman" w:hAnsi="Times New Roman" w:cs="Times New Roman"/>
          <w:sz w:val="24"/>
          <w:szCs w:val="24"/>
          <w:lang w:val="ru-RU" w:bidi="ar-SA"/>
        </w:rPr>
        <w:t>В основу проектного решения улично-дорожной положены следующие принципы:</w:t>
      </w:r>
    </w:p>
    <w:p w:rsidR="00595CF5" w:rsidRPr="00ED6032" w:rsidRDefault="00595CF5" w:rsidP="00595CF5">
      <w:pPr>
        <w:shd w:val="clear" w:color="auto" w:fill="FFFFFF"/>
        <w:spacing w:line="276" w:lineRule="auto"/>
        <w:ind w:right="58" w:firstLine="540"/>
        <w:jc w:val="both"/>
        <w:rPr>
          <w:rFonts w:ascii="Times New Roman" w:eastAsia="Times New Roman" w:hAnsi="Times New Roman" w:cs="Times New Roman"/>
          <w:sz w:val="24"/>
          <w:szCs w:val="24"/>
          <w:lang w:val="ru-RU" w:bidi="ar-SA"/>
        </w:rPr>
      </w:pPr>
      <w:r w:rsidRPr="00ED6032">
        <w:rPr>
          <w:rFonts w:ascii="Times New Roman" w:eastAsia="Times New Roman" w:hAnsi="Times New Roman" w:cs="Times New Roman"/>
          <w:sz w:val="24"/>
          <w:szCs w:val="24"/>
          <w:lang w:val="ru-RU" w:bidi="ar-SA"/>
        </w:rPr>
        <w:t>•</w:t>
      </w:r>
      <w:r w:rsidRPr="00ED6032">
        <w:rPr>
          <w:rFonts w:ascii="Times New Roman" w:eastAsia="Times New Roman" w:hAnsi="Times New Roman" w:cs="Times New Roman"/>
          <w:sz w:val="24"/>
          <w:szCs w:val="24"/>
          <w:lang w:val="ru-RU" w:bidi="ar-SA"/>
        </w:rPr>
        <w:tab/>
        <w:t>максимальное возможное сохранение сложившейся структуры улиц и дорог существующей застройки;</w:t>
      </w:r>
    </w:p>
    <w:p w:rsidR="00595CF5" w:rsidRPr="00ED6032" w:rsidRDefault="00595CF5" w:rsidP="00595CF5">
      <w:pPr>
        <w:shd w:val="clear" w:color="auto" w:fill="FFFFFF"/>
        <w:spacing w:line="276" w:lineRule="auto"/>
        <w:ind w:right="58" w:firstLine="540"/>
        <w:jc w:val="both"/>
        <w:rPr>
          <w:rFonts w:ascii="Times New Roman" w:eastAsia="Times New Roman" w:hAnsi="Times New Roman" w:cs="Times New Roman"/>
          <w:sz w:val="24"/>
          <w:szCs w:val="24"/>
          <w:lang w:val="ru-RU" w:bidi="ar-SA"/>
        </w:rPr>
      </w:pPr>
      <w:r w:rsidRPr="00ED6032">
        <w:rPr>
          <w:rFonts w:ascii="Times New Roman" w:eastAsia="Times New Roman" w:hAnsi="Times New Roman" w:cs="Times New Roman"/>
          <w:sz w:val="24"/>
          <w:szCs w:val="24"/>
          <w:lang w:val="ru-RU" w:bidi="ar-SA"/>
        </w:rPr>
        <w:t>•</w:t>
      </w:r>
      <w:r w:rsidRPr="00ED6032">
        <w:rPr>
          <w:rFonts w:ascii="Times New Roman" w:eastAsia="Times New Roman" w:hAnsi="Times New Roman" w:cs="Times New Roman"/>
          <w:sz w:val="24"/>
          <w:szCs w:val="24"/>
          <w:lang w:val="ru-RU" w:bidi="ar-SA"/>
        </w:rPr>
        <w:tab/>
        <w:t>обеспечение наиболее удобных транспортных связей жилых зон с центром села, местами приложения труда;</w:t>
      </w:r>
    </w:p>
    <w:p w:rsidR="00595CF5" w:rsidRPr="00ED6032" w:rsidRDefault="00595CF5" w:rsidP="00595CF5">
      <w:pPr>
        <w:shd w:val="clear" w:color="auto" w:fill="FFFFFF"/>
        <w:spacing w:line="276" w:lineRule="auto"/>
        <w:ind w:right="58" w:firstLine="540"/>
        <w:jc w:val="both"/>
        <w:rPr>
          <w:rFonts w:ascii="Times New Roman" w:eastAsia="Times New Roman" w:hAnsi="Times New Roman" w:cs="Times New Roman"/>
          <w:sz w:val="24"/>
          <w:szCs w:val="24"/>
          <w:lang w:val="ru-RU" w:bidi="ar-SA"/>
        </w:rPr>
      </w:pPr>
      <w:r w:rsidRPr="00ED6032">
        <w:rPr>
          <w:rFonts w:ascii="Times New Roman" w:eastAsia="Times New Roman" w:hAnsi="Times New Roman" w:cs="Times New Roman"/>
          <w:sz w:val="24"/>
          <w:szCs w:val="24"/>
          <w:lang w:val="ru-RU" w:bidi="ar-SA"/>
        </w:rPr>
        <w:t>При этом учтены направления основных пешеходных и транспортных потоков, обеспечиваются удобные подъезды и проходы из жилой зоны к общественным зданиям, местам приложения труда.</w:t>
      </w:r>
    </w:p>
    <w:p w:rsidR="00595CF5" w:rsidRPr="00ED6032" w:rsidRDefault="00595CF5" w:rsidP="00595CF5">
      <w:pPr>
        <w:shd w:val="clear" w:color="auto" w:fill="FFFFFF"/>
        <w:spacing w:line="276" w:lineRule="auto"/>
        <w:ind w:right="58" w:firstLine="540"/>
        <w:jc w:val="both"/>
        <w:rPr>
          <w:rFonts w:ascii="Times New Roman" w:eastAsia="Times New Roman" w:hAnsi="Times New Roman" w:cs="Times New Roman"/>
          <w:sz w:val="24"/>
          <w:szCs w:val="24"/>
          <w:lang w:val="ru-RU" w:bidi="ar-SA"/>
        </w:rPr>
      </w:pPr>
      <w:r w:rsidRPr="00ED6032">
        <w:rPr>
          <w:rFonts w:ascii="Times New Roman" w:eastAsia="Times New Roman" w:hAnsi="Times New Roman" w:cs="Times New Roman"/>
          <w:sz w:val="24"/>
          <w:szCs w:val="24"/>
          <w:lang w:val="ru-RU" w:bidi="ar-SA"/>
        </w:rPr>
        <w:t>Проектируемая сеть образует своеобразную структуру плана поселка. Композиционная схема улично-дорожной сети - смешанная прямоугольно-кольцевая, что определяется наличием водоемов (рек) с криволинейным очертанием берегов.</w:t>
      </w:r>
    </w:p>
    <w:p w:rsidR="00595CF5" w:rsidRPr="00ED6032" w:rsidRDefault="00595CF5" w:rsidP="00595CF5">
      <w:pPr>
        <w:shd w:val="clear" w:color="auto" w:fill="FFFFFF"/>
        <w:spacing w:line="276" w:lineRule="auto"/>
        <w:ind w:right="58" w:firstLine="540"/>
        <w:jc w:val="both"/>
        <w:rPr>
          <w:rFonts w:ascii="Times New Roman" w:eastAsia="Times New Roman" w:hAnsi="Times New Roman" w:cs="Times New Roman"/>
          <w:sz w:val="24"/>
          <w:szCs w:val="24"/>
          <w:lang w:val="ru-RU" w:bidi="ar-SA"/>
        </w:rPr>
      </w:pPr>
      <w:r w:rsidRPr="00ED6032">
        <w:rPr>
          <w:rFonts w:ascii="Times New Roman" w:eastAsia="Times New Roman" w:hAnsi="Times New Roman" w:cs="Times New Roman"/>
          <w:sz w:val="24"/>
          <w:szCs w:val="24"/>
          <w:lang w:val="ru-RU" w:bidi="ar-SA"/>
        </w:rPr>
        <w:t>Надо отметить, что общая планировочная структура улично-дорожной сети села выполнена с учетом ветрового режима (при сохранении существующих тенденций). Во избежание снегозаносов основные улицы и дороги размещены под углом более 30% к направлению преобладающих сезонных ветров (</w:t>
      </w:r>
      <w:proofErr w:type="spellStart"/>
      <w:r w:rsidRPr="00ED6032">
        <w:rPr>
          <w:rFonts w:ascii="Times New Roman" w:eastAsia="Times New Roman" w:hAnsi="Times New Roman" w:cs="Times New Roman"/>
          <w:sz w:val="24"/>
          <w:szCs w:val="24"/>
          <w:lang w:val="ru-RU" w:bidi="ar-SA"/>
        </w:rPr>
        <w:t>метеленесущих</w:t>
      </w:r>
      <w:proofErr w:type="spellEnd"/>
      <w:r w:rsidRPr="00ED6032">
        <w:rPr>
          <w:rFonts w:ascii="Times New Roman" w:eastAsia="Times New Roman" w:hAnsi="Times New Roman" w:cs="Times New Roman"/>
          <w:sz w:val="24"/>
          <w:szCs w:val="24"/>
          <w:lang w:val="ru-RU" w:bidi="ar-SA"/>
        </w:rPr>
        <w:t>).</w:t>
      </w:r>
    </w:p>
    <w:p w:rsidR="00595CF5" w:rsidRPr="00ED6032" w:rsidRDefault="00595CF5" w:rsidP="00595CF5">
      <w:pPr>
        <w:shd w:val="clear" w:color="auto" w:fill="FFFFFF"/>
        <w:spacing w:line="276" w:lineRule="auto"/>
        <w:ind w:right="58" w:firstLine="540"/>
        <w:jc w:val="both"/>
        <w:rPr>
          <w:rFonts w:ascii="Times New Roman" w:eastAsia="Times New Roman" w:hAnsi="Times New Roman" w:cs="Times New Roman"/>
          <w:sz w:val="24"/>
          <w:szCs w:val="24"/>
          <w:lang w:val="ru-RU" w:bidi="ar-SA"/>
        </w:rPr>
      </w:pPr>
      <w:r w:rsidRPr="00ED6032">
        <w:rPr>
          <w:rFonts w:ascii="Times New Roman" w:eastAsia="Times New Roman" w:hAnsi="Times New Roman" w:cs="Times New Roman"/>
          <w:sz w:val="24"/>
          <w:szCs w:val="24"/>
          <w:lang w:val="ru-RU" w:bidi="ar-SA"/>
        </w:rPr>
        <w:t xml:space="preserve">Проезжие части улиц и тротуаров предлагается укрепить сборным железобетоном, или асфальтобетоном. Для второстепенных поселковых улиц, проездов, так и тротуаров возможно укрепление щебнем, </w:t>
      </w:r>
      <w:proofErr w:type="gramStart"/>
      <w:r w:rsidRPr="00ED6032">
        <w:rPr>
          <w:rFonts w:ascii="Times New Roman" w:eastAsia="Times New Roman" w:hAnsi="Times New Roman" w:cs="Times New Roman"/>
          <w:sz w:val="24"/>
          <w:szCs w:val="24"/>
          <w:lang w:val="ru-RU" w:bidi="ar-SA"/>
        </w:rPr>
        <w:t>шлаком</w:t>
      </w:r>
      <w:proofErr w:type="gramEnd"/>
      <w:r w:rsidRPr="00ED6032">
        <w:rPr>
          <w:rFonts w:ascii="Times New Roman" w:eastAsia="Times New Roman" w:hAnsi="Times New Roman" w:cs="Times New Roman"/>
          <w:sz w:val="24"/>
          <w:szCs w:val="24"/>
          <w:lang w:val="ru-RU" w:bidi="ar-SA"/>
        </w:rPr>
        <w:t xml:space="preserve"> как проезжих частей, так и тротуаров. Возможно выполнение тротуаров в виде дощато-щитовой конструкции, приподнятой на </w:t>
      </w:r>
      <w:r w:rsidRPr="00ED6032">
        <w:rPr>
          <w:rFonts w:ascii="Times New Roman" w:eastAsia="Times New Roman" w:hAnsi="Times New Roman" w:cs="Times New Roman"/>
          <w:sz w:val="24"/>
          <w:szCs w:val="24"/>
          <w:lang w:val="ru-RU" w:bidi="ar-SA"/>
        </w:rPr>
        <w:lastRenderedPageBreak/>
        <w:t>специальных опорах над уровнем земли на отметку, обеспечивающую пропуск талых вод непосредственно под тротуаром.</w:t>
      </w:r>
    </w:p>
    <w:p w:rsidR="00595CF5" w:rsidRPr="00ED6032" w:rsidRDefault="00595CF5" w:rsidP="00595CF5">
      <w:pPr>
        <w:shd w:val="clear" w:color="auto" w:fill="FFFFFF"/>
        <w:spacing w:line="276" w:lineRule="auto"/>
        <w:ind w:right="58" w:firstLine="540"/>
        <w:jc w:val="both"/>
        <w:rPr>
          <w:rFonts w:ascii="Times New Roman" w:eastAsia="Times New Roman" w:hAnsi="Times New Roman" w:cs="Times New Roman"/>
          <w:sz w:val="24"/>
          <w:szCs w:val="24"/>
          <w:lang w:val="ru-RU" w:bidi="ar-SA"/>
        </w:rPr>
      </w:pPr>
      <w:r w:rsidRPr="00ED6032">
        <w:rPr>
          <w:rFonts w:ascii="Times New Roman" w:eastAsia="Times New Roman" w:hAnsi="Times New Roman" w:cs="Times New Roman"/>
          <w:sz w:val="24"/>
          <w:szCs w:val="24"/>
          <w:lang w:val="ru-RU" w:bidi="ar-SA"/>
        </w:rPr>
        <w:t>По всем улицам предусматривается устройство тротуаров, по возможности  озеленение, низкорослым кустарником, местными видами растительности.</w:t>
      </w:r>
    </w:p>
    <w:p w:rsidR="00595CF5" w:rsidRPr="00ED6032" w:rsidRDefault="00595CF5" w:rsidP="00595CF5">
      <w:pPr>
        <w:shd w:val="clear" w:color="auto" w:fill="FFFFFF"/>
        <w:spacing w:line="276" w:lineRule="auto"/>
        <w:ind w:right="58" w:firstLine="540"/>
        <w:jc w:val="both"/>
        <w:rPr>
          <w:rFonts w:ascii="Times New Roman" w:eastAsia="Times New Roman" w:hAnsi="Times New Roman" w:cs="Times New Roman"/>
          <w:sz w:val="24"/>
          <w:szCs w:val="24"/>
          <w:lang w:val="ru-RU" w:bidi="ar-SA"/>
        </w:rPr>
      </w:pPr>
      <w:r w:rsidRPr="00ED6032">
        <w:rPr>
          <w:rFonts w:ascii="Times New Roman" w:eastAsia="Times New Roman" w:hAnsi="Times New Roman" w:cs="Times New Roman"/>
          <w:sz w:val="24"/>
          <w:szCs w:val="24"/>
          <w:lang w:val="ru-RU" w:bidi="ar-SA"/>
        </w:rPr>
        <w:t xml:space="preserve">Ведомственный </w:t>
      </w:r>
      <w:proofErr w:type="gramStart"/>
      <w:r w:rsidRPr="00ED6032">
        <w:rPr>
          <w:rFonts w:ascii="Times New Roman" w:eastAsia="Times New Roman" w:hAnsi="Times New Roman" w:cs="Times New Roman"/>
          <w:sz w:val="24"/>
          <w:szCs w:val="24"/>
          <w:lang w:val="ru-RU" w:bidi="ar-SA"/>
        </w:rPr>
        <w:t>транспорт</w:t>
      </w:r>
      <w:proofErr w:type="gramEnd"/>
      <w:r w:rsidRPr="00ED6032">
        <w:rPr>
          <w:rFonts w:ascii="Times New Roman" w:eastAsia="Times New Roman" w:hAnsi="Times New Roman" w:cs="Times New Roman"/>
          <w:sz w:val="24"/>
          <w:szCs w:val="24"/>
          <w:lang w:val="ru-RU" w:bidi="ar-SA"/>
        </w:rPr>
        <w:t xml:space="preserve"> как и сейчас, будет храниться на участках ведомств, а личный – на территориях частной застройки.</w:t>
      </w:r>
    </w:p>
    <w:p w:rsidR="00595CF5" w:rsidRPr="00595CF5" w:rsidRDefault="00595CF5" w:rsidP="0025606C">
      <w:pPr>
        <w:spacing w:line="276" w:lineRule="auto"/>
        <w:ind w:firstLine="709"/>
        <w:jc w:val="both"/>
        <w:rPr>
          <w:rFonts w:ascii="Times New Roman" w:eastAsia="Times New Roman" w:hAnsi="Times New Roman" w:cs="Times New Roman"/>
          <w:bCs/>
          <w:sz w:val="24"/>
          <w:szCs w:val="24"/>
          <w:lang w:val="ru-RU" w:eastAsia="ru-RU" w:bidi="ar-SA"/>
        </w:rPr>
      </w:pPr>
      <w:r w:rsidRPr="00ED6032">
        <w:rPr>
          <w:rFonts w:ascii="Times New Roman" w:eastAsia="Times New Roman" w:hAnsi="Times New Roman" w:cs="Times New Roman"/>
          <w:bCs/>
          <w:sz w:val="24"/>
          <w:szCs w:val="24"/>
          <w:lang w:val="ru-RU" w:eastAsia="ru-RU" w:bidi="ar-SA"/>
        </w:rPr>
        <w:t xml:space="preserve">С развитием сети автодорог в муниципальном образовании округе появится спрос на придорожную инфраструктуру и сервисы. Это обуславливает необходимость поддержки реализации инвестиционных проектов, направленных на создание сети придорожных кластеров - комплексов различного наполнения, включающих в себя пункты питания и торговли, отели, автостоянки, объекты рекламы, склады, </w:t>
      </w:r>
      <w:proofErr w:type="spellStart"/>
      <w:r w:rsidRPr="00ED6032">
        <w:rPr>
          <w:rFonts w:ascii="Times New Roman" w:eastAsia="Times New Roman" w:hAnsi="Times New Roman" w:cs="Times New Roman"/>
          <w:bCs/>
          <w:sz w:val="24"/>
          <w:szCs w:val="24"/>
          <w:lang w:val="ru-RU" w:eastAsia="ru-RU" w:bidi="ar-SA"/>
        </w:rPr>
        <w:t>логистические</w:t>
      </w:r>
      <w:proofErr w:type="spellEnd"/>
      <w:r w:rsidRPr="00ED6032">
        <w:rPr>
          <w:rFonts w:ascii="Times New Roman" w:eastAsia="Times New Roman" w:hAnsi="Times New Roman" w:cs="Times New Roman"/>
          <w:bCs/>
          <w:sz w:val="24"/>
          <w:szCs w:val="24"/>
          <w:lang w:val="ru-RU" w:eastAsia="ru-RU" w:bidi="ar-SA"/>
        </w:rPr>
        <w:t xml:space="preserve"> центры.</w:t>
      </w:r>
    </w:p>
    <w:p w:rsidR="00B57BB9" w:rsidRPr="0025606C" w:rsidRDefault="00B57BB9" w:rsidP="00595CF5">
      <w:pPr>
        <w:spacing w:after="240" w:line="276" w:lineRule="auto"/>
        <w:ind w:firstLine="426"/>
        <w:contextualSpacing/>
        <w:jc w:val="both"/>
        <w:rPr>
          <w:rFonts w:ascii="Times New Roman" w:eastAsia="Calibri" w:hAnsi="Times New Roman" w:cs="Times New Roman"/>
          <w:b/>
          <w:color w:val="FF0000"/>
          <w:sz w:val="24"/>
          <w:szCs w:val="24"/>
          <w:lang w:val="ru-RU" w:bidi="ar-SA"/>
        </w:rPr>
      </w:pPr>
      <w:r w:rsidRPr="0025606C">
        <w:rPr>
          <w:rFonts w:ascii="Times New Roman" w:eastAsia="Calibri" w:hAnsi="Times New Roman" w:cs="Times New Roman"/>
          <w:b/>
          <w:sz w:val="24"/>
          <w:szCs w:val="24"/>
          <w:lang w:val="ru-RU" w:bidi="ar-SA"/>
        </w:rPr>
        <w:t>10.5.2. Воздушный транспорт:</w:t>
      </w:r>
    </w:p>
    <w:p w:rsidR="00595CF5" w:rsidRPr="00317FA2" w:rsidRDefault="00595CF5" w:rsidP="00595CF5">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r w:rsidRPr="00317FA2">
        <w:rPr>
          <w:rFonts w:ascii="Times New Roman" w:eastAsia="Times New Roman" w:hAnsi="Times New Roman" w:cs="Times New Roman"/>
          <w:sz w:val="24"/>
          <w:szCs w:val="24"/>
          <w:lang w:val="ru-RU" w:eastAsia="ru-RU" w:bidi="ar-SA"/>
        </w:rPr>
        <w:t>Учитывая географическое положение муниципального образования, обширность территории, низкую плотность сельского населения, недостаточное развитие наземной транспортной инфраструктуры, одной из важнейших задач является  программа развития авиации Севера, обеспечивающая восстановление доступности населению услуг гражданской авиации.</w:t>
      </w:r>
    </w:p>
    <w:p w:rsidR="00595CF5" w:rsidRPr="00317FA2" w:rsidRDefault="00595CF5" w:rsidP="00595CF5">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r w:rsidRPr="00317FA2">
        <w:rPr>
          <w:rFonts w:ascii="Times New Roman" w:eastAsia="Times New Roman" w:hAnsi="Times New Roman" w:cs="Times New Roman"/>
          <w:sz w:val="24"/>
          <w:szCs w:val="24"/>
          <w:lang w:val="ru-RU" w:eastAsia="ru-RU" w:bidi="ar-SA"/>
        </w:rPr>
        <w:t xml:space="preserve">Необходимо сохранение и развитие межрегиональных и </w:t>
      </w:r>
      <w:proofErr w:type="spellStart"/>
      <w:r w:rsidRPr="00317FA2">
        <w:rPr>
          <w:rFonts w:ascii="Times New Roman" w:eastAsia="Times New Roman" w:hAnsi="Times New Roman" w:cs="Times New Roman"/>
          <w:sz w:val="24"/>
          <w:szCs w:val="24"/>
          <w:lang w:val="ru-RU" w:eastAsia="ru-RU" w:bidi="ar-SA"/>
        </w:rPr>
        <w:t>внутрирегиональных</w:t>
      </w:r>
      <w:proofErr w:type="spellEnd"/>
      <w:r w:rsidRPr="00317FA2">
        <w:rPr>
          <w:rFonts w:ascii="Times New Roman" w:eastAsia="Times New Roman" w:hAnsi="Times New Roman" w:cs="Times New Roman"/>
          <w:sz w:val="24"/>
          <w:szCs w:val="24"/>
          <w:lang w:val="ru-RU" w:eastAsia="ru-RU" w:bidi="ar-SA"/>
        </w:rPr>
        <w:t xml:space="preserve"> перевозок, которые бы решали социальные проблемы населения со средним или даже низким достатком, проживающего на территориях с недостаточно развитой транспортной инфраструктурой.</w:t>
      </w:r>
    </w:p>
    <w:p w:rsidR="00595CF5" w:rsidRPr="00317FA2" w:rsidRDefault="00595CF5" w:rsidP="00595CF5">
      <w:pPr>
        <w:shd w:val="clear" w:color="auto" w:fill="FFFFFF"/>
        <w:spacing w:line="276" w:lineRule="auto"/>
        <w:ind w:right="58" w:firstLine="540"/>
        <w:jc w:val="both"/>
        <w:rPr>
          <w:rFonts w:ascii="Times New Roman" w:eastAsia="Times New Roman" w:hAnsi="Times New Roman" w:cs="Times New Roman"/>
          <w:sz w:val="24"/>
          <w:szCs w:val="24"/>
          <w:lang w:val="ru-RU" w:bidi="ar-SA"/>
        </w:rPr>
      </w:pPr>
      <w:r w:rsidRPr="00317FA2">
        <w:rPr>
          <w:rFonts w:ascii="Times New Roman" w:eastAsia="Times New Roman" w:hAnsi="Times New Roman" w:cs="Times New Roman"/>
          <w:sz w:val="24"/>
          <w:szCs w:val="24"/>
          <w:lang w:val="ru-RU" w:bidi="ar-SA"/>
        </w:rPr>
        <w:t>Возможно более интенсивное использование воздушного транспорта, в связи с планируемым развитием экономической базы села, аграрной, перерабатывающей, строительной отраслей.</w:t>
      </w:r>
    </w:p>
    <w:p w:rsidR="00317FA2" w:rsidRPr="00317FA2" w:rsidRDefault="00317FA2" w:rsidP="00595CF5">
      <w:pPr>
        <w:spacing w:line="276" w:lineRule="auto"/>
        <w:ind w:firstLine="709"/>
        <w:jc w:val="both"/>
        <w:rPr>
          <w:rFonts w:ascii="Times New Roman" w:eastAsia="Times New Roman" w:hAnsi="Times New Roman" w:cs="Times New Roman"/>
          <w:bCs/>
          <w:sz w:val="24"/>
          <w:szCs w:val="24"/>
          <w:lang w:val="ru-RU" w:eastAsia="ru-RU" w:bidi="ar-SA"/>
        </w:rPr>
      </w:pPr>
      <w:r w:rsidRPr="00317FA2">
        <w:rPr>
          <w:rFonts w:ascii="Times New Roman" w:eastAsia="Times New Roman" w:hAnsi="Times New Roman" w:cs="Times New Roman"/>
          <w:bCs/>
          <w:sz w:val="24"/>
          <w:szCs w:val="24"/>
          <w:lang w:val="ru-RU" w:eastAsia="ru-RU" w:bidi="ar-SA"/>
        </w:rPr>
        <w:t xml:space="preserve">В селе </w:t>
      </w:r>
      <w:proofErr w:type="spellStart"/>
      <w:r w:rsidRPr="00317FA2">
        <w:rPr>
          <w:rFonts w:ascii="Times New Roman" w:eastAsia="Times New Roman" w:hAnsi="Times New Roman" w:cs="Times New Roman"/>
          <w:bCs/>
          <w:sz w:val="24"/>
          <w:szCs w:val="24"/>
          <w:lang w:val="ru-RU" w:eastAsia="ru-RU" w:bidi="ar-SA"/>
        </w:rPr>
        <w:t>Аксарка</w:t>
      </w:r>
      <w:proofErr w:type="spellEnd"/>
      <w:r w:rsidRPr="00317FA2">
        <w:rPr>
          <w:rFonts w:ascii="Times New Roman" w:eastAsia="Times New Roman" w:hAnsi="Times New Roman" w:cs="Times New Roman"/>
          <w:bCs/>
          <w:sz w:val="24"/>
          <w:szCs w:val="24"/>
          <w:lang w:val="ru-RU" w:eastAsia="ru-RU" w:bidi="ar-SA"/>
        </w:rPr>
        <w:t xml:space="preserve"> вертолетная площадка используется в экстренных случаях.</w:t>
      </w:r>
    </w:p>
    <w:p w:rsidR="00595CF5" w:rsidRPr="00317FA2" w:rsidRDefault="00595CF5" w:rsidP="00595CF5">
      <w:pPr>
        <w:spacing w:line="276" w:lineRule="auto"/>
        <w:ind w:firstLine="709"/>
        <w:jc w:val="both"/>
        <w:rPr>
          <w:rFonts w:ascii="Times New Roman" w:eastAsia="Times New Roman" w:hAnsi="Times New Roman" w:cs="Times New Roman"/>
          <w:bCs/>
          <w:sz w:val="24"/>
          <w:szCs w:val="24"/>
          <w:lang w:val="ru-RU" w:eastAsia="ru-RU" w:bidi="ar-SA"/>
        </w:rPr>
      </w:pPr>
      <w:r w:rsidRPr="00317FA2">
        <w:rPr>
          <w:rFonts w:ascii="Times New Roman" w:eastAsia="Times New Roman" w:hAnsi="Times New Roman" w:cs="Times New Roman"/>
          <w:bCs/>
          <w:sz w:val="24"/>
          <w:szCs w:val="24"/>
          <w:lang w:val="ru-RU" w:eastAsia="ru-RU" w:bidi="ar-SA"/>
        </w:rPr>
        <w:t>С целью развития местных авиалиний за счет средств государственной поддержки по субсидированию лизинговых платежей, процентных ставок будет формироваться парк воздушных судов региональных авиакомпаний.</w:t>
      </w:r>
    </w:p>
    <w:p w:rsidR="00595CF5" w:rsidRDefault="00595CF5" w:rsidP="00595CF5">
      <w:pPr>
        <w:spacing w:line="276" w:lineRule="auto"/>
        <w:ind w:firstLine="709"/>
        <w:jc w:val="both"/>
        <w:rPr>
          <w:rFonts w:ascii="Times New Roman" w:eastAsia="Times New Roman" w:hAnsi="Times New Roman" w:cs="Times New Roman"/>
          <w:bCs/>
          <w:sz w:val="24"/>
          <w:szCs w:val="24"/>
          <w:lang w:val="ru-RU" w:eastAsia="ru-RU" w:bidi="ar-SA"/>
        </w:rPr>
      </w:pPr>
      <w:r w:rsidRPr="00317FA2">
        <w:rPr>
          <w:rFonts w:ascii="Times New Roman" w:eastAsia="Times New Roman" w:hAnsi="Times New Roman" w:cs="Times New Roman"/>
          <w:bCs/>
          <w:sz w:val="24"/>
          <w:szCs w:val="24"/>
          <w:lang w:val="ru-RU" w:eastAsia="ru-RU" w:bidi="ar-SA"/>
        </w:rPr>
        <w:t>Продолжится субсидирование предприятий воздушного транспорта, сохраняющее населению доступные тарифы на данные услуги.</w:t>
      </w:r>
    </w:p>
    <w:p w:rsidR="00B57BB9" w:rsidRPr="0025606C" w:rsidRDefault="00B57BB9" w:rsidP="00595CF5">
      <w:pPr>
        <w:spacing w:after="240" w:line="276" w:lineRule="auto"/>
        <w:ind w:firstLine="426"/>
        <w:contextualSpacing/>
        <w:jc w:val="both"/>
        <w:rPr>
          <w:rFonts w:ascii="Times New Roman" w:eastAsia="Calibri" w:hAnsi="Times New Roman" w:cs="Times New Roman"/>
          <w:b/>
          <w:color w:val="FF0000"/>
          <w:sz w:val="24"/>
          <w:szCs w:val="24"/>
          <w:lang w:val="ru-RU" w:bidi="ar-SA"/>
        </w:rPr>
      </w:pPr>
      <w:r w:rsidRPr="0025606C">
        <w:rPr>
          <w:rFonts w:ascii="Times New Roman" w:eastAsia="Calibri" w:hAnsi="Times New Roman" w:cs="Times New Roman"/>
          <w:b/>
          <w:sz w:val="24"/>
          <w:szCs w:val="24"/>
          <w:lang w:val="ru-RU" w:bidi="ar-SA"/>
        </w:rPr>
        <w:t>10.5.3. Водный транспорт:</w:t>
      </w:r>
    </w:p>
    <w:p w:rsidR="00595CF5" w:rsidRPr="004F7D1B" w:rsidRDefault="00595CF5" w:rsidP="00595CF5">
      <w:pPr>
        <w:widowControl w:val="0"/>
        <w:autoSpaceDE w:val="0"/>
        <w:autoSpaceDN w:val="0"/>
        <w:adjustRightInd w:val="0"/>
        <w:spacing w:before="240" w:line="276" w:lineRule="auto"/>
        <w:ind w:firstLine="720"/>
        <w:jc w:val="both"/>
        <w:rPr>
          <w:rFonts w:ascii="Times New Roman" w:eastAsia="Times New Roman" w:hAnsi="Times New Roman" w:cs="Times New Roman"/>
          <w:sz w:val="24"/>
          <w:szCs w:val="24"/>
          <w:lang w:val="ru-RU" w:eastAsia="ru-RU" w:bidi="ar-SA"/>
        </w:rPr>
      </w:pPr>
      <w:r w:rsidRPr="004F7D1B">
        <w:rPr>
          <w:rFonts w:ascii="Times New Roman" w:eastAsia="Times New Roman" w:hAnsi="Times New Roman" w:cs="Times New Roman"/>
          <w:sz w:val="24"/>
          <w:szCs w:val="24"/>
          <w:lang w:val="ru-RU" w:eastAsia="ru-RU" w:bidi="ar-SA"/>
        </w:rPr>
        <w:t>Внутренние водные пути в хозяйственном освоении муниципального образования играют особую роль. Единовременные затраты на освоение одного километра речного пути в сравнении со смежными видами транспорта несопоставимо меньше, немаловажное значение для его развития имеет и отсутствие достаточного количества автодорог.</w:t>
      </w:r>
    </w:p>
    <w:p w:rsidR="00595CF5" w:rsidRPr="004F7D1B" w:rsidRDefault="00595CF5" w:rsidP="00595CF5">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r w:rsidRPr="004F7D1B">
        <w:rPr>
          <w:rFonts w:ascii="Times New Roman" w:eastAsia="Times New Roman" w:hAnsi="Times New Roman" w:cs="Times New Roman"/>
          <w:sz w:val="24"/>
          <w:szCs w:val="24"/>
          <w:lang w:val="ru-RU" w:eastAsia="ru-RU" w:bidi="ar-SA"/>
        </w:rPr>
        <w:t>Предполагается транспортное освоение малых рек как эффективных путей доставки грузов. В основном это рек</w:t>
      </w:r>
      <w:r w:rsidR="004F7D1B" w:rsidRPr="004F7D1B">
        <w:rPr>
          <w:rFonts w:ascii="Times New Roman" w:eastAsia="Times New Roman" w:hAnsi="Times New Roman" w:cs="Times New Roman"/>
          <w:sz w:val="24"/>
          <w:szCs w:val="24"/>
          <w:lang w:val="ru-RU" w:eastAsia="ru-RU" w:bidi="ar-SA"/>
        </w:rPr>
        <w:t>а</w:t>
      </w:r>
      <w:r w:rsidRPr="004F7D1B">
        <w:rPr>
          <w:rFonts w:ascii="Times New Roman" w:eastAsia="Times New Roman" w:hAnsi="Times New Roman" w:cs="Times New Roman"/>
          <w:sz w:val="24"/>
          <w:szCs w:val="24"/>
          <w:lang w:val="ru-RU" w:eastAsia="ru-RU" w:bidi="ar-SA"/>
        </w:rPr>
        <w:t xml:space="preserve"> Обь. </w:t>
      </w:r>
    </w:p>
    <w:p w:rsidR="00595CF5" w:rsidRPr="004F7D1B" w:rsidRDefault="00595CF5" w:rsidP="00595CF5">
      <w:pPr>
        <w:widowControl w:val="0"/>
        <w:autoSpaceDE w:val="0"/>
        <w:autoSpaceDN w:val="0"/>
        <w:adjustRightInd w:val="0"/>
        <w:spacing w:line="276" w:lineRule="auto"/>
        <w:ind w:firstLine="720"/>
        <w:jc w:val="both"/>
        <w:rPr>
          <w:rFonts w:ascii="Times New Roman" w:eastAsia="Times New Roman" w:hAnsi="Times New Roman" w:cs="Times New Roman"/>
          <w:sz w:val="24"/>
          <w:szCs w:val="24"/>
          <w:lang w:val="ru-RU" w:eastAsia="ru-RU" w:bidi="ar-SA"/>
        </w:rPr>
      </w:pPr>
      <w:r w:rsidRPr="004F7D1B">
        <w:rPr>
          <w:rFonts w:ascii="Times New Roman" w:eastAsia="Times New Roman" w:hAnsi="Times New Roman" w:cs="Times New Roman"/>
          <w:sz w:val="24"/>
          <w:szCs w:val="24"/>
          <w:lang w:val="ru-RU" w:eastAsia="ru-RU" w:bidi="ar-SA"/>
        </w:rPr>
        <w:t>Хорошие перспективы развития имеет организация речных перевозок по Оби. Для этого необходима соответствующая береговая инфраструктура: порты, терминалы, ремонтные базы. Очень важно для региона наличие ледокольного флота, так как с октября по май прибрежные воды заполнены льдами.</w:t>
      </w:r>
    </w:p>
    <w:p w:rsidR="00595CF5" w:rsidRPr="004F7D1B" w:rsidRDefault="00595CF5" w:rsidP="00595CF5">
      <w:pPr>
        <w:shd w:val="clear" w:color="auto" w:fill="FFFFFF"/>
        <w:spacing w:after="240" w:line="276" w:lineRule="auto"/>
        <w:ind w:right="58" w:firstLine="540"/>
        <w:jc w:val="both"/>
        <w:rPr>
          <w:rFonts w:ascii="Times New Roman" w:eastAsia="Times New Roman" w:hAnsi="Times New Roman" w:cs="Times New Roman"/>
          <w:sz w:val="24"/>
          <w:szCs w:val="24"/>
          <w:lang w:val="ru-RU" w:bidi="ar-SA"/>
        </w:rPr>
      </w:pPr>
      <w:r w:rsidRPr="004F7D1B">
        <w:rPr>
          <w:rFonts w:ascii="Times New Roman" w:eastAsia="Times New Roman" w:hAnsi="Times New Roman" w:cs="Times New Roman"/>
          <w:sz w:val="24"/>
          <w:szCs w:val="24"/>
          <w:lang w:val="ru-RU" w:bidi="ar-SA"/>
        </w:rPr>
        <w:t xml:space="preserve">       Проектом предусматривается устройство грузового и пассажирского речных причалов как единого многофункционального комплекса для удобства обслуживания </w:t>
      </w:r>
      <w:r w:rsidRPr="004F7D1B">
        <w:rPr>
          <w:rFonts w:ascii="Times New Roman" w:eastAsia="Times New Roman" w:hAnsi="Times New Roman" w:cs="Times New Roman"/>
          <w:sz w:val="24"/>
          <w:szCs w:val="24"/>
          <w:lang w:val="ru-RU" w:bidi="ar-SA"/>
        </w:rPr>
        <w:lastRenderedPageBreak/>
        <w:t>грузовых и пассажирских перевозок, для чего предусматривается пирс, система террас и пешеходных сходов к реке, а также обслуживания частных маломерных судов.</w:t>
      </w:r>
    </w:p>
    <w:p w:rsidR="00595CF5" w:rsidRPr="004F7D1B" w:rsidRDefault="00595CF5" w:rsidP="00595CF5">
      <w:pPr>
        <w:shd w:val="clear" w:color="auto" w:fill="FFFFFF"/>
        <w:spacing w:after="240" w:line="276" w:lineRule="auto"/>
        <w:ind w:right="58" w:firstLine="540"/>
        <w:jc w:val="both"/>
        <w:rPr>
          <w:rFonts w:ascii="Times New Roman" w:eastAsia="Times New Roman" w:hAnsi="Times New Roman" w:cs="Times New Roman"/>
          <w:sz w:val="24"/>
          <w:szCs w:val="24"/>
          <w:lang w:val="ru-RU" w:bidi="ar-SA"/>
        </w:rPr>
      </w:pPr>
      <w:r w:rsidRPr="004F7D1B">
        <w:rPr>
          <w:rFonts w:ascii="Times New Roman" w:eastAsia="Times New Roman" w:hAnsi="Times New Roman" w:cs="Times New Roman"/>
          <w:sz w:val="24"/>
          <w:szCs w:val="24"/>
          <w:lang w:val="ru-RU" w:bidi="ar-SA"/>
        </w:rPr>
        <w:t>Хранение индивидуального маломерного флота планируется в той же прибрежной зоне, для чего отводится участок с площадками. Площадки оборудуются контейнерами для сбора мусора и резервуаром для слива отработанных масел.</w:t>
      </w:r>
    </w:p>
    <w:p w:rsidR="00595CF5" w:rsidRPr="004F7D1B" w:rsidRDefault="00595CF5" w:rsidP="00595CF5">
      <w:pPr>
        <w:spacing w:line="276" w:lineRule="auto"/>
        <w:ind w:firstLine="709"/>
        <w:jc w:val="both"/>
        <w:rPr>
          <w:rFonts w:ascii="Times New Roman" w:eastAsia="Times New Roman" w:hAnsi="Times New Roman" w:cs="Times New Roman"/>
          <w:bCs/>
          <w:sz w:val="24"/>
          <w:szCs w:val="24"/>
          <w:lang w:val="ru-RU" w:eastAsia="ru-RU" w:bidi="ar-SA"/>
        </w:rPr>
      </w:pPr>
      <w:r w:rsidRPr="004F7D1B">
        <w:rPr>
          <w:rFonts w:ascii="Times New Roman" w:eastAsia="Times New Roman" w:hAnsi="Times New Roman" w:cs="Times New Roman"/>
          <w:bCs/>
          <w:sz w:val="24"/>
          <w:szCs w:val="24"/>
          <w:lang w:val="ru-RU" w:eastAsia="ru-RU" w:bidi="ar-SA"/>
        </w:rPr>
        <w:t>В развитии внутреннего водного грузового транспорта, от которого в основном зависит полноценное выполнение северного завоза, и пассажирского водного транспорта определены следующие приоритеты:</w:t>
      </w:r>
    </w:p>
    <w:p w:rsidR="00595CF5" w:rsidRPr="004F7D1B" w:rsidRDefault="00595CF5" w:rsidP="00595CF5">
      <w:pPr>
        <w:spacing w:line="276" w:lineRule="auto"/>
        <w:ind w:firstLine="709"/>
        <w:jc w:val="both"/>
        <w:rPr>
          <w:rFonts w:ascii="Times New Roman" w:eastAsia="Times New Roman" w:hAnsi="Times New Roman" w:cs="Times New Roman"/>
          <w:bCs/>
          <w:sz w:val="24"/>
          <w:szCs w:val="24"/>
          <w:lang w:val="ru-RU" w:eastAsia="ru-RU" w:bidi="ar-SA"/>
        </w:rPr>
      </w:pPr>
      <w:r w:rsidRPr="004F7D1B">
        <w:rPr>
          <w:rFonts w:ascii="Times New Roman" w:eastAsia="Times New Roman" w:hAnsi="Times New Roman" w:cs="Times New Roman"/>
          <w:bCs/>
          <w:sz w:val="24"/>
          <w:szCs w:val="24"/>
          <w:lang w:val="ru-RU" w:eastAsia="ru-RU" w:bidi="ar-SA"/>
        </w:rPr>
        <w:t>- повышение качества транспортных услуг за счет приобретения и эксплуатации новых скоростных и комфортабельных пассажирских судов;</w:t>
      </w:r>
    </w:p>
    <w:p w:rsidR="00595CF5" w:rsidRPr="004F7D1B" w:rsidRDefault="00595CF5" w:rsidP="00595CF5">
      <w:pPr>
        <w:spacing w:line="276" w:lineRule="auto"/>
        <w:ind w:firstLine="709"/>
        <w:jc w:val="both"/>
        <w:rPr>
          <w:rFonts w:ascii="Times New Roman" w:eastAsia="Times New Roman" w:hAnsi="Times New Roman" w:cs="Times New Roman"/>
          <w:bCs/>
          <w:sz w:val="24"/>
          <w:szCs w:val="24"/>
          <w:lang w:val="ru-RU" w:eastAsia="ru-RU" w:bidi="ar-SA"/>
        </w:rPr>
      </w:pPr>
      <w:r w:rsidRPr="004F7D1B">
        <w:rPr>
          <w:rFonts w:ascii="Times New Roman" w:eastAsia="Times New Roman" w:hAnsi="Times New Roman" w:cs="Times New Roman"/>
          <w:bCs/>
          <w:sz w:val="24"/>
          <w:szCs w:val="24"/>
          <w:lang w:val="ru-RU" w:eastAsia="ru-RU" w:bidi="ar-SA"/>
        </w:rPr>
        <w:t>- строительство причальных сооружений с павильонами для отдыха и ожидания пассажирами отправления судов, с камерами хранения багажа, торговыми павильонами;</w:t>
      </w:r>
    </w:p>
    <w:p w:rsidR="00595CF5" w:rsidRPr="004F7D1B" w:rsidRDefault="00595CF5" w:rsidP="00595CF5">
      <w:pPr>
        <w:spacing w:line="276" w:lineRule="auto"/>
        <w:ind w:firstLine="0"/>
        <w:rPr>
          <w:rFonts w:ascii="Times New Roman" w:eastAsia="Times New Roman" w:hAnsi="Times New Roman" w:cs="Times New Roman"/>
          <w:bCs/>
          <w:sz w:val="24"/>
          <w:szCs w:val="24"/>
          <w:lang w:val="ru-RU" w:eastAsia="ru-RU" w:bidi="ar-SA"/>
        </w:rPr>
      </w:pPr>
      <w:r w:rsidRPr="004F7D1B">
        <w:rPr>
          <w:rFonts w:ascii="Times New Roman" w:eastAsia="Times New Roman" w:hAnsi="Times New Roman" w:cs="Times New Roman"/>
          <w:bCs/>
          <w:sz w:val="24"/>
          <w:szCs w:val="24"/>
          <w:lang w:val="ru-RU" w:eastAsia="ru-RU" w:bidi="ar-SA"/>
        </w:rPr>
        <w:t>активизация путевых работ, улучшение условий судоходства и повышение уровня безопасности перевозок водным транспортом.</w:t>
      </w:r>
    </w:p>
    <w:p w:rsidR="0025606C" w:rsidRPr="004F7D1B" w:rsidRDefault="0025606C" w:rsidP="00595CF5">
      <w:pPr>
        <w:spacing w:line="276" w:lineRule="auto"/>
        <w:ind w:firstLine="0"/>
        <w:rPr>
          <w:rFonts w:ascii="Times New Roman" w:eastAsia="Times New Roman" w:hAnsi="Times New Roman" w:cs="Times New Roman"/>
          <w:bCs/>
          <w:sz w:val="24"/>
          <w:szCs w:val="24"/>
          <w:lang w:val="ru-RU" w:eastAsia="ru-RU" w:bidi="ar-SA"/>
        </w:rPr>
      </w:pPr>
    </w:p>
    <w:p w:rsidR="0025606C" w:rsidRPr="004F7D1B" w:rsidRDefault="0025606C" w:rsidP="0025606C">
      <w:pPr>
        <w:spacing w:line="276" w:lineRule="auto"/>
        <w:ind w:firstLine="709"/>
        <w:jc w:val="both"/>
        <w:rPr>
          <w:rFonts w:ascii="Times New Roman" w:eastAsia="Calibri" w:hAnsi="Times New Roman" w:cs="Times New Roman"/>
          <w:sz w:val="24"/>
          <w:szCs w:val="24"/>
          <w:lang w:val="ru-RU" w:bidi="ar-SA"/>
        </w:rPr>
      </w:pPr>
      <w:r w:rsidRPr="004F7D1B">
        <w:rPr>
          <w:rFonts w:ascii="Times New Roman" w:eastAsia="Calibri" w:hAnsi="Times New Roman" w:cs="Times New Roman"/>
          <w:sz w:val="24"/>
          <w:szCs w:val="24"/>
          <w:lang w:val="ru-RU" w:bidi="ar-SA"/>
        </w:rPr>
        <w:t>При выполнении поставленных задач и мероприятий муниципальной программы ожидается следующие результаты:</w:t>
      </w:r>
    </w:p>
    <w:p w:rsidR="0025606C" w:rsidRPr="004F7D1B" w:rsidRDefault="0025606C" w:rsidP="0025606C">
      <w:pPr>
        <w:numPr>
          <w:ilvl w:val="0"/>
          <w:numId w:val="44"/>
        </w:numPr>
        <w:tabs>
          <w:tab w:val="left" w:pos="851"/>
          <w:tab w:val="left" w:pos="993"/>
        </w:tabs>
        <w:spacing w:line="276" w:lineRule="auto"/>
        <w:ind w:left="0" w:firstLine="709"/>
        <w:contextualSpacing/>
        <w:jc w:val="both"/>
        <w:rPr>
          <w:rFonts w:ascii="Times New Roman" w:eastAsia="Calibri" w:hAnsi="Times New Roman" w:cs="Times New Roman"/>
          <w:sz w:val="24"/>
          <w:szCs w:val="24"/>
          <w:lang w:val="ru-RU" w:bidi="ar-SA"/>
        </w:rPr>
      </w:pPr>
      <w:r w:rsidRPr="004F7D1B">
        <w:rPr>
          <w:rFonts w:ascii="Times New Roman" w:eastAsia="Calibri" w:hAnsi="Times New Roman" w:cs="Times New Roman"/>
          <w:sz w:val="24"/>
          <w:szCs w:val="24"/>
          <w:lang w:val="ru-RU" w:bidi="ar-SA"/>
        </w:rPr>
        <w:t xml:space="preserve">Организация пассажирских перевозок водным и автомобильным транспортом с сохранением действующей маршрутной схемы и количество рейсов. </w:t>
      </w:r>
    </w:p>
    <w:p w:rsidR="0025606C" w:rsidRPr="004F7D1B" w:rsidRDefault="0025606C" w:rsidP="0025606C">
      <w:pPr>
        <w:numPr>
          <w:ilvl w:val="0"/>
          <w:numId w:val="44"/>
        </w:numPr>
        <w:tabs>
          <w:tab w:val="left" w:pos="851"/>
          <w:tab w:val="left" w:pos="993"/>
        </w:tabs>
        <w:spacing w:line="276" w:lineRule="auto"/>
        <w:ind w:left="0" w:firstLine="709"/>
        <w:contextualSpacing/>
        <w:jc w:val="both"/>
        <w:rPr>
          <w:rFonts w:ascii="Times New Roman" w:eastAsia="Calibri" w:hAnsi="Times New Roman" w:cs="Times New Roman"/>
          <w:sz w:val="24"/>
          <w:szCs w:val="24"/>
          <w:lang w:val="ru-RU" w:bidi="ar-SA"/>
        </w:rPr>
      </w:pPr>
      <w:r w:rsidRPr="004F7D1B">
        <w:rPr>
          <w:rFonts w:ascii="Times New Roman" w:eastAsia="Calibri" w:hAnsi="Times New Roman" w:cs="Times New Roman"/>
          <w:sz w:val="24"/>
          <w:szCs w:val="24"/>
          <w:lang w:val="ru-RU" w:bidi="ar-SA"/>
        </w:rPr>
        <w:t xml:space="preserve">Обеспечение круглогодичного транспортного сообщения по перевозке населения в </w:t>
      </w:r>
      <w:proofErr w:type="spellStart"/>
      <w:proofErr w:type="gramStart"/>
      <w:r w:rsidRPr="004F7D1B">
        <w:rPr>
          <w:rFonts w:ascii="Times New Roman" w:eastAsia="Calibri" w:hAnsi="Times New Roman" w:cs="Times New Roman"/>
          <w:sz w:val="24"/>
          <w:szCs w:val="24"/>
          <w:lang w:val="ru-RU" w:bidi="ar-SA"/>
        </w:rPr>
        <w:t>трудно-доступные</w:t>
      </w:r>
      <w:proofErr w:type="spellEnd"/>
      <w:proofErr w:type="gramEnd"/>
      <w:r w:rsidRPr="004F7D1B">
        <w:rPr>
          <w:rFonts w:ascii="Times New Roman" w:eastAsia="Calibri" w:hAnsi="Times New Roman" w:cs="Times New Roman"/>
          <w:sz w:val="24"/>
          <w:szCs w:val="24"/>
          <w:lang w:val="ru-RU" w:bidi="ar-SA"/>
        </w:rPr>
        <w:t xml:space="preserve"> населённые пункты.</w:t>
      </w:r>
    </w:p>
    <w:p w:rsidR="0025606C" w:rsidRPr="004F7D1B" w:rsidRDefault="0025606C" w:rsidP="0025606C">
      <w:pPr>
        <w:tabs>
          <w:tab w:val="left" w:pos="491"/>
          <w:tab w:val="left" w:pos="993"/>
        </w:tabs>
        <w:spacing w:line="276" w:lineRule="auto"/>
        <w:ind w:firstLine="709"/>
        <w:jc w:val="both"/>
        <w:rPr>
          <w:rFonts w:ascii="Times New Roman" w:eastAsia="Calibri" w:hAnsi="Times New Roman" w:cs="Times New Roman"/>
          <w:sz w:val="24"/>
          <w:szCs w:val="24"/>
          <w:lang w:val="ru-RU" w:bidi="ar-SA"/>
        </w:rPr>
      </w:pPr>
      <w:r w:rsidRPr="004F7D1B">
        <w:rPr>
          <w:rFonts w:ascii="Times New Roman" w:eastAsia="Calibri" w:hAnsi="Times New Roman" w:cs="Times New Roman"/>
          <w:sz w:val="24"/>
          <w:szCs w:val="24"/>
          <w:lang w:val="ru-RU" w:bidi="ar-SA"/>
        </w:rPr>
        <w:t>3. Сохранить и развить существующую сеть дорог муниципального образования.</w:t>
      </w:r>
    </w:p>
    <w:p w:rsidR="0025606C" w:rsidRPr="004F7D1B" w:rsidRDefault="0025606C" w:rsidP="0025606C">
      <w:pPr>
        <w:tabs>
          <w:tab w:val="left" w:pos="491"/>
        </w:tabs>
        <w:spacing w:line="276" w:lineRule="auto"/>
        <w:ind w:firstLine="709"/>
        <w:jc w:val="both"/>
        <w:rPr>
          <w:rFonts w:ascii="Times New Roman" w:eastAsia="Calibri" w:hAnsi="Times New Roman" w:cs="Times New Roman"/>
          <w:sz w:val="24"/>
          <w:szCs w:val="24"/>
          <w:lang w:val="ru-RU" w:bidi="ar-SA"/>
        </w:rPr>
      </w:pPr>
      <w:r w:rsidRPr="004F7D1B">
        <w:rPr>
          <w:rFonts w:ascii="Times New Roman" w:eastAsia="Calibri" w:hAnsi="Times New Roman" w:cs="Times New Roman"/>
          <w:sz w:val="24"/>
          <w:szCs w:val="24"/>
          <w:lang w:val="ru-RU" w:bidi="ar-SA"/>
        </w:rPr>
        <w:t>4. Улучшить транспортно-эксплуатационные качества дорог общего пользования местного значения.</w:t>
      </w:r>
    </w:p>
    <w:p w:rsidR="0025606C" w:rsidRPr="0025606C" w:rsidRDefault="0025606C" w:rsidP="0025606C">
      <w:pPr>
        <w:widowControl w:val="0"/>
        <w:tabs>
          <w:tab w:val="left" w:pos="851"/>
        </w:tabs>
        <w:autoSpaceDE w:val="0"/>
        <w:autoSpaceDN w:val="0"/>
        <w:adjustRightInd w:val="0"/>
        <w:spacing w:line="276" w:lineRule="auto"/>
        <w:ind w:firstLine="709"/>
        <w:jc w:val="both"/>
        <w:rPr>
          <w:rFonts w:ascii="Times New Roman" w:eastAsia="Times New Roman" w:hAnsi="Times New Roman" w:cs="Calibri"/>
          <w:sz w:val="24"/>
          <w:szCs w:val="24"/>
          <w:lang w:val="ru-RU" w:eastAsia="ru-RU" w:bidi="ar-SA"/>
        </w:rPr>
      </w:pPr>
      <w:r w:rsidRPr="004F7D1B">
        <w:rPr>
          <w:rFonts w:ascii="Times New Roman" w:eastAsia="Calibri" w:hAnsi="Times New Roman" w:cs="Times New Roman"/>
          <w:sz w:val="24"/>
          <w:szCs w:val="24"/>
          <w:lang w:val="ru-RU" w:bidi="ar-SA"/>
        </w:rPr>
        <w:t>5. Обеспечить безопасность движения автотранспортных средств и благополучие населения муниципального образования.</w:t>
      </w:r>
      <w:r w:rsidRPr="0025606C">
        <w:rPr>
          <w:rFonts w:ascii="Times New Roman" w:eastAsia="Times New Roman" w:hAnsi="Times New Roman" w:cs="Calibri"/>
          <w:sz w:val="24"/>
          <w:szCs w:val="24"/>
          <w:lang w:val="ru-RU" w:eastAsia="ru-RU" w:bidi="ar-SA"/>
        </w:rPr>
        <w:t> </w:t>
      </w:r>
    </w:p>
    <w:p w:rsidR="001B4843" w:rsidRPr="003D64B3" w:rsidRDefault="001B4843" w:rsidP="001B4843">
      <w:pPr>
        <w:pStyle w:val="12"/>
        <w:rPr>
          <w:rFonts w:ascii="Times New Roman" w:hAnsi="Times New Roman" w:cs="Times New Roman"/>
          <w:lang w:val="ru-RU"/>
        </w:rPr>
      </w:pPr>
      <w:bookmarkStart w:id="268" w:name="_Toc437958730"/>
      <w:r>
        <w:rPr>
          <w:rFonts w:ascii="Times New Roman" w:hAnsi="Times New Roman" w:cs="Times New Roman"/>
          <w:lang w:val="ru-RU"/>
        </w:rPr>
        <w:t>1</w:t>
      </w:r>
      <w:r w:rsidR="00063FA7">
        <w:rPr>
          <w:rFonts w:ascii="Times New Roman" w:hAnsi="Times New Roman" w:cs="Times New Roman"/>
          <w:lang w:val="ru-RU"/>
        </w:rPr>
        <w:t>1</w:t>
      </w:r>
      <w:r>
        <w:rPr>
          <w:rFonts w:ascii="Times New Roman" w:hAnsi="Times New Roman" w:cs="Times New Roman"/>
          <w:lang w:val="ru-RU"/>
        </w:rPr>
        <w:t>.  ЭФФЕКТИВНОЕ УПРАВЛЕНИЕ МУНИЦИПАЛЬНОЙ СОБСТВЕННОСТЬЮ</w:t>
      </w:r>
      <w:bookmarkEnd w:id="268"/>
    </w:p>
    <w:p w:rsidR="001B4843" w:rsidRPr="001B4843" w:rsidRDefault="001B4843" w:rsidP="001B4843">
      <w:pPr>
        <w:spacing w:line="276" w:lineRule="auto"/>
        <w:ind w:firstLine="709"/>
        <w:contextualSpacing/>
        <w:jc w:val="both"/>
        <w:rPr>
          <w:rFonts w:ascii="Times New Roman" w:eastAsia="Times New Roman" w:hAnsi="Times New Roman" w:cs="Times New Roman"/>
          <w:sz w:val="24"/>
          <w:szCs w:val="24"/>
          <w:lang w:val="ru-RU" w:bidi="ar-SA"/>
        </w:rPr>
      </w:pPr>
    </w:p>
    <w:p w:rsidR="001B4843" w:rsidRPr="001B4843" w:rsidRDefault="001B4843" w:rsidP="001B4843">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69" w:name="_Toc437958731"/>
      <w:r>
        <w:rPr>
          <w:rFonts w:ascii="Times New Roman" w:eastAsia="Times New Roman" w:hAnsi="Times New Roman" w:cs="Times New Roman"/>
          <w:b/>
          <w:bCs/>
          <w:i/>
          <w:color w:val="365F91" w:themeColor="accent1" w:themeShade="BF"/>
          <w:spacing w:val="-2"/>
          <w:sz w:val="24"/>
          <w:szCs w:val="24"/>
          <w:lang w:val="ru-RU" w:eastAsia="ru-RU" w:bidi="ar-SA"/>
        </w:rPr>
        <w:t>1</w:t>
      </w:r>
      <w:r w:rsidR="00063FA7">
        <w:rPr>
          <w:rFonts w:ascii="Times New Roman" w:eastAsia="Times New Roman" w:hAnsi="Times New Roman" w:cs="Times New Roman"/>
          <w:b/>
          <w:bCs/>
          <w:i/>
          <w:color w:val="365F91" w:themeColor="accent1" w:themeShade="BF"/>
          <w:spacing w:val="-2"/>
          <w:sz w:val="24"/>
          <w:szCs w:val="24"/>
          <w:lang w:val="ru-RU" w:eastAsia="ru-RU" w:bidi="ar-SA"/>
        </w:rPr>
        <w:t>1</w:t>
      </w:r>
      <w:r>
        <w:rPr>
          <w:rFonts w:ascii="Times New Roman" w:eastAsia="Times New Roman" w:hAnsi="Times New Roman" w:cs="Times New Roman"/>
          <w:b/>
          <w:bCs/>
          <w:i/>
          <w:color w:val="365F91" w:themeColor="accent1" w:themeShade="BF"/>
          <w:spacing w:val="-2"/>
          <w:sz w:val="24"/>
          <w:szCs w:val="24"/>
          <w:lang w:val="ru-RU" w:eastAsia="ru-RU" w:bidi="ar-SA"/>
        </w:rPr>
        <w:t>.1. Управление земельно-имущественным комплексом</w:t>
      </w:r>
      <w:bookmarkEnd w:id="269"/>
    </w:p>
    <w:p w:rsidR="00F261E3" w:rsidRDefault="00F261E3" w:rsidP="00F261E3">
      <w:pPr>
        <w:spacing w:line="276" w:lineRule="auto"/>
        <w:ind w:firstLine="709"/>
        <w:contextualSpacing/>
        <w:jc w:val="both"/>
        <w:rPr>
          <w:rFonts w:ascii="Times New Roman" w:eastAsia="Times New Roman" w:hAnsi="Times New Roman" w:cs="Times New Roman"/>
          <w:sz w:val="24"/>
          <w:szCs w:val="24"/>
          <w:lang w:val="ru-RU" w:eastAsia="ru-RU" w:bidi="ar-SA"/>
        </w:rPr>
      </w:pPr>
    </w:p>
    <w:p w:rsidR="00D373CD" w:rsidRPr="00D373CD" w:rsidRDefault="00D373CD" w:rsidP="00D373CD">
      <w:pPr>
        <w:spacing w:line="276" w:lineRule="auto"/>
        <w:ind w:firstLine="709"/>
        <w:jc w:val="both"/>
        <w:rPr>
          <w:rFonts w:ascii="Times New Roman" w:eastAsia="Times New Roman" w:hAnsi="Times New Roman" w:cs="Times New Roman"/>
          <w:sz w:val="24"/>
          <w:szCs w:val="24"/>
          <w:lang w:val="ru-RU" w:bidi="ar-SA"/>
        </w:rPr>
      </w:pPr>
      <w:r w:rsidRPr="00D373CD">
        <w:rPr>
          <w:rFonts w:ascii="Times New Roman" w:eastAsia="Times New Roman" w:hAnsi="Times New Roman" w:cs="Times New Roman"/>
          <w:sz w:val="24"/>
          <w:szCs w:val="24"/>
          <w:lang w:val="ru-RU" w:bidi="ar-SA"/>
        </w:rPr>
        <w:t xml:space="preserve">Именно богатства Полярного Урала с учетом существующей железной дороги </w:t>
      </w:r>
      <w:proofErr w:type="spellStart"/>
      <w:r w:rsidRPr="00D373CD">
        <w:rPr>
          <w:rFonts w:ascii="Times New Roman" w:eastAsia="Times New Roman" w:hAnsi="Times New Roman" w:cs="Times New Roman"/>
          <w:sz w:val="24"/>
          <w:szCs w:val="24"/>
          <w:lang w:val="ru-RU" w:bidi="ar-SA"/>
        </w:rPr>
        <w:t>Сейда-Лабытнанги</w:t>
      </w:r>
      <w:proofErr w:type="spellEnd"/>
      <w:r w:rsidRPr="00D373CD">
        <w:rPr>
          <w:rFonts w:ascii="Times New Roman" w:eastAsia="Times New Roman" w:hAnsi="Times New Roman" w:cs="Times New Roman"/>
          <w:sz w:val="24"/>
          <w:szCs w:val="24"/>
          <w:lang w:val="ru-RU" w:bidi="ar-SA"/>
        </w:rPr>
        <w:t xml:space="preserve"> являются движущей силой привлекающей сюда компании, занимающихся разработкой и добычей полезных ископаемых. Немаловажную роль в развитии района играет также строящаяся система магистральных газопроводов </w:t>
      </w:r>
      <w:proofErr w:type="spellStart"/>
      <w:r w:rsidRPr="00D373CD">
        <w:rPr>
          <w:rFonts w:ascii="Times New Roman" w:eastAsia="Times New Roman" w:hAnsi="Times New Roman" w:cs="Times New Roman"/>
          <w:sz w:val="24"/>
          <w:szCs w:val="24"/>
          <w:lang w:val="ru-RU" w:bidi="ar-SA"/>
        </w:rPr>
        <w:t>Бованенково-Ухта</w:t>
      </w:r>
      <w:proofErr w:type="spellEnd"/>
      <w:r w:rsidRPr="00D373CD">
        <w:rPr>
          <w:rFonts w:ascii="Times New Roman" w:eastAsia="Times New Roman" w:hAnsi="Times New Roman" w:cs="Times New Roman"/>
          <w:sz w:val="24"/>
          <w:szCs w:val="24"/>
          <w:lang w:val="ru-RU" w:bidi="ar-SA"/>
        </w:rPr>
        <w:t xml:space="preserve">.  Существование указанных производств невозможно без отведения (предоставления) таким компаниям земельных участков, поскольку именно земля является одним из важнейших, основополагающих ресурсов любой экономики. </w:t>
      </w:r>
    </w:p>
    <w:p w:rsidR="00D373CD" w:rsidRPr="00D373CD" w:rsidRDefault="00D373CD" w:rsidP="00D373CD">
      <w:pPr>
        <w:spacing w:line="276" w:lineRule="auto"/>
        <w:ind w:firstLine="709"/>
        <w:jc w:val="both"/>
        <w:rPr>
          <w:rFonts w:ascii="Times New Roman" w:eastAsia="Times New Roman" w:hAnsi="Times New Roman" w:cs="Times New Roman"/>
          <w:sz w:val="24"/>
          <w:szCs w:val="24"/>
          <w:lang w:val="ru-RU" w:bidi="ar-SA"/>
        </w:rPr>
      </w:pPr>
      <w:r w:rsidRPr="00D373CD">
        <w:rPr>
          <w:rFonts w:ascii="Times New Roman" w:eastAsia="Times New Roman" w:hAnsi="Times New Roman" w:cs="Times New Roman"/>
          <w:sz w:val="24"/>
          <w:szCs w:val="24"/>
          <w:lang w:val="ru-RU" w:bidi="ar-SA"/>
        </w:rPr>
        <w:t xml:space="preserve">Земля является также бесценным ресурсом муниципального образования, поскольку значительную часть собственных доходов муниципального </w:t>
      </w:r>
      <w:r>
        <w:rPr>
          <w:rFonts w:ascii="Times New Roman" w:eastAsia="Times New Roman" w:hAnsi="Times New Roman" w:cs="Times New Roman"/>
          <w:sz w:val="24"/>
          <w:szCs w:val="24"/>
          <w:lang w:val="ru-RU" w:bidi="ar-SA"/>
        </w:rPr>
        <w:t>образования</w:t>
      </w:r>
      <w:r w:rsidRPr="00D373CD">
        <w:rPr>
          <w:rFonts w:ascii="Times New Roman" w:eastAsia="Times New Roman" w:hAnsi="Times New Roman" w:cs="Times New Roman"/>
          <w:sz w:val="24"/>
          <w:szCs w:val="24"/>
          <w:lang w:val="ru-RU" w:bidi="ar-SA"/>
        </w:rPr>
        <w:t xml:space="preserve"> составляют арендные платежи за земельные участки, доходы от продажи земельных участков.</w:t>
      </w:r>
    </w:p>
    <w:p w:rsidR="00D373CD" w:rsidRDefault="00D373CD" w:rsidP="00D373CD">
      <w:pPr>
        <w:spacing w:line="276" w:lineRule="auto"/>
        <w:ind w:firstLine="709"/>
        <w:jc w:val="both"/>
        <w:rPr>
          <w:rFonts w:ascii="Times New Roman" w:eastAsia="Times New Roman" w:hAnsi="Times New Roman" w:cs="Times New Roman"/>
          <w:sz w:val="24"/>
          <w:szCs w:val="24"/>
          <w:lang w:val="ru-RU" w:bidi="ar-SA"/>
        </w:rPr>
      </w:pPr>
      <w:r w:rsidRPr="00D373CD">
        <w:rPr>
          <w:rFonts w:ascii="Times New Roman" w:eastAsia="Times New Roman" w:hAnsi="Times New Roman" w:cs="Times New Roman"/>
          <w:sz w:val="24"/>
          <w:szCs w:val="24"/>
          <w:lang w:val="ru-RU" w:bidi="ar-SA"/>
        </w:rPr>
        <w:lastRenderedPageBreak/>
        <w:t xml:space="preserve">Вместе с тем, активное отведение (предоставление) земельных участков требует непрерывного мониторинга за надлежащим использованием земли, в целях недопущения ухудшения экологической ситуации на конкретной территории. </w:t>
      </w:r>
    </w:p>
    <w:p w:rsidR="001B4843" w:rsidRPr="001B4843" w:rsidRDefault="001B4843" w:rsidP="00D373CD">
      <w:pPr>
        <w:spacing w:line="276" w:lineRule="auto"/>
        <w:ind w:firstLine="709"/>
        <w:jc w:val="both"/>
        <w:rPr>
          <w:rFonts w:ascii="Times New Roman" w:eastAsia="Times New Roman" w:hAnsi="Times New Roman" w:cs="Times New Roman"/>
          <w:sz w:val="24"/>
          <w:szCs w:val="24"/>
          <w:lang w:val="ru-RU" w:bidi="ar-SA"/>
        </w:rPr>
      </w:pPr>
      <w:r w:rsidRPr="001B4843">
        <w:rPr>
          <w:rFonts w:ascii="Times New Roman" w:eastAsia="Times New Roman" w:hAnsi="Times New Roman" w:cs="Times New Roman"/>
          <w:sz w:val="24"/>
          <w:szCs w:val="24"/>
          <w:lang w:val="ru-RU" w:bidi="ar-SA"/>
        </w:rPr>
        <w:t xml:space="preserve">Целью управления земельно-имущественным комплексом является повышение эффективности управления муниципальной собственностью, организация системы учета муниципальной собственности и </w:t>
      </w:r>
      <w:proofErr w:type="gramStart"/>
      <w:r w:rsidRPr="001B4843">
        <w:rPr>
          <w:rFonts w:ascii="Times New Roman" w:eastAsia="Times New Roman" w:hAnsi="Times New Roman" w:cs="Times New Roman"/>
          <w:sz w:val="24"/>
          <w:szCs w:val="24"/>
          <w:lang w:val="ru-RU" w:bidi="ar-SA"/>
        </w:rPr>
        <w:t>контроль за</w:t>
      </w:r>
      <w:proofErr w:type="gramEnd"/>
      <w:r w:rsidRPr="001B4843">
        <w:rPr>
          <w:rFonts w:ascii="Times New Roman" w:eastAsia="Times New Roman" w:hAnsi="Times New Roman" w:cs="Times New Roman"/>
          <w:sz w:val="24"/>
          <w:szCs w:val="24"/>
          <w:lang w:val="ru-RU" w:bidi="ar-SA"/>
        </w:rPr>
        <w:t xml:space="preserve"> ее использованием.</w:t>
      </w:r>
    </w:p>
    <w:p w:rsidR="001B4843" w:rsidRPr="001B4843" w:rsidRDefault="001B4843" w:rsidP="00D373CD">
      <w:pPr>
        <w:autoSpaceDE w:val="0"/>
        <w:autoSpaceDN w:val="0"/>
        <w:adjustRightInd w:val="0"/>
        <w:spacing w:line="276" w:lineRule="auto"/>
        <w:ind w:firstLine="709"/>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Для достижения поставленной цели  важно решить следующие основные задачи:</w:t>
      </w:r>
    </w:p>
    <w:p w:rsidR="001B4843" w:rsidRPr="001B4843" w:rsidRDefault="001B4843" w:rsidP="00D373CD">
      <w:pPr>
        <w:spacing w:line="276" w:lineRule="auto"/>
        <w:ind w:firstLine="709"/>
        <w:jc w:val="both"/>
        <w:rPr>
          <w:rFonts w:ascii="Times New Roman" w:eastAsia="Times New Roman" w:hAnsi="Times New Roman" w:cs="Times New Roman"/>
          <w:sz w:val="24"/>
          <w:szCs w:val="24"/>
          <w:lang w:val="ru-RU" w:bidi="ar-SA"/>
        </w:rPr>
      </w:pPr>
      <w:r w:rsidRPr="001B4843">
        <w:rPr>
          <w:rFonts w:ascii="Times New Roman" w:eastAsia="Times New Roman" w:hAnsi="Times New Roman" w:cs="Times New Roman"/>
          <w:sz w:val="24"/>
          <w:szCs w:val="24"/>
          <w:lang w:val="ru-RU" w:bidi="ar-SA"/>
        </w:rPr>
        <w:t>- формирование собственности  муниципального образования на объекты недвижимости, в том числе на земельные участки;</w:t>
      </w:r>
    </w:p>
    <w:p w:rsidR="001B4843" w:rsidRPr="001B4843" w:rsidRDefault="001B4843" w:rsidP="00D373CD">
      <w:pPr>
        <w:spacing w:line="276" w:lineRule="auto"/>
        <w:ind w:firstLine="709"/>
        <w:jc w:val="both"/>
        <w:rPr>
          <w:rFonts w:ascii="Times New Roman" w:eastAsia="Times New Roman" w:hAnsi="Times New Roman" w:cs="Times New Roman"/>
          <w:sz w:val="24"/>
          <w:szCs w:val="24"/>
          <w:lang w:val="ru-RU" w:bidi="ar-SA"/>
        </w:rPr>
      </w:pPr>
      <w:r w:rsidRPr="001B4843">
        <w:rPr>
          <w:rFonts w:ascii="Times New Roman" w:eastAsia="Times New Roman" w:hAnsi="Times New Roman" w:cs="Times New Roman"/>
          <w:sz w:val="24"/>
          <w:szCs w:val="24"/>
          <w:lang w:val="ru-RU" w:bidi="ar-SA"/>
        </w:rPr>
        <w:t>- эффективное управление, владение, пользование и распоряжение объектами недвижимости, в том числе земельными участками;</w:t>
      </w:r>
    </w:p>
    <w:p w:rsidR="001B4843" w:rsidRPr="001B4843" w:rsidRDefault="001B4843" w:rsidP="00D373CD">
      <w:pPr>
        <w:spacing w:line="276" w:lineRule="auto"/>
        <w:ind w:firstLine="709"/>
        <w:jc w:val="both"/>
        <w:rPr>
          <w:rFonts w:ascii="Times New Roman" w:eastAsia="Times New Roman" w:hAnsi="Times New Roman" w:cs="Times New Roman"/>
          <w:sz w:val="24"/>
          <w:szCs w:val="24"/>
          <w:lang w:val="ru-RU" w:bidi="ar-SA"/>
        </w:rPr>
      </w:pPr>
      <w:r w:rsidRPr="001B4843">
        <w:rPr>
          <w:rFonts w:ascii="Times New Roman" w:eastAsia="Times New Roman" w:hAnsi="Times New Roman" w:cs="Times New Roman"/>
          <w:sz w:val="24"/>
          <w:szCs w:val="24"/>
          <w:lang w:val="ru-RU" w:bidi="ar-SA"/>
        </w:rPr>
        <w:t>- повышение поступления платы за пользование и продажу земельных участков в бюджет муниципального  образования;</w:t>
      </w:r>
    </w:p>
    <w:p w:rsidR="001B4843" w:rsidRPr="001B4843" w:rsidRDefault="001B4843" w:rsidP="00D373CD">
      <w:pPr>
        <w:spacing w:line="276" w:lineRule="auto"/>
        <w:ind w:firstLine="709"/>
        <w:jc w:val="both"/>
        <w:rPr>
          <w:rFonts w:ascii="Times New Roman" w:eastAsia="Times New Roman" w:hAnsi="Times New Roman" w:cs="Times New Roman"/>
          <w:sz w:val="24"/>
          <w:szCs w:val="24"/>
          <w:lang w:val="ru-RU" w:bidi="ar-SA"/>
        </w:rPr>
      </w:pPr>
      <w:r w:rsidRPr="001B4843">
        <w:rPr>
          <w:rFonts w:ascii="Times New Roman" w:eastAsia="Times New Roman" w:hAnsi="Times New Roman" w:cs="Times New Roman"/>
          <w:sz w:val="24"/>
          <w:szCs w:val="24"/>
          <w:lang w:val="ru-RU" w:bidi="ar-SA"/>
        </w:rPr>
        <w:t xml:space="preserve">- создание </w:t>
      </w:r>
      <w:proofErr w:type="gramStart"/>
      <w:r w:rsidRPr="001B4843">
        <w:rPr>
          <w:rFonts w:ascii="Times New Roman" w:eastAsia="Times New Roman" w:hAnsi="Times New Roman" w:cs="Times New Roman"/>
          <w:sz w:val="24"/>
          <w:szCs w:val="24"/>
          <w:lang w:val="ru-RU" w:bidi="ar-SA"/>
        </w:rPr>
        <w:t>условий обеспечения государственных гарантий прав собственности</w:t>
      </w:r>
      <w:proofErr w:type="gramEnd"/>
      <w:r w:rsidRPr="001B4843">
        <w:rPr>
          <w:rFonts w:ascii="Times New Roman" w:eastAsia="Times New Roman" w:hAnsi="Times New Roman" w:cs="Times New Roman"/>
          <w:sz w:val="24"/>
          <w:szCs w:val="24"/>
          <w:lang w:val="ru-RU" w:bidi="ar-SA"/>
        </w:rPr>
        <w:t xml:space="preserve"> и иных вещных прав на недвижимое имущество;</w:t>
      </w:r>
    </w:p>
    <w:p w:rsidR="001B4843" w:rsidRPr="001B4843" w:rsidRDefault="001B4843" w:rsidP="00D373CD">
      <w:pPr>
        <w:spacing w:line="276" w:lineRule="auto"/>
        <w:ind w:firstLine="709"/>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создание  конкуренции  на  рынке  товаров,  работ,  услуг, оказываемых   на приватизируемых    объектах     муниципальной собственности;  поддержка  малого  бизнеса;  создание  условий  для развития рынка недвижимости;</w:t>
      </w:r>
    </w:p>
    <w:p w:rsidR="001B4843" w:rsidRPr="001B4843" w:rsidRDefault="001B4843" w:rsidP="00D373CD">
      <w:pPr>
        <w:spacing w:line="276" w:lineRule="auto"/>
        <w:ind w:firstLine="709"/>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оформление землеустроительной, кадастровой документации на земельные участки, подлежащие отнесению к муниципальному образованию;</w:t>
      </w:r>
    </w:p>
    <w:p w:rsidR="001B4843" w:rsidRPr="001B4843" w:rsidRDefault="001B4843" w:rsidP="001B4843">
      <w:pPr>
        <w:spacing w:line="276" w:lineRule="auto"/>
        <w:ind w:firstLine="426"/>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проведение государственной регистрации права собственности на земельные участки, право на которые возникает у  муниципального образования;</w:t>
      </w:r>
    </w:p>
    <w:p w:rsidR="001B4843" w:rsidRPr="001B4843" w:rsidRDefault="001B4843" w:rsidP="001B4843">
      <w:pPr>
        <w:spacing w:line="276" w:lineRule="auto"/>
        <w:ind w:firstLine="426"/>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xml:space="preserve">- проведение плановой технической инвентаризации объектов недвижимости в целях </w:t>
      </w:r>
      <w:proofErr w:type="gramStart"/>
      <w:r w:rsidRPr="001B4843">
        <w:rPr>
          <w:rFonts w:ascii="Times New Roman" w:eastAsia="Calibri" w:hAnsi="Times New Roman" w:cs="Times New Roman"/>
          <w:sz w:val="24"/>
          <w:szCs w:val="24"/>
          <w:lang w:val="ru-RU" w:bidi="ar-SA"/>
        </w:rPr>
        <w:t>обеспечения государственной регистрации права собственности  муниципального образования</w:t>
      </w:r>
      <w:proofErr w:type="gramEnd"/>
      <w:r w:rsidRPr="001B4843">
        <w:rPr>
          <w:rFonts w:ascii="Times New Roman" w:eastAsia="Calibri" w:hAnsi="Times New Roman" w:cs="Times New Roman"/>
          <w:sz w:val="24"/>
          <w:szCs w:val="24"/>
          <w:lang w:val="ru-RU" w:bidi="ar-SA"/>
        </w:rPr>
        <w:t>;</w:t>
      </w:r>
    </w:p>
    <w:p w:rsidR="001B4843" w:rsidRPr="001B4843" w:rsidRDefault="001B4843" w:rsidP="001B4843">
      <w:pPr>
        <w:spacing w:line="276" w:lineRule="auto"/>
        <w:ind w:firstLine="426"/>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сбор и формирование сведений, учет земельных участков, подлежащих отнесению в собственность муниципального образования;</w:t>
      </w:r>
    </w:p>
    <w:p w:rsidR="001B4843" w:rsidRPr="001B4843" w:rsidRDefault="001B4843" w:rsidP="001B4843">
      <w:pPr>
        <w:spacing w:line="276" w:lineRule="auto"/>
        <w:ind w:firstLine="426"/>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-повышение эффективности функционирования приватизируемых объектов муниципальной собственности;</w:t>
      </w:r>
    </w:p>
    <w:p w:rsidR="001B4843" w:rsidRPr="001B4843" w:rsidRDefault="001B4843" w:rsidP="001B4843">
      <w:pPr>
        <w:spacing w:line="276" w:lineRule="auto"/>
        <w:ind w:firstLine="426"/>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xml:space="preserve">- привлечение инвестиций, необходимых для производственного, технологического и социального развития приватизируемых объектов; </w:t>
      </w:r>
    </w:p>
    <w:p w:rsidR="001B4843" w:rsidRPr="001B4843" w:rsidRDefault="001B4843" w:rsidP="001B4843">
      <w:pPr>
        <w:spacing w:line="276" w:lineRule="auto"/>
        <w:ind w:firstLine="426"/>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создание конкуренции на рынке товаров, работ, услуг, оказываемых на приватизируемых объектах муниципальной собственности;</w:t>
      </w:r>
    </w:p>
    <w:p w:rsidR="001B4843" w:rsidRPr="001B4843" w:rsidRDefault="001B4843" w:rsidP="001B4843">
      <w:pPr>
        <w:spacing w:line="276" w:lineRule="auto"/>
        <w:ind w:firstLine="426"/>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поддержка малого бизнеса, создание условий для развития рынка недвижимости;</w:t>
      </w:r>
    </w:p>
    <w:p w:rsidR="001B4843" w:rsidRPr="001B4843" w:rsidRDefault="001B4843" w:rsidP="001B4843">
      <w:pPr>
        <w:spacing w:line="276" w:lineRule="auto"/>
        <w:ind w:firstLine="426"/>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обеспечение поступлений в местных бюджет от приватизации муниципального имущества;</w:t>
      </w:r>
    </w:p>
    <w:p w:rsidR="001B4843" w:rsidRPr="001B4843" w:rsidRDefault="001B4843" w:rsidP="001B4843">
      <w:pPr>
        <w:autoSpaceDE w:val="0"/>
        <w:autoSpaceDN w:val="0"/>
        <w:adjustRightInd w:val="0"/>
        <w:spacing w:line="276" w:lineRule="auto"/>
        <w:ind w:firstLine="426"/>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Мероприятия:</w:t>
      </w:r>
    </w:p>
    <w:p w:rsidR="001B4843" w:rsidRPr="001B4843" w:rsidRDefault="001B4843" w:rsidP="001B4843">
      <w:pPr>
        <w:autoSpaceDE w:val="0"/>
        <w:autoSpaceDN w:val="0"/>
        <w:adjustRightInd w:val="0"/>
        <w:spacing w:line="276" w:lineRule="auto"/>
        <w:ind w:firstLine="426"/>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1. Формирование собственности муниципального образования на земельные участки, которое состоит из мероприятий:</w:t>
      </w:r>
    </w:p>
    <w:p w:rsidR="001B4843" w:rsidRPr="001B4843" w:rsidRDefault="001B4843" w:rsidP="001B4843">
      <w:pPr>
        <w:autoSpaceDE w:val="0"/>
        <w:autoSpaceDN w:val="0"/>
        <w:adjustRightInd w:val="0"/>
        <w:spacing w:line="276" w:lineRule="auto"/>
        <w:ind w:firstLine="426"/>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а) сбор и формирование сведений, учет земельных участков, подлежащих к отнесению в собственность муниципального образования в порядке разграничения государственной собственности на землю;</w:t>
      </w:r>
    </w:p>
    <w:p w:rsidR="001B4843" w:rsidRPr="001B4843" w:rsidRDefault="001B4843" w:rsidP="001B4843">
      <w:pPr>
        <w:autoSpaceDE w:val="0"/>
        <w:autoSpaceDN w:val="0"/>
        <w:adjustRightInd w:val="0"/>
        <w:spacing w:line="276" w:lineRule="auto"/>
        <w:ind w:firstLine="426"/>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б) оформление землеустроительной, кадастровой документации на земельные участки, подлежащие к отнесению в собственность  муниципального образования;</w:t>
      </w:r>
    </w:p>
    <w:p w:rsidR="001B4843" w:rsidRPr="001B4843" w:rsidRDefault="001B4843" w:rsidP="001B4843">
      <w:pPr>
        <w:autoSpaceDE w:val="0"/>
        <w:autoSpaceDN w:val="0"/>
        <w:adjustRightInd w:val="0"/>
        <w:spacing w:line="276" w:lineRule="auto"/>
        <w:ind w:firstLine="426"/>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lastRenderedPageBreak/>
        <w:t xml:space="preserve">в) обеспечение государственной регистрации права собственности на земельные участки, право  </w:t>
      </w:r>
      <w:proofErr w:type="gramStart"/>
      <w:r w:rsidRPr="001B4843">
        <w:rPr>
          <w:rFonts w:ascii="Times New Roman" w:eastAsia="Calibri" w:hAnsi="Times New Roman" w:cs="Times New Roman"/>
          <w:sz w:val="24"/>
          <w:szCs w:val="24"/>
          <w:lang w:val="ru-RU" w:bidi="ar-SA"/>
        </w:rPr>
        <w:t>собственности</w:t>
      </w:r>
      <w:proofErr w:type="gramEnd"/>
      <w:r w:rsidRPr="001B4843">
        <w:rPr>
          <w:rFonts w:ascii="Times New Roman" w:eastAsia="Calibri" w:hAnsi="Times New Roman" w:cs="Times New Roman"/>
          <w:sz w:val="24"/>
          <w:szCs w:val="24"/>
          <w:lang w:val="ru-RU" w:bidi="ar-SA"/>
        </w:rPr>
        <w:t xml:space="preserve"> на которые возникает у муниципальных образований;</w:t>
      </w:r>
    </w:p>
    <w:p w:rsidR="001B4843" w:rsidRPr="001B4843" w:rsidRDefault="001B4843" w:rsidP="001B4843">
      <w:pPr>
        <w:autoSpaceDE w:val="0"/>
        <w:autoSpaceDN w:val="0"/>
        <w:adjustRightInd w:val="0"/>
        <w:spacing w:line="276" w:lineRule="auto"/>
        <w:ind w:firstLine="426"/>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2.  Оформление муниципальной собственности на объекты недвижимого имущества, в том числе на земельные участки:</w:t>
      </w:r>
    </w:p>
    <w:p w:rsidR="001B4843" w:rsidRPr="001B4843" w:rsidRDefault="001B4843" w:rsidP="001B4843">
      <w:pPr>
        <w:autoSpaceDE w:val="0"/>
        <w:autoSpaceDN w:val="0"/>
        <w:adjustRightInd w:val="0"/>
        <w:spacing w:line="276" w:lineRule="auto"/>
        <w:ind w:firstLine="426"/>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а) проведение землеустроительных работ по земельным участкам, подлежащим отнесению в собственность муниципальных образований;</w:t>
      </w:r>
    </w:p>
    <w:p w:rsidR="001B4843" w:rsidRPr="001B4843" w:rsidRDefault="001B4843" w:rsidP="001B4843">
      <w:pPr>
        <w:autoSpaceDE w:val="0"/>
        <w:autoSpaceDN w:val="0"/>
        <w:adjustRightInd w:val="0"/>
        <w:spacing w:line="276" w:lineRule="auto"/>
        <w:ind w:firstLine="426"/>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б) оформление технических паспортов на объекты недвижимости, переданные в муниципальную собственность.</w:t>
      </w:r>
    </w:p>
    <w:p w:rsidR="001B4843" w:rsidRPr="001B4843" w:rsidRDefault="001B4843" w:rsidP="001B4843">
      <w:pPr>
        <w:autoSpaceDE w:val="0"/>
        <w:autoSpaceDN w:val="0"/>
        <w:adjustRightInd w:val="0"/>
        <w:spacing w:line="276" w:lineRule="auto"/>
        <w:ind w:firstLine="426"/>
        <w:contextualSpacing/>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в) проведения государственной регистрации прав на недвижимое имущество, находяще</w:t>
      </w:r>
      <w:r w:rsidR="00433FD6">
        <w:rPr>
          <w:rFonts w:ascii="Times New Roman" w:eastAsia="Calibri" w:hAnsi="Times New Roman" w:cs="Times New Roman"/>
          <w:sz w:val="24"/>
          <w:szCs w:val="24"/>
          <w:lang w:val="ru-RU" w:bidi="ar-SA"/>
        </w:rPr>
        <w:t>е</w:t>
      </w:r>
      <w:r w:rsidRPr="001B4843">
        <w:rPr>
          <w:rFonts w:ascii="Times New Roman" w:eastAsia="Calibri" w:hAnsi="Times New Roman" w:cs="Times New Roman"/>
          <w:sz w:val="24"/>
          <w:szCs w:val="24"/>
          <w:lang w:val="ru-RU" w:bidi="ar-SA"/>
        </w:rPr>
        <w:t>ся в собственности  муниципального образования, хозяйственном ведении и оперативном управлении.</w:t>
      </w:r>
    </w:p>
    <w:p w:rsidR="001B4843" w:rsidRPr="001B4843" w:rsidRDefault="001B4843" w:rsidP="001B4843">
      <w:pPr>
        <w:spacing w:line="276" w:lineRule="auto"/>
        <w:ind w:firstLine="567"/>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3. Организация учета земельных участков:</w:t>
      </w:r>
    </w:p>
    <w:p w:rsidR="001B4843" w:rsidRPr="001B4843" w:rsidRDefault="001B4843" w:rsidP="001B4843">
      <w:pPr>
        <w:spacing w:line="276" w:lineRule="auto"/>
        <w:ind w:firstLine="567"/>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а) Инвентаризация земельных участков;</w:t>
      </w:r>
    </w:p>
    <w:p w:rsidR="001B4843" w:rsidRPr="001B4843" w:rsidRDefault="001B4843" w:rsidP="001B4843">
      <w:pPr>
        <w:spacing w:line="276" w:lineRule="auto"/>
        <w:ind w:firstLine="567"/>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xml:space="preserve">б) Учет земельных участков через ИАС «Барс» и представление в Министерство имущественных и земельных отношений </w:t>
      </w:r>
      <w:r w:rsidR="00485C87">
        <w:rPr>
          <w:rFonts w:ascii="Times New Roman" w:eastAsia="Calibri" w:hAnsi="Times New Roman" w:cs="Times New Roman"/>
          <w:sz w:val="24"/>
          <w:szCs w:val="24"/>
          <w:lang w:val="ru-RU" w:bidi="ar-SA"/>
        </w:rPr>
        <w:t>ЯНАО</w:t>
      </w:r>
      <w:r w:rsidRPr="001B4843">
        <w:rPr>
          <w:rFonts w:ascii="Times New Roman" w:eastAsia="Calibri" w:hAnsi="Times New Roman" w:cs="Times New Roman"/>
          <w:sz w:val="24"/>
          <w:szCs w:val="24"/>
          <w:lang w:val="ru-RU" w:bidi="ar-SA"/>
        </w:rPr>
        <w:t>»;</w:t>
      </w:r>
    </w:p>
    <w:p w:rsidR="001B4843" w:rsidRPr="001B4843" w:rsidRDefault="001B4843" w:rsidP="001B4843">
      <w:pPr>
        <w:spacing w:line="276" w:lineRule="auto"/>
        <w:ind w:firstLine="567"/>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в) Помощь населению и юридическим лицам в оформлении прав на земельные участки</w:t>
      </w:r>
    </w:p>
    <w:p w:rsidR="001B4843" w:rsidRPr="001B4843" w:rsidRDefault="001B4843" w:rsidP="001B4843">
      <w:pPr>
        <w:spacing w:line="276" w:lineRule="auto"/>
        <w:ind w:firstLine="567"/>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5. Работа с бесхозяйным имуществом:</w:t>
      </w:r>
    </w:p>
    <w:p w:rsidR="001B4843" w:rsidRPr="001B4843" w:rsidRDefault="001B4843" w:rsidP="001B4843">
      <w:pPr>
        <w:spacing w:line="276" w:lineRule="auto"/>
        <w:ind w:firstLine="567"/>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А) Инвентаризация бесхозяйного имущества;</w:t>
      </w:r>
    </w:p>
    <w:p w:rsidR="001B4843" w:rsidRPr="001B4843" w:rsidRDefault="001B4843" w:rsidP="001B4843">
      <w:pPr>
        <w:spacing w:line="276" w:lineRule="auto"/>
        <w:ind w:firstLine="567"/>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Б) постановка бесхозяйного имущества на учет в регистрирующем органе;</w:t>
      </w:r>
    </w:p>
    <w:p w:rsidR="001B4843" w:rsidRPr="001B4843" w:rsidRDefault="001B4843" w:rsidP="00D373CD">
      <w:pPr>
        <w:spacing w:after="240" w:line="276" w:lineRule="auto"/>
        <w:ind w:firstLine="567"/>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xml:space="preserve">В) обращение в судебные органы для оформления прав на объекты. </w:t>
      </w:r>
    </w:p>
    <w:p w:rsidR="00D373CD" w:rsidRPr="00D373CD" w:rsidRDefault="00D373CD" w:rsidP="00D373CD">
      <w:pPr>
        <w:spacing w:line="276" w:lineRule="auto"/>
        <w:ind w:firstLine="709"/>
        <w:contextualSpacing/>
        <w:jc w:val="both"/>
        <w:rPr>
          <w:rFonts w:ascii="Times New Roman" w:eastAsia="Times New Roman" w:hAnsi="Times New Roman" w:cs="Times New Roman"/>
          <w:sz w:val="24"/>
          <w:szCs w:val="24"/>
          <w:lang w:val="ru-RU" w:eastAsia="ru-RU" w:bidi="ar-SA"/>
        </w:rPr>
      </w:pPr>
      <w:r w:rsidRPr="00D373CD">
        <w:rPr>
          <w:rFonts w:ascii="Times New Roman" w:eastAsia="Times New Roman" w:hAnsi="Times New Roman" w:cs="Times New Roman"/>
          <w:sz w:val="24"/>
          <w:szCs w:val="24"/>
          <w:lang w:val="ru-RU" w:eastAsia="ru-RU" w:bidi="ar-SA"/>
        </w:rPr>
        <w:t xml:space="preserve">Реализация муниципальной программы позволит  достичь следующих конечных результатов: </w:t>
      </w:r>
    </w:p>
    <w:p w:rsidR="00D373CD" w:rsidRPr="00D373CD" w:rsidRDefault="00D373CD" w:rsidP="00D373CD">
      <w:pPr>
        <w:spacing w:line="276" w:lineRule="auto"/>
        <w:ind w:firstLine="709"/>
        <w:contextualSpacing/>
        <w:jc w:val="both"/>
        <w:rPr>
          <w:rFonts w:ascii="Times New Roman" w:eastAsia="Times New Roman" w:hAnsi="Times New Roman" w:cs="Times New Roman"/>
          <w:sz w:val="24"/>
          <w:szCs w:val="24"/>
          <w:lang w:val="ru-RU" w:eastAsia="ru-RU" w:bidi="ar-SA"/>
        </w:rPr>
      </w:pPr>
      <w:r w:rsidRPr="00D373CD">
        <w:rPr>
          <w:rFonts w:ascii="Times New Roman" w:eastAsia="Times New Roman" w:hAnsi="Times New Roman" w:cs="Times New Roman"/>
          <w:sz w:val="24"/>
          <w:szCs w:val="24"/>
          <w:lang w:val="ru-RU" w:eastAsia="ru-RU" w:bidi="ar-SA"/>
        </w:rPr>
        <w:t>1.</w:t>
      </w:r>
      <w:r w:rsidRPr="00D373CD">
        <w:rPr>
          <w:rFonts w:ascii="Times New Roman" w:eastAsia="Times New Roman" w:hAnsi="Times New Roman" w:cs="Times New Roman"/>
          <w:sz w:val="24"/>
          <w:szCs w:val="24"/>
          <w:lang w:val="ru-RU" w:eastAsia="ru-RU" w:bidi="ar-SA"/>
        </w:rPr>
        <w:tab/>
        <w:t>Увеличение количества населенных пунктов муниципального образования  с топографической съемкой;</w:t>
      </w:r>
    </w:p>
    <w:p w:rsidR="00D373CD" w:rsidRPr="00D373CD" w:rsidRDefault="00D373CD" w:rsidP="00D373CD">
      <w:pPr>
        <w:spacing w:line="276" w:lineRule="auto"/>
        <w:ind w:firstLine="709"/>
        <w:contextualSpacing/>
        <w:jc w:val="both"/>
        <w:rPr>
          <w:rFonts w:ascii="Times New Roman" w:eastAsia="Times New Roman" w:hAnsi="Times New Roman" w:cs="Times New Roman"/>
          <w:sz w:val="24"/>
          <w:szCs w:val="24"/>
          <w:lang w:val="ru-RU" w:eastAsia="ru-RU" w:bidi="ar-SA"/>
        </w:rPr>
      </w:pPr>
      <w:r w:rsidRPr="00D373CD">
        <w:rPr>
          <w:rFonts w:ascii="Times New Roman" w:eastAsia="Times New Roman" w:hAnsi="Times New Roman" w:cs="Times New Roman"/>
          <w:sz w:val="24"/>
          <w:szCs w:val="24"/>
          <w:lang w:val="ru-RU" w:eastAsia="ru-RU" w:bidi="ar-SA"/>
        </w:rPr>
        <w:t>2.</w:t>
      </w:r>
      <w:r w:rsidRPr="00D373CD">
        <w:rPr>
          <w:rFonts w:ascii="Times New Roman" w:eastAsia="Times New Roman" w:hAnsi="Times New Roman" w:cs="Times New Roman"/>
          <w:sz w:val="24"/>
          <w:szCs w:val="24"/>
          <w:lang w:val="ru-RU" w:eastAsia="ru-RU" w:bidi="ar-SA"/>
        </w:rPr>
        <w:tab/>
        <w:t xml:space="preserve">увеличение доли площади муниципального образования, покрытой материалами </w:t>
      </w:r>
      <w:proofErr w:type="spellStart"/>
      <w:r w:rsidRPr="00D373CD">
        <w:rPr>
          <w:rFonts w:ascii="Times New Roman" w:eastAsia="Times New Roman" w:hAnsi="Times New Roman" w:cs="Times New Roman"/>
          <w:sz w:val="24"/>
          <w:szCs w:val="24"/>
          <w:lang w:val="ru-RU" w:eastAsia="ru-RU" w:bidi="ar-SA"/>
        </w:rPr>
        <w:t>космо-фотосъемки</w:t>
      </w:r>
      <w:proofErr w:type="spellEnd"/>
      <w:r w:rsidRPr="00D373CD">
        <w:rPr>
          <w:rFonts w:ascii="Times New Roman" w:eastAsia="Times New Roman" w:hAnsi="Times New Roman" w:cs="Times New Roman"/>
          <w:sz w:val="24"/>
          <w:szCs w:val="24"/>
          <w:lang w:val="ru-RU" w:eastAsia="ru-RU" w:bidi="ar-SA"/>
        </w:rPr>
        <w:t>;</w:t>
      </w:r>
    </w:p>
    <w:p w:rsidR="00D373CD" w:rsidRPr="00D373CD" w:rsidRDefault="00D373CD" w:rsidP="00D373CD">
      <w:pPr>
        <w:spacing w:line="276" w:lineRule="auto"/>
        <w:ind w:firstLine="709"/>
        <w:contextualSpacing/>
        <w:jc w:val="both"/>
        <w:rPr>
          <w:rFonts w:ascii="Times New Roman" w:eastAsia="Times New Roman" w:hAnsi="Times New Roman" w:cs="Times New Roman"/>
          <w:sz w:val="24"/>
          <w:szCs w:val="24"/>
          <w:lang w:val="ru-RU" w:eastAsia="ru-RU" w:bidi="ar-SA"/>
        </w:rPr>
      </w:pPr>
      <w:r w:rsidRPr="00D373CD">
        <w:rPr>
          <w:rFonts w:ascii="Times New Roman" w:eastAsia="Times New Roman" w:hAnsi="Times New Roman" w:cs="Times New Roman"/>
          <w:sz w:val="24"/>
          <w:szCs w:val="24"/>
          <w:lang w:val="ru-RU" w:eastAsia="ru-RU" w:bidi="ar-SA"/>
        </w:rPr>
        <w:t>3.</w:t>
      </w:r>
      <w:r w:rsidRPr="00D373CD">
        <w:rPr>
          <w:rFonts w:ascii="Times New Roman" w:eastAsia="Times New Roman" w:hAnsi="Times New Roman" w:cs="Times New Roman"/>
          <w:sz w:val="24"/>
          <w:szCs w:val="24"/>
          <w:lang w:val="ru-RU" w:eastAsia="ru-RU" w:bidi="ar-SA"/>
        </w:rPr>
        <w:tab/>
        <w:t>увеличение количества подготовленных проектов рекультивации земельных участков;</w:t>
      </w:r>
    </w:p>
    <w:p w:rsidR="00D373CD" w:rsidRPr="00D373CD" w:rsidRDefault="00D373CD" w:rsidP="00D373CD">
      <w:pPr>
        <w:spacing w:line="276" w:lineRule="auto"/>
        <w:ind w:firstLine="709"/>
        <w:contextualSpacing/>
        <w:jc w:val="both"/>
        <w:rPr>
          <w:rFonts w:ascii="Times New Roman" w:eastAsia="Times New Roman" w:hAnsi="Times New Roman" w:cs="Times New Roman"/>
          <w:sz w:val="24"/>
          <w:szCs w:val="24"/>
          <w:lang w:val="ru-RU" w:eastAsia="ru-RU" w:bidi="ar-SA"/>
        </w:rPr>
      </w:pPr>
      <w:r w:rsidRPr="00D373CD">
        <w:rPr>
          <w:rFonts w:ascii="Times New Roman" w:eastAsia="Times New Roman" w:hAnsi="Times New Roman" w:cs="Times New Roman"/>
          <w:sz w:val="24"/>
          <w:szCs w:val="24"/>
          <w:lang w:val="ru-RU" w:eastAsia="ru-RU" w:bidi="ar-SA"/>
        </w:rPr>
        <w:t>4.</w:t>
      </w:r>
      <w:r w:rsidRPr="00D373CD">
        <w:rPr>
          <w:rFonts w:ascii="Times New Roman" w:eastAsia="Times New Roman" w:hAnsi="Times New Roman" w:cs="Times New Roman"/>
          <w:sz w:val="24"/>
          <w:szCs w:val="24"/>
          <w:lang w:val="ru-RU" w:eastAsia="ru-RU" w:bidi="ar-SA"/>
        </w:rPr>
        <w:tab/>
        <w:t>увеличение количества земельных участков, в отношении которых проведена санитарная очистка;</w:t>
      </w:r>
    </w:p>
    <w:p w:rsidR="00D373CD" w:rsidRPr="00D373CD" w:rsidRDefault="00D373CD" w:rsidP="00D373CD">
      <w:pPr>
        <w:spacing w:line="276" w:lineRule="auto"/>
        <w:ind w:firstLine="709"/>
        <w:contextualSpacing/>
        <w:jc w:val="both"/>
        <w:rPr>
          <w:rFonts w:ascii="Times New Roman" w:eastAsia="Times New Roman" w:hAnsi="Times New Roman" w:cs="Times New Roman"/>
          <w:sz w:val="24"/>
          <w:szCs w:val="24"/>
          <w:lang w:val="ru-RU" w:eastAsia="ru-RU" w:bidi="ar-SA"/>
        </w:rPr>
      </w:pPr>
      <w:r w:rsidRPr="00D373CD">
        <w:rPr>
          <w:rFonts w:ascii="Times New Roman" w:eastAsia="Times New Roman" w:hAnsi="Times New Roman" w:cs="Times New Roman"/>
          <w:sz w:val="24"/>
          <w:szCs w:val="24"/>
          <w:lang w:val="ru-RU" w:eastAsia="ru-RU" w:bidi="ar-SA"/>
        </w:rPr>
        <w:t>5.</w:t>
      </w:r>
      <w:r w:rsidRPr="00D373CD">
        <w:rPr>
          <w:rFonts w:ascii="Times New Roman" w:eastAsia="Times New Roman" w:hAnsi="Times New Roman" w:cs="Times New Roman"/>
          <w:sz w:val="24"/>
          <w:szCs w:val="24"/>
          <w:lang w:val="ru-RU" w:eastAsia="ru-RU" w:bidi="ar-SA"/>
        </w:rPr>
        <w:tab/>
        <w:t>увеличение количества земельных участков, поставленных на государственный кадастровый учет на террит</w:t>
      </w:r>
      <w:r>
        <w:rPr>
          <w:rFonts w:ascii="Times New Roman" w:eastAsia="Times New Roman" w:hAnsi="Times New Roman" w:cs="Times New Roman"/>
          <w:sz w:val="24"/>
          <w:szCs w:val="24"/>
          <w:lang w:val="ru-RU" w:eastAsia="ru-RU" w:bidi="ar-SA"/>
        </w:rPr>
        <w:t>ории муниципального образования</w:t>
      </w:r>
      <w:r w:rsidRPr="00D373CD">
        <w:rPr>
          <w:rFonts w:ascii="Times New Roman" w:eastAsia="Times New Roman" w:hAnsi="Times New Roman" w:cs="Times New Roman"/>
          <w:sz w:val="24"/>
          <w:szCs w:val="24"/>
          <w:lang w:val="ru-RU" w:eastAsia="ru-RU" w:bidi="ar-SA"/>
        </w:rPr>
        <w:t>;</w:t>
      </w:r>
    </w:p>
    <w:p w:rsidR="00D373CD" w:rsidRPr="00D373CD" w:rsidRDefault="00D373CD" w:rsidP="00D373CD">
      <w:pPr>
        <w:spacing w:line="276" w:lineRule="auto"/>
        <w:ind w:firstLine="709"/>
        <w:contextualSpacing/>
        <w:jc w:val="both"/>
        <w:rPr>
          <w:rFonts w:ascii="Times New Roman" w:eastAsia="Times New Roman" w:hAnsi="Times New Roman" w:cs="Times New Roman"/>
          <w:sz w:val="24"/>
          <w:szCs w:val="24"/>
          <w:lang w:val="ru-RU" w:eastAsia="ru-RU" w:bidi="ar-SA"/>
        </w:rPr>
      </w:pPr>
      <w:r w:rsidRPr="00D373CD">
        <w:rPr>
          <w:rFonts w:ascii="Times New Roman" w:eastAsia="Times New Roman" w:hAnsi="Times New Roman" w:cs="Times New Roman"/>
          <w:sz w:val="24"/>
          <w:szCs w:val="24"/>
          <w:lang w:val="ru-RU" w:eastAsia="ru-RU" w:bidi="ar-SA"/>
        </w:rPr>
        <w:t>6.</w:t>
      </w:r>
      <w:r w:rsidRPr="00D373CD">
        <w:rPr>
          <w:rFonts w:ascii="Times New Roman" w:eastAsia="Times New Roman" w:hAnsi="Times New Roman" w:cs="Times New Roman"/>
          <w:sz w:val="24"/>
          <w:szCs w:val="24"/>
          <w:lang w:val="ru-RU" w:eastAsia="ru-RU" w:bidi="ar-SA"/>
        </w:rPr>
        <w:tab/>
        <w:t>увеличение количества земельных участков, в отношении которых проведена работа по оценке права аренды  в целях продажи;</w:t>
      </w:r>
    </w:p>
    <w:p w:rsidR="00D373CD" w:rsidRPr="00D373CD" w:rsidRDefault="00D373CD" w:rsidP="00D373CD">
      <w:pPr>
        <w:spacing w:line="276" w:lineRule="auto"/>
        <w:ind w:firstLine="709"/>
        <w:contextualSpacing/>
        <w:jc w:val="both"/>
        <w:rPr>
          <w:rFonts w:ascii="Times New Roman" w:eastAsia="Times New Roman" w:hAnsi="Times New Roman" w:cs="Times New Roman"/>
          <w:sz w:val="24"/>
          <w:szCs w:val="24"/>
          <w:lang w:val="ru-RU" w:eastAsia="ru-RU" w:bidi="ar-SA"/>
        </w:rPr>
      </w:pPr>
      <w:r w:rsidRPr="00D373CD">
        <w:rPr>
          <w:rFonts w:ascii="Times New Roman" w:eastAsia="Times New Roman" w:hAnsi="Times New Roman" w:cs="Times New Roman"/>
          <w:sz w:val="24"/>
          <w:szCs w:val="24"/>
          <w:lang w:val="ru-RU" w:eastAsia="ru-RU" w:bidi="ar-SA"/>
        </w:rPr>
        <w:t>7.</w:t>
      </w:r>
      <w:r w:rsidRPr="00D373CD">
        <w:rPr>
          <w:rFonts w:ascii="Times New Roman" w:eastAsia="Times New Roman" w:hAnsi="Times New Roman" w:cs="Times New Roman"/>
          <w:sz w:val="24"/>
          <w:szCs w:val="24"/>
          <w:lang w:val="ru-RU" w:eastAsia="ru-RU" w:bidi="ar-SA"/>
        </w:rPr>
        <w:tab/>
        <w:t>увеличение количества подготовленных для строительства земельных участков;</w:t>
      </w:r>
    </w:p>
    <w:p w:rsidR="001B4843" w:rsidRDefault="00D373CD" w:rsidP="00D373CD">
      <w:pPr>
        <w:spacing w:line="276" w:lineRule="auto"/>
        <w:ind w:firstLine="709"/>
        <w:contextualSpacing/>
        <w:jc w:val="both"/>
        <w:rPr>
          <w:rFonts w:ascii="Times New Roman" w:eastAsia="Times New Roman" w:hAnsi="Times New Roman" w:cs="Times New Roman"/>
          <w:sz w:val="24"/>
          <w:szCs w:val="24"/>
          <w:lang w:val="ru-RU" w:eastAsia="ru-RU" w:bidi="ar-SA"/>
        </w:rPr>
      </w:pPr>
      <w:r w:rsidRPr="00D373CD">
        <w:rPr>
          <w:rFonts w:ascii="Times New Roman" w:eastAsia="Times New Roman" w:hAnsi="Times New Roman" w:cs="Times New Roman"/>
          <w:sz w:val="24"/>
          <w:szCs w:val="24"/>
          <w:lang w:val="ru-RU" w:eastAsia="ru-RU" w:bidi="ar-SA"/>
        </w:rPr>
        <w:t>8.</w:t>
      </w:r>
      <w:r w:rsidRPr="00D373CD">
        <w:rPr>
          <w:rFonts w:ascii="Times New Roman" w:eastAsia="Times New Roman" w:hAnsi="Times New Roman" w:cs="Times New Roman"/>
          <w:sz w:val="24"/>
          <w:szCs w:val="24"/>
          <w:lang w:val="ru-RU" w:eastAsia="ru-RU" w:bidi="ar-SA"/>
        </w:rPr>
        <w:tab/>
        <w:t xml:space="preserve">повышение </w:t>
      </w:r>
      <w:proofErr w:type="gramStart"/>
      <w:r w:rsidRPr="00D373CD">
        <w:rPr>
          <w:rFonts w:ascii="Times New Roman" w:eastAsia="Times New Roman" w:hAnsi="Times New Roman" w:cs="Times New Roman"/>
          <w:sz w:val="24"/>
          <w:szCs w:val="24"/>
          <w:lang w:val="ru-RU" w:eastAsia="ru-RU" w:bidi="ar-SA"/>
        </w:rPr>
        <w:t>эффективности работы сотрудников органа местного самоуправления</w:t>
      </w:r>
      <w:proofErr w:type="gramEnd"/>
      <w:r w:rsidRPr="00D373CD">
        <w:rPr>
          <w:rFonts w:ascii="Times New Roman" w:eastAsia="Times New Roman" w:hAnsi="Times New Roman" w:cs="Times New Roman"/>
          <w:sz w:val="24"/>
          <w:szCs w:val="24"/>
          <w:lang w:val="ru-RU" w:eastAsia="ru-RU" w:bidi="ar-SA"/>
        </w:rPr>
        <w:t xml:space="preserve"> с населением района и юридическими лицами и недопущение снижения уровня качества оказываемых муниципальных услуг (отсутствие жалоб)</w:t>
      </w:r>
      <w:r>
        <w:rPr>
          <w:rFonts w:ascii="Times New Roman" w:eastAsia="Times New Roman" w:hAnsi="Times New Roman" w:cs="Times New Roman"/>
          <w:sz w:val="24"/>
          <w:szCs w:val="24"/>
          <w:lang w:val="ru-RU" w:eastAsia="ru-RU" w:bidi="ar-SA"/>
        </w:rPr>
        <w:t>.</w:t>
      </w:r>
    </w:p>
    <w:p w:rsidR="003A1BF2" w:rsidRPr="003A1BF2" w:rsidRDefault="003A1BF2" w:rsidP="003A1BF2">
      <w:pPr>
        <w:tabs>
          <w:tab w:val="left" w:pos="1080"/>
        </w:tabs>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r w:rsidRPr="003A1BF2">
        <w:rPr>
          <w:rFonts w:ascii="Times New Roman" w:eastAsia="Times New Roman" w:hAnsi="Times New Roman" w:cs="Times New Roman"/>
          <w:sz w:val="24"/>
          <w:szCs w:val="24"/>
          <w:lang w:val="ru-RU" w:eastAsia="ru-RU" w:bidi="ar-SA"/>
        </w:rPr>
        <w:t>Система управления муниципальным имуществом направлена достижение следующих целей и задач:</w:t>
      </w:r>
    </w:p>
    <w:p w:rsidR="003A1BF2" w:rsidRPr="003A1BF2" w:rsidRDefault="003A1BF2" w:rsidP="003A1BF2">
      <w:pPr>
        <w:tabs>
          <w:tab w:val="left" w:pos="1080"/>
        </w:tabs>
        <w:autoSpaceDE w:val="0"/>
        <w:autoSpaceDN w:val="0"/>
        <w:adjustRightInd w:val="0"/>
        <w:spacing w:line="276" w:lineRule="auto"/>
        <w:ind w:firstLine="709"/>
        <w:jc w:val="both"/>
        <w:rPr>
          <w:rFonts w:ascii="Times New Roman" w:eastAsia="Times New Roman" w:hAnsi="Times New Roman" w:cs="Times New Roman"/>
          <w:sz w:val="24"/>
          <w:szCs w:val="24"/>
          <w:highlight w:val="yellow"/>
          <w:lang w:val="ru-RU" w:eastAsia="ru-RU" w:bidi="ar-SA"/>
        </w:rPr>
      </w:pPr>
      <w:r w:rsidRPr="003A1BF2">
        <w:rPr>
          <w:rFonts w:ascii="Times New Roman" w:eastAsia="Times New Roman" w:hAnsi="Times New Roman" w:cs="Times New Roman"/>
          <w:sz w:val="24"/>
          <w:szCs w:val="24"/>
          <w:lang w:val="ru-RU" w:bidi="ar-SA"/>
        </w:rPr>
        <w:t>- совершенствование системы управления муниципальным имуществом муниципального образования.</w:t>
      </w:r>
    </w:p>
    <w:p w:rsidR="003A1BF2" w:rsidRPr="003A1BF2" w:rsidRDefault="003A1BF2" w:rsidP="003A1BF2">
      <w:pPr>
        <w:autoSpaceDE w:val="0"/>
        <w:autoSpaceDN w:val="0"/>
        <w:adjustRightInd w:val="0"/>
        <w:spacing w:line="276" w:lineRule="auto"/>
        <w:contextualSpacing/>
        <w:jc w:val="both"/>
        <w:rPr>
          <w:rFonts w:ascii="Times New Roman" w:eastAsia="Times New Roman" w:hAnsi="Times New Roman" w:cs="Times New Roman"/>
          <w:bCs/>
          <w:color w:val="FF0000"/>
          <w:sz w:val="24"/>
          <w:szCs w:val="24"/>
          <w:lang w:val="ru-RU" w:eastAsia="ru-RU" w:bidi="ar-SA"/>
        </w:rPr>
      </w:pPr>
      <w:r w:rsidRPr="003A1BF2">
        <w:rPr>
          <w:rFonts w:ascii="Times New Roman" w:eastAsia="Times New Roman" w:hAnsi="Times New Roman" w:cs="Times New Roman"/>
          <w:bCs/>
          <w:color w:val="000000"/>
          <w:sz w:val="24"/>
          <w:szCs w:val="24"/>
          <w:lang w:val="ru-RU" w:eastAsia="ru-RU" w:bidi="ar-SA"/>
        </w:rPr>
        <w:lastRenderedPageBreak/>
        <w:t xml:space="preserve">- созданий условий и совершенствование  управления  </w:t>
      </w:r>
      <w:r w:rsidRPr="003A1BF2">
        <w:rPr>
          <w:rFonts w:ascii="Times New Roman" w:eastAsia="Times New Roman" w:hAnsi="Times New Roman" w:cs="Times New Roman"/>
          <w:sz w:val="24"/>
          <w:szCs w:val="24"/>
          <w:lang w:val="ru-RU" w:eastAsia="ru-RU" w:bidi="ar-SA"/>
        </w:rPr>
        <w:t>муниципальным имуществом муниципального образования</w:t>
      </w:r>
      <w:r w:rsidRPr="003A1BF2">
        <w:rPr>
          <w:rFonts w:ascii="Times New Roman" w:eastAsia="Times New Roman" w:hAnsi="Times New Roman" w:cs="Times New Roman"/>
          <w:bCs/>
          <w:color w:val="000000"/>
          <w:sz w:val="24"/>
          <w:szCs w:val="24"/>
          <w:lang w:val="ru-RU" w:eastAsia="ru-RU" w:bidi="ar-SA"/>
        </w:rPr>
        <w:t>.</w:t>
      </w:r>
    </w:p>
    <w:p w:rsidR="003A1BF2" w:rsidRPr="003A1BF2" w:rsidRDefault="003A1BF2" w:rsidP="003A1BF2">
      <w:pPr>
        <w:autoSpaceDE w:val="0"/>
        <w:autoSpaceDN w:val="0"/>
        <w:adjustRightInd w:val="0"/>
        <w:spacing w:line="276" w:lineRule="auto"/>
        <w:contextualSpacing/>
        <w:jc w:val="both"/>
        <w:rPr>
          <w:rFonts w:ascii="Times New Roman" w:eastAsia="Times New Roman" w:hAnsi="Times New Roman" w:cs="Times New Roman"/>
          <w:sz w:val="24"/>
          <w:szCs w:val="24"/>
          <w:lang w:val="ru-RU" w:eastAsia="ru-RU" w:bidi="ar-SA"/>
        </w:rPr>
      </w:pPr>
      <w:r w:rsidRPr="003A1BF2">
        <w:rPr>
          <w:rFonts w:ascii="Times New Roman" w:eastAsia="Times New Roman" w:hAnsi="Times New Roman" w:cs="Times New Roman"/>
          <w:bCs/>
          <w:color w:val="000000"/>
          <w:sz w:val="24"/>
          <w:szCs w:val="24"/>
          <w:lang w:val="ru-RU" w:eastAsia="ru-RU" w:bidi="ar-SA"/>
        </w:rPr>
        <w:t>- совершенствование процесса</w:t>
      </w:r>
      <w:r w:rsidRPr="003A1BF2">
        <w:rPr>
          <w:rFonts w:ascii="Times New Roman" w:eastAsia="Times New Roman" w:hAnsi="Times New Roman" w:cs="Times New Roman"/>
          <w:color w:val="000000"/>
          <w:sz w:val="24"/>
          <w:szCs w:val="24"/>
          <w:lang w:val="ru-RU" w:eastAsia="ru-RU" w:bidi="ar-SA"/>
        </w:rPr>
        <w:t xml:space="preserve"> учета </w:t>
      </w:r>
      <w:r w:rsidRPr="003A1BF2">
        <w:rPr>
          <w:rFonts w:ascii="Times New Roman" w:eastAsia="Times New Roman" w:hAnsi="Times New Roman" w:cs="Times New Roman"/>
          <w:sz w:val="24"/>
          <w:szCs w:val="24"/>
          <w:lang w:val="ru-RU" w:eastAsia="ru-RU" w:bidi="ar-SA"/>
        </w:rPr>
        <w:t>муниципального имущества муниципального образования</w:t>
      </w:r>
      <w:r w:rsidRPr="003A1BF2">
        <w:rPr>
          <w:rFonts w:ascii="Times New Roman" w:eastAsia="Times New Roman" w:hAnsi="Times New Roman" w:cs="Times New Roman"/>
          <w:color w:val="000000"/>
          <w:sz w:val="24"/>
          <w:szCs w:val="24"/>
          <w:lang w:val="ru-RU" w:eastAsia="ru-RU" w:bidi="ar-SA"/>
        </w:rPr>
        <w:t xml:space="preserve"> и предоставления сведений о нем.</w:t>
      </w:r>
    </w:p>
    <w:p w:rsidR="003A1BF2" w:rsidRPr="003A1BF2" w:rsidRDefault="003A1BF2" w:rsidP="003A1BF2">
      <w:pPr>
        <w:suppressAutoHyphens/>
        <w:spacing w:line="276" w:lineRule="auto"/>
        <w:contextualSpacing/>
        <w:jc w:val="both"/>
        <w:rPr>
          <w:rFonts w:ascii="Times New Roman" w:eastAsia="Times New Roman" w:hAnsi="Times New Roman" w:cs="Times New Roman"/>
          <w:sz w:val="24"/>
          <w:szCs w:val="24"/>
          <w:lang w:val="ru-RU" w:eastAsia="ar-SA" w:bidi="ar-SA"/>
        </w:rPr>
      </w:pPr>
      <w:r w:rsidRPr="003A1BF2">
        <w:rPr>
          <w:rFonts w:ascii="Times New Roman" w:eastAsia="Times New Roman" w:hAnsi="Times New Roman" w:cs="Times New Roman"/>
          <w:sz w:val="24"/>
          <w:szCs w:val="24"/>
          <w:lang w:val="ru-RU" w:eastAsia="ar-SA" w:bidi="ar-SA"/>
        </w:rPr>
        <w:t>- совершенствование кадрового потенциала;</w:t>
      </w:r>
    </w:p>
    <w:p w:rsidR="003A1BF2" w:rsidRPr="003A1BF2" w:rsidRDefault="003A1BF2" w:rsidP="003A1BF2">
      <w:pPr>
        <w:suppressAutoHyphens/>
        <w:spacing w:line="276" w:lineRule="auto"/>
        <w:contextualSpacing/>
        <w:jc w:val="both"/>
        <w:rPr>
          <w:rFonts w:ascii="Times New Roman" w:eastAsia="Times New Roman" w:hAnsi="Times New Roman" w:cs="Times New Roman"/>
          <w:sz w:val="24"/>
          <w:szCs w:val="24"/>
          <w:lang w:val="ru-RU" w:eastAsia="ar-SA" w:bidi="ar-SA"/>
        </w:rPr>
      </w:pPr>
      <w:r w:rsidRPr="003A1BF2">
        <w:rPr>
          <w:rFonts w:ascii="Times New Roman" w:eastAsia="Times New Roman" w:hAnsi="Times New Roman" w:cs="Times New Roman"/>
          <w:sz w:val="24"/>
          <w:szCs w:val="24"/>
          <w:lang w:val="ru-RU" w:eastAsia="ar-SA" w:bidi="ar-SA"/>
        </w:rPr>
        <w:t>- осуществление эффективного нормативно-правового и документационного обеспечения.</w:t>
      </w:r>
    </w:p>
    <w:p w:rsidR="003A1BF2" w:rsidRPr="003A1BF2" w:rsidRDefault="003A1BF2" w:rsidP="003A1BF2">
      <w:pPr>
        <w:tabs>
          <w:tab w:val="left" w:pos="1080"/>
        </w:tabs>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proofErr w:type="gramStart"/>
      <w:r w:rsidRPr="003A1BF2">
        <w:rPr>
          <w:rFonts w:ascii="Times New Roman" w:eastAsia="Times New Roman" w:hAnsi="Times New Roman" w:cs="Arial"/>
          <w:sz w:val="24"/>
          <w:szCs w:val="24"/>
          <w:lang w:val="ru-RU" w:eastAsia="ar-SA" w:bidi="ar-SA"/>
        </w:rPr>
        <w:t xml:space="preserve">Обеспечение информацией, необходимой внутренним и внешним пользователям бюджетной отчетности для контроля за соблюдением при осуществлении ответственным исполнителем и подведомственным учреждением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сметами и </w:t>
      </w:r>
      <w:proofErr w:type="spellStart"/>
      <w:r w:rsidRPr="003A1BF2">
        <w:rPr>
          <w:rFonts w:ascii="Times New Roman" w:eastAsia="Times New Roman" w:hAnsi="Times New Roman" w:cs="Arial"/>
          <w:sz w:val="24"/>
          <w:szCs w:val="24"/>
          <w:lang w:val="ru-RU" w:eastAsia="ar-SA" w:bidi="ar-SA"/>
        </w:rPr>
        <w:t>планами-финансово-хозяйственной</w:t>
      </w:r>
      <w:proofErr w:type="spellEnd"/>
      <w:r w:rsidRPr="003A1BF2">
        <w:rPr>
          <w:rFonts w:ascii="Times New Roman" w:eastAsia="Times New Roman" w:hAnsi="Times New Roman" w:cs="Arial"/>
          <w:sz w:val="24"/>
          <w:szCs w:val="24"/>
          <w:lang w:val="ru-RU" w:eastAsia="ar-SA" w:bidi="ar-SA"/>
        </w:rPr>
        <w:t xml:space="preserve"> деятельности, </w:t>
      </w:r>
      <w:r w:rsidRPr="003A1BF2">
        <w:rPr>
          <w:rFonts w:ascii="Times New Roman" w:eastAsia="Times New Roman" w:hAnsi="Times New Roman" w:cs="Times New Roman"/>
          <w:sz w:val="24"/>
          <w:szCs w:val="24"/>
          <w:lang w:val="ru-RU" w:eastAsia="ru-RU" w:bidi="ar-SA"/>
        </w:rPr>
        <w:t>обеспечение устойчивого и максимально возможного уровня доходов, поступающих от использования муниципального имущества в</w:t>
      </w:r>
      <w:proofErr w:type="gramEnd"/>
      <w:r w:rsidRPr="003A1BF2">
        <w:rPr>
          <w:rFonts w:ascii="Times New Roman" w:eastAsia="Times New Roman" w:hAnsi="Times New Roman" w:cs="Times New Roman"/>
          <w:sz w:val="24"/>
          <w:szCs w:val="24"/>
          <w:lang w:val="ru-RU" w:eastAsia="ru-RU" w:bidi="ar-SA"/>
        </w:rPr>
        <w:t xml:space="preserve"> местный бюджет.</w:t>
      </w:r>
    </w:p>
    <w:p w:rsidR="003A1BF2" w:rsidRPr="003A1BF2" w:rsidRDefault="003A1BF2" w:rsidP="003A1BF2">
      <w:pPr>
        <w:autoSpaceDE w:val="0"/>
        <w:autoSpaceDN w:val="0"/>
        <w:adjustRightInd w:val="0"/>
        <w:spacing w:line="276" w:lineRule="auto"/>
        <w:ind w:firstLine="709"/>
        <w:jc w:val="both"/>
        <w:rPr>
          <w:rFonts w:ascii="Times New Roman" w:eastAsia="Calibri" w:hAnsi="Times New Roman" w:cs="Times New Roman"/>
          <w:sz w:val="24"/>
          <w:szCs w:val="24"/>
          <w:lang w:val="ru-RU" w:bidi="ar-SA"/>
        </w:rPr>
      </w:pPr>
      <w:r w:rsidRPr="003A1BF2">
        <w:rPr>
          <w:rFonts w:ascii="Times New Roman" w:eastAsia="Calibri" w:hAnsi="Times New Roman" w:cs="Times New Roman"/>
          <w:color w:val="000000"/>
          <w:sz w:val="24"/>
          <w:szCs w:val="24"/>
          <w:lang w:val="ru-RU" w:bidi="ar-SA"/>
        </w:rPr>
        <w:t xml:space="preserve">Эффективное управление и распоряжение муниципальным имуществом </w:t>
      </w:r>
      <w:r w:rsidRPr="003A1BF2">
        <w:rPr>
          <w:rFonts w:ascii="Times New Roman" w:eastAsia="Calibri" w:hAnsi="Times New Roman" w:cs="Times New Roman"/>
          <w:sz w:val="24"/>
          <w:szCs w:val="24"/>
          <w:lang w:val="ru-RU" w:bidi="ar-SA"/>
        </w:rPr>
        <w:t>является неотъемлемой частью деятельности муниципального образования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района.</w:t>
      </w:r>
    </w:p>
    <w:p w:rsidR="003A1BF2" w:rsidRPr="003A1BF2" w:rsidRDefault="003A1BF2" w:rsidP="003A1BF2">
      <w:pPr>
        <w:spacing w:line="276" w:lineRule="auto"/>
        <w:ind w:firstLine="709"/>
        <w:jc w:val="both"/>
        <w:rPr>
          <w:rFonts w:ascii="Times New Roman" w:eastAsia="Calibri" w:hAnsi="Times New Roman" w:cs="Times New Roman"/>
          <w:sz w:val="24"/>
          <w:szCs w:val="24"/>
          <w:lang w:val="ru-RU" w:bidi="ar-SA"/>
        </w:rPr>
      </w:pPr>
      <w:r w:rsidRPr="003A1BF2">
        <w:rPr>
          <w:rFonts w:ascii="Times New Roman" w:eastAsia="Calibri" w:hAnsi="Times New Roman" w:cs="Times New Roman"/>
          <w:sz w:val="24"/>
          <w:szCs w:val="24"/>
          <w:lang w:val="ru-RU" w:bidi="ar-SA"/>
        </w:rPr>
        <w:t>Одной из основных проблем, возникающих при управлении муниципальным имуществом, является эффективность его использования, под которой, в первую очередь, подразумевается увеличение ценности имущества по приносимому им доходу. Это связано с необходимостью совмещения процессов рационального использования имущества, с его реализацией в целях получения доходов в бюджет муниципального образования.</w:t>
      </w:r>
    </w:p>
    <w:p w:rsidR="003A1BF2" w:rsidRPr="003A1BF2" w:rsidRDefault="003A1BF2" w:rsidP="003A1BF2">
      <w:pPr>
        <w:autoSpaceDE w:val="0"/>
        <w:autoSpaceDN w:val="0"/>
        <w:adjustRightInd w:val="0"/>
        <w:spacing w:line="276" w:lineRule="auto"/>
        <w:ind w:firstLine="709"/>
        <w:jc w:val="both"/>
        <w:rPr>
          <w:rFonts w:ascii="Times New Roman" w:eastAsia="Calibri" w:hAnsi="Times New Roman" w:cs="Times New Roman"/>
          <w:sz w:val="24"/>
          <w:szCs w:val="24"/>
          <w:lang w:val="ru-RU" w:bidi="ar-SA"/>
        </w:rPr>
      </w:pPr>
      <w:r w:rsidRPr="003A1BF2">
        <w:rPr>
          <w:rFonts w:ascii="Times New Roman" w:eastAsia="Calibri" w:hAnsi="Times New Roman" w:cs="Times New Roman"/>
          <w:sz w:val="24"/>
          <w:szCs w:val="24"/>
          <w:lang w:val="ru-RU" w:bidi="ar-SA"/>
        </w:rPr>
        <w:t>Основной составляющей неналоговых поступлений в бюджет  являются доходы от эффективного распоряжения и управления муниципальным имуществом. Это требует выработки и реализации ряда мероприятий.</w:t>
      </w:r>
    </w:p>
    <w:p w:rsidR="003A1BF2" w:rsidRPr="003A1BF2" w:rsidRDefault="003A1BF2" w:rsidP="003A1BF2">
      <w:pPr>
        <w:tabs>
          <w:tab w:val="left" w:pos="720"/>
        </w:tabs>
        <w:spacing w:line="276" w:lineRule="auto"/>
        <w:ind w:firstLine="709"/>
        <w:jc w:val="both"/>
        <w:rPr>
          <w:rFonts w:ascii="Times New Roman" w:eastAsia="Calibri" w:hAnsi="Times New Roman" w:cs="Times New Roman"/>
          <w:sz w:val="24"/>
          <w:szCs w:val="24"/>
          <w:lang w:val="ru-RU" w:bidi="ar-SA"/>
        </w:rPr>
      </w:pPr>
      <w:r w:rsidRPr="003A1BF2">
        <w:rPr>
          <w:rFonts w:ascii="Times New Roman" w:eastAsia="Calibri" w:hAnsi="Times New Roman" w:cs="Times New Roman"/>
          <w:sz w:val="24"/>
          <w:szCs w:val="24"/>
          <w:lang w:val="ru-RU" w:bidi="ar-SA"/>
        </w:rPr>
        <w:t>В рамках настоящей Программы планируется провести техническую инвентаризацию, осуществить мероприятия по постановке объектов на кадастровый учет и по государственной регистрации права муниципальной собственности, а  также содержание муниципальной собственности в надлежащем состоянии.</w:t>
      </w:r>
    </w:p>
    <w:p w:rsidR="003A1BF2" w:rsidRPr="003A1BF2" w:rsidRDefault="003A1BF2" w:rsidP="003A1BF2">
      <w:pPr>
        <w:widowControl w:val="0"/>
        <w:autoSpaceDE w:val="0"/>
        <w:autoSpaceDN w:val="0"/>
        <w:adjustRightInd w:val="0"/>
        <w:spacing w:line="276" w:lineRule="auto"/>
        <w:ind w:firstLine="709"/>
        <w:jc w:val="both"/>
        <w:rPr>
          <w:rFonts w:ascii="Times New Roman" w:eastAsia="Calibri" w:hAnsi="Times New Roman" w:cs="Times New Roman"/>
          <w:sz w:val="24"/>
          <w:szCs w:val="24"/>
          <w:lang w:val="ru-RU" w:bidi="ar-SA"/>
        </w:rPr>
      </w:pPr>
      <w:r w:rsidRPr="003A1BF2">
        <w:rPr>
          <w:rFonts w:ascii="Times New Roman" w:eastAsia="Calibri" w:hAnsi="Times New Roman" w:cs="Times New Roman"/>
          <w:sz w:val="24"/>
          <w:szCs w:val="24"/>
          <w:lang w:val="ru-RU" w:bidi="ar-SA"/>
        </w:rPr>
        <w:t xml:space="preserve">Для улучшения эксплуатационных свойств объектов муниципальной собственности в целях изменения динамики физического износа зданий требуется реализация комплекса мер, включающих проведение профилактического текущего ремонта и </w:t>
      </w:r>
      <w:r w:rsidRPr="003A1BF2">
        <w:rPr>
          <w:rFonts w:ascii="Times New Roman" w:eastAsia="Calibri" w:hAnsi="Times New Roman" w:cs="Times New Roman"/>
          <w:bCs/>
          <w:sz w:val="24"/>
          <w:szCs w:val="24"/>
          <w:lang w:val="ru-RU" w:bidi="ar-SA"/>
        </w:rPr>
        <w:t xml:space="preserve">внесение платы </w:t>
      </w:r>
      <w:r w:rsidRPr="003A1BF2">
        <w:rPr>
          <w:rFonts w:ascii="Times New Roman" w:eastAsia="Calibri" w:hAnsi="Times New Roman" w:cs="Times New Roman"/>
          <w:sz w:val="24"/>
          <w:szCs w:val="24"/>
          <w:lang w:val="ru-RU" w:bidi="ar-SA"/>
        </w:rPr>
        <w:t xml:space="preserve"> за жилые </w:t>
      </w:r>
      <w:proofErr w:type="gramStart"/>
      <w:r w:rsidRPr="003A1BF2">
        <w:rPr>
          <w:rFonts w:ascii="Times New Roman" w:eastAsia="Calibri" w:hAnsi="Times New Roman" w:cs="Times New Roman"/>
          <w:sz w:val="24"/>
          <w:szCs w:val="24"/>
          <w:lang w:val="ru-RU" w:bidi="ar-SA"/>
        </w:rPr>
        <w:t>помещения</w:t>
      </w:r>
      <w:proofErr w:type="gramEnd"/>
      <w:r w:rsidRPr="003A1BF2">
        <w:rPr>
          <w:rFonts w:ascii="Times New Roman" w:eastAsia="Calibri" w:hAnsi="Times New Roman" w:cs="Times New Roman"/>
          <w:sz w:val="24"/>
          <w:szCs w:val="24"/>
          <w:lang w:val="ru-RU" w:bidi="ar-SA"/>
        </w:rPr>
        <w:t xml:space="preserve"> и коммунальные услуги в отношении муниципального жилищного фонда муниципального образования.</w:t>
      </w:r>
    </w:p>
    <w:p w:rsidR="003A1BF2" w:rsidRPr="003A1BF2" w:rsidRDefault="003A1BF2" w:rsidP="003A1BF2">
      <w:pPr>
        <w:shd w:val="clear" w:color="auto" w:fill="FFFFFF"/>
        <w:tabs>
          <w:tab w:val="left" w:pos="0"/>
        </w:tabs>
        <w:spacing w:line="276" w:lineRule="auto"/>
        <w:ind w:firstLine="709"/>
        <w:contextualSpacing/>
        <w:jc w:val="both"/>
        <w:rPr>
          <w:rFonts w:ascii="Times New Roman" w:eastAsia="Calibri" w:hAnsi="Times New Roman" w:cs="Times New Roman"/>
          <w:iCs/>
          <w:color w:val="000000"/>
          <w:sz w:val="24"/>
          <w:szCs w:val="24"/>
          <w:lang w:val="ru-RU" w:bidi="ar-SA"/>
        </w:rPr>
      </w:pPr>
    </w:p>
    <w:p w:rsidR="003A1BF2" w:rsidRPr="003A1BF2" w:rsidRDefault="003A1BF2" w:rsidP="003A1BF2">
      <w:pPr>
        <w:autoSpaceDE w:val="0"/>
        <w:autoSpaceDN w:val="0"/>
        <w:adjustRightInd w:val="0"/>
        <w:spacing w:line="276" w:lineRule="auto"/>
        <w:ind w:firstLine="709"/>
        <w:jc w:val="both"/>
        <w:rPr>
          <w:rFonts w:ascii="Times New Roman" w:eastAsia="Calibri" w:hAnsi="Times New Roman" w:cs="Times New Roman"/>
          <w:sz w:val="24"/>
          <w:szCs w:val="24"/>
          <w:lang w:val="ru-RU" w:bidi="ar-SA"/>
        </w:rPr>
      </w:pPr>
      <w:r w:rsidRPr="003A1BF2">
        <w:rPr>
          <w:rFonts w:ascii="Times New Roman" w:eastAsia="Calibri" w:hAnsi="Times New Roman" w:cs="Times New Roman"/>
          <w:sz w:val="24"/>
          <w:szCs w:val="24"/>
          <w:lang w:val="ru-RU" w:bidi="ar-SA"/>
        </w:rPr>
        <w:t xml:space="preserve">В целях </w:t>
      </w:r>
      <w:proofErr w:type="gramStart"/>
      <w:r w:rsidRPr="003A1BF2">
        <w:rPr>
          <w:rFonts w:ascii="Times New Roman" w:eastAsia="Calibri" w:hAnsi="Times New Roman" w:cs="Times New Roman"/>
          <w:sz w:val="24"/>
          <w:szCs w:val="24"/>
          <w:lang w:val="ru-RU" w:bidi="ar-SA"/>
        </w:rPr>
        <w:t>установления эффективного механизма вовлечения объектов муниципальной собственности муниципального образования</w:t>
      </w:r>
      <w:proofErr w:type="gramEnd"/>
      <w:r w:rsidRPr="003A1BF2">
        <w:rPr>
          <w:rFonts w:ascii="Times New Roman" w:eastAsia="Calibri" w:hAnsi="Times New Roman" w:cs="Times New Roman"/>
          <w:sz w:val="24"/>
          <w:szCs w:val="24"/>
          <w:lang w:val="ru-RU" w:bidi="ar-SA"/>
        </w:rPr>
        <w:t xml:space="preserve"> в экономические отношения, определены стратегические цели управления как субъекта бюджетного планирования:</w:t>
      </w:r>
    </w:p>
    <w:p w:rsidR="003A1BF2" w:rsidRPr="003A1BF2" w:rsidRDefault="003A1BF2" w:rsidP="003A1BF2">
      <w:pPr>
        <w:spacing w:line="276" w:lineRule="auto"/>
        <w:ind w:firstLine="709"/>
        <w:contextualSpacing/>
        <w:jc w:val="both"/>
        <w:rPr>
          <w:rFonts w:ascii="Times New Roman" w:eastAsia="Calibri" w:hAnsi="Times New Roman" w:cs="Times New Roman"/>
          <w:sz w:val="24"/>
          <w:szCs w:val="24"/>
          <w:lang w:val="ru-RU" w:bidi="ar-SA"/>
        </w:rPr>
      </w:pPr>
      <w:r w:rsidRPr="003A1BF2">
        <w:rPr>
          <w:rFonts w:ascii="Times New Roman" w:eastAsia="Calibri" w:hAnsi="Times New Roman" w:cs="Times New Roman"/>
          <w:sz w:val="24"/>
          <w:szCs w:val="24"/>
          <w:lang w:val="ru-RU" w:bidi="ar-SA"/>
        </w:rPr>
        <w:t>- п</w:t>
      </w:r>
      <w:r w:rsidRPr="003A1BF2">
        <w:rPr>
          <w:rFonts w:ascii="Times New Roman" w:eastAsia="Calibri" w:hAnsi="Times New Roman" w:cs="Times New Roman"/>
          <w:bCs/>
          <w:sz w:val="24"/>
          <w:szCs w:val="24"/>
          <w:lang w:val="ru-RU" w:bidi="ar-SA"/>
        </w:rPr>
        <w:t xml:space="preserve">овышение эффективности управления муниципальным имуществом </w:t>
      </w:r>
      <w:r w:rsidRPr="003A1BF2">
        <w:rPr>
          <w:rFonts w:ascii="Times New Roman" w:eastAsia="Calibri" w:hAnsi="Times New Roman" w:cs="Times New Roman"/>
          <w:sz w:val="24"/>
          <w:szCs w:val="24"/>
          <w:lang w:val="ru-RU" w:bidi="ar-SA"/>
        </w:rPr>
        <w:t xml:space="preserve">муниципального образования; </w:t>
      </w:r>
    </w:p>
    <w:p w:rsidR="003A1BF2" w:rsidRPr="003A1BF2" w:rsidRDefault="003A1BF2" w:rsidP="003A1BF2">
      <w:pPr>
        <w:spacing w:line="276" w:lineRule="auto"/>
        <w:ind w:firstLine="709"/>
        <w:contextualSpacing/>
        <w:jc w:val="both"/>
        <w:rPr>
          <w:rFonts w:ascii="Times New Roman" w:eastAsia="Calibri" w:hAnsi="Times New Roman" w:cs="Times New Roman"/>
          <w:color w:val="000000"/>
          <w:sz w:val="24"/>
          <w:szCs w:val="24"/>
          <w:lang w:val="ru-RU" w:bidi="ar-SA"/>
        </w:rPr>
      </w:pPr>
      <w:r w:rsidRPr="003A1BF2">
        <w:rPr>
          <w:rFonts w:ascii="Times New Roman" w:eastAsia="Calibri" w:hAnsi="Times New Roman" w:cs="Times New Roman"/>
          <w:bCs/>
          <w:color w:val="000000"/>
          <w:sz w:val="24"/>
          <w:szCs w:val="24"/>
          <w:lang w:val="ru-RU" w:bidi="ar-SA"/>
        </w:rPr>
        <w:lastRenderedPageBreak/>
        <w:t>- совершенствование процесса</w:t>
      </w:r>
      <w:r w:rsidRPr="003A1BF2">
        <w:rPr>
          <w:rFonts w:ascii="Times New Roman" w:eastAsia="Calibri" w:hAnsi="Times New Roman" w:cs="Times New Roman"/>
          <w:color w:val="000000"/>
          <w:sz w:val="24"/>
          <w:szCs w:val="24"/>
          <w:lang w:val="ru-RU" w:bidi="ar-SA"/>
        </w:rPr>
        <w:t xml:space="preserve"> учета муниципального имущества муниципального образования и предоставления сведений о нем. </w:t>
      </w:r>
    </w:p>
    <w:p w:rsidR="003A1BF2" w:rsidRPr="003A1BF2" w:rsidRDefault="003A1BF2" w:rsidP="003A1BF2">
      <w:pPr>
        <w:spacing w:line="276" w:lineRule="auto"/>
        <w:ind w:firstLine="709"/>
        <w:contextualSpacing/>
        <w:jc w:val="both"/>
        <w:rPr>
          <w:rFonts w:ascii="Times New Roman" w:eastAsia="Calibri" w:hAnsi="Times New Roman" w:cs="Times New Roman"/>
          <w:sz w:val="24"/>
          <w:szCs w:val="24"/>
          <w:lang w:val="ru-RU" w:bidi="ar-SA"/>
        </w:rPr>
      </w:pPr>
    </w:p>
    <w:p w:rsidR="003A1BF2" w:rsidRPr="003A1BF2" w:rsidRDefault="003A1BF2" w:rsidP="003A1BF2">
      <w:pPr>
        <w:spacing w:line="276" w:lineRule="auto"/>
        <w:ind w:firstLine="709"/>
        <w:contextualSpacing/>
        <w:jc w:val="both"/>
        <w:rPr>
          <w:rFonts w:ascii="Times New Roman" w:eastAsia="Calibri" w:hAnsi="Times New Roman" w:cs="Times New Roman"/>
          <w:sz w:val="24"/>
          <w:szCs w:val="24"/>
          <w:lang w:val="ru-RU" w:bidi="ar-SA"/>
        </w:rPr>
      </w:pPr>
      <w:r w:rsidRPr="003A1BF2">
        <w:rPr>
          <w:rFonts w:ascii="Times New Roman" w:eastAsia="Calibri" w:hAnsi="Times New Roman" w:cs="Times New Roman"/>
          <w:sz w:val="24"/>
          <w:szCs w:val="24"/>
          <w:lang w:val="ru-RU" w:bidi="ar-SA"/>
        </w:rPr>
        <w:t>Для достижения целей и осуществления муниципальных функций в сфере имущественных отношений  определены следующие задачи:</w:t>
      </w:r>
    </w:p>
    <w:p w:rsidR="003A1BF2" w:rsidRPr="003A1BF2" w:rsidRDefault="003A1BF2" w:rsidP="003A1BF2">
      <w:pPr>
        <w:autoSpaceDE w:val="0"/>
        <w:autoSpaceDN w:val="0"/>
        <w:adjustRightInd w:val="0"/>
        <w:spacing w:line="276" w:lineRule="auto"/>
        <w:ind w:firstLine="709"/>
        <w:contextualSpacing/>
        <w:jc w:val="both"/>
        <w:rPr>
          <w:rFonts w:ascii="Times New Roman" w:eastAsia="Times New Roman" w:hAnsi="Times New Roman" w:cs="Times New Roman"/>
          <w:bCs/>
          <w:color w:val="FF0000"/>
          <w:sz w:val="24"/>
          <w:szCs w:val="24"/>
          <w:lang w:val="ru-RU" w:eastAsia="ru-RU" w:bidi="ar-SA"/>
        </w:rPr>
      </w:pPr>
      <w:r w:rsidRPr="003A1BF2">
        <w:rPr>
          <w:rFonts w:ascii="Times New Roman" w:eastAsia="Times New Roman" w:hAnsi="Times New Roman" w:cs="Times New Roman"/>
          <w:bCs/>
          <w:color w:val="000000"/>
          <w:sz w:val="24"/>
          <w:szCs w:val="24"/>
          <w:lang w:val="ru-RU" w:eastAsia="ru-RU" w:bidi="ar-SA"/>
        </w:rPr>
        <w:t xml:space="preserve">1. Повышение эффективности управления  </w:t>
      </w:r>
      <w:r w:rsidRPr="003A1BF2">
        <w:rPr>
          <w:rFonts w:ascii="Times New Roman" w:eastAsia="Times New Roman" w:hAnsi="Times New Roman" w:cs="Times New Roman"/>
          <w:sz w:val="24"/>
          <w:szCs w:val="24"/>
          <w:lang w:val="ru-RU" w:eastAsia="ru-RU" w:bidi="ar-SA"/>
        </w:rPr>
        <w:t>муниципальным имуществом муниципального образования</w:t>
      </w:r>
      <w:r w:rsidRPr="003A1BF2">
        <w:rPr>
          <w:rFonts w:ascii="Times New Roman" w:eastAsia="Times New Roman" w:hAnsi="Times New Roman" w:cs="Times New Roman"/>
          <w:bCs/>
          <w:color w:val="000000"/>
          <w:sz w:val="24"/>
          <w:szCs w:val="24"/>
          <w:lang w:val="ru-RU" w:eastAsia="ru-RU" w:bidi="ar-SA"/>
        </w:rPr>
        <w:t>.</w:t>
      </w:r>
    </w:p>
    <w:p w:rsidR="003A1BF2" w:rsidRPr="003A1BF2" w:rsidRDefault="003A1BF2" w:rsidP="003A1BF2">
      <w:pPr>
        <w:autoSpaceDE w:val="0"/>
        <w:autoSpaceDN w:val="0"/>
        <w:adjustRightInd w:val="0"/>
        <w:spacing w:line="276" w:lineRule="auto"/>
        <w:ind w:firstLine="709"/>
        <w:contextualSpacing/>
        <w:jc w:val="both"/>
        <w:rPr>
          <w:rFonts w:ascii="Times New Roman" w:eastAsia="Times New Roman" w:hAnsi="Times New Roman" w:cs="Times New Roman"/>
          <w:sz w:val="24"/>
          <w:szCs w:val="24"/>
          <w:lang w:val="ru-RU" w:eastAsia="ru-RU" w:bidi="ar-SA"/>
        </w:rPr>
      </w:pPr>
      <w:r w:rsidRPr="003A1BF2">
        <w:rPr>
          <w:rFonts w:ascii="Times New Roman" w:eastAsia="Times New Roman" w:hAnsi="Times New Roman" w:cs="Times New Roman"/>
          <w:bCs/>
          <w:color w:val="000000"/>
          <w:sz w:val="24"/>
          <w:szCs w:val="24"/>
          <w:lang w:val="ru-RU" w:eastAsia="ru-RU" w:bidi="ar-SA"/>
        </w:rPr>
        <w:t>2. Совершенствование процесса</w:t>
      </w:r>
      <w:r w:rsidRPr="003A1BF2">
        <w:rPr>
          <w:rFonts w:ascii="Times New Roman" w:eastAsia="Times New Roman" w:hAnsi="Times New Roman" w:cs="Times New Roman"/>
          <w:color w:val="000000"/>
          <w:sz w:val="24"/>
          <w:szCs w:val="24"/>
          <w:lang w:val="ru-RU" w:eastAsia="ru-RU" w:bidi="ar-SA"/>
        </w:rPr>
        <w:t xml:space="preserve"> учета </w:t>
      </w:r>
      <w:r w:rsidRPr="003A1BF2">
        <w:rPr>
          <w:rFonts w:ascii="Times New Roman" w:eastAsia="Times New Roman" w:hAnsi="Times New Roman" w:cs="Times New Roman"/>
          <w:sz w:val="24"/>
          <w:szCs w:val="24"/>
          <w:lang w:val="ru-RU" w:eastAsia="ru-RU" w:bidi="ar-SA"/>
        </w:rPr>
        <w:t>муниципального имущества муниципального образования</w:t>
      </w:r>
      <w:r w:rsidRPr="003A1BF2">
        <w:rPr>
          <w:rFonts w:ascii="Times New Roman" w:eastAsia="Times New Roman" w:hAnsi="Times New Roman" w:cs="Times New Roman"/>
          <w:color w:val="000000"/>
          <w:sz w:val="24"/>
          <w:szCs w:val="24"/>
          <w:lang w:val="ru-RU" w:eastAsia="ru-RU" w:bidi="ar-SA"/>
        </w:rPr>
        <w:t xml:space="preserve"> и предоставления сведений о нем.</w:t>
      </w:r>
    </w:p>
    <w:p w:rsidR="003A1BF2" w:rsidRPr="003A1BF2" w:rsidRDefault="003A1BF2" w:rsidP="003A1BF2">
      <w:pPr>
        <w:autoSpaceDE w:val="0"/>
        <w:autoSpaceDN w:val="0"/>
        <w:adjustRightInd w:val="0"/>
        <w:spacing w:line="276" w:lineRule="auto"/>
        <w:ind w:firstLine="709"/>
        <w:contextualSpacing/>
        <w:jc w:val="both"/>
        <w:rPr>
          <w:rFonts w:ascii="Times New Roman" w:eastAsia="Times New Roman" w:hAnsi="Times New Roman" w:cs="Times New Roman"/>
          <w:sz w:val="24"/>
          <w:szCs w:val="24"/>
          <w:lang w:val="ru-RU" w:eastAsia="ru-RU" w:bidi="ar-SA"/>
        </w:rPr>
      </w:pPr>
      <w:r w:rsidRPr="003A1BF2">
        <w:rPr>
          <w:rFonts w:ascii="Times New Roman" w:eastAsia="Times New Roman" w:hAnsi="Times New Roman" w:cs="Times New Roman"/>
          <w:sz w:val="24"/>
          <w:szCs w:val="24"/>
          <w:lang w:val="ru-RU" w:eastAsia="ru-RU" w:bidi="ar-SA"/>
        </w:rPr>
        <w:t>3. Повышение эффективности и эксплуатационной надежности жилого и нежилого фонда муниципального образования.</w:t>
      </w:r>
    </w:p>
    <w:p w:rsidR="003A1BF2" w:rsidRPr="003A1BF2" w:rsidRDefault="003A1BF2" w:rsidP="003A1BF2">
      <w:pPr>
        <w:tabs>
          <w:tab w:val="left" w:pos="1260"/>
        </w:tabs>
        <w:autoSpaceDE w:val="0"/>
        <w:autoSpaceDN w:val="0"/>
        <w:adjustRightInd w:val="0"/>
        <w:spacing w:line="276" w:lineRule="auto"/>
        <w:ind w:firstLine="709"/>
        <w:contextualSpacing/>
        <w:jc w:val="both"/>
        <w:rPr>
          <w:rFonts w:ascii="Times New Roman" w:eastAsia="Calibri" w:hAnsi="Times New Roman" w:cs="Times New Roman"/>
          <w:sz w:val="24"/>
          <w:szCs w:val="24"/>
          <w:lang w:val="ru-RU" w:bidi="ar-SA"/>
        </w:rPr>
      </w:pPr>
      <w:r w:rsidRPr="003A1BF2">
        <w:rPr>
          <w:rFonts w:ascii="Times New Roman" w:eastAsia="Calibri" w:hAnsi="Times New Roman" w:cs="Times New Roman"/>
          <w:sz w:val="24"/>
          <w:szCs w:val="24"/>
          <w:lang w:val="ru-RU" w:bidi="ar-SA"/>
        </w:rPr>
        <w:t>Реализация программы позволит:</w:t>
      </w:r>
    </w:p>
    <w:p w:rsidR="003A1BF2" w:rsidRPr="003A1BF2" w:rsidRDefault="003A1BF2" w:rsidP="003A1BF2">
      <w:pPr>
        <w:autoSpaceDE w:val="0"/>
        <w:autoSpaceDN w:val="0"/>
        <w:adjustRightInd w:val="0"/>
        <w:spacing w:line="276" w:lineRule="auto"/>
        <w:ind w:firstLine="709"/>
        <w:jc w:val="both"/>
        <w:rPr>
          <w:rFonts w:ascii="Times New Roman" w:eastAsia="Times New Roman" w:hAnsi="Times New Roman" w:cs="Times New Roman"/>
          <w:color w:val="000000"/>
          <w:sz w:val="24"/>
          <w:szCs w:val="24"/>
          <w:lang w:val="ru-RU" w:eastAsia="ru-RU" w:bidi="ar-SA"/>
        </w:rPr>
      </w:pPr>
      <w:r w:rsidRPr="003A1BF2">
        <w:rPr>
          <w:rFonts w:ascii="Times New Roman" w:eastAsia="Times New Roman" w:hAnsi="Times New Roman" w:cs="Times New Roman"/>
          <w:color w:val="000000"/>
          <w:sz w:val="24"/>
          <w:szCs w:val="24"/>
          <w:lang w:val="ru-RU" w:eastAsia="ru-RU" w:bidi="ar-SA"/>
        </w:rPr>
        <w:t xml:space="preserve">- обеспечить поступление в бюджет максимально возможных в текущей экономической ситуации доходов от использования и продажи </w:t>
      </w:r>
      <w:r w:rsidRPr="003A1BF2">
        <w:rPr>
          <w:rFonts w:ascii="Times New Roman" w:eastAsia="Times New Roman" w:hAnsi="Times New Roman" w:cs="Times New Roman"/>
          <w:sz w:val="24"/>
          <w:szCs w:val="24"/>
          <w:lang w:val="ru-RU" w:eastAsia="ru-RU" w:bidi="ar-SA"/>
        </w:rPr>
        <w:t>муниципального имущества муниципального образования</w:t>
      </w:r>
      <w:r w:rsidRPr="003A1BF2">
        <w:rPr>
          <w:rFonts w:ascii="Times New Roman" w:eastAsia="Times New Roman" w:hAnsi="Times New Roman" w:cs="Times New Roman"/>
          <w:color w:val="000000"/>
          <w:sz w:val="24"/>
          <w:szCs w:val="24"/>
          <w:lang w:val="ru-RU" w:eastAsia="ru-RU" w:bidi="ar-SA"/>
        </w:rPr>
        <w:t>.</w:t>
      </w:r>
    </w:p>
    <w:p w:rsidR="003A1BF2" w:rsidRPr="003A1BF2" w:rsidRDefault="003A1BF2" w:rsidP="003A1BF2">
      <w:pPr>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r w:rsidRPr="003A1BF2">
        <w:rPr>
          <w:rFonts w:ascii="Times New Roman" w:eastAsia="Times New Roman" w:hAnsi="Times New Roman" w:cs="Times New Roman"/>
          <w:sz w:val="24"/>
          <w:szCs w:val="24"/>
          <w:lang w:val="ru-RU" w:eastAsia="ru-RU" w:bidi="ar-SA"/>
        </w:rPr>
        <w:t>- оказать  имущественную поддержку субъектам малого и среднего предпринимательства и организациям, образующих инфраструктуру их поддержки, посредством проведения политики, предусматривающей применение понижающих коэффициентов при расчете арендной платы.</w:t>
      </w:r>
    </w:p>
    <w:p w:rsidR="003A1BF2" w:rsidRPr="003A1BF2" w:rsidRDefault="003A1BF2" w:rsidP="003A1BF2">
      <w:pPr>
        <w:autoSpaceDE w:val="0"/>
        <w:autoSpaceDN w:val="0"/>
        <w:adjustRightInd w:val="0"/>
        <w:spacing w:line="276" w:lineRule="auto"/>
        <w:ind w:firstLine="709"/>
        <w:contextualSpacing/>
        <w:jc w:val="both"/>
        <w:rPr>
          <w:rFonts w:ascii="Times New Roman" w:eastAsia="Calibri" w:hAnsi="Times New Roman" w:cs="Times New Roman"/>
          <w:sz w:val="24"/>
          <w:szCs w:val="24"/>
          <w:lang w:val="ru-RU" w:bidi="ar-SA"/>
        </w:rPr>
      </w:pPr>
      <w:r w:rsidRPr="003A1BF2">
        <w:rPr>
          <w:rFonts w:ascii="Times New Roman" w:eastAsia="Calibri" w:hAnsi="Times New Roman" w:cs="Times New Roman"/>
          <w:sz w:val="24"/>
          <w:szCs w:val="24"/>
          <w:lang w:val="ru-RU" w:bidi="ar-SA"/>
        </w:rPr>
        <w:t>- оптимизировать бюджетные расходы в сфере материально-технического обеспечения.</w:t>
      </w:r>
    </w:p>
    <w:p w:rsidR="003A1BF2" w:rsidRPr="003A1BF2" w:rsidRDefault="003A1BF2" w:rsidP="003A1BF2">
      <w:pPr>
        <w:spacing w:after="200" w:line="276" w:lineRule="auto"/>
        <w:ind w:firstLine="709"/>
        <w:rPr>
          <w:rFonts w:ascii="Times New Roman" w:eastAsia="Calibri" w:hAnsi="Times New Roman" w:cs="Times New Roman"/>
          <w:iCs/>
          <w:sz w:val="24"/>
          <w:szCs w:val="24"/>
          <w:lang w:val="ru-RU" w:bidi="ar-SA"/>
        </w:rPr>
      </w:pPr>
      <w:r w:rsidRPr="003A1BF2">
        <w:rPr>
          <w:rFonts w:ascii="Times New Roman" w:eastAsia="Calibri" w:hAnsi="Times New Roman" w:cs="Times New Roman"/>
          <w:iCs/>
          <w:sz w:val="24"/>
          <w:szCs w:val="24"/>
          <w:lang w:val="ru-RU" w:bidi="ar-SA"/>
        </w:rPr>
        <w:t>- повысить эффективность использования объектов муниципальной собственности муниципального образования</w:t>
      </w:r>
      <w:r>
        <w:rPr>
          <w:rFonts w:ascii="Times New Roman" w:eastAsia="Calibri" w:hAnsi="Times New Roman" w:cs="Times New Roman"/>
          <w:iCs/>
          <w:sz w:val="24"/>
          <w:szCs w:val="24"/>
          <w:lang w:val="ru-RU" w:bidi="ar-SA"/>
        </w:rPr>
        <w:t>.</w:t>
      </w:r>
    </w:p>
    <w:p w:rsidR="001B4843" w:rsidRPr="00063FA7" w:rsidRDefault="001B4843" w:rsidP="001B4843">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70" w:name="_Toc437958732"/>
      <w:r w:rsidRPr="00063FA7">
        <w:rPr>
          <w:rFonts w:ascii="Times New Roman" w:eastAsia="Times New Roman" w:hAnsi="Times New Roman" w:cs="Times New Roman"/>
          <w:b/>
          <w:bCs/>
          <w:i/>
          <w:color w:val="365F91" w:themeColor="accent1" w:themeShade="BF"/>
          <w:spacing w:val="-2"/>
          <w:sz w:val="24"/>
          <w:szCs w:val="24"/>
          <w:lang w:val="ru-RU" w:eastAsia="ru-RU" w:bidi="ar-SA"/>
        </w:rPr>
        <w:t>1</w:t>
      </w:r>
      <w:r w:rsidR="00063FA7" w:rsidRPr="00063FA7">
        <w:rPr>
          <w:rFonts w:ascii="Times New Roman" w:eastAsia="Times New Roman" w:hAnsi="Times New Roman" w:cs="Times New Roman"/>
          <w:b/>
          <w:bCs/>
          <w:i/>
          <w:color w:val="365F91" w:themeColor="accent1" w:themeShade="BF"/>
          <w:spacing w:val="-2"/>
          <w:sz w:val="24"/>
          <w:szCs w:val="24"/>
          <w:lang w:val="ru-RU" w:eastAsia="ru-RU" w:bidi="ar-SA"/>
        </w:rPr>
        <w:t>1</w:t>
      </w:r>
      <w:r w:rsidRPr="00063FA7">
        <w:rPr>
          <w:rFonts w:ascii="Times New Roman" w:eastAsia="Times New Roman" w:hAnsi="Times New Roman" w:cs="Times New Roman"/>
          <w:b/>
          <w:bCs/>
          <w:i/>
          <w:color w:val="365F91" w:themeColor="accent1" w:themeShade="BF"/>
          <w:spacing w:val="-2"/>
          <w:sz w:val="24"/>
          <w:szCs w:val="24"/>
          <w:lang w:val="ru-RU" w:eastAsia="ru-RU" w:bidi="ar-SA"/>
        </w:rPr>
        <w:t>.</w:t>
      </w:r>
      <w:r w:rsidR="008F5E5F" w:rsidRPr="00063FA7">
        <w:rPr>
          <w:rFonts w:ascii="Times New Roman" w:eastAsia="Times New Roman" w:hAnsi="Times New Roman" w:cs="Times New Roman"/>
          <w:b/>
          <w:bCs/>
          <w:i/>
          <w:color w:val="365F91" w:themeColor="accent1" w:themeShade="BF"/>
          <w:spacing w:val="-2"/>
          <w:sz w:val="24"/>
          <w:szCs w:val="24"/>
          <w:lang w:val="ru-RU" w:eastAsia="ru-RU" w:bidi="ar-SA"/>
        </w:rPr>
        <w:t>2</w:t>
      </w:r>
      <w:r w:rsidRPr="00063FA7">
        <w:rPr>
          <w:rFonts w:ascii="Times New Roman" w:eastAsia="Times New Roman" w:hAnsi="Times New Roman" w:cs="Times New Roman"/>
          <w:b/>
          <w:bCs/>
          <w:i/>
          <w:color w:val="365F91" w:themeColor="accent1" w:themeShade="BF"/>
          <w:spacing w:val="-2"/>
          <w:sz w:val="24"/>
          <w:szCs w:val="24"/>
          <w:lang w:val="ru-RU" w:eastAsia="ru-RU" w:bidi="ar-SA"/>
        </w:rPr>
        <w:t>. Обеспечение финансовой устойчивости</w:t>
      </w:r>
      <w:bookmarkEnd w:id="270"/>
    </w:p>
    <w:p w:rsidR="00F31FE2" w:rsidRDefault="00F31FE2" w:rsidP="00682BEA">
      <w:pPr>
        <w:spacing w:line="276" w:lineRule="auto"/>
        <w:ind w:firstLine="708"/>
        <w:jc w:val="both"/>
        <w:rPr>
          <w:rFonts w:ascii="Times New Roman" w:eastAsia="Times New Roman" w:hAnsi="Times New Roman" w:cs="Times New Roman"/>
          <w:sz w:val="24"/>
          <w:szCs w:val="24"/>
          <w:lang w:val="ru-RU" w:eastAsia="ru-RU" w:bidi="ar-SA"/>
        </w:rPr>
      </w:pPr>
    </w:p>
    <w:p w:rsidR="00682BEA" w:rsidRPr="00682BEA" w:rsidRDefault="00682BEA" w:rsidP="00682BEA">
      <w:pPr>
        <w:spacing w:line="276" w:lineRule="auto"/>
        <w:ind w:firstLine="708"/>
        <w:jc w:val="both"/>
        <w:rPr>
          <w:rFonts w:ascii="Times New Roman" w:eastAsia="Times New Roman" w:hAnsi="Times New Roman" w:cs="Times New Roman"/>
          <w:sz w:val="24"/>
          <w:szCs w:val="24"/>
          <w:lang w:val="ru-RU" w:eastAsia="ru-RU" w:bidi="ar-SA"/>
        </w:rPr>
      </w:pPr>
      <w:r w:rsidRPr="00682BEA">
        <w:rPr>
          <w:rFonts w:ascii="Times New Roman" w:eastAsia="Times New Roman" w:hAnsi="Times New Roman" w:cs="Times New Roman"/>
          <w:sz w:val="24"/>
          <w:szCs w:val="24"/>
          <w:lang w:val="ru-RU" w:eastAsia="ru-RU" w:bidi="ar-SA"/>
        </w:rPr>
        <w:t xml:space="preserve">Одним из основных условий достижения стратегических целей социально-экономического развития муниципального образования является проведение финансовой, бюджетной, налоговой и долговой политики, направленной на обеспечение необходимого уровня доходов бюджета муниципального образования, мобилизацию дополнительных финансовых ресурсов в целях полного и своевременного исполнения расходных обязательств муниципального образования. </w:t>
      </w:r>
    </w:p>
    <w:p w:rsidR="00682BEA" w:rsidRPr="00682BEA" w:rsidRDefault="00682BEA" w:rsidP="00682BEA">
      <w:pPr>
        <w:spacing w:line="276" w:lineRule="auto"/>
        <w:ind w:firstLine="708"/>
        <w:jc w:val="both"/>
        <w:rPr>
          <w:rFonts w:ascii="Times New Roman" w:eastAsia="Times New Roman" w:hAnsi="Times New Roman" w:cs="Times New Roman"/>
          <w:sz w:val="24"/>
          <w:szCs w:val="24"/>
          <w:lang w:val="ru-RU" w:eastAsia="ru-RU" w:bidi="ar-SA"/>
        </w:rPr>
      </w:pPr>
    </w:p>
    <w:p w:rsidR="00682BEA" w:rsidRPr="00682BEA" w:rsidRDefault="00682BEA" w:rsidP="00682BEA">
      <w:pPr>
        <w:spacing w:line="276" w:lineRule="auto"/>
        <w:ind w:firstLine="708"/>
        <w:jc w:val="both"/>
        <w:rPr>
          <w:rFonts w:ascii="Times New Roman" w:eastAsia="Times New Roman" w:hAnsi="Times New Roman" w:cs="Times New Roman"/>
          <w:sz w:val="24"/>
          <w:szCs w:val="24"/>
          <w:lang w:val="ru-RU" w:eastAsia="ru-RU" w:bidi="ar-SA"/>
        </w:rPr>
      </w:pPr>
      <w:proofErr w:type="gramStart"/>
      <w:r w:rsidRPr="00682BEA">
        <w:rPr>
          <w:rFonts w:ascii="Times New Roman" w:eastAsia="Times New Roman" w:hAnsi="Times New Roman" w:cs="Times New Roman"/>
          <w:sz w:val="24"/>
          <w:szCs w:val="24"/>
          <w:lang w:val="ru-RU" w:eastAsia="ru-RU" w:bidi="ar-SA"/>
        </w:rPr>
        <w:t>Современная система управления муниципальными финансами и муниципальным долгом муниципального образования сложилась в результате определённой работы по совершенствованию бюджетного процесса, обеспечению прозрачности системы бюджетных финансов, внедрению новых технологий в формирование и исполнение бюджета в ходе реализации основных направлений бюджетной, налоговой и долговой политики муниципального образования, которые разрабатываются в соответствии с Бюджетным кодексом Российской Федерации и   Положением о бюджетном процессе в муниципальном</w:t>
      </w:r>
      <w:proofErr w:type="gramEnd"/>
      <w:r w:rsidRPr="00682BEA">
        <w:rPr>
          <w:rFonts w:ascii="Times New Roman" w:eastAsia="Times New Roman" w:hAnsi="Times New Roman" w:cs="Times New Roman"/>
          <w:sz w:val="24"/>
          <w:szCs w:val="24"/>
          <w:lang w:val="ru-RU" w:eastAsia="ru-RU" w:bidi="ar-SA"/>
        </w:rPr>
        <w:t xml:space="preserve"> </w:t>
      </w:r>
      <w:proofErr w:type="gramStart"/>
      <w:r w:rsidRPr="00682BEA">
        <w:rPr>
          <w:rFonts w:ascii="Times New Roman" w:eastAsia="Times New Roman" w:hAnsi="Times New Roman" w:cs="Times New Roman"/>
          <w:sz w:val="24"/>
          <w:szCs w:val="24"/>
          <w:lang w:val="ru-RU" w:eastAsia="ru-RU" w:bidi="ar-SA"/>
        </w:rPr>
        <w:t>образовании</w:t>
      </w:r>
      <w:proofErr w:type="gramEnd"/>
      <w:r w:rsidRPr="00682BEA">
        <w:rPr>
          <w:rFonts w:ascii="Times New Roman" w:eastAsia="Times New Roman" w:hAnsi="Times New Roman" w:cs="Times New Roman"/>
          <w:sz w:val="24"/>
          <w:szCs w:val="24"/>
          <w:lang w:val="ru-RU" w:eastAsia="ru-RU" w:bidi="ar-SA"/>
        </w:rPr>
        <w:t>, утвержденным  Решением Районной Думы муниципального образования от 12.05.2009г. № 40.</w:t>
      </w:r>
    </w:p>
    <w:p w:rsidR="00682BEA" w:rsidRPr="00682BEA" w:rsidRDefault="00682BEA" w:rsidP="00682BEA">
      <w:pPr>
        <w:spacing w:line="276" w:lineRule="auto"/>
        <w:ind w:firstLine="708"/>
        <w:jc w:val="both"/>
        <w:rPr>
          <w:rFonts w:ascii="Times New Roman" w:eastAsia="Arial Unicode MS" w:hAnsi="Times New Roman" w:cs="Times New Roman"/>
          <w:color w:val="000000"/>
          <w:sz w:val="24"/>
          <w:szCs w:val="24"/>
          <w:lang w:val="ru-RU" w:eastAsia="ru-RU" w:bidi="ar-SA"/>
        </w:rPr>
      </w:pPr>
    </w:p>
    <w:p w:rsidR="00682BEA" w:rsidRPr="00682BEA" w:rsidRDefault="00682BEA" w:rsidP="00682BEA">
      <w:pPr>
        <w:autoSpaceDE w:val="0"/>
        <w:autoSpaceDN w:val="0"/>
        <w:adjustRightInd w:val="0"/>
        <w:spacing w:line="276" w:lineRule="auto"/>
        <w:ind w:firstLine="540"/>
        <w:jc w:val="both"/>
        <w:rPr>
          <w:rFonts w:ascii="Times New Roman" w:eastAsia="Times New Roman" w:hAnsi="Times New Roman" w:cs="Times New Roman"/>
          <w:sz w:val="24"/>
          <w:szCs w:val="24"/>
          <w:lang w:val="ru-RU" w:eastAsia="ru-RU" w:bidi="ar-SA"/>
        </w:rPr>
      </w:pPr>
      <w:r w:rsidRPr="00682BEA">
        <w:rPr>
          <w:rFonts w:ascii="Times New Roman" w:eastAsia="Times New Roman" w:hAnsi="Times New Roman" w:cs="Times New Roman"/>
          <w:sz w:val="24"/>
          <w:szCs w:val="24"/>
          <w:lang w:val="ru-RU" w:eastAsia="ru-RU" w:bidi="ar-SA"/>
        </w:rPr>
        <w:t xml:space="preserve"> Обеспечение долгосрочной сбалансированности и устойчивости бюджетной системы муниципального образования, реалистичности бюджета, повышение </w:t>
      </w:r>
      <w:r w:rsidRPr="00682BEA">
        <w:rPr>
          <w:rFonts w:ascii="Times New Roman" w:eastAsia="Times New Roman" w:hAnsi="Times New Roman" w:cs="Times New Roman"/>
          <w:sz w:val="24"/>
          <w:szCs w:val="24"/>
          <w:lang w:val="ru-RU" w:eastAsia="ru-RU" w:bidi="ar-SA"/>
        </w:rPr>
        <w:lastRenderedPageBreak/>
        <w:t>эффективности распределения бюджетных средств необходимо для обеспечения микроэкономической стабильности, устойчивого экономического роста, улучшения инвестиционного климата, повышения конкурентоспособности субъектов экономики, роста уровня и качества жизни населения, для тесной увязки стратегических приоритетов развития отраслей с бюджетными ассигнованиями.</w:t>
      </w:r>
    </w:p>
    <w:p w:rsidR="00682BEA" w:rsidRPr="00682BEA" w:rsidRDefault="00682BEA" w:rsidP="00682BEA">
      <w:pPr>
        <w:autoSpaceDE w:val="0"/>
        <w:autoSpaceDN w:val="0"/>
        <w:adjustRightInd w:val="0"/>
        <w:spacing w:line="276" w:lineRule="auto"/>
        <w:ind w:firstLine="709"/>
        <w:jc w:val="both"/>
        <w:rPr>
          <w:rFonts w:ascii="Times New Roman" w:eastAsia="Times New Roman" w:hAnsi="Times New Roman" w:cs="Times New Roman"/>
          <w:sz w:val="24"/>
          <w:szCs w:val="24"/>
          <w:lang w:val="ru-RU" w:eastAsia="ru-RU" w:bidi="ar-SA"/>
        </w:rPr>
      </w:pPr>
    </w:p>
    <w:p w:rsidR="00682BEA" w:rsidRPr="00682BEA" w:rsidRDefault="00682BEA" w:rsidP="00682BEA">
      <w:pPr>
        <w:autoSpaceDE w:val="0"/>
        <w:autoSpaceDN w:val="0"/>
        <w:adjustRightInd w:val="0"/>
        <w:spacing w:line="276" w:lineRule="auto"/>
        <w:ind w:firstLine="709"/>
        <w:jc w:val="both"/>
        <w:rPr>
          <w:rFonts w:ascii="Arial" w:eastAsia="Times New Roman" w:hAnsi="Arial" w:cs="Arial"/>
          <w:sz w:val="20"/>
          <w:szCs w:val="20"/>
          <w:lang w:val="ru-RU" w:eastAsia="ru-RU" w:bidi="ar-SA"/>
        </w:rPr>
      </w:pPr>
      <w:r w:rsidRPr="00682BEA">
        <w:rPr>
          <w:rFonts w:ascii="Times New Roman" w:eastAsia="Times New Roman" w:hAnsi="Times New Roman" w:cs="Times New Roman"/>
          <w:sz w:val="24"/>
          <w:szCs w:val="24"/>
          <w:lang w:val="ru-RU" w:eastAsia="ru-RU" w:bidi="ar-SA"/>
        </w:rPr>
        <w:t>В условиях недостаточности финансовых ресурсов бюджетная политика в муниципальном образовании направлена на адаптацию бюджетных расходов к уровню доходов. Главной целью при этом является обеспечение выполнения и создания условий для оптимизации расходных обязательств муниципального образования. В условиях предельной ограниченности ресурсов актуальность оптимального расходования средств повышается.</w:t>
      </w:r>
    </w:p>
    <w:p w:rsidR="001B4843" w:rsidRPr="001B4843" w:rsidRDefault="001B4843" w:rsidP="001B4843">
      <w:pPr>
        <w:spacing w:before="100" w:beforeAutospacing="1" w:line="276" w:lineRule="auto"/>
        <w:ind w:firstLine="708"/>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xml:space="preserve">Целью развития финансовой сферы муниципального образования </w:t>
      </w:r>
      <w:r w:rsidR="00CB5141">
        <w:rPr>
          <w:rFonts w:ascii="Times New Roman" w:eastAsia="Calibri" w:hAnsi="Times New Roman" w:cs="Times New Roman"/>
          <w:sz w:val="24"/>
          <w:szCs w:val="24"/>
          <w:lang w:val="ru-RU" w:bidi="ar-SA"/>
        </w:rPr>
        <w:t xml:space="preserve"> </w:t>
      </w:r>
      <w:r w:rsidR="00027B67">
        <w:rPr>
          <w:rFonts w:ascii="Times New Roman" w:eastAsia="Calibri" w:hAnsi="Times New Roman" w:cs="Times New Roman"/>
          <w:sz w:val="24"/>
          <w:szCs w:val="24"/>
          <w:lang w:val="ru-RU" w:bidi="ar-SA"/>
        </w:rPr>
        <w:t>Аксарковское</w:t>
      </w:r>
      <w:r w:rsidRPr="001B4843">
        <w:rPr>
          <w:rFonts w:ascii="Times New Roman" w:eastAsia="Calibri" w:hAnsi="Times New Roman" w:cs="Times New Roman"/>
          <w:sz w:val="24"/>
          <w:szCs w:val="24"/>
          <w:lang w:val="ru-RU" w:bidi="ar-SA"/>
        </w:rPr>
        <w:t xml:space="preserve"> является повышение эффективности бюджетных расходов муниципального образования  на 2016 – 2020 годы путем создания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 увеличению их доступности и качества.</w:t>
      </w:r>
    </w:p>
    <w:p w:rsidR="001B4843" w:rsidRPr="001B4843" w:rsidRDefault="001B4843" w:rsidP="001B4843">
      <w:pPr>
        <w:spacing w:line="276" w:lineRule="auto"/>
        <w:ind w:firstLine="708"/>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Для достижения поставленной цели необходимо решение следующих задач:</w:t>
      </w:r>
    </w:p>
    <w:p w:rsidR="001B4843" w:rsidRPr="001B4843" w:rsidRDefault="001B4843" w:rsidP="00D373CD">
      <w:pPr>
        <w:numPr>
          <w:ilvl w:val="0"/>
          <w:numId w:val="33"/>
        </w:numPr>
        <w:tabs>
          <w:tab w:val="num" w:pos="0"/>
          <w:tab w:val="left" w:pos="1134"/>
        </w:tabs>
        <w:suppressAutoHyphens/>
        <w:spacing w:line="276" w:lineRule="auto"/>
        <w:ind w:left="0" w:firstLine="709"/>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xml:space="preserve">Обеспечение увязки прогноза социально-экономического развития муниципального образования  </w:t>
      </w:r>
      <w:r w:rsidR="00EE498C">
        <w:rPr>
          <w:rFonts w:ascii="Times New Roman" w:eastAsia="Calibri" w:hAnsi="Times New Roman" w:cs="Times New Roman"/>
          <w:sz w:val="24"/>
          <w:szCs w:val="24"/>
          <w:lang w:val="ru-RU" w:bidi="ar-SA"/>
        </w:rPr>
        <w:t>Аксарковское</w:t>
      </w:r>
      <w:r w:rsidRPr="001B4843">
        <w:rPr>
          <w:rFonts w:ascii="Times New Roman" w:eastAsia="Calibri" w:hAnsi="Times New Roman" w:cs="Times New Roman"/>
          <w:sz w:val="24"/>
          <w:szCs w:val="24"/>
          <w:lang w:val="ru-RU" w:bidi="ar-SA"/>
        </w:rPr>
        <w:t xml:space="preserve"> и бюджетного планирования, </w:t>
      </w:r>
      <w:proofErr w:type="spellStart"/>
      <w:r w:rsidRPr="001B4843">
        <w:rPr>
          <w:rFonts w:ascii="Times New Roman" w:eastAsia="Calibri" w:hAnsi="Times New Roman" w:cs="Times New Roman"/>
          <w:sz w:val="24"/>
          <w:szCs w:val="24"/>
          <w:lang w:val="ru-RU" w:bidi="ar-SA"/>
        </w:rPr>
        <w:t>целеполагания</w:t>
      </w:r>
      <w:proofErr w:type="spellEnd"/>
      <w:r w:rsidRPr="001B4843">
        <w:rPr>
          <w:rFonts w:ascii="Times New Roman" w:eastAsia="Calibri" w:hAnsi="Times New Roman" w:cs="Times New Roman"/>
          <w:sz w:val="24"/>
          <w:szCs w:val="24"/>
          <w:lang w:val="ru-RU" w:bidi="ar-SA"/>
        </w:rPr>
        <w:t xml:space="preserve"> бюджетных расходов  с мониторингом достижения заявленных целей.</w:t>
      </w:r>
    </w:p>
    <w:p w:rsidR="001B4843" w:rsidRPr="001B4843" w:rsidRDefault="001B4843" w:rsidP="00D373CD">
      <w:pPr>
        <w:numPr>
          <w:ilvl w:val="0"/>
          <w:numId w:val="33"/>
        </w:numPr>
        <w:tabs>
          <w:tab w:val="num" w:pos="0"/>
          <w:tab w:val="left" w:pos="1134"/>
        </w:tabs>
        <w:suppressAutoHyphens/>
        <w:spacing w:line="276" w:lineRule="auto"/>
        <w:ind w:left="0" w:firstLine="709"/>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Создание условий для повышения эффективности деятельности муниципальных учреждений по предоставлению муниципальных услуг.</w:t>
      </w:r>
    </w:p>
    <w:p w:rsidR="001B4843" w:rsidRPr="001B4843" w:rsidRDefault="001B4843" w:rsidP="00D373CD">
      <w:pPr>
        <w:numPr>
          <w:ilvl w:val="0"/>
          <w:numId w:val="33"/>
        </w:numPr>
        <w:tabs>
          <w:tab w:val="num" w:pos="0"/>
          <w:tab w:val="left" w:pos="1134"/>
        </w:tabs>
        <w:suppressAutoHyphens/>
        <w:spacing w:line="276" w:lineRule="auto"/>
        <w:ind w:left="0" w:firstLine="709"/>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Совершенствование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1B4843" w:rsidRPr="001B4843" w:rsidRDefault="001B4843" w:rsidP="00D373CD">
      <w:pPr>
        <w:numPr>
          <w:ilvl w:val="0"/>
          <w:numId w:val="33"/>
        </w:numPr>
        <w:tabs>
          <w:tab w:val="num" w:pos="0"/>
          <w:tab w:val="left" w:pos="1134"/>
        </w:tabs>
        <w:suppressAutoHyphens/>
        <w:spacing w:line="276" w:lineRule="auto"/>
        <w:ind w:left="0" w:firstLine="709"/>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Обеспечение эффективной и безубыточной деятельности муниципальных унитарных предприятий.</w:t>
      </w:r>
    </w:p>
    <w:p w:rsidR="001B4843" w:rsidRPr="001B4843" w:rsidRDefault="001B4843" w:rsidP="00D373CD">
      <w:pPr>
        <w:numPr>
          <w:ilvl w:val="0"/>
          <w:numId w:val="33"/>
        </w:numPr>
        <w:tabs>
          <w:tab w:val="num" w:pos="0"/>
          <w:tab w:val="left" w:pos="1134"/>
        </w:tabs>
        <w:suppressAutoHyphens/>
        <w:spacing w:line="276" w:lineRule="auto"/>
        <w:ind w:left="0" w:firstLine="709"/>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xml:space="preserve">Модернизация автоматизированной системы планирования и управления муниципальными финансами муниципального образования </w:t>
      </w:r>
      <w:r w:rsidR="00CB5141">
        <w:rPr>
          <w:rFonts w:ascii="Times New Roman" w:eastAsia="Calibri" w:hAnsi="Times New Roman" w:cs="Times New Roman"/>
          <w:sz w:val="24"/>
          <w:szCs w:val="24"/>
          <w:lang w:val="ru-RU" w:bidi="ar-SA"/>
        </w:rPr>
        <w:t xml:space="preserve"> </w:t>
      </w:r>
      <w:r w:rsidR="00EE498C">
        <w:rPr>
          <w:rFonts w:ascii="Times New Roman" w:eastAsia="Calibri" w:hAnsi="Times New Roman" w:cs="Times New Roman"/>
          <w:sz w:val="24"/>
          <w:szCs w:val="24"/>
          <w:lang w:val="ru-RU" w:bidi="ar-SA"/>
        </w:rPr>
        <w:t>Аксарковское</w:t>
      </w:r>
      <w:r w:rsidRPr="001B4843">
        <w:rPr>
          <w:rFonts w:ascii="Times New Roman" w:eastAsia="Calibri" w:hAnsi="Times New Roman" w:cs="Times New Roman"/>
          <w:sz w:val="24"/>
          <w:szCs w:val="24"/>
          <w:lang w:val="ru-RU" w:bidi="ar-SA"/>
        </w:rPr>
        <w:t>.</w:t>
      </w:r>
    </w:p>
    <w:p w:rsidR="001B4843" w:rsidRPr="001B4843" w:rsidRDefault="001B4843" w:rsidP="000230BA">
      <w:pPr>
        <w:numPr>
          <w:ilvl w:val="0"/>
          <w:numId w:val="33"/>
        </w:numPr>
        <w:tabs>
          <w:tab w:val="num" w:pos="0"/>
          <w:tab w:val="left" w:pos="1134"/>
        </w:tabs>
        <w:suppressAutoHyphens/>
        <w:spacing w:after="200" w:line="276" w:lineRule="auto"/>
        <w:ind w:left="0" w:firstLine="709"/>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Повышение эффективности внутреннего финансового контроля.</w:t>
      </w:r>
    </w:p>
    <w:p w:rsidR="001B4843" w:rsidRPr="001B4843" w:rsidRDefault="001B4843" w:rsidP="001B4843">
      <w:pPr>
        <w:spacing w:after="200" w:line="276" w:lineRule="auto"/>
        <w:ind w:firstLine="0"/>
        <w:rPr>
          <w:rFonts w:ascii="Times New Roman" w:eastAsia="Calibri" w:hAnsi="Times New Roman" w:cs="Times New Roman"/>
          <w:b/>
          <w:i/>
          <w:sz w:val="24"/>
          <w:szCs w:val="24"/>
          <w:lang w:val="ru-RU" w:bidi="ar-SA"/>
        </w:rPr>
      </w:pPr>
      <w:r w:rsidRPr="001B4843">
        <w:rPr>
          <w:rFonts w:ascii="Times New Roman" w:eastAsia="Calibri" w:hAnsi="Times New Roman" w:cs="Times New Roman"/>
          <w:b/>
          <w:i/>
          <w:sz w:val="24"/>
          <w:szCs w:val="24"/>
          <w:lang w:val="ru-RU" w:bidi="ar-SA"/>
        </w:rPr>
        <w:tab/>
        <w:t>Программные мероприятия в финансовой сфере</w:t>
      </w:r>
    </w:p>
    <w:p w:rsidR="001B4843" w:rsidRPr="001B4843" w:rsidRDefault="001B4843" w:rsidP="001B4843">
      <w:pPr>
        <w:spacing w:line="276" w:lineRule="auto"/>
        <w:ind w:firstLine="708"/>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xml:space="preserve">Основными мероприятиями в финансовой сфере </w:t>
      </w:r>
      <w:r w:rsidR="00CB5141">
        <w:rPr>
          <w:rFonts w:ascii="Times New Roman" w:eastAsia="Calibri" w:hAnsi="Times New Roman" w:cs="Times New Roman"/>
          <w:sz w:val="24"/>
          <w:szCs w:val="24"/>
          <w:lang w:val="ru-RU" w:bidi="ar-SA"/>
        </w:rPr>
        <w:t>м</w:t>
      </w:r>
      <w:r w:rsidRPr="001B4843">
        <w:rPr>
          <w:rFonts w:ascii="Times New Roman" w:eastAsia="Calibri" w:hAnsi="Times New Roman" w:cs="Times New Roman"/>
          <w:sz w:val="24"/>
          <w:szCs w:val="24"/>
          <w:lang w:val="ru-RU" w:bidi="ar-SA"/>
        </w:rPr>
        <w:t xml:space="preserve">униципального образования </w:t>
      </w:r>
      <w:r w:rsidR="00EE498C">
        <w:rPr>
          <w:rFonts w:ascii="Times New Roman" w:eastAsia="Calibri" w:hAnsi="Times New Roman" w:cs="Times New Roman"/>
          <w:sz w:val="24"/>
          <w:szCs w:val="24"/>
          <w:lang w:val="ru-RU" w:bidi="ar-SA"/>
        </w:rPr>
        <w:t>Аксарковское</w:t>
      </w:r>
      <w:r w:rsidRPr="001B4843">
        <w:rPr>
          <w:rFonts w:ascii="Times New Roman" w:eastAsia="Calibri" w:hAnsi="Times New Roman" w:cs="Times New Roman"/>
          <w:sz w:val="24"/>
          <w:szCs w:val="24"/>
          <w:lang w:val="ru-RU" w:bidi="ar-SA"/>
        </w:rPr>
        <w:t xml:space="preserve">  являются:</w:t>
      </w:r>
    </w:p>
    <w:p w:rsidR="001B4843" w:rsidRPr="001B4843" w:rsidRDefault="001B4843" w:rsidP="00F31FE2">
      <w:pPr>
        <w:numPr>
          <w:ilvl w:val="0"/>
          <w:numId w:val="32"/>
        </w:numPr>
        <w:tabs>
          <w:tab w:val="num" w:pos="0"/>
          <w:tab w:val="left" w:pos="1134"/>
        </w:tabs>
        <w:spacing w:after="240" w:line="276" w:lineRule="auto"/>
        <w:ind w:left="0" w:firstLine="900"/>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Проведение инвентаризации объектов недвижимости, переданных муниципальным унитарным предприятиям и муниципальным учреждениям, оптимизация состава муниципального имущества;</w:t>
      </w:r>
    </w:p>
    <w:p w:rsidR="001B4843" w:rsidRPr="001B4843" w:rsidRDefault="001B4843" w:rsidP="00F31FE2">
      <w:pPr>
        <w:numPr>
          <w:ilvl w:val="0"/>
          <w:numId w:val="32"/>
        </w:numPr>
        <w:tabs>
          <w:tab w:val="num" w:pos="0"/>
          <w:tab w:val="left" w:pos="1134"/>
        </w:tabs>
        <w:spacing w:after="240" w:line="276" w:lineRule="auto"/>
        <w:ind w:left="0" w:firstLine="900"/>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Пересмотр коэффициента К</w:t>
      </w:r>
      <w:proofErr w:type="gramStart"/>
      <w:r w:rsidRPr="001B4843">
        <w:rPr>
          <w:rFonts w:ascii="Times New Roman" w:eastAsia="Calibri" w:hAnsi="Times New Roman" w:cs="Times New Roman"/>
          <w:sz w:val="24"/>
          <w:szCs w:val="24"/>
          <w:lang w:val="ru-RU" w:bidi="ar-SA"/>
        </w:rPr>
        <w:t>2</w:t>
      </w:r>
      <w:proofErr w:type="gramEnd"/>
      <w:r w:rsidRPr="001B4843">
        <w:rPr>
          <w:rFonts w:ascii="Times New Roman" w:eastAsia="Calibri" w:hAnsi="Times New Roman" w:cs="Times New Roman"/>
          <w:sz w:val="24"/>
          <w:szCs w:val="24"/>
          <w:lang w:val="ru-RU" w:bidi="ar-SA"/>
        </w:rPr>
        <w:t>, увеличивающего базовую доходность при взимании единого налога на вмененный доход для предприятий, осуществляющих торговлю алкогольной продукцией;</w:t>
      </w:r>
    </w:p>
    <w:p w:rsidR="001B4843" w:rsidRPr="001B4843" w:rsidRDefault="001B4843" w:rsidP="00F31FE2">
      <w:pPr>
        <w:numPr>
          <w:ilvl w:val="0"/>
          <w:numId w:val="32"/>
        </w:numPr>
        <w:tabs>
          <w:tab w:val="num" w:pos="0"/>
          <w:tab w:val="left" w:pos="1134"/>
        </w:tabs>
        <w:spacing w:after="240" w:line="276" w:lineRule="auto"/>
        <w:ind w:left="0" w:firstLine="900"/>
        <w:jc w:val="both"/>
        <w:rPr>
          <w:rFonts w:ascii="Times New Roman" w:eastAsia="Calibri" w:hAnsi="Times New Roman" w:cs="Times New Roman"/>
          <w:color w:val="000000"/>
          <w:sz w:val="24"/>
          <w:szCs w:val="24"/>
          <w:lang w:val="ru-RU" w:bidi="ar-SA"/>
        </w:rPr>
      </w:pPr>
      <w:r w:rsidRPr="001B4843">
        <w:rPr>
          <w:rFonts w:ascii="Times New Roman" w:eastAsia="Calibri" w:hAnsi="Times New Roman" w:cs="Times New Roman"/>
          <w:color w:val="000000"/>
          <w:sz w:val="24"/>
          <w:szCs w:val="24"/>
          <w:lang w:val="ru-RU" w:bidi="ar-SA"/>
        </w:rPr>
        <w:lastRenderedPageBreak/>
        <w:t>Заключение Соглашений о взаимовыгодном социально-экономическом сотрудничестве  с крупными предприятиями и обособленными подразделениями;</w:t>
      </w:r>
    </w:p>
    <w:p w:rsidR="001B4843" w:rsidRPr="001B4843" w:rsidRDefault="001B4843" w:rsidP="00F31FE2">
      <w:pPr>
        <w:numPr>
          <w:ilvl w:val="0"/>
          <w:numId w:val="32"/>
        </w:numPr>
        <w:tabs>
          <w:tab w:val="num" w:pos="0"/>
          <w:tab w:val="left" w:pos="1134"/>
        </w:tabs>
        <w:spacing w:after="240" w:line="276" w:lineRule="auto"/>
        <w:ind w:left="0" w:firstLine="900"/>
        <w:jc w:val="both"/>
        <w:rPr>
          <w:rFonts w:ascii="Times New Roman" w:eastAsia="Calibri" w:hAnsi="Times New Roman" w:cs="Times New Roman"/>
          <w:color w:val="000000"/>
          <w:sz w:val="24"/>
          <w:szCs w:val="24"/>
          <w:lang w:val="ru-RU" w:bidi="ar-SA"/>
        </w:rPr>
      </w:pPr>
      <w:r w:rsidRPr="001B4843">
        <w:rPr>
          <w:rFonts w:ascii="Times New Roman" w:eastAsia="Calibri" w:hAnsi="Times New Roman" w:cs="Times New Roman"/>
          <w:color w:val="000000"/>
          <w:sz w:val="24"/>
          <w:szCs w:val="24"/>
          <w:lang w:val="ru-RU" w:bidi="ar-SA"/>
        </w:rPr>
        <w:t xml:space="preserve">Разработка правовых актов, закрепляющих роль и место Программы социально-экономического развития </w:t>
      </w:r>
      <w:r w:rsidR="00CB5141">
        <w:rPr>
          <w:rFonts w:ascii="Times New Roman" w:eastAsia="Calibri" w:hAnsi="Times New Roman" w:cs="Times New Roman"/>
          <w:color w:val="000000"/>
          <w:sz w:val="24"/>
          <w:szCs w:val="24"/>
          <w:lang w:val="ru-RU" w:bidi="ar-SA"/>
        </w:rPr>
        <w:t>м</w:t>
      </w:r>
      <w:r w:rsidRPr="001B4843">
        <w:rPr>
          <w:rFonts w:ascii="Times New Roman" w:eastAsia="Calibri" w:hAnsi="Times New Roman" w:cs="Times New Roman"/>
          <w:sz w:val="24"/>
          <w:szCs w:val="24"/>
          <w:lang w:val="ru-RU" w:bidi="ar-SA"/>
        </w:rPr>
        <w:t xml:space="preserve">униципального образования </w:t>
      </w:r>
      <w:r w:rsidR="00EE498C">
        <w:rPr>
          <w:rFonts w:ascii="Times New Roman" w:eastAsia="Calibri" w:hAnsi="Times New Roman" w:cs="Times New Roman"/>
          <w:sz w:val="24"/>
          <w:szCs w:val="24"/>
          <w:lang w:val="ru-RU" w:bidi="ar-SA"/>
        </w:rPr>
        <w:t>Аксарковское</w:t>
      </w:r>
      <w:r w:rsidRPr="001B4843">
        <w:rPr>
          <w:rFonts w:ascii="Times New Roman" w:eastAsia="Calibri" w:hAnsi="Times New Roman" w:cs="Times New Roman"/>
          <w:color w:val="000000"/>
          <w:sz w:val="24"/>
          <w:szCs w:val="24"/>
          <w:lang w:val="ru-RU" w:bidi="ar-SA"/>
        </w:rPr>
        <w:t xml:space="preserve"> в системе стратегического и бюджетного планирования;</w:t>
      </w:r>
    </w:p>
    <w:p w:rsidR="001B4843" w:rsidRPr="001B4843" w:rsidRDefault="001B4843" w:rsidP="00F31FE2">
      <w:pPr>
        <w:numPr>
          <w:ilvl w:val="0"/>
          <w:numId w:val="32"/>
        </w:numPr>
        <w:tabs>
          <w:tab w:val="num" w:pos="0"/>
          <w:tab w:val="left" w:pos="1134"/>
        </w:tabs>
        <w:spacing w:after="240" w:line="276" w:lineRule="auto"/>
        <w:ind w:left="0" w:firstLine="900"/>
        <w:jc w:val="both"/>
        <w:rPr>
          <w:rFonts w:ascii="Times New Roman" w:eastAsia="Calibri" w:hAnsi="Times New Roman" w:cs="Times New Roman"/>
          <w:color w:val="000000"/>
          <w:sz w:val="24"/>
          <w:szCs w:val="24"/>
          <w:lang w:val="ru-RU" w:bidi="ar-SA"/>
        </w:rPr>
      </w:pPr>
      <w:r w:rsidRPr="001B4843">
        <w:rPr>
          <w:rFonts w:ascii="Times New Roman" w:eastAsia="Calibri" w:hAnsi="Times New Roman" w:cs="Times New Roman"/>
          <w:color w:val="000000"/>
          <w:sz w:val="24"/>
          <w:szCs w:val="24"/>
          <w:lang w:val="ru-RU" w:bidi="ar-SA"/>
        </w:rPr>
        <w:t>Переход на программно-целевой принцип формирования бюджета МО;</w:t>
      </w:r>
    </w:p>
    <w:p w:rsidR="001B4843" w:rsidRPr="001B4843" w:rsidRDefault="001B4843" w:rsidP="00F31FE2">
      <w:pPr>
        <w:numPr>
          <w:ilvl w:val="0"/>
          <w:numId w:val="32"/>
        </w:numPr>
        <w:tabs>
          <w:tab w:val="num" w:pos="0"/>
          <w:tab w:val="left" w:pos="1134"/>
        </w:tabs>
        <w:suppressAutoHyphens/>
        <w:spacing w:after="240" w:line="276" w:lineRule="auto"/>
        <w:ind w:left="0" w:firstLine="900"/>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 xml:space="preserve">Повышение качества оказываемых платных услуг муниципальными бюджетными учреждениями </w:t>
      </w:r>
      <w:r w:rsidR="00063FA7">
        <w:rPr>
          <w:rFonts w:ascii="Times New Roman" w:eastAsia="Calibri" w:hAnsi="Times New Roman" w:cs="Times New Roman"/>
          <w:sz w:val="24"/>
          <w:szCs w:val="24"/>
          <w:lang w:val="ru-RU" w:bidi="ar-SA"/>
        </w:rPr>
        <w:t>муниципального</w:t>
      </w:r>
      <w:r w:rsidRPr="001B4843">
        <w:rPr>
          <w:rFonts w:ascii="Times New Roman" w:eastAsia="Calibri" w:hAnsi="Times New Roman" w:cs="Times New Roman"/>
          <w:sz w:val="24"/>
          <w:szCs w:val="24"/>
          <w:lang w:val="ru-RU" w:bidi="ar-SA"/>
        </w:rPr>
        <w:t xml:space="preserve"> образования</w:t>
      </w:r>
      <w:proofErr w:type="gramStart"/>
      <w:r w:rsidRPr="001B4843">
        <w:rPr>
          <w:rFonts w:ascii="Times New Roman" w:eastAsia="Calibri" w:hAnsi="Times New Roman" w:cs="Times New Roman"/>
          <w:sz w:val="24"/>
          <w:szCs w:val="24"/>
          <w:lang w:val="ru-RU" w:bidi="ar-SA"/>
        </w:rPr>
        <w:t xml:space="preserve"> ;</w:t>
      </w:r>
      <w:proofErr w:type="gramEnd"/>
    </w:p>
    <w:p w:rsidR="001B4843" w:rsidRPr="001B4843" w:rsidRDefault="001B4843" w:rsidP="00F31FE2">
      <w:pPr>
        <w:numPr>
          <w:ilvl w:val="0"/>
          <w:numId w:val="32"/>
        </w:numPr>
        <w:tabs>
          <w:tab w:val="num" w:pos="0"/>
          <w:tab w:val="left" w:pos="1134"/>
        </w:tabs>
        <w:suppressAutoHyphens/>
        <w:spacing w:after="240" w:line="276" w:lineRule="auto"/>
        <w:ind w:left="0" w:firstLine="900"/>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Финансирование муниципальных бюджетных учреждений на основе муниципальных заданий, планов ФХД и расчетной нормативной стоимости затрат на оказание услуг. Проведение  мониторинга и оценки результативности выполнения муниципальных заданий;</w:t>
      </w:r>
    </w:p>
    <w:p w:rsidR="001B4843" w:rsidRPr="001B4843" w:rsidRDefault="001B4843" w:rsidP="00F31FE2">
      <w:pPr>
        <w:numPr>
          <w:ilvl w:val="0"/>
          <w:numId w:val="32"/>
        </w:numPr>
        <w:tabs>
          <w:tab w:val="num" w:pos="0"/>
          <w:tab w:val="left" w:pos="1134"/>
        </w:tabs>
        <w:suppressAutoHyphens/>
        <w:spacing w:after="240" w:line="276" w:lineRule="auto"/>
        <w:ind w:left="0" w:firstLine="900"/>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Формирование бюджета на трехлетний период;</w:t>
      </w:r>
    </w:p>
    <w:p w:rsidR="001B4843" w:rsidRPr="001B4843" w:rsidRDefault="001B4843" w:rsidP="00F31FE2">
      <w:pPr>
        <w:numPr>
          <w:ilvl w:val="0"/>
          <w:numId w:val="32"/>
        </w:numPr>
        <w:tabs>
          <w:tab w:val="num" w:pos="0"/>
          <w:tab w:val="left" w:pos="1134"/>
        </w:tabs>
        <w:spacing w:after="240" w:line="276" w:lineRule="auto"/>
        <w:ind w:left="0" w:firstLine="900"/>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Модернизация автоматизированной системы планирования бюджета;</w:t>
      </w:r>
    </w:p>
    <w:p w:rsidR="001B4843" w:rsidRPr="001B4843" w:rsidRDefault="001B4843" w:rsidP="00F31FE2">
      <w:pPr>
        <w:numPr>
          <w:ilvl w:val="0"/>
          <w:numId w:val="32"/>
        </w:numPr>
        <w:tabs>
          <w:tab w:val="num" w:pos="0"/>
          <w:tab w:val="left" w:pos="1134"/>
        </w:tabs>
        <w:suppressAutoHyphens/>
        <w:spacing w:after="240" w:line="276" w:lineRule="auto"/>
        <w:ind w:left="0" w:firstLine="900"/>
        <w:jc w:val="both"/>
        <w:rPr>
          <w:rFonts w:ascii="Times New Roman" w:eastAsia="Calibri" w:hAnsi="Times New Roman" w:cs="Times New Roman"/>
          <w:sz w:val="24"/>
          <w:szCs w:val="24"/>
          <w:lang w:val="ru-RU" w:bidi="ar-SA"/>
        </w:rPr>
      </w:pPr>
      <w:r w:rsidRPr="001B4843">
        <w:rPr>
          <w:rFonts w:ascii="Times New Roman" w:eastAsia="Calibri" w:hAnsi="Times New Roman" w:cs="Times New Roman"/>
          <w:sz w:val="24"/>
          <w:szCs w:val="24"/>
          <w:lang w:val="ru-RU" w:bidi="ar-SA"/>
        </w:rPr>
        <w:t>Разработка и утверждение порядка осуществления внутреннего финансового контроля.</w:t>
      </w:r>
      <w:bookmarkStart w:id="271" w:name="_Toc186427950"/>
      <w:bookmarkStart w:id="272" w:name="_Toc186426572"/>
      <w:bookmarkStart w:id="273" w:name="_Toc178036089"/>
    </w:p>
    <w:bookmarkEnd w:id="271"/>
    <w:bookmarkEnd w:id="272"/>
    <w:bookmarkEnd w:id="273"/>
    <w:p w:rsidR="005F2762" w:rsidRPr="005F2762" w:rsidRDefault="005F2762" w:rsidP="005F2762">
      <w:pPr>
        <w:spacing w:line="276" w:lineRule="auto"/>
        <w:ind w:firstLine="708"/>
        <w:jc w:val="both"/>
        <w:rPr>
          <w:rFonts w:ascii="Times New Roman" w:eastAsia="Calibri" w:hAnsi="Times New Roman" w:cs="Times New Roman"/>
          <w:sz w:val="24"/>
          <w:szCs w:val="24"/>
          <w:lang w:val="ru-RU" w:bidi="ar-SA"/>
        </w:rPr>
      </w:pPr>
      <w:r w:rsidRPr="005F2762">
        <w:rPr>
          <w:rFonts w:ascii="Times New Roman" w:eastAsia="Calibri" w:hAnsi="Times New Roman" w:cs="Times New Roman"/>
          <w:sz w:val="24"/>
          <w:szCs w:val="24"/>
          <w:lang w:val="ru-RU" w:bidi="ar-SA"/>
        </w:rPr>
        <w:t>Конечными результатами деятельности  Программы является:</w:t>
      </w:r>
    </w:p>
    <w:p w:rsidR="005F2762" w:rsidRPr="005F2762" w:rsidRDefault="005F2762" w:rsidP="005F2762">
      <w:pPr>
        <w:spacing w:line="276" w:lineRule="auto"/>
        <w:ind w:firstLine="708"/>
        <w:jc w:val="both"/>
        <w:rPr>
          <w:rFonts w:ascii="Times New Roman" w:eastAsia="Calibri" w:hAnsi="Times New Roman" w:cs="Times New Roman"/>
          <w:sz w:val="24"/>
          <w:szCs w:val="24"/>
          <w:lang w:val="ru-RU" w:bidi="ar-SA"/>
        </w:rPr>
      </w:pPr>
      <w:r w:rsidRPr="005F2762">
        <w:rPr>
          <w:rFonts w:ascii="Times New Roman" w:eastAsia="Calibri" w:hAnsi="Times New Roman" w:cs="Times New Roman"/>
          <w:sz w:val="24"/>
          <w:szCs w:val="24"/>
          <w:lang w:val="ru-RU" w:bidi="ar-SA"/>
        </w:rPr>
        <w:t>обеспечение сбалансированности и устойчивости бюджета муниципального образования;</w:t>
      </w:r>
      <w:r w:rsidRPr="005F2762">
        <w:rPr>
          <w:rFonts w:ascii="Times New Roman" w:eastAsia="Calibri" w:hAnsi="Times New Roman" w:cs="Times New Roman"/>
          <w:sz w:val="24"/>
          <w:szCs w:val="24"/>
          <w:lang w:val="ru-RU" w:bidi="ar-SA"/>
        </w:rPr>
        <w:tab/>
      </w:r>
    </w:p>
    <w:p w:rsidR="005F2762" w:rsidRPr="005F2762" w:rsidRDefault="005F2762" w:rsidP="005F2762">
      <w:pPr>
        <w:spacing w:line="276" w:lineRule="auto"/>
        <w:ind w:firstLine="708"/>
        <w:jc w:val="both"/>
        <w:rPr>
          <w:rFonts w:ascii="Times New Roman" w:eastAsia="Calibri" w:hAnsi="Times New Roman" w:cs="Times New Roman"/>
          <w:sz w:val="24"/>
          <w:szCs w:val="24"/>
          <w:lang w:val="ru-RU" w:bidi="ar-SA"/>
        </w:rPr>
      </w:pPr>
      <w:r w:rsidRPr="005F2762">
        <w:rPr>
          <w:rFonts w:ascii="Times New Roman" w:eastAsia="Calibri" w:hAnsi="Times New Roman" w:cs="Times New Roman"/>
          <w:sz w:val="24"/>
          <w:szCs w:val="24"/>
          <w:lang w:val="ru-RU" w:bidi="ar-SA"/>
        </w:rPr>
        <w:t>рассмотрение и утверждение в установленные сроки соответствующего требованиям бюджетного законодательства бюджета муниципального образования на очередной финансовый год;</w:t>
      </w:r>
    </w:p>
    <w:p w:rsidR="005F2762" w:rsidRPr="005F2762" w:rsidRDefault="005F2762" w:rsidP="005F2762">
      <w:pPr>
        <w:spacing w:line="276" w:lineRule="auto"/>
        <w:ind w:firstLine="708"/>
        <w:jc w:val="both"/>
        <w:rPr>
          <w:rFonts w:ascii="Times New Roman" w:eastAsia="Calibri" w:hAnsi="Times New Roman" w:cs="Times New Roman"/>
          <w:sz w:val="24"/>
          <w:szCs w:val="24"/>
          <w:lang w:val="ru-RU" w:bidi="ar-SA"/>
        </w:rPr>
      </w:pPr>
      <w:r w:rsidRPr="005F2762">
        <w:rPr>
          <w:rFonts w:ascii="Times New Roman" w:eastAsia="Calibri" w:hAnsi="Times New Roman" w:cs="Times New Roman"/>
          <w:sz w:val="24"/>
          <w:szCs w:val="24"/>
          <w:lang w:val="ru-RU" w:bidi="ar-SA"/>
        </w:rPr>
        <w:t>утверждение решением муниципального образования отчёта об исполнении бюджета муниципального образования;</w:t>
      </w:r>
    </w:p>
    <w:p w:rsidR="005F2762" w:rsidRPr="005F2762" w:rsidRDefault="005F2762" w:rsidP="005F2762">
      <w:pPr>
        <w:spacing w:line="276" w:lineRule="auto"/>
        <w:ind w:firstLine="708"/>
        <w:jc w:val="both"/>
        <w:rPr>
          <w:rFonts w:ascii="Times New Roman" w:eastAsia="Calibri" w:hAnsi="Times New Roman" w:cs="Times New Roman"/>
          <w:sz w:val="24"/>
          <w:szCs w:val="24"/>
          <w:lang w:val="ru-RU" w:bidi="ar-SA"/>
        </w:rPr>
      </w:pPr>
      <w:r w:rsidRPr="005F2762">
        <w:rPr>
          <w:rFonts w:ascii="Times New Roman" w:eastAsia="Calibri" w:hAnsi="Times New Roman" w:cs="Times New Roman"/>
          <w:sz w:val="24"/>
          <w:szCs w:val="24"/>
          <w:lang w:val="ru-RU" w:bidi="ar-SA"/>
        </w:rPr>
        <w:t>повышение доходного потенциала бюджета муниципального образования;</w:t>
      </w:r>
    </w:p>
    <w:p w:rsidR="005F2762" w:rsidRPr="005F2762" w:rsidRDefault="005F2762" w:rsidP="005F2762">
      <w:pPr>
        <w:spacing w:line="276" w:lineRule="auto"/>
        <w:ind w:firstLine="708"/>
        <w:jc w:val="both"/>
        <w:rPr>
          <w:rFonts w:ascii="Times New Roman" w:eastAsia="Calibri" w:hAnsi="Times New Roman" w:cs="Times New Roman"/>
          <w:sz w:val="24"/>
          <w:szCs w:val="24"/>
          <w:lang w:val="ru-RU" w:bidi="ar-SA"/>
        </w:rPr>
      </w:pPr>
      <w:r w:rsidRPr="005F2762">
        <w:rPr>
          <w:rFonts w:ascii="Times New Roman" w:eastAsia="Calibri" w:hAnsi="Times New Roman" w:cs="Times New Roman"/>
          <w:sz w:val="24"/>
          <w:szCs w:val="24"/>
          <w:lang w:val="ru-RU" w:bidi="ar-SA"/>
        </w:rPr>
        <w:t>снижение объема просроченной кредиторской задолженности по расходам к объему расходов бюджета муниципального образования;</w:t>
      </w:r>
    </w:p>
    <w:p w:rsidR="005F2762" w:rsidRPr="005F2762" w:rsidRDefault="005F2762" w:rsidP="005F2762">
      <w:pPr>
        <w:spacing w:line="276" w:lineRule="auto"/>
        <w:ind w:firstLine="708"/>
        <w:jc w:val="both"/>
        <w:rPr>
          <w:rFonts w:ascii="Times New Roman" w:eastAsia="Calibri" w:hAnsi="Times New Roman" w:cs="Times New Roman"/>
          <w:sz w:val="24"/>
          <w:szCs w:val="24"/>
          <w:lang w:val="ru-RU" w:bidi="ar-SA"/>
        </w:rPr>
      </w:pPr>
      <w:r w:rsidRPr="005F2762">
        <w:rPr>
          <w:rFonts w:ascii="Times New Roman" w:eastAsia="Calibri" w:hAnsi="Times New Roman" w:cs="Times New Roman"/>
          <w:sz w:val="24"/>
          <w:szCs w:val="24"/>
          <w:lang w:val="ru-RU" w:bidi="ar-SA"/>
        </w:rPr>
        <w:t xml:space="preserve">внедрение информационных систем </w:t>
      </w:r>
      <w:proofErr w:type="spellStart"/>
      <w:r w:rsidRPr="005F2762">
        <w:rPr>
          <w:rFonts w:ascii="Times New Roman" w:eastAsia="Calibri" w:hAnsi="Times New Roman" w:cs="Times New Roman"/>
          <w:sz w:val="24"/>
          <w:szCs w:val="24"/>
          <w:lang w:val="ru-RU" w:bidi="ar-SA"/>
        </w:rPr>
        <w:t>бюджетирования</w:t>
      </w:r>
      <w:proofErr w:type="spellEnd"/>
      <w:r w:rsidRPr="005F2762">
        <w:rPr>
          <w:rFonts w:ascii="Times New Roman" w:eastAsia="Calibri" w:hAnsi="Times New Roman" w:cs="Times New Roman"/>
          <w:sz w:val="24"/>
          <w:szCs w:val="24"/>
          <w:lang w:val="ru-RU" w:bidi="ar-SA"/>
        </w:rPr>
        <w:t>;</w:t>
      </w:r>
    </w:p>
    <w:p w:rsidR="005F2762" w:rsidRPr="005F2762" w:rsidRDefault="005F2762" w:rsidP="005F2762">
      <w:pPr>
        <w:spacing w:line="276" w:lineRule="auto"/>
        <w:ind w:firstLine="708"/>
        <w:jc w:val="both"/>
        <w:rPr>
          <w:rFonts w:ascii="Times New Roman" w:eastAsia="Calibri" w:hAnsi="Times New Roman" w:cs="Times New Roman"/>
          <w:sz w:val="24"/>
          <w:szCs w:val="24"/>
          <w:lang w:val="ru-RU" w:bidi="ar-SA"/>
        </w:rPr>
      </w:pPr>
      <w:r w:rsidRPr="005F2762">
        <w:rPr>
          <w:rFonts w:ascii="Times New Roman" w:eastAsia="Calibri" w:hAnsi="Times New Roman" w:cs="Times New Roman"/>
          <w:sz w:val="24"/>
          <w:szCs w:val="24"/>
          <w:lang w:val="ru-RU" w:bidi="ar-SA"/>
        </w:rPr>
        <w:t>совершенствование информационных технологий управления;</w:t>
      </w:r>
    </w:p>
    <w:p w:rsidR="005F2762" w:rsidRPr="005F2762" w:rsidRDefault="005F2762" w:rsidP="005F2762">
      <w:pPr>
        <w:spacing w:line="276" w:lineRule="auto"/>
        <w:ind w:firstLine="708"/>
        <w:jc w:val="both"/>
        <w:rPr>
          <w:rFonts w:ascii="Times New Roman" w:eastAsia="Calibri" w:hAnsi="Times New Roman" w:cs="Times New Roman"/>
          <w:sz w:val="24"/>
          <w:szCs w:val="24"/>
          <w:lang w:val="ru-RU" w:bidi="ar-SA"/>
        </w:rPr>
      </w:pPr>
      <w:r w:rsidRPr="005F2762">
        <w:rPr>
          <w:rFonts w:ascii="Times New Roman" w:eastAsia="Calibri" w:hAnsi="Times New Roman" w:cs="Times New Roman"/>
          <w:sz w:val="24"/>
          <w:szCs w:val="24"/>
          <w:lang w:val="ru-RU" w:bidi="ar-SA"/>
        </w:rPr>
        <w:t>сокращение стоимости обслуживания и совершенствование механизмов управления муниципальным долгом муниципального образования;</w:t>
      </w:r>
    </w:p>
    <w:p w:rsidR="005F2762" w:rsidRPr="005F2762" w:rsidRDefault="005F2762" w:rsidP="005F2762">
      <w:pPr>
        <w:spacing w:line="276" w:lineRule="auto"/>
        <w:ind w:firstLine="708"/>
        <w:jc w:val="both"/>
        <w:rPr>
          <w:rFonts w:ascii="Times New Roman" w:eastAsia="Calibri" w:hAnsi="Times New Roman" w:cs="Times New Roman"/>
          <w:sz w:val="24"/>
          <w:szCs w:val="24"/>
          <w:lang w:val="ru-RU" w:bidi="ar-SA"/>
        </w:rPr>
      </w:pPr>
      <w:r w:rsidRPr="005F2762">
        <w:rPr>
          <w:rFonts w:ascii="Times New Roman" w:eastAsia="Calibri" w:hAnsi="Times New Roman" w:cs="Times New Roman"/>
          <w:sz w:val="24"/>
          <w:szCs w:val="24"/>
          <w:lang w:val="ru-RU" w:bidi="ar-SA"/>
        </w:rPr>
        <w:t>совершенствование программно-целевого принципа планирования и исполнения бюджета муниципального образования.</w:t>
      </w:r>
    </w:p>
    <w:p w:rsidR="005F2762" w:rsidRPr="005F2762" w:rsidRDefault="005F2762" w:rsidP="005F2762">
      <w:pPr>
        <w:spacing w:line="276" w:lineRule="auto"/>
        <w:ind w:firstLine="708"/>
        <w:jc w:val="both"/>
        <w:rPr>
          <w:rFonts w:ascii="Times New Roman" w:eastAsia="Calibri" w:hAnsi="Times New Roman" w:cs="Times New Roman"/>
          <w:sz w:val="24"/>
          <w:szCs w:val="24"/>
          <w:lang w:val="ru-RU" w:bidi="ar-SA"/>
        </w:rPr>
      </w:pPr>
      <w:r w:rsidRPr="005F2762">
        <w:rPr>
          <w:rFonts w:ascii="Times New Roman" w:eastAsia="Calibri" w:hAnsi="Times New Roman" w:cs="Times New Roman"/>
          <w:sz w:val="24"/>
          <w:szCs w:val="24"/>
          <w:lang w:val="ru-RU" w:bidi="ar-SA"/>
        </w:rPr>
        <w:t> </w:t>
      </w:r>
    </w:p>
    <w:p w:rsidR="005F2762" w:rsidRPr="005F2762" w:rsidRDefault="005F2762" w:rsidP="005F2762">
      <w:pPr>
        <w:spacing w:line="276" w:lineRule="auto"/>
        <w:ind w:firstLine="708"/>
        <w:jc w:val="both"/>
        <w:rPr>
          <w:rFonts w:ascii="Times New Roman" w:eastAsia="Calibri" w:hAnsi="Times New Roman" w:cs="Times New Roman"/>
          <w:sz w:val="24"/>
          <w:szCs w:val="24"/>
          <w:lang w:val="ru-RU" w:bidi="ar-SA"/>
        </w:rPr>
      </w:pPr>
      <w:r w:rsidRPr="005F2762">
        <w:rPr>
          <w:rFonts w:ascii="Times New Roman" w:eastAsia="Calibri" w:hAnsi="Times New Roman" w:cs="Times New Roman"/>
          <w:sz w:val="24"/>
          <w:szCs w:val="24"/>
          <w:lang w:val="ru-RU" w:bidi="ar-SA"/>
        </w:rPr>
        <w:t>По итогам реализации программы ожидается достижение следующих результатов:</w:t>
      </w:r>
    </w:p>
    <w:p w:rsidR="005F2762" w:rsidRPr="005F2762" w:rsidRDefault="005F2762" w:rsidP="005F2762">
      <w:pPr>
        <w:spacing w:line="276" w:lineRule="auto"/>
        <w:ind w:firstLine="708"/>
        <w:jc w:val="both"/>
        <w:rPr>
          <w:rFonts w:ascii="Times New Roman" w:eastAsia="Calibri" w:hAnsi="Times New Roman" w:cs="Times New Roman"/>
          <w:sz w:val="24"/>
          <w:szCs w:val="24"/>
          <w:lang w:val="ru-RU" w:bidi="ar-SA"/>
        </w:rPr>
      </w:pPr>
      <w:r w:rsidRPr="005F2762">
        <w:rPr>
          <w:rFonts w:ascii="Times New Roman" w:eastAsia="Calibri" w:hAnsi="Times New Roman" w:cs="Times New Roman"/>
          <w:sz w:val="24"/>
          <w:szCs w:val="24"/>
          <w:lang w:val="ru-RU" w:bidi="ar-SA"/>
        </w:rPr>
        <w:t>повышение обоснованности, эффективности и прозрачности бюджетных расходов;</w:t>
      </w:r>
    </w:p>
    <w:p w:rsidR="005F2762" w:rsidRPr="005F2762" w:rsidRDefault="005F2762" w:rsidP="005F2762">
      <w:pPr>
        <w:spacing w:line="276" w:lineRule="auto"/>
        <w:ind w:firstLine="708"/>
        <w:jc w:val="both"/>
        <w:rPr>
          <w:rFonts w:ascii="Times New Roman" w:eastAsia="Calibri" w:hAnsi="Times New Roman" w:cs="Times New Roman"/>
          <w:sz w:val="24"/>
          <w:szCs w:val="24"/>
          <w:lang w:val="ru-RU" w:bidi="ar-SA"/>
        </w:rPr>
      </w:pPr>
      <w:r w:rsidRPr="005F2762">
        <w:rPr>
          <w:rFonts w:ascii="Times New Roman" w:eastAsia="Calibri" w:hAnsi="Times New Roman" w:cs="Times New Roman"/>
          <w:sz w:val="24"/>
          <w:szCs w:val="24"/>
          <w:lang w:val="ru-RU" w:bidi="ar-SA"/>
        </w:rPr>
        <w:t>своевременная разработка и направление в представительный орган муниципального образования Приуральский район  решения   о бюджете муниципального образования  на соответствующий финансовый год и плановый период;</w:t>
      </w:r>
    </w:p>
    <w:p w:rsidR="005F2762" w:rsidRPr="005F2762" w:rsidRDefault="005F2762" w:rsidP="005F2762">
      <w:pPr>
        <w:spacing w:line="276" w:lineRule="auto"/>
        <w:ind w:firstLine="708"/>
        <w:jc w:val="both"/>
        <w:rPr>
          <w:rFonts w:ascii="Times New Roman" w:eastAsia="Calibri" w:hAnsi="Times New Roman" w:cs="Times New Roman"/>
          <w:sz w:val="24"/>
          <w:szCs w:val="24"/>
          <w:lang w:val="ru-RU" w:bidi="ar-SA"/>
        </w:rPr>
      </w:pPr>
      <w:r w:rsidRPr="005F2762">
        <w:rPr>
          <w:rFonts w:ascii="Times New Roman" w:eastAsia="Calibri" w:hAnsi="Times New Roman" w:cs="Times New Roman"/>
          <w:sz w:val="24"/>
          <w:szCs w:val="24"/>
          <w:lang w:val="ru-RU" w:bidi="ar-SA"/>
        </w:rPr>
        <w:lastRenderedPageBreak/>
        <w:t xml:space="preserve">увеличение налоговых и неналоговых доходов бюджета муниципального образования, оптимизация предоставляемых налоговых льгот; </w:t>
      </w:r>
    </w:p>
    <w:p w:rsidR="005F2762" w:rsidRPr="005F2762" w:rsidRDefault="005F2762" w:rsidP="005F2762">
      <w:pPr>
        <w:spacing w:line="276" w:lineRule="auto"/>
        <w:ind w:firstLine="708"/>
        <w:jc w:val="both"/>
        <w:rPr>
          <w:rFonts w:ascii="Times New Roman" w:eastAsia="Calibri" w:hAnsi="Times New Roman" w:cs="Times New Roman"/>
          <w:sz w:val="24"/>
          <w:szCs w:val="24"/>
          <w:lang w:val="ru-RU" w:bidi="ar-SA"/>
        </w:rPr>
      </w:pPr>
      <w:r w:rsidRPr="005F2762">
        <w:rPr>
          <w:rFonts w:ascii="Times New Roman" w:eastAsia="Calibri" w:hAnsi="Times New Roman" w:cs="Times New Roman"/>
          <w:sz w:val="24"/>
          <w:szCs w:val="24"/>
          <w:lang w:val="ru-RU" w:bidi="ar-SA"/>
        </w:rPr>
        <w:t>качественная организация исполнения бюджета муниципального образования;</w:t>
      </w:r>
    </w:p>
    <w:p w:rsidR="005F2762" w:rsidRPr="005F2762" w:rsidRDefault="005F2762" w:rsidP="005F2762">
      <w:pPr>
        <w:spacing w:line="276" w:lineRule="auto"/>
        <w:ind w:firstLine="708"/>
        <w:jc w:val="both"/>
        <w:rPr>
          <w:rFonts w:ascii="Times New Roman" w:eastAsia="Calibri" w:hAnsi="Times New Roman" w:cs="Times New Roman"/>
          <w:sz w:val="24"/>
          <w:szCs w:val="24"/>
          <w:lang w:val="ru-RU" w:bidi="ar-SA"/>
        </w:rPr>
      </w:pPr>
      <w:r w:rsidRPr="005F2762">
        <w:rPr>
          <w:rFonts w:ascii="Times New Roman" w:eastAsia="Calibri" w:hAnsi="Times New Roman" w:cs="Times New Roman"/>
          <w:sz w:val="24"/>
          <w:szCs w:val="24"/>
          <w:lang w:val="ru-RU" w:bidi="ar-SA"/>
        </w:rPr>
        <w:t>утверждение решения об исполнении годового отчета бюджета муниципального образования в установленные сроки;</w:t>
      </w:r>
    </w:p>
    <w:p w:rsidR="008F5E5F" w:rsidRDefault="005F2762" w:rsidP="005F2762">
      <w:pPr>
        <w:spacing w:line="276" w:lineRule="auto"/>
        <w:ind w:firstLine="708"/>
        <w:jc w:val="both"/>
        <w:rPr>
          <w:rFonts w:ascii="Times New Roman" w:eastAsia="Calibri" w:hAnsi="Times New Roman" w:cs="Times New Roman"/>
          <w:sz w:val="24"/>
          <w:szCs w:val="24"/>
          <w:lang w:val="ru-RU" w:bidi="ar-SA"/>
        </w:rPr>
      </w:pPr>
      <w:r w:rsidRPr="005F2762">
        <w:rPr>
          <w:rFonts w:ascii="Times New Roman" w:eastAsia="Calibri" w:hAnsi="Times New Roman" w:cs="Times New Roman"/>
          <w:sz w:val="24"/>
          <w:szCs w:val="24"/>
          <w:lang w:val="ru-RU" w:bidi="ar-SA"/>
        </w:rPr>
        <w:t>повышение эффективности использования бюджетных средств, отсутствие просроченной кредиторской задолженности бюджета муниципального образования.</w:t>
      </w:r>
    </w:p>
    <w:p w:rsidR="005F2762" w:rsidRDefault="005F2762" w:rsidP="005F2762">
      <w:pPr>
        <w:spacing w:line="276" w:lineRule="auto"/>
        <w:ind w:firstLine="708"/>
        <w:jc w:val="both"/>
        <w:rPr>
          <w:rFonts w:ascii="Times New Roman" w:eastAsia="Calibri" w:hAnsi="Times New Roman" w:cs="Times New Roman"/>
          <w:sz w:val="24"/>
          <w:szCs w:val="24"/>
          <w:lang w:val="ru-RU" w:bidi="ar-SA"/>
        </w:rPr>
      </w:pPr>
    </w:p>
    <w:p w:rsidR="008F5E5F" w:rsidRPr="008F5E5F" w:rsidRDefault="008F5E5F" w:rsidP="008F5E5F">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74" w:name="_Toc437958733"/>
      <w:r>
        <w:rPr>
          <w:rFonts w:ascii="Times New Roman" w:eastAsia="Times New Roman" w:hAnsi="Times New Roman" w:cs="Times New Roman"/>
          <w:b/>
          <w:bCs/>
          <w:i/>
          <w:color w:val="365F91" w:themeColor="accent1" w:themeShade="BF"/>
          <w:spacing w:val="-2"/>
          <w:sz w:val="24"/>
          <w:szCs w:val="24"/>
          <w:lang w:val="ru-RU" w:eastAsia="ru-RU" w:bidi="ar-SA"/>
        </w:rPr>
        <w:t>1</w:t>
      </w:r>
      <w:r w:rsidR="00063FA7">
        <w:rPr>
          <w:rFonts w:ascii="Times New Roman" w:eastAsia="Times New Roman" w:hAnsi="Times New Roman" w:cs="Times New Roman"/>
          <w:b/>
          <w:bCs/>
          <w:i/>
          <w:color w:val="365F91" w:themeColor="accent1" w:themeShade="BF"/>
          <w:spacing w:val="-2"/>
          <w:sz w:val="24"/>
          <w:szCs w:val="24"/>
          <w:lang w:val="ru-RU" w:eastAsia="ru-RU" w:bidi="ar-SA"/>
        </w:rPr>
        <w:t>1</w:t>
      </w:r>
      <w:r>
        <w:rPr>
          <w:rFonts w:ascii="Times New Roman" w:eastAsia="Times New Roman" w:hAnsi="Times New Roman" w:cs="Times New Roman"/>
          <w:b/>
          <w:bCs/>
          <w:i/>
          <w:color w:val="365F91" w:themeColor="accent1" w:themeShade="BF"/>
          <w:spacing w:val="-2"/>
          <w:sz w:val="24"/>
          <w:szCs w:val="24"/>
          <w:lang w:val="ru-RU" w:eastAsia="ru-RU" w:bidi="ar-SA"/>
        </w:rPr>
        <w:t xml:space="preserve">.3. </w:t>
      </w:r>
      <w:r w:rsidRPr="008F5E5F">
        <w:rPr>
          <w:rFonts w:ascii="Times New Roman" w:eastAsia="Times New Roman" w:hAnsi="Times New Roman" w:cs="Times New Roman"/>
          <w:b/>
          <w:bCs/>
          <w:i/>
          <w:color w:val="365F91" w:themeColor="accent1" w:themeShade="BF"/>
          <w:spacing w:val="-2"/>
          <w:sz w:val="24"/>
          <w:szCs w:val="24"/>
          <w:lang w:val="ru-RU" w:eastAsia="ru-RU" w:bidi="ar-SA"/>
        </w:rPr>
        <w:t>Проведение мероприятий по оздоровлению экологии и предупреждению чрезвычайных ситуаций</w:t>
      </w:r>
      <w:bookmarkEnd w:id="274"/>
    </w:p>
    <w:p w:rsidR="008F5E5F" w:rsidRDefault="008F5E5F" w:rsidP="001B4843">
      <w:pPr>
        <w:spacing w:line="276" w:lineRule="auto"/>
        <w:ind w:firstLine="708"/>
        <w:jc w:val="both"/>
        <w:rPr>
          <w:rFonts w:ascii="Times New Roman" w:eastAsia="Calibri" w:hAnsi="Times New Roman" w:cs="Times New Roman"/>
          <w:sz w:val="24"/>
          <w:szCs w:val="24"/>
          <w:lang w:val="ru-RU" w:bidi="ar-SA"/>
        </w:rPr>
      </w:pPr>
    </w:p>
    <w:p w:rsidR="008F5E5F" w:rsidRPr="008F5E5F" w:rsidRDefault="008F5E5F" w:rsidP="00063FA7">
      <w:pPr>
        <w:tabs>
          <w:tab w:val="left" w:pos="0"/>
        </w:tabs>
        <w:autoSpaceDE w:val="0"/>
        <w:autoSpaceDN w:val="0"/>
        <w:adjustRightInd w:val="0"/>
        <w:spacing w:after="200" w:line="276" w:lineRule="auto"/>
        <w:ind w:firstLine="709"/>
        <w:contextualSpacing/>
        <w:jc w:val="both"/>
        <w:rPr>
          <w:rFonts w:ascii="Times New Roman" w:eastAsia="Calibri" w:hAnsi="Times New Roman" w:cs="Times New Roman"/>
          <w:sz w:val="24"/>
          <w:szCs w:val="24"/>
          <w:lang w:val="ru-RU" w:bidi="ar-SA"/>
        </w:rPr>
      </w:pPr>
      <w:r w:rsidRPr="008F5E5F">
        <w:rPr>
          <w:rFonts w:ascii="Times New Roman" w:eastAsia="Calibri" w:hAnsi="Times New Roman" w:cs="Times New Roman"/>
          <w:sz w:val="24"/>
          <w:szCs w:val="24"/>
          <w:lang w:val="ru-RU" w:bidi="ar-SA"/>
        </w:rPr>
        <w:t>Целью раздела является сохранение и восстановление природной среды, обеспечивающей</w:t>
      </w:r>
      <w:r w:rsidRPr="008F5E5F">
        <w:rPr>
          <w:rFonts w:ascii="Times New Roman" w:eastAsia="Calibri" w:hAnsi="Times New Roman" w:cs="Times New Roman"/>
          <w:color w:val="000000"/>
          <w:sz w:val="24"/>
          <w:szCs w:val="24"/>
          <w:lang w:val="ru-RU" w:bidi="ar-SA"/>
        </w:rPr>
        <w:t xml:space="preserve"> экологическую безопасность населения </w:t>
      </w:r>
      <w:r w:rsidR="00063FA7">
        <w:rPr>
          <w:rFonts w:ascii="Times New Roman" w:eastAsia="Calibri" w:hAnsi="Times New Roman" w:cs="Times New Roman"/>
          <w:sz w:val="24"/>
          <w:szCs w:val="24"/>
          <w:lang w:val="ru-RU" w:bidi="ar-SA"/>
        </w:rPr>
        <w:t>Муниципального</w:t>
      </w:r>
      <w:r w:rsidRPr="008F5E5F">
        <w:rPr>
          <w:rFonts w:ascii="Times New Roman" w:eastAsia="Calibri" w:hAnsi="Times New Roman" w:cs="Times New Roman"/>
          <w:sz w:val="24"/>
          <w:szCs w:val="24"/>
          <w:lang w:val="ru-RU" w:bidi="ar-SA"/>
        </w:rPr>
        <w:t xml:space="preserve"> образования </w:t>
      </w:r>
      <w:r w:rsidR="00EE498C">
        <w:rPr>
          <w:rFonts w:ascii="Times New Roman" w:eastAsia="Calibri" w:hAnsi="Times New Roman" w:cs="Times New Roman"/>
          <w:sz w:val="24"/>
          <w:szCs w:val="24"/>
          <w:lang w:val="ru-RU" w:bidi="ar-SA"/>
        </w:rPr>
        <w:t>Аксарковское</w:t>
      </w:r>
      <w:r w:rsidRPr="008F5E5F">
        <w:rPr>
          <w:rFonts w:ascii="Times New Roman" w:eastAsia="Calibri" w:hAnsi="Times New Roman" w:cs="Times New Roman"/>
          <w:color w:val="000000"/>
          <w:sz w:val="24"/>
          <w:szCs w:val="24"/>
          <w:lang w:val="ru-RU" w:bidi="ar-SA"/>
        </w:rPr>
        <w:t>.</w:t>
      </w:r>
    </w:p>
    <w:p w:rsidR="008F5E5F" w:rsidRPr="008F5E5F" w:rsidRDefault="008F5E5F" w:rsidP="008F5E5F">
      <w:pPr>
        <w:tabs>
          <w:tab w:val="left" w:pos="567"/>
        </w:tabs>
        <w:spacing w:line="276" w:lineRule="auto"/>
        <w:ind w:firstLine="426"/>
        <w:jc w:val="both"/>
        <w:rPr>
          <w:rFonts w:ascii="Times New Roman" w:eastAsia="Times New Roman" w:hAnsi="Times New Roman" w:cs="Times New Roman"/>
          <w:color w:val="000000"/>
          <w:spacing w:val="-4"/>
          <w:sz w:val="24"/>
          <w:szCs w:val="24"/>
          <w:lang w:val="ru-RU" w:eastAsia="ru-RU" w:bidi="ar-SA"/>
        </w:rPr>
      </w:pPr>
      <w:r w:rsidRPr="008F5E5F">
        <w:rPr>
          <w:rFonts w:ascii="Times New Roman" w:eastAsia="Times New Roman" w:hAnsi="Times New Roman" w:cs="Times New Roman"/>
          <w:color w:val="000000"/>
          <w:spacing w:val="-4"/>
          <w:sz w:val="24"/>
          <w:szCs w:val="24"/>
          <w:lang w:val="ru-RU" w:eastAsia="ru-RU" w:bidi="ar-SA"/>
        </w:rPr>
        <w:t>Для достижения поставленной цели определены следующие задачи</w:t>
      </w:r>
      <w:r w:rsidRPr="008F5E5F">
        <w:rPr>
          <w:rFonts w:ascii="Times New Roman" w:eastAsia="Times New Roman" w:hAnsi="Times New Roman" w:cs="Times New Roman"/>
          <w:b/>
          <w:color w:val="000000"/>
          <w:spacing w:val="-4"/>
          <w:sz w:val="24"/>
          <w:szCs w:val="24"/>
          <w:lang w:val="ru-RU" w:eastAsia="ru-RU" w:bidi="ar-SA"/>
        </w:rPr>
        <w:t>:</w:t>
      </w:r>
    </w:p>
    <w:p w:rsidR="008F5E5F" w:rsidRPr="008F5E5F" w:rsidRDefault="008F5E5F" w:rsidP="008F5E5F">
      <w:pPr>
        <w:tabs>
          <w:tab w:val="left" w:pos="426"/>
          <w:tab w:val="left" w:pos="567"/>
        </w:tabs>
        <w:spacing w:line="276" w:lineRule="auto"/>
        <w:ind w:firstLine="426"/>
        <w:jc w:val="both"/>
        <w:rPr>
          <w:rFonts w:ascii="Times New Roman" w:eastAsia="Times New Roman" w:hAnsi="Times New Roman" w:cs="Times New Roman"/>
          <w:color w:val="000000"/>
          <w:spacing w:val="-4"/>
          <w:sz w:val="24"/>
          <w:szCs w:val="24"/>
          <w:lang w:val="ru-RU" w:eastAsia="ru-RU" w:bidi="ar-SA"/>
        </w:rPr>
      </w:pPr>
      <w:r w:rsidRPr="008F5E5F">
        <w:rPr>
          <w:rFonts w:ascii="Times New Roman" w:eastAsia="Times New Roman" w:hAnsi="Times New Roman" w:cs="Times New Roman"/>
          <w:color w:val="000000"/>
          <w:sz w:val="24"/>
          <w:szCs w:val="24"/>
          <w:lang w:val="ru-RU" w:eastAsia="ru-RU" w:bidi="ar-SA"/>
        </w:rPr>
        <w:t>- Привлечение инвестиций в сферу утилизации и переработки бытовых и промышленных отходов;</w:t>
      </w:r>
    </w:p>
    <w:p w:rsidR="008F5E5F" w:rsidRPr="008F5E5F" w:rsidRDefault="008F5E5F" w:rsidP="008F5E5F">
      <w:pPr>
        <w:tabs>
          <w:tab w:val="left" w:pos="426"/>
          <w:tab w:val="left" w:pos="567"/>
        </w:tabs>
        <w:spacing w:line="276" w:lineRule="auto"/>
        <w:ind w:firstLine="426"/>
        <w:jc w:val="both"/>
        <w:rPr>
          <w:rFonts w:ascii="Times New Roman" w:eastAsia="Times New Roman" w:hAnsi="Times New Roman" w:cs="Times New Roman"/>
          <w:color w:val="000000"/>
          <w:spacing w:val="-4"/>
          <w:sz w:val="24"/>
          <w:szCs w:val="24"/>
          <w:lang w:val="ru-RU" w:eastAsia="ru-RU" w:bidi="ar-SA"/>
        </w:rPr>
      </w:pPr>
      <w:r w:rsidRPr="008F5E5F">
        <w:rPr>
          <w:rFonts w:ascii="Times New Roman" w:eastAsia="Times New Roman" w:hAnsi="Times New Roman" w:cs="Times New Roman"/>
          <w:color w:val="000000"/>
          <w:sz w:val="24"/>
          <w:szCs w:val="24"/>
          <w:lang w:val="ru-RU" w:eastAsia="ru-RU" w:bidi="ar-SA"/>
        </w:rPr>
        <w:t>- Предупреждение вредного воздействия отходов на окружающую среду и здоровья населения;</w:t>
      </w:r>
    </w:p>
    <w:p w:rsidR="008F5E5F" w:rsidRPr="008F5E5F" w:rsidRDefault="008F5E5F" w:rsidP="008F5E5F">
      <w:pPr>
        <w:tabs>
          <w:tab w:val="left" w:pos="426"/>
          <w:tab w:val="left" w:pos="567"/>
        </w:tabs>
        <w:spacing w:line="276" w:lineRule="auto"/>
        <w:ind w:firstLine="426"/>
        <w:jc w:val="both"/>
        <w:rPr>
          <w:rFonts w:ascii="Times New Roman" w:eastAsia="Times New Roman" w:hAnsi="Times New Roman" w:cs="Times New Roman"/>
          <w:color w:val="000000"/>
          <w:spacing w:val="-4"/>
          <w:sz w:val="24"/>
          <w:szCs w:val="24"/>
          <w:lang w:val="ru-RU" w:eastAsia="ru-RU" w:bidi="ar-SA"/>
        </w:rPr>
      </w:pPr>
      <w:r w:rsidRPr="008F5E5F">
        <w:rPr>
          <w:rFonts w:ascii="Times New Roman" w:eastAsia="Times New Roman" w:hAnsi="Times New Roman" w:cs="Times New Roman"/>
          <w:color w:val="000000"/>
          <w:sz w:val="24"/>
          <w:szCs w:val="24"/>
          <w:lang w:val="ru-RU" w:eastAsia="ru-RU" w:bidi="ar-SA"/>
        </w:rPr>
        <w:t>- Организация сбора, вывоза, утилизации и переработки отходов на территории;</w:t>
      </w:r>
    </w:p>
    <w:p w:rsidR="008F5E5F" w:rsidRPr="008F5E5F" w:rsidRDefault="008F5E5F" w:rsidP="008F5E5F">
      <w:pPr>
        <w:tabs>
          <w:tab w:val="left" w:pos="426"/>
          <w:tab w:val="left" w:pos="567"/>
        </w:tabs>
        <w:spacing w:line="276" w:lineRule="auto"/>
        <w:ind w:firstLine="426"/>
        <w:jc w:val="both"/>
        <w:rPr>
          <w:rFonts w:ascii="Times New Roman" w:eastAsia="Times New Roman" w:hAnsi="Times New Roman" w:cs="Times New Roman"/>
          <w:color w:val="000000"/>
          <w:spacing w:val="-4"/>
          <w:sz w:val="24"/>
          <w:szCs w:val="24"/>
          <w:lang w:val="ru-RU" w:eastAsia="ru-RU" w:bidi="ar-SA"/>
        </w:rPr>
      </w:pPr>
      <w:r w:rsidRPr="008F5E5F">
        <w:rPr>
          <w:rFonts w:ascii="Times New Roman" w:eastAsia="Times New Roman" w:hAnsi="Times New Roman" w:cs="Times New Roman"/>
          <w:sz w:val="24"/>
          <w:szCs w:val="24"/>
          <w:lang w:val="ru-RU" w:eastAsia="ru-RU" w:bidi="ar-SA"/>
        </w:rPr>
        <w:t>- Совершенствование системы особо охраняемых природных территорий и обеспечение сохранности природных ландшафтов.</w:t>
      </w:r>
    </w:p>
    <w:p w:rsidR="008F5E5F" w:rsidRPr="008F5E5F" w:rsidRDefault="008F5E5F" w:rsidP="008F5E5F">
      <w:pPr>
        <w:tabs>
          <w:tab w:val="left" w:pos="426"/>
          <w:tab w:val="left" w:pos="567"/>
        </w:tabs>
        <w:spacing w:line="276" w:lineRule="auto"/>
        <w:ind w:firstLine="426"/>
        <w:jc w:val="both"/>
        <w:rPr>
          <w:rFonts w:ascii="Times New Roman" w:eastAsia="Times New Roman" w:hAnsi="Times New Roman" w:cs="Times New Roman"/>
          <w:color w:val="000000"/>
          <w:spacing w:val="-4"/>
          <w:sz w:val="24"/>
          <w:szCs w:val="24"/>
          <w:lang w:val="ru-RU" w:eastAsia="ru-RU" w:bidi="ar-SA"/>
        </w:rPr>
      </w:pPr>
      <w:r w:rsidRPr="008F5E5F">
        <w:rPr>
          <w:rFonts w:ascii="Times New Roman" w:eastAsia="Times New Roman" w:hAnsi="Times New Roman" w:cs="Times New Roman"/>
          <w:color w:val="000000"/>
          <w:sz w:val="24"/>
          <w:szCs w:val="24"/>
          <w:lang w:val="ru-RU" w:eastAsia="ru-RU" w:bidi="ar-SA"/>
        </w:rPr>
        <w:t>- Организация сбора, хранения вывоза ртуть содержащих отходов (энергосберегающих ламп)</w:t>
      </w:r>
      <w:r w:rsidRPr="008F5E5F">
        <w:rPr>
          <w:rFonts w:ascii="Times New Roman" w:eastAsia="Times New Roman" w:hAnsi="Times New Roman" w:cs="Times New Roman"/>
          <w:sz w:val="24"/>
          <w:szCs w:val="24"/>
          <w:lang w:val="ru-RU" w:eastAsia="ru-RU" w:bidi="ar-SA"/>
        </w:rPr>
        <w:t>.</w:t>
      </w:r>
    </w:p>
    <w:p w:rsidR="008F5E5F" w:rsidRPr="008F5E5F" w:rsidRDefault="008F5E5F" w:rsidP="008F5E5F">
      <w:pPr>
        <w:tabs>
          <w:tab w:val="left" w:pos="567"/>
        </w:tabs>
        <w:spacing w:line="276" w:lineRule="auto"/>
        <w:ind w:firstLine="426"/>
        <w:jc w:val="both"/>
        <w:rPr>
          <w:rFonts w:ascii="Times New Roman" w:eastAsia="Times New Roman" w:hAnsi="Times New Roman" w:cs="Calibri"/>
          <w:sz w:val="24"/>
          <w:szCs w:val="24"/>
          <w:lang w:val="ru-RU" w:eastAsia="ru-RU" w:bidi="ar-SA"/>
        </w:rPr>
      </w:pPr>
      <w:r w:rsidRPr="008F5E5F">
        <w:rPr>
          <w:rFonts w:ascii="Times New Roman" w:eastAsia="Times New Roman" w:hAnsi="Times New Roman" w:cs="Calibri"/>
          <w:sz w:val="24"/>
          <w:szCs w:val="24"/>
          <w:lang w:val="ru-RU" w:eastAsia="ru-RU" w:bidi="ar-SA"/>
        </w:rPr>
        <w:t xml:space="preserve">Планируемые мероприятия  по решению экологических проблем в </w:t>
      </w:r>
      <w:r w:rsidR="001A499A">
        <w:rPr>
          <w:rFonts w:ascii="Times New Roman" w:eastAsia="Times New Roman" w:hAnsi="Times New Roman" w:cs="Calibri"/>
          <w:sz w:val="24"/>
          <w:szCs w:val="24"/>
          <w:lang w:val="ru-RU" w:eastAsia="ru-RU" w:bidi="ar-SA"/>
        </w:rPr>
        <w:t>муниципальном образовании</w:t>
      </w:r>
      <w:r w:rsidR="00433FD6">
        <w:rPr>
          <w:rFonts w:ascii="Times New Roman" w:eastAsia="Times New Roman" w:hAnsi="Times New Roman" w:cs="Calibri"/>
          <w:sz w:val="24"/>
          <w:szCs w:val="24"/>
          <w:lang w:val="ru-RU" w:eastAsia="ru-RU" w:bidi="ar-SA"/>
        </w:rPr>
        <w:t xml:space="preserve"> </w:t>
      </w:r>
      <w:r w:rsidR="00EE498C">
        <w:rPr>
          <w:rFonts w:ascii="Times New Roman" w:eastAsia="Times New Roman" w:hAnsi="Times New Roman" w:cs="Calibri"/>
          <w:sz w:val="24"/>
          <w:szCs w:val="24"/>
          <w:lang w:val="ru-RU" w:eastAsia="ru-RU" w:bidi="ar-SA"/>
        </w:rPr>
        <w:t>Аксарковское</w:t>
      </w:r>
      <w:r w:rsidRPr="008F5E5F">
        <w:rPr>
          <w:rFonts w:ascii="Times New Roman" w:eastAsia="Times New Roman" w:hAnsi="Times New Roman" w:cs="Calibri"/>
          <w:sz w:val="24"/>
          <w:szCs w:val="24"/>
          <w:lang w:val="ru-RU" w:eastAsia="ru-RU" w:bidi="ar-SA"/>
        </w:rPr>
        <w:t xml:space="preserve"> на 2016 – 2020 годы:</w:t>
      </w:r>
    </w:p>
    <w:p w:rsidR="008F5E5F" w:rsidRPr="008F5E5F" w:rsidRDefault="008F5E5F" w:rsidP="008F5E5F">
      <w:pPr>
        <w:tabs>
          <w:tab w:val="left" w:pos="567"/>
          <w:tab w:val="left" w:pos="993"/>
        </w:tabs>
        <w:spacing w:line="276" w:lineRule="auto"/>
        <w:ind w:firstLine="426"/>
        <w:jc w:val="both"/>
        <w:rPr>
          <w:rFonts w:ascii="Times New Roman" w:eastAsia="Times New Roman" w:hAnsi="Times New Roman" w:cs="Calibri"/>
          <w:sz w:val="24"/>
          <w:szCs w:val="24"/>
          <w:u w:val="single"/>
          <w:lang w:val="ru-RU" w:eastAsia="ru-RU" w:bidi="ar-SA"/>
        </w:rPr>
      </w:pPr>
      <w:r w:rsidRPr="008F5E5F">
        <w:rPr>
          <w:rFonts w:ascii="Times New Roman" w:eastAsia="Times New Roman" w:hAnsi="Times New Roman" w:cs="Calibri"/>
          <w:sz w:val="24"/>
          <w:szCs w:val="24"/>
          <w:lang w:val="ru-RU" w:eastAsia="ru-RU" w:bidi="ar-SA"/>
        </w:rPr>
        <w:t xml:space="preserve">1.  Дальнейшее изучение санитарного состояния и экологической обстановки в </w:t>
      </w:r>
      <w:r w:rsidR="001A499A">
        <w:rPr>
          <w:rFonts w:ascii="Times New Roman" w:eastAsia="Times New Roman" w:hAnsi="Times New Roman" w:cs="Calibri"/>
          <w:sz w:val="24"/>
          <w:szCs w:val="24"/>
          <w:lang w:val="ru-RU" w:eastAsia="ru-RU" w:bidi="ar-SA"/>
        </w:rPr>
        <w:t>муниципальном образовании</w:t>
      </w:r>
      <w:r w:rsidRPr="008F5E5F">
        <w:rPr>
          <w:rFonts w:ascii="Times New Roman" w:eastAsia="Times New Roman" w:hAnsi="Times New Roman" w:cs="Calibri"/>
          <w:sz w:val="24"/>
          <w:szCs w:val="24"/>
          <w:lang w:val="ru-RU" w:eastAsia="ru-RU" w:bidi="ar-SA"/>
        </w:rPr>
        <w:t>;</w:t>
      </w:r>
      <w:r w:rsidRPr="008F5E5F">
        <w:rPr>
          <w:rFonts w:ascii="Times New Roman" w:eastAsia="Times New Roman" w:hAnsi="Times New Roman" w:cs="Calibri"/>
          <w:sz w:val="24"/>
          <w:szCs w:val="24"/>
          <w:u w:val="single"/>
          <w:lang w:val="ru-RU" w:eastAsia="ru-RU" w:bidi="ar-SA"/>
        </w:rPr>
        <w:t xml:space="preserve"> </w:t>
      </w:r>
    </w:p>
    <w:p w:rsidR="008F5E5F" w:rsidRPr="008F5E5F" w:rsidRDefault="008F5E5F" w:rsidP="008F5E5F">
      <w:pPr>
        <w:tabs>
          <w:tab w:val="left" w:pos="567"/>
          <w:tab w:val="left" w:pos="993"/>
        </w:tabs>
        <w:spacing w:line="276" w:lineRule="auto"/>
        <w:ind w:firstLine="426"/>
        <w:jc w:val="both"/>
        <w:rPr>
          <w:rFonts w:ascii="Times New Roman" w:eastAsia="Times New Roman" w:hAnsi="Times New Roman" w:cs="Calibri"/>
          <w:sz w:val="24"/>
          <w:szCs w:val="24"/>
          <w:lang w:val="ru-RU" w:eastAsia="ru-RU" w:bidi="ar-SA"/>
        </w:rPr>
      </w:pPr>
      <w:r w:rsidRPr="008F5E5F">
        <w:rPr>
          <w:rFonts w:ascii="Times New Roman" w:eastAsia="Times New Roman" w:hAnsi="Times New Roman" w:cs="Calibri"/>
          <w:sz w:val="24"/>
          <w:szCs w:val="24"/>
          <w:lang w:val="ru-RU" w:eastAsia="ru-RU" w:bidi="ar-SA"/>
        </w:rPr>
        <w:t xml:space="preserve">2.  Решить первоочередным вопросом улучшение благоустройства села: озеленение, ремонт дорог, упорядочение планировки, создание санитарных зон, локализация, обезвреживание и хранение мусора в свалках; </w:t>
      </w:r>
    </w:p>
    <w:p w:rsidR="008F5E5F" w:rsidRPr="008F5E5F" w:rsidRDefault="008F5E5F" w:rsidP="008F5E5F">
      <w:pPr>
        <w:tabs>
          <w:tab w:val="left" w:pos="567"/>
          <w:tab w:val="left" w:pos="993"/>
        </w:tabs>
        <w:spacing w:line="276" w:lineRule="auto"/>
        <w:ind w:firstLine="426"/>
        <w:jc w:val="both"/>
        <w:rPr>
          <w:rFonts w:ascii="Times New Roman" w:eastAsia="Times New Roman" w:hAnsi="Times New Roman" w:cs="Calibri"/>
          <w:sz w:val="24"/>
          <w:szCs w:val="24"/>
          <w:lang w:val="ru-RU" w:eastAsia="ru-RU" w:bidi="ar-SA"/>
        </w:rPr>
      </w:pPr>
      <w:r w:rsidRPr="008F5E5F">
        <w:rPr>
          <w:rFonts w:ascii="Times New Roman" w:eastAsia="Times New Roman" w:hAnsi="Times New Roman" w:cs="Calibri"/>
          <w:sz w:val="24"/>
          <w:szCs w:val="24"/>
          <w:lang w:val="ru-RU" w:eastAsia="ru-RU" w:bidi="ar-SA"/>
        </w:rPr>
        <w:t xml:space="preserve">3.  Проведение радикальных меры по сокращению вырубок, рационализации использования и охране лесов, для чего необходимо усилить ответственность за лесные пожары, постоянно содействовать естественному </w:t>
      </w:r>
      <w:proofErr w:type="spellStart"/>
      <w:r w:rsidRPr="008F5E5F">
        <w:rPr>
          <w:rFonts w:ascii="Times New Roman" w:eastAsia="Times New Roman" w:hAnsi="Times New Roman" w:cs="Calibri"/>
          <w:sz w:val="24"/>
          <w:szCs w:val="24"/>
          <w:lang w:val="ru-RU" w:eastAsia="ru-RU" w:bidi="ar-SA"/>
        </w:rPr>
        <w:t>лесовозобновлению</w:t>
      </w:r>
      <w:proofErr w:type="spellEnd"/>
      <w:r w:rsidRPr="008F5E5F">
        <w:rPr>
          <w:rFonts w:ascii="Times New Roman" w:eastAsia="Times New Roman" w:hAnsi="Times New Roman" w:cs="Calibri"/>
          <w:sz w:val="24"/>
          <w:szCs w:val="24"/>
          <w:lang w:val="ru-RU" w:eastAsia="ru-RU" w:bidi="ar-SA"/>
        </w:rPr>
        <w:t>, привлекая для этих целей силы и средства рубщиков.</w:t>
      </w:r>
    </w:p>
    <w:p w:rsidR="008F5E5F" w:rsidRPr="008F5E5F" w:rsidRDefault="008F5E5F" w:rsidP="008F5E5F">
      <w:pPr>
        <w:tabs>
          <w:tab w:val="left" w:pos="567"/>
          <w:tab w:val="left" w:pos="993"/>
        </w:tabs>
        <w:spacing w:line="276" w:lineRule="auto"/>
        <w:ind w:firstLine="426"/>
        <w:jc w:val="both"/>
        <w:rPr>
          <w:rFonts w:ascii="Times New Roman" w:eastAsia="Times New Roman" w:hAnsi="Times New Roman" w:cs="Calibri"/>
          <w:sz w:val="24"/>
          <w:szCs w:val="24"/>
          <w:lang w:val="ru-RU" w:eastAsia="ru-RU" w:bidi="ar-SA"/>
        </w:rPr>
      </w:pPr>
      <w:r w:rsidRPr="008F5E5F">
        <w:rPr>
          <w:rFonts w:ascii="Times New Roman" w:eastAsia="Times New Roman" w:hAnsi="Times New Roman" w:cs="Calibri"/>
          <w:sz w:val="24"/>
          <w:szCs w:val="24"/>
          <w:lang w:val="ru-RU" w:eastAsia="ru-RU" w:bidi="ar-SA"/>
        </w:rPr>
        <w:t>4. Окончательное проведение инвентаризации всех свалок, с определением балансодержателя с обязательной государственной регистрацией и включением во всероссийский реестр.</w:t>
      </w:r>
    </w:p>
    <w:p w:rsidR="008F5E5F" w:rsidRPr="008F5E5F" w:rsidRDefault="008F5E5F" w:rsidP="008F5E5F">
      <w:pPr>
        <w:tabs>
          <w:tab w:val="left" w:pos="993"/>
        </w:tabs>
        <w:spacing w:line="276" w:lineRule="auto"/>
        <w:ind w:firstLine="0"/>
        <w:jc w:val="both"/>
        <w:rPr>
          <w:rFonts w:ascii="Times New Roman" w:eastAsia="Times New Roman" w:hAnsi="Times New Roman" w:cs="Calibri"/>
          <w:sz w:val="24"/>
          <w:szCs w:val="24"/>
          <w:lang w:val="ru-RU" w:eastAsia="ru-RU" w:bidi="ar-SA"/>
        </w:rPr>
      </w:pPr>
      <w:r w:rsidRPr="008F5E5F">
        <w:rPr>
          <w:rFonts w:ascii="Times New Roman" w:eastAsia="Times New Roman" w:hAnsi="Times New Roman" w:cs="Calibri"/>
          <w:sz w:val="24"/>
          <w:szCs w:val="24"/>
          <w:lang w:val="ru-RU" w:eastAsia="ru-RU" w:bidi="ar-SA"/>
        </w:rPr>
        <w:t xml:space="preserve">        5. Осуществление научных исследований, проведение комплексного мониторинга окружающей природной среды  с целью выявления основных элементов  экосистем   </w:t>
      </w:r>
      <w:r w:rsidR="00063FA7">
        <w:rPr>
          <w:rFonts w:ascii="Times New Roman" w:eastAsia="Times New Roman" w:hAnsi="Times New Roman" w:cs="Calibri"/>
          <w:sz w:val="24"/>
          <w:szCs w:val="24"/>
          <w:lang w:val="ru-RU" w:eastAsia="ru-RU" w:bidi="ar-SA"/>
        </w:rPr>
        <w:t>муниципального</w:t>
      </w:r>
      <w:r w:rsidRPr="008F5E5F">
        <w:rPr>
          <w:rFonts w:ascii="Times New Roman" w:eastAsia="Times New Roman" w:hAnsi="Times New Roman" w:cs="Calibri"/>
          <w:sz w:val="24"/>
          <w:szCs w:val="24"/>
          <w:lang w:val="ru-RU" w:eastAsia="ru-RU" w:bidi="ar-SA"/>
        </w:rPr>
        <w:t xml:space="preserve"> образования, поддержание экологического благосостояния, проведение экологических семинаров по сохранению и защиты окружающей природной среды. </w:t>
      </w:r>
    </w:p>
    <w:p w:rsidR="008F5E5F" w:rsidRPr="008F5E5F" w:rsidRDefault="008F5E5F" w:rsidP="008F5E5F">
      <w:pPr>
        <w:tabs>
          <w:tab w:val="left" w:pos="993"/>
        </w:tabs>
        <w:spacing w:line="276" w:lineRule="auto"/>
        <w:ind w:firstLine="567"/>
        <w:jc w:val="both"/>
        <w:rPr>
          <w:rFonts w:ascii="Times New Roman" w:eastAsia="Times New Roman" w:hAnsi="Times New Roman" w:cs="Calibri"/>
          <w:sz w:val="24"/>
          <w:szCs w:val="24"/>
          <w:lang w:val="ru-RU" w:eastAsia="ru-RU" w:bidi="ar-SA"/>
        </w:rPr>
      </w:pPr>
      <w:r w:rsidRPr="008F5E5F">
        <w:rPr>
          <w:rFonts w:ascii="Times New Roman" w:eastAsia="Times New Roman" w:hAnsi="Times New Roman" w:cs="Calibri"/>
          <w:sz w:val="24"/>
          <w:szCs w:val="24"/>
          <w:lang w:val="ru-RU" w:eastAsia="ru-RU" w:bidi="ar-SA"/>
        </w:rPr>
        <w:t xml:space="preserve">6. Проведение работ по предупреждению и ликвидации последствий природных и техногенных катастроф. </w:t>
      </w:r>
    </w:p>
    <w:p w:rsidR="008F5E5F" w:rsidRPr="008F5E5F" w:rsidRDefault="008F5E5F" w:rsidP="008F5E5F">
      <w:pPr>
        <w:spacing w:line="276" w:lineRule="auto"/>
        <w:ind w:firstLine="567"/>
        <w:jc w:val="both"/>
        <w:rPr>
          <w:rFonts w:ascii="Times New Roman" w:eastAsia="Times New Roman" w:hAnsi="Times New Roman" w:cs="Calibri"/>
          <w:sz w:val="24"/>
          <w:szCs w:val="24"/>
          <w:lang w:val="ru-RU" w:eastAsia="ru-RU" w:bidi="ar-SA"/>
        </w:rPr>
      </w:pPr>
      <w:r w:rsidRPr="008F5E5F">
        <w:rPr>
          <w:rFonts w:ascii="Times New Roman" w:eastAsia="Times New Roman" w:hAnsi="Times New Roman" w:cs="Calibri"/>
          <w:sz w:val="24"/>
          <w:szCs w:val="24"/>
          <w:lang w:val="ru-RU" w:eastAsia="ru-RU" w:bidi="ar-SA"/>
        </w:rPr>
        <w:lastRenderedPageBreak/>
        <w:t xml:space="preserve">7. Мероприятия по благоустройству свалок для размещения бытовых и производственных отходов для их дальнейшей </w:t>
      </w:r>
      <w:proofErr w:type="gramStart"/>
      <w:r w:rsidRPr="008F5E5F">
        <w:rPr>
          <w:rFonts w:ascii="Times New Roman" w:eastAsia="Times New Roman" w:hAnsi="Times New Roman" w:cs="Calibri"/>
          <w:sz w:val="24"/>
          <w:szCs w:val="24"/>
          <w:lang w:val="ru-RU" w:eastAsia="ru-RU" w:bidi="ar-SA"/>
        </w:rPr>
        <w:t>утилизации</w:t>
      </w:r>
      <w:proofErr w:type="gramEnd"/>
      <w:r w:rsidRPr="008F5E5F">
        <w:rPr>
          <w:rFonts w:ascii="Times New Roman" w:eastAsia="Times New Roman" w:hAnsi="Times New Roman" w:cs="Calibri"/>
          <w:sz w:val="24"/>
          <w:szCs w:val="24"/>
          <w:lang w:val="ru-RU" w:eastAsia="ru-RU" w:bidi="ar-SA"/>
        </w:rPr>
        <w:t xml:space="preserve"> согласно установленным требованиям с составлением проектов и оформлением разрешительной документации и проведением экологической экспертизы проектов.</w:t>
      </w:r>
    </w:p>
    <w:p w:rsidR="008F5E5F" w:rsidRPr="008F5E5F" w:rsidRDefault="008F5E5F" w:rsidP="008F5E5F">
      <w:pPr>
        <w:spacing w:line="276" w:lineRule="auto"/>
        <w:ind w:firstLine="567"/>
        <w:jc w:val="both"/>
        <w:rPr>
          <w:rFonts w:ascii="Times New Roman" w:eastAsia="Times New Roman" w:hAnsi="Times New Roman" w:cs="Calibri"/>
          <w:sz w:val="24"/>
          <w:szCs w:val="24"/>
          <w:lang w:val="ru-RU" w:eastAsia="ru-RU" w:bidi="ar-SA"/>
        </w:rPr>
      </w:pPr>
      <w:r w:rsidRPr="008F5E5F">
        <w:rPr>
          <w:rFonts w:ascii="Times New Roman" w:eastAsia="Times New Roman" w:hAnsi="Times New Roman" w:cs="Calibri"/>
          <w:sz w:val="24"/>
          <w:szCs w:val="24"/>
          <w:lang w:val="ru-RU" w:eastAsia="ru-RU" w:bidi="ar-SA"/>
        </w:rPr>
        <w:t>8. Приобретение контейнеров для временного хранения (сбора) и перевозки опасных ртутьсодержащих ламп,  приборов и других опасных отходов.</w:t>
      </w:r>
    </w:p>
    <w:p w:rsidR="008F5E5F" w:rsidRPr="008F5E5F" w:rsidRDefault="008F5E5F" w:rsidP="008F5E5F">
      <w:pPr>
        <w:spacing w:before="240" w:line="276" w:lineRule="auto"/>
        <w:ind w:firstLine="567"/>
        <w:jc w:val="both"/>
        <w:rPr>
          <w:rFonts w:ascii="Times New Roman" w:eastAsia="Calibri" w:hAnsi="Times New Roman" w:cs="Times New Roman"/>
          <w:color w:val="000000"/>
          <w:sz w:val="24"/>
          <w:szCs w:val="24"/>
          <w:lang w:val="ru-RU" w:bidi="ar-SA"/>
        </w:rPr>
      </w:pPr>
      <w:r w:rsidRPr="008F5E5F">
        <w:rPr>
          <w:rFonts w:ascii="Times New Roman" w:eastAsia="Calibri" w:hAnsi="Times New Roman" w:cs="Times New Roman"/>
          <w:color w:val="000000"/>
          <w:sz w:val="24"/>
          <w:szCs w:val="24"/>
          <w:lang w:val="ru-RU" w:bidi="ar-SA"/>
        </w:rPr>
        <w:t>В целях предотвращения загрязнения атмосферного воздуха, грунтовых вод и почв парами ртути – химическим веществом 1 класса опасности, являющихся наполнителем люминесцентных и энергосберегающих ламп бытового потребления:</w:t>
      </w:r>
    </w:p>
    <w:p w:rsidR="008F5E5F" w:rsidRPr="008F5E5F" w:rsidRDefault="008F5E5F" w:rsidP="008F5E5F">
      <w:pPr>
        <w:numPr>
          <w:ilvl w:val="0"/>
          <w:numId w:val="11"/>
        </w:numPr>
        <w:tabs>
          <w:tab w:val="num" w:pos="0"/>
          <w:tab w:val="left" w:pos="993"/>
        </w:tabs>
        <w:spacing w:after="200" w:line="276" w:lineRule="auto"/>
        <w:ind w:left="0" w:firstLine="567"/>
        <w:contextualSpacing/>
        <w:jc w:val="both"/>
        <w:rPr>
          <w:rFonts w:ascii="Times New Roman" w:eastAsia="Calibri" w:hAnsi="Times New Roman" w:cs="Times New Roman"/>
          <w:color w:val="000000"/>
          <w:sz w:val="24"/>
          <w:szCs w:val="24"/>
          <w:lang w:val="ru-RU" w:bidi="ar-SA"/>
        </w:rPr>
      </w:pPr>
      <w:r w:rsidRPr="008F5E5F">
        <w:rPr>
          <w:rFonts w:ascii="Times New Roman" w:eastAsia="Calibri" w:hAnsi="Times New Roman" w:cs="Times New Roman"/>
          <w:color w:val="000000"/>
          <w:sz w:val="24"/>
          <w:szCs w:val="24"/>
          <w:lang w:val="ru-RU" w:bidi="ar-SA"/>
        </w:rPr>
        <w:t>на базе коммерческой структуры организовать сбор люминесцентных и энергосберегающих ламп   от физических и юридических лиц, хранение и транспортировку на утилизацию;</w:t>
      </w:r>
    </w:p>
    <w:p w:rsidR="008F5E5F" w:rsidRPr="008F5E5F" w:rsidRDefault="008F5E5F" w:rsidP="008F5E5F">
      <w:pPr>
        <w:numPr>
          <w:ilvl w:val="0"/>
          <w:numId w:val="11"/>
        </w:numPr>
        <w:tabs>
          <w:tab w:val="num" w:pos="0"/>
          <w:tab w:val="left" w:pos="993"/>
        </w:tabs>
        <w:spacing w:after="200" w:line="276" w:lineRule="auto"/>
        <w:ind w:left="0" w:firstLine="567"/>
        <w:contextualSpacing/>
        <w:jc w:val="both"/>
        <w:rPr>
          <w:rFonts w:ascii="Times New Roman" w:eastAsia="Calibri" w:hAnsi="Times New Roman" w:cs="Times New Roman"/>
          <w:color w:val="000000"/>
          <w:sz w:val="24"/>
          <w:szCs w:val="24"/>
          <w:lang w:val="ru-RU" w:bidi="ar-SA"/>
        </w:rPr>
      </w:pPr>
      <w:r w:rsidRPr="008F5E5F">
        <w:rPr>
          <w:rFonts w:ascii="Times New Roman" w:eastAsia="Calibri" w:hAnsi="Times New Roman" w:cs="Times New Roman"/>
          <w:color w:val="000000"/>
          <w:sz w:val="24"/>
          <w:szCs w:val="24"/>
          <w:lang w:val="ru-RU" w:bidi="ar-SA"/>
        </w:rPr>
        <w:t>предусмотреть финансовые средства на субсидирование затрат.</w:t>
      </w:r>
    </w:p>
    <w:p w:rsidR="008F5E5F" w:rsidRPr="008F5E5F" w:rsidRDefault="008F5E5F" w:rsidP="008F5E5F">
      <w:pPr>
        <w:tabs>
          <w:tab w:val="num" w:pos="0"/>
          <w:tab w:val="left" w:pos="720"/>
          <w:tab w:val="left" w:pos="993"/>
        </w:tabs>
        <w:autoSpaceDE w:val="0"/>
        <w:autoSpaceDN w:val="0"/>
        <w:adjustRightInd w:val="0"/>
        <w:spacing w:before="240" w:line="276" w:lineRule="auto"/>
        <w:ind w:firstLine="567"/>
        <w:jc w:val="both"/>
        <w:rPr>
          <w:rFonts w:ascii="Times New Roman" w:eastAsia="Calibri" w:hAnsi="Times New Roman" w:cs="Times New Roman"/>
          <w:sz w:val="24"/>
          <w:szCs w:val="24"/>
          <w:lang w:val="ru-RU" w:bidi="ar-SA"/>
        </w:rPr>
      </w:pPr>
      <w:r w:rsidRPr="008F5E5F">
        <w:rPr>
          <w:rFonts w:ascii="Times New Roman" w:eastAsia="Calibri" w:hAnsi="Times New Roman" w:cs="Times New Roman"/>
          <w:sz w:val="24"/>
          <w:szCs w:val="24"/>
          <w:lang w:val="ru-RU" w:bidi="ar-SA"/>
        </w:rPr>
        <w:t xml:space="preserve">4.8.2. Необходимо разработать муниципальную программу «Защита населения и территорий от чрезвычайных ситуаций, обеспечение пожарной безопасности и безопасности на водных объектах». Цель – повышение эффективности деятельности органов местного самоуправления и подразделений пожарной охраны по обеспечению защиты населения и объектов обеспечения жизнедеятельности </w:t>
      </w:r>
      <w:r w:rsidR="00C87B6D">
        <w:rPr>
          <w:rFonts w:ascii="Times New Roman" w:eastAsia="Calibri" w:hAnsi="Times New Roman" w:cs="Times New Roman"/>
          <w:sz w:val="24"/>
          <w:szCs w:val="24"/>
          <w:lang w:val="ru-RU" w:bidi="ar-SA"/>
        </w:rPr>
        <w:t>муниципального образования</w:t>
      </w:r>
      <w:r w:rsidRPr="008F5E5F">
        <w:rPr>
          <w:rFonts w:ascii="Times New Roman" w:eastAsia="Calibri" w:hAnsi="Times New Roman" w:cs="Times New Roman"/>
          <w:sz w:val="24"/>
          <w:szCs w:val="24"/>
          <w:lang w:val="ru-RU" w:bidi="ar-SA"/>
        </w:rPr>
        <w:t xml:space="preserve"> от угроз природного и техногенного характера. Поставлены следующие задачи: </w:t>
      </w:r>
    </w:p>
    <w:p w:rsidR="008F5E5F" w:rsidRPr="008F5E5F" w:rsidRDefault="008F5E5F" w:rsidP="00F31FE2">
      <w:pPr>
        <w:widowControl w:val="0"/>
        <w:numPr>
          <w:ilvl w:val="0"/>
          <w:numId w:val="11"/>
        </w:numPr>
        <w:tabs>
          <w:tab w:val="num" w:pos="0"/>
          <w:tab w:val="left" w:pos="993"/>
          <w:tab w:val="num" w:pos="1200"/>
        </w:tabs>
        <w:spacing w:after="240" w:line="276" w:lineRule="auto"/>
        <w:ind w:left="0" w:firstLine="567"/>
        <w:jc w:val="both"/>
        <w:rPr>
          <w:rFonts w:ascii="Times New Roman" w:eastAsia="Calibri" w:hAnsi="Times New Roman" w:cs="Times New Roman"/>
          <w:sz w:val="24"/>
          <w:szCs w:val="24"/>
          <w:lang w:val="ru-RU" w:bidi="ar-SA"/>
        </w:rPr>
      </w:pPr>
      <w:r w:rsidRPr="008F5E5F">
        <w:rPr>
          <w:rFonts w:ascii="Times New Roman" w:eastAsia="Calibri" w:hAnsi="Times New Roman" w:cs="Times New Roman"/>
          <w:sz w:val="24"/>
          <w:szCs w:val="24"/>
          <w:lang w:val="ru-RU" w:bidi="ar-SA"/>
        </w:rPr>
        <w:t>Обеспечение готовности к действиям органов управления, сил и сре</w:t>
      </w:r>
      <w:proofErr w:type="gramStart"/>
      <w:r w:rsidRPr="008F5E5F">
        <w:rPr>
          <w:rFonts w:ascii="Times New Roman" w:eastAsia="Calibri" w:hAnsi="Times New Roman" w:cs="Times New Roman"/>
          <w:sz w:val="24"/>
          <w:szCs w:val="24"/>
          <w:lang w:val="ru-RU" w:bidi="ar-SA"/>
        </w:rPr>
        <w:t>дств дл</w:t>
      </w:r>
      <w:proofErr w:type="gramEnd"/>
      <w:r w:rsidRPr="008F5E5F">
        <w:rPr>
          <w:rFonts w:ascii="Times New Roman" w:eastAsia="Calibri" w:hAnsi="Times New Roman" w:cs="Times New Roman"/>
          <w:sz w:val="24"/>
          <w:szCs w:val="24"/>
          <w:lang w:val="ru-RU" w:bidi="ar-SA"/>
        </w:rPr>
        <w:t>я предупреждения и ликвидации чрезвычайных ситуаций;</w:t>
      </w:r>
    </w:p>
    <w:p w:rsidR="008F5E5F" w:rsidRPr="008F5E5F" w:rsidRDefault="008F5E5F" w:rsidP="00F31FE2">
      <w:pPr>
        <w:widowControl w:val="0"/>
        <w:numPr>
          <w:ilvl w:val="0"/>
          <w:numId w:val="11"/>
        </w:numPr>
        <w:tabs>
          <w:tab w:val="num" w:pos="0"/>
          <w:tab w:val="left" w:pos="993"/>
          <w:tab w:val="num" w:pos="1200"/>
        </w:tabs>
        <w:spacing w:after="240" w:line="276" w:lineRule="auto"/>
        <w:ind w:left="0" w:firstLine="567"/>
        <w:jc w:val="both"/>
        <w:rPr>
          <w:rFonts w:ascii="Times New Roman" w:eastAsia="Calibri" w:hAnsi="Times New Roman" w:cs="Times New Roman"/>
          <w:sz w:val="24"/>
          <w:szCs w:val="24"/>
          <w:lang w:val="ru-RU" w:bidi="ar-SA"/>
        </w:rPr>
      </w:pPr>
      <w:r w:rsidRPr="008F5E5F">
        <w:rPr>
          <w:rFonts w:ascii="Times New Roman" w:eastAsia="Calibri" w:hAnsi="Times New Roman" w:cs="Times New Roman"/>
          <w:sz w:val="24"/>
          <w:szCs w:val="24"/>
          <w:lang w:val="ru-RU" w:bidi="ar-SA"/>
        </w:rPr>
        <w:t>Подготовка населения к действиям в чрезвычайных ситуациях.</w:t>
      </w:r>
    </w:p>
    <w:p w:rsidR="008F5E5F" w:rsidRPr="008F5E5F" w:rsidRDefault="008F5E5F" w:rsidP="00F31FE2">
      <w:pPr>
        <w:widowControl w:val="0"/>
        <w:numPr>
          <w:ilvl w:val="0"/>
          <w:numId w:val="11"/>
        </w:numPr>
        <w:tabs>
          <w:tab w:val="num" w:pos="0"/>
          <w:tab w:val="left" w:pos="993"/>
          <w:tab w:val="num" w:pos="1200"/>
        </w:tabs>
        <w:spacing w:after="240" w:line="276" w:lineRule="auto"/>
        <w:ind w:left="0" w:firstLine="567"/>
        <w:jc w:val="both"/>
        <w:rPr>
          <w:rFonts w:ascii="Times New Roman" w:eastAsia="Calibri" w:hAnsi="Times New Roman" w:cs="Times New Roman"/>
          <w:sz w:val="24"/>
          <w:szCs w:val="24"/>
          <w:lang w:val="ru-RU" w:bidi="ar-SA"/>
        </w:rPr>
      </w:pPr>
      <w:r w:rsidRPr="008F5E5F">
        <w:rPr>
          <w:rFonts w:ascii="Times New Roman" w:eastAsia="Calibri" w:hAnsi="Times New Roman" w:cs="Times New Roman"/>
          <w:sz w:val="24"/>
          <w:szCs w:val="24"/>
          <w:lang w:val="ru-RU" w:bidi="ar-SA"/>
        </w:rPr>
        <w:t>Создание резервного фонда для финансового обеспечения непредвиденных расходов, в том числе на проведение аварийно-восстановительных работ по объектам муниципальной собственности и иных мероприятий, связанных с ликвидацией последствий стихийных бедствий и других чрезвычайных ситуаций в размере, не превышающем 3% общего объема расходов местного бюджета;</w:t>
      </w:r>
    </w:p>
    <w:p w:rsidR="008F5E5F" w:rsidRPr="008F5E5F" w:rsidRDefault="008F5E5F" w:rsidP="00F31FE2">
      <w:pPr>
        <w:widowControl w:val="0"/>
        <w:numPr>
          <w:ilvl w:val="0"/>
          <w:numId w:val="11"/>
        </w:numPr>
        <w:tabs>
          <w:tab w:val="num" w:pos="0"/>
          <w:tab w:val="left" w:pos="993"/>
          <w:tab w:val="num" w:pos="1200"/>
        </w:tabs>
        <w:spacing w:after="240" w:line="276" w:lineRule="auto"/>
        <w:ind w:left="0" w:firstLine="567"/>
        <w:jc w:val="both"/>
        <w:rPr>
          <w:rFonts w:ascii="Times New Roman" w:eastAsia="Calibri" w:hAnsi="Times New Roman" w:cs="Times New Roman"/>
          <w:sz w:val="24"/>
          <w:szCs w:val="24"/>
          <w:lang w:val="ru-RU" w:bidi="ar-SA"/>
        </w:rPr>
      </w:pPr>
      <w:r w:rsidRPr="008F5E5F">
        <w:rPr>
          <w:rFonts w:ascii="Times New Roman" w:eastAsia="Calibri" w:hAnsi="Times New Roman" w:cs="Times New Roman"/>
          <w:sz w:val="24"/>
          <w:szCs w:val="24"/>
          <w:lang w:val="ru-RU" w:bidi="ar-SA"/>
        </w:rPr>
        <w:t xml:space="preserve">Развитие системы безопасности населения и защищенности </w:t>
      </w:r>
      <w:r w:rsidR="00063FA7">
        <w:rPr>
          <w:rFonts w:ascii="Times New Roman" w:eastAsia="Calibri" w:hAnsi="Times New Roman" w:cs="Times New Roman"/>
          <w:sz w:val="24"/>
          <w:szCs w:val="24"/>
          <w:lang w:val="ru-RU" w:bidi="ar-SA"/>
        </w:rPr>
        <w:t>муниципального</w:t>
      </w:r>
      <w:r w:rsidRPr="008F5E5F">
        <w:rPr>
          <w:rFonts w:ascii="Times New Roman" w:eastAsia="Calibri" w:hAnsi="Times New Roman" w:cs="Times New Roman"/>
          <w:sz w:val="24"/>
          <w:szCs w:val="24"/>
          <w:lang w:val="ru-RU" w:bidi="ar-SA"/>
        </w:rPr>
        <w:t xml:space="preserve"> образования  от пожаров, угроз природного и техногенного характера;</w:t>
      </w:r>
    </w:p>
    <w:p w:rsidR="008F5E5F" w:rsidRPr="008F5E5F" w:rsidRDefault="008F5E5F" w:rsidP="00F31FE2">
      <w:pPr>
        <w:widowControl w:val="0"/>
        <w:numPr>
          <w:ilvl w:val="0"/>
          <w:numId w:val="11"/>
        </w:numPr>
        <w:tabs>
          <w:tab w:val="num" w:pos="0"/>
          <w:tab w:val="left" w:pos="993"/>
          <w:tab w:val="num" w:pos="1200"/>
        </w:tabs>
        <w:spacing w:after="240" w:line="276" w:lineRule="auto"/>
        <w:ind w:left="0" w:firstLine="567"/>
        <w:jc w:val="both"/>
        <w:rPr>
          <w:rFonts w:ascii="Times New Roman" w:eastAsia="Calibri" w:hAnsi="Times New Roman" w:cs="Times New Roman"/>
          <w:sz w:val="24"/>
          <w:szCs w:val="24"/>
          <w:lang w:val="ru-RU" w:bidi="ar-SA"/>
        </w:rPr>
      </w:pPr>
      <w:r w:rsidRPr="008F5E5F">
        <w:rPr>
          <w:rFonts w:ascii="Times New Roman" w:eastAsia="Calibri" w:hAnsi="Times New Roman" w:cs="Times New Roman"/>
          <w:sz w:val="24"/>
          <w:szCs w:val="24"/>
          <w:lang w:val="ru-RU" w:bidi="ar-SA"/>
        </w:rPr>
        <w:t>Совершенствование системы безопасности людей на водных объектах;</w:t>
      </w:r>
    </w:p>
    <w:p w:rsidR="008F5E5F" w:rsidRPr="008F5E5F" w:rsidRDefault="008F5E5F" w:rsidP="00F31FE2">
      <w:pPr>
        <w:widowControl w:val="0"/>
        <w:numPr>
          <w:ilvl w:val="0"/>
          <w:numId w:val="11"/>
        </w:numPr>
        <w:tabs>
          <w:tab w:val="num" w:pos="0"/>
          <w:tab w:val="left" w:pos="993"/>
          <w:tab w:val="num" w:pos="1200"/>
        </w:tabs>
        <w:spacing w:after="240" w:line="276" w:lineRule="auto"/>
        <w:ind w:left="0" w:firstLine="567"/>
        <w:jc w:val="both"/>
        <w:rPr>
          <w:rFonts w:ascii="Times New Roman" w:eastAsia="Calibri" w:hAnsi="Times New Roman" w:cs="Times New Roman"/>
          <w:sz w:val="24"/>
          <w:szCs w:val="24"/>
          <w:lang w:val="ru-RU" w:bidi="ar-SA"/>
        </w:rPr>
      </w:pPr>
      <w:r w:rsidRPr="008F5E5F">
        <w:rPr>
          <w:rFonts w:ascii="Times New Roman" w:eastAsia="Calibri" w:hAnsi="Times New Roman" w:cs="Times New Roman"/>
          <w:sz w:val="24"/>
          <w:szCs w:val="24"/>
          <w:lang w:val="ru-RU" w:bidi="ar-SA"/>
        </w:rPr>
        <w:t>Развитие системы информационного обеспечения и оповещения населения.</w:t>
      </w:r>
    </w:p>
    <w:p w:rsidR="008F5E5F" w:rsidRPr="008F5E5F" w:rsidRDefault="008F5E5F" w:rsidP="00F31FE2">
      <w:pPr>
        <w:widowControl w:val="0"/>
        <w:tabs>
          <w:tab w:val="left" w:pos="993"/>
          <w:tab w:val="num" w:pos="1429"/>
        </w:tabs>
        <w:spacing w:after="240" w:line="276" w:lineRule="auto"/>
        <w:ind w:firstLine="0"/>
        <w:jc w:val="both"/>
        <w:rPr>
          <w:rFonts w:ascii="Times New Roman" w:eastAsia="Calibri" w:hAnsi="Times New Roman" w:cs="Times New Roman"/>
          <w:sz w:val="24"/>
          <w:szCs w:val="24"/>
          <w:lang w:val="ru-RU" w:bidi="ar-SA"/>
        </w:rPr>
      </w:pPr>
      <w:r w:rsidRPr="008F5E5F">
        <w:rPr>
          <w:rFonts w:ascii="Times New Roman" w:eastAsia="Calibri" w:hAnsi="Times New Roman" w:cs="Times New Roman"/>
          <w:sz w:val="24"/>
          <w:szCs w:val="24"/>
          <w:lang w:val="ru-RU" w:bidi="ar-SA"/>
        </w:rPr>
        <w:tab/>
        <w:t xml:space="preserve">Поддержка добровольной пожарной охраны (ДПО). </w:t>
      </w:r>
    </w:p>
    <w:p w:rsidR="008F5E5F" w:rsidRPr="008F5E5F" w:rsidRDefault="008F5E5F" w:rsidP="00B42B8E">
      <w:pPr>
        <w:widowControl w:val="0"/>
        <w:numPr>
          <w:ilvl w:val="0"/>
          <w:numId w:val="11"/>
        </w:numPr>
        <w:tabs>
          <w:tab w:val="num" w:pos="0"/>
          <w:tab w:val="left" w:pos="993"/>
          <w:tab w:val="num" w:pos="1200"/>
        </w:tabs>
        <w:spacing w:line="276" w:lineRule="auto"/>
        <w:ind w:left="567" w:firstLine="567"/>
        <w:jc w:val="both"/>
        <w:rPr>
          <w:rFonts w:ascii="Times New Roman" w:eastAsia="Calibri" w:hAnsi="Times New Roman" w:cs="Times New Roman"/>
          <w:sz w:val="24"/>
          <w:szCs w:val="24"/>
          <w:lang w:val="ru-RU" w:bidi="ar-SA"/>
        </w:rPr>
      </w:pPr>
      <w:r w:rsidRPr="008F5E5F">
        <w:rPr>
          <w:rFonts w:ascii="Times New Roman" w:eastAsia="Calibri" w:hAnsi="Times New Roman" w:cs="Times New Roman"/>
          <w:sz w:val="24"/>
          <w:szCs w:val="24"/>
          <w:lang w:val="ru-RU" w:bidi="ar-SA"/>
        </w:rPr>
        <w:t>Мероприятия:</w:t>
      </w:r>
    </w:p>
    <w:p w:rsidR="008F5E5F" w:rsidRPr="008F5E5F" w:rsidRDefault="008F5E5F" w:rsidP="008F5E5F">
      <w:pPr>
        <w:tabs>
          <w:tab w:val="num" w:pos="0"/>
          <w:tab w:val="left" w:pos="720"/>
          <w:tab w:val="left" w:pos="993"/>
        </w:tabs>
        <w:autoSpaceDE w:val="0"/>
        <w:autoSpaceDN w:val="0"/>
        <w:adjustRightInd w:val="0"/>
        <w:spacing w:line="276" w:lineRule="auto"/>
        <w:ind w:firstLine="0"/>
        <w:jc w:val="both"/>
        <w:rPr>
          <w:rFonts w:ascii="Times New Roman" w:eastAsia="Calibri" w:hAnsi="Times New Roman" w:cs="Times New Roman"/>
          <w:sz w:val="24"/>
          <w:szCs w:val="24"/>
          <w:lang w:val="ru-RU" w:bidi="ar-SA"/>
        </w:rPr>
      </w:pPr>
      <w:r w:rsidRPr="008F5E5F">
        <w:rPr>
          <w:rFonts w:ascii="Times New Roman" w:eastAsia="Calibri" w:hAnsi="Times New Roman" w:cs="Times New Roman"/>
          <w:sz w:val="24"/>
          <w:szCs w:val="24"/>
          <w:lang w:val="ru-RU" w:bidi="ar-SA"/>
        </w:rPr>
        <w:t>- Создание резервов материальных и финансовых ресурсов для предупреждения и ликвидации чрезвычайных ситуаций;</w:t>
      </w:r>
    </w:p>
    <w:p w:rsidR="008F5E5F" w:rsidRPr="008F5E5F" w:rsidRDefault="008F5E5F" w:rsidP="008F5E5F">
      <w:pPr>
        <w:tabs>
          <w:tab w:val="num" w:pos="0"/>
          <w:tab w:val="left" w:pos="720"/>
          <w:tab w:val="left" w:pos="993"/>
        </w:tabs>
        <w:autoSpaceDE w:val="0"/>
        <w:autoSpaceDN w:val="0"/>
        <w:adjustRightInd w:val="0"/>
        <w:spacing w:line="276" w:lineRule="auto"/>
        <w:ind w:firstLine="0"/>
        <w:jc w:val="both"/>
        <w:rPr>
          <w:rFonts w:ascii="Times New Roman" w:eastAsia="Calibri" w:hAnsi="Times New Roman" w:cs="Times New Roman"/>
          <w:sz w:val="24"/>
          <w:szCs w:val="24"/>
          <w:lang w:val="ru-RU" w:bidi="ar-SA"/>
        </w:rPr>
      </w:pPr>
      <w:r w:rsidRPr="008F5E5F">
        <w:rPr>
          <w:rFonts w:ascii="Times New Roman" w:eastAsia="Calibri" w:hAnsi="Times New Roman" w:cs="Times New Roman"/>
          <w:sz w:val="24"/>
          <w:szCs w:val="24"/>
          <w:lang w:val="ru-RU" w:bidi="ar-SA"/>
        </w:rPr>
        <w:t xml:space="preserve">- Обеспечение условий хранения и сохранности материальных ресурсов для предупреждения и ликвидации чрезвычайных ситуаций, в том числе для проведения </w:t>
      </w:r>
      <w:proofErr w:type="spellStart"/>
      <w:r w:rsidRPr="008F5E5F">
        <w:rPr>
          <w:rFonts w:ascii="Times New Roman" w:eastAsia="Calibri" w:hAnsi="Times New Roman" w:cs="Times New Roman"/>
          <w:sz w:val="24"/>
          <w:szCs w:val="24"/>
          <w:lang w:val="ru-RU" w:bidi="ar-SA"/>
        </w:rPr>
        <w:t>противопаводковых</w:t>
      </w:r>
      <w:proofErr w:type="spellEnd"/>
      <w:r w:rsidRPr="008F5E5F">
        <w:rPr>
          <w:rFonts w:ascii="Times New Roman" w:eastAsia="Calibri" w:hAnsi="Times New Roman" w:cs="Times New Roman"/>
          <w:sz w:val="24"/>
          <w:szCs w:val="24"/>
          <w:lang w:val="ru-RU" w:bidi="ar-SA"/>
        </w:rPr>
        <w:t xml:space="preserve"> ситуаций;</w:t>
      </w:r>
    </w:p>
    <w:p w:rsidR="008F5E5F" w:rsidRPr="008F5E5F" w:rsidRDefault="008F5E5F" w:rsidP="008F5E5F">
      <w:pPr>
        <w:tabs>
          <w:tab w:val="num" w:pos="0"/>
          <w:tab w:val="left" w:pos="720"/>
          <w:tab w:val="left" w:pos="993"/>
        </w:tabs>
        <w:autoSpaceDE w:val="0"/>
        <w:autoSpaceDN w:val="0"/>
        <w:adjustRightInd w:val="0"/>
        <w:spacing w:line="276" w:lineRule="auto"/>
        <w:ind w:firstLine="0"/>
        <w:jc w:val="both"/>
        <w:rPr>
          <w:rFonts w:ascii="Times New Roman" w:eastAsia="Calibri" w:hAnsi="Times New Roman" w:cs="Times New Roman"/>
          <w:sz w:val="24"/>
          <w:szCs w:val="24"/>
          <w:lang w:val="ru-RU" w:bidi="ar-SA"/>
        </w:rPr>
      </w:pPr>
      <w:r w:rsidRPr="008F5E5F">
        <w:rPr>
          <w:rFonts w:ascii="Times New Roman" w:eastAsia="Calibri" w:hAnsi="Times New Roman" w:cs="Times New Roman"/>
          <w:sz w:val="24"/>
          <w:szCs w:val="24"/>
          <w:lang w:val="ru-RU" w:bidi="ar-SA"/>
        </w:rPr>
        <w:lastRenderedPageBreak/>
        <w:t xml:space="preserve">- Создание условий при организации добровольной пожарной охраны техникой, оргтехникой и иным имуществом в целях обеспечения первичных мер пожарной безопасности в </w:t>
      </w:r>
      <w:r w:rsidR="001A499A">
        <w:rPr>
          <w:rFonts w:ascii="Times New Roman" w:eastAsia="Calibri" w:hAnsi="Times New Roman" w:cs="Times New Roman"/>
          <w:sz w:val="24"/>
          <w:szCs w:val="24"/>
          <w:lang w:val="ru-RU" w:bidi="ar-SA"/>
        </w:rPr>
        <w:t>муниципальном образовании</w:t>
      </w:r>
      <w:r w:rsidRPr="008F5E5F">
        <w:rPr>
          <w:rFonts w:ascii="Times New Roman" w:eastAsia="Calibri" w:hAnsi="Times New Roman" w:cs="Times New Roman"/>
          <w:sz w:val="24"/>
          <w:szCs w:val="24"/>
          <w:lang w:val="ru-RU" w:bidi="ar-SA"/>
        </w:rPr>
        <w:t>;</w:t>
      </w:r>
    </w:p>
    <w:p w:rsidR="008F5E5F" w:rsidRPr="008F5E5F" w:rsidRDefault="008F5E5F" w:rsidP="008F5E5F">
      <w:pPr>
        <w:tabs>
          <w:tab w:val="num" w:pos="0"/>
          <w:tab w:val="left" w:pos="720"/>
          <w:tab w:val="left" w:pos="993"/>
        </w:tabs>
        <w:autoSpaceDE w:val="0"/>
        <w:autoSpaceDN w:val="0"/>
        <w:adjustRightInd w:val="0"/>
        <w:spacing w:line="276" w:lineRule="auto"/>
        <w:ind w:firstLine="0"/>
        <w:jc w:val="both"/>
        <w:rPr>
          <w:rFonts w:ascii="Times New Roman" w:eastAsia="Calibri" w:hAnsi="Times New Roman" w:cs="Times New Roman"/>
          <w:sz w:val="24"/>
          <w:szCs w:val="24"/>
          <w:lang w:val="ru-RU" w:bidi="ar-SA"/>
        </w:rPr>
      </w:pPr>
      <w:r w:rsidRPr="008F5E5F">
        <w:rPr>
          <w:rFonts w:ascii="Times New Roman" w:eastAsia="Calibri" w:hAnsi="Times New Roman" w:cs="Times New Roman"/>
          <w:sz w:val="24"/>
          <w:szCs w:val="24"/>
          <w:lang w:val="ru-RU" w:bidi="ar-SA"/>
        </w:rPr>
        <w:t>- Обеспечение функционирования и организация деятельности местного органа повседневного управления (ЕДДС), в том числе организация обучения и повышения квалификации сотрудников службы.</w:t>
      </w:r>
    </w:p>
    <w:p w:rsidR="00CB5141" w:rsidRDefault="00CB5141" w:rsidP="00CB5141">
      <w:pPr>
        <w:pStyle w:val="12"/>
        <w:rPr>
          <w:rFonts w:ascii="Times New Roman" w:hAnsi="Times New Roman" w:cs="Times New Roman"/>
          <w:lang w:val="ru-RU"/>
        </w:rPr>
      </w:pPr>
      <w:bookmarkStart w:id="275" w:name="_Toc437958734"/>
      <w:r>
        <w:rPr>
          <w:rFonts w:ascii="Times New Roman" w:hAnsi="Times New Roman" w:cs="Times New Roman"/>
          <w:lang w:val="ru-RU"/>
        </w:rPr>
        <w:t>1</w:t>
      </w:r>
      <w:r w:rsidR="00063FA7">
        <w:rPr>
          <w:rFonts w:ascii="Times New Roman" w:hAnsi="Times New Roman" w:cs="Times New Roman"/>
          <w:lang w:val="ru-RU"/>
        </w:rPr>
        <w:t>2</w:t>
      </w:r>
      <w:r>
        <w:rPr>
          <w:rFonts w:ascii="Times New Roman" w:hAnsi="Times New Roman" w:cs="Times New Roman"/>
          <w:lang w:val="ru-RU"/>
        </w:rPr>
        <w:t xml:space="preserve">.  </w:t>
      </w:r>
      <w:r w:rsidR="008F5E5F">
        <w:rPr>
          <w:rFonts w:ascii="Times New Roman" w:hAnsi="Times New Roman" w:cs="Times New Roman"/>
          <w:lang w:val="ru-RU"/>
        </w:rPr>
        <w:t xml:space="preserve">ОБЕСПЕЧЕНИЕ БЕСПЕРЕБОЙНОЙ РАБОТЫ ЖИЛИЩНО-КОММУНАЛЬНОГО </w:t>
      </w:r>
      <w:r w:rsidR="00EE498C">
        <w:rPr>
          <w:rFonts w:ascii="Times New Roman" w:hAnsi="Times New Roman" w:cs="Times New Roman"/>
          <w:lang w:val="ru-RU"/>
        </w:rPr>
        <w:t>Х</w:t>
      </w:r>
      <w:r w:rsidR="008F5E5F">
        <w:rPr>
          <w:rFonts w:ascii="Times New Roman" w:hAnsi="Times New Roman" w:cs="Times New Roman"/>
          <w:lang w:val="ru-RU"/>
        </w:rPr>
        <w:t>ОЗЯЙСТВА И ЭЛЕКТРОЭНЕРГЕТИКИ</w:t>
      </w:r>
      <w:bookmarkEnd w:id="275"/>
    </w:p>
    <w:p w:rsidR="00CB5141" w:rsidRDefault="00CB5141" w:rsidP="00CB5141">
      <w:pPr>
        <w:rPr>
          <w:lang w:val="ru-RU"/>
        </w:rPr>
      </w:pPr>
    </w:p>
    <w:p w:rsidR="00CB5141" w:rsidRPr="00CB5141" w:rsidRDefault="00CB5141" w:rsidP="00CB5141">
      <w:pPr>
        <w:rPr>
          <w:lang w:val="ru-RU"/>
        </w:rPr>
      </w:pPr>
    </w:p>
    <w:p w:rsidR="00CB5141" w:rsidRPr="008F5E5F" w:rsidRDefault="008F5E5F" w:rsidP="008F5E5F">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76" w:name="_Toc437958735"/>
      <w:r>
        <w:rPr>
          <w:rFonts w:ascii="Times New Roman" w:eastAsia="Times New Roman" w:hAnsi="Times New Roman" w:cs="Times New Roman"/>
          <w:b/>
          <w:bCs/>
          <w:i/>
          <w:color w:val="365F91" w:themeColor="accent1" w:themeShade="BF"/>
          <w:spacing w:val="-2"/>
          <w:sz w:val="24"/>
          <w:szCs w:val="24"/>
          <w:lang w:val="ru-RU" w:eastAsia="ru-RU" w:bidi="ar-SA"/>
        </w:rPr>
        <w:t>1</w:t>
      </w:r>
      <w:r w:rsidR="00063FA7">
        <w:rPr>
          <w:rFonts w:ascii="Times New Roman" w:eastAsia="Times New Roman" w:hAnsi="Times New Roman" w:cs="Times New Roman"/>
          <w:b/>
          <w:bCs/>
          <w:i/>
          <w:color w:val="365F91" w:themeColor="accent1" w:themeShade="BF"/>
          <w:spacing w:val="-2"/>
          <w:sz w:val="24"/>
          <w:szCs w:val="24"/>
          <w:lang w:val="ru-RU" w:eastAsia="ru-RU" w:bidi="ar-SA"/>
        </w:rPr>
        <w:t>2</w:t>
      </w:r>
      <w:r>
        <w:rPr>
          <w:rFonts w:ascii="Times New Roman" w:eastAsia="Times New Roman" w:hAnsi="Times New Roman" w:cs="Times New Roman"/>
          <w:b/>
          <w:bCs/>
          <w:i/>
          <w:color w:val="365F91" w:themeColor="accent1" w:themeShade="BF"/>
          <w:spacing w:val="-2"/>
          <w:sz w:val="24"/>
          <w:szCs w:val="24"/>
          <w:lang w:val="ru-RU" w:eastAsia="ru-RU" w:bidi="ar-SA"/>
        </w:rPr>
        <w:t xml:space="preserve">.1. </w:t>
      </w:r>
      <w:proofErr w:type="spellStart"/>
      <w:r>
        <w:rPr>
          <w:rFonts w:ascii="Times New Roman" w:eastAsia="Times New Roman" w:hAnsi="Times New Roman" w:cs="Times New Roman"/>
          <w:b/>
          <w:bCs/>
          <w:i/>
          <w:color w:val="365F91" w:themeColor="accent1" w:themeShade="BF"/>
          <w:spacing w:val="-2"/>
          <w:sz w:val="24"/>
          <w:szCs w:val="24"/>
          <w:lang w:val="ru-RU" w:eastAsia="ru-RU" w:bidi="ar-SA"/>
        </w:rPr>
        <w:t>Теплоснбжение</w:t>
      </w:r>
      <w:bookmarkEnd w:id="276"/>
      <w:proofErr w:type="spellEnd"/>
    </w:p>
    <w:p w:rsidR="001B4843" w:rsidRDefault="001B4843" w:rsidP="00F261E3">
      <w:pPr>
        <w:spacing w:line="276" w:lineRule="auto"/>
        <w:ind w:firstLine="709"/>
        <w:contextualSpacing/>
        <w:jc w:val="both"/>
        <w:rPr>
          <w:rFonts w:ascii="Times New Roman" w:eastAsia="Times New Roman" w:hAnsi="Times New Roman" w:cs="Times New Roman"/>
          <w:sz w:val="24"/>
          <w:szCs w:val="24"/>
          <w:lang w:val="ru-RU" w:eastAsia="ru-RU" w:bidi="ar-SA"/>
        </w:rPr>
      </w:pPr>
    </w:p>
    <w:p w:rsidR="008F5E5F" w:rsidRPr="008F5E5F" w:rsidRDefault="008F5E5F" w:rsidP="008F5E5F">
      <w:pPr>
        <w:spacing w:line="276" w:lineRule="auto"/>
        <w:ind w:firstLine="709"/>
        <w:contextualSpacing/>
        <w:jc w:val="both"/>
        <w:rPr>
          <w:rFonts w:ascii="Times New Roman" w:eastAsia="Calibri" w:hAnsi="Times New Roman" w:cs="Times New Roman"/>
          <w:sz w:val="24"/>
          <w:szCs w:val="24"/>
          <w:lang w:val="ru-RU" w:bidi="ar-SA"/>
        </w:rPr>
      </w:pPr>
      <w:r w:rsidRPr="008F5E5F">
        <w:rPr>
          <w:rFonts w:ascii="Times New Roman" w:eastAsia="Calibri" w:hAnsi="Times New Roman" w:cs="Times New Roman"/>
          <w:sz w:val="24"/>
          <w:szCs w:val="24"/>
          <w:lang w:val="ru-RU" w:bidi="ar-SA"/>
        </w:rPr>
        <w:t xml:space="preserve">В целях повышения эффективности, устойчивости, надежности функционирования жилищно-коммунальных систем жизнеобеспечения населения  разработана муниципальная программа комплексного развития систем </w:t>
      </w:r>
      <w:r w:rsidRPr="00B31046">
        <w:rPr>
          <w:rFonts w:ascii="Times New Roman" w:eastAsia="Calibri" w:hAnsi="Times New Roman" w:cs="Times New Roman"/>
          <w:sz w:val="24"/>
          <w:szCs w:val="24"/>
          <w:lang w:val="ru-RU" w:bidi="ar-SA"/>
        </w:rPr>
        <w:t xml:space="preserve">коммунальной инфраструктуры Муниципального образования </w:t>
      </w:r>
      <w:r w:rsidR="00EE498C" w:rsidRPr="00B31046">
        <w:rPr>
          <w:rFonts w:ascii="Times New Roman" w:eastAsia="Calibri" w:hAnsi="Times New Roman" w:cs="Times New Roman"/>
          <w:sz w:val="24"/>
          <w:szCs w:val="24"/>
          <w:lang w:val="ru-RU" w:bidi="ar-SA"/>
        </w:rPr>
        <w:t>Аксарковское</w:t>
      </w:r>
      <w:r w:rsidRPr="00B31046">
        <w:rPr>
          <w:rFonts w:ascii="Times New Roman" w:eastAsia="Calibri" w:hAnsi="Times New Roman" w:cs="Times New Roman"/>
          <w:sz w:val="24"/>
          <w:szCs w:val="24"/>
          <w:lang w:val="ru-RU" w:bidi="ar-SA"/>
        </w:rPr>
        <w:t>. Разработаны</w:t>
      </w:r>
      <w:r w:rsidRPr="008F5E5F">
        <w:rPr>
          <w:rFonts w:ascii="Times New Roman" w:eastAsia="Calibri" w:hAnsi="Times New Roman" w:cs="Times New Roman"/>
          <w:sz w:val="24"/>
          <w:szCs w:val="24"/>
          <w:lang w:val="ru-RU" w:bidi="ar-SA"/>
        </w:rPr>
        <w:t xml:space="preserve"> схемы теплоснабжения, водоснабжения и водоотведения  </w:t>
      </w:r>
      <w:r w:rsidR="00063FA7">
        <w:rPr>
          <w:rFonts w:ascii="Times New Roman" w:eastAsia="Calibri" w:hAnsi="Times New Roman" w:cs="Times New Roman"/>
          <w:sz w:val="24"/>
          <w:szCs w:val="24"/>
          <w:lang w:val="ru-RU" w:bidi="ar-SA"/>
        </w:rPr>
        <w:t>муниципального</w:t>
      </w:r>
      <w:r w:rsidRPr="008F5E5F">
        <w:rPr>
          <w:rFonts w:ascii="Times New Roman" w:eastAsia="Calibri" w:hAnsi="Times New Roman" w:cs="Times New Roman"/>
          <w:sz w:val="24"/>
          <w:szCs w:val="24"/>
          <w:lang w:val="ru-RU" w:bidi="ar-SA"/>
        </w:rPr>
        <w:t xml:space="preserve"> образования.</w:t>
      </w:r>
    </w:p>
    <w:p w:rsidR="008F5E5F" w:rsidRPr="008F5E5F" w:rsidRDefault="008F5E5F" w:rsidP="008F5E5F">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8F5E5F">
        <w:rPr>
          <w:rFonts w:ascii="Times New Roman" w:eastAsia="Times New Roman" w:hAnsi="Times New Roman" w:cs="Times New Roman"/>
          <w:sz w:val="24"/>
          <w:szCs w:val="24"/>
          <w:lang w:val="ru-RU" w:eastAsia="ru-RU" w:bidi="ar-SA"/>
        </w:rPr>
        <w:t>В соответствии с Генеральным планом, схемой теплоснабжения и муниципальной программо</w:t>
      </w:r>
      <w:r w:rsidR="00433FD6">
        <w:rPr>
          <w:rFonts w:ascii="Times New Roman" w:eastAsia="Times New Roman" w:hAnsi="Times New Roman" w:cs="Times New Roman"/>
          <w:sz w:val="24"/>
          <w:szCs w:val="24"/>
          <w:lang w:val="ru-RU" w:eastAsia="ru-RU" w:bidi="ar-SA"/>
        </w:rPr>
        <w:t>й</w:t>
      </w:r>
      <w:r w:rsidRPr="008F5E5F">
        <w:rPr>
          <w:rFonts w:ascii="Times New Roman" w:eastAsia="Times New Roman" w:hAnsi="Times New Roman" w:cs="Times New Roman"/>
          <w:sz w:val="24"/>
          <w:szCs w:val="24"/>
          <w:lang w:val="ru-RU" w:eastAsia="ru-RU" w:bidi="ar-SA"/>
        </w:rPr>
        <w:t xml:space="preserve"> комплексного развития систем коммунальной инфраструктуры т</w:t>
      </w:r>
      <w:r w:rsidRPr="008F5E5F">
        <w:rPr>
          <w:rFonts w:ascii="Times New Roman" w:eastAsia="Times New Roman" w:hAnsi="Times New Roman" w:cs="Times New Roman"/>
          <w:color w:val="000000"/>
          <w:spacing w:val="-9"/>
          <w:sz w:val="24"/>
          <w:szCs w:val="24"/>
          <w:lang w:val="ru-RU" w:eastAsia="ru-RU" w:bidi="ar-SA"/>
        </w:rPr>
        <w:t>еплоснабжение потребителей села на расчетный срок предлагается осуществлять от реконструируемой котельной с доведением её мощности до 8мВт с установкой двух дополнительных котлов марки КВ-ГН-4-150, работающих на жидком топливе.</w:t>
      </w:r>
    </w:p>
    <w:p w:rsidR="008F5E5F" w:rsidRPr="00B31046" w:rsidRDefault="008F5E5F" w:rsidP="008F5E5F">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B31046">
        <w:rPr>
          <w:rFonts w:ascii="Times New Roman" w:eastAsia="Times New Roman" w:hAnsi="Times New Roman" w:cs="Times New Roman"/>
          <w:color w:val="000000"/>
          <w:spacing w:val="-9"/>
          <w:sz w:val="24"/>
          <w:szCs w:val="24"/>
          <w:lang w:val="ru-RU" w:eastAsia="ru-RU" w:bidi="ar-SA"/>
        </w:rPr>
        <w:t>Для подачи расчётного количества тепла от котельной до потребителей необходимо запроектировать и построить дополнительно к существующим теплосетям следующие теплотрассы в надземном варианте в каналах (частично совместно с водопроводом):</w:t>
      </w:r>
    </w:p>
    <w:p w:rsidR="008F5E5F" w:rsidRPr="00B31046" w:rsidRDefault="008F5E5F" w:rsidP="008F5E5F">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spacing w:val="-9"/>
          <w:sz w:val="24"/>
          <w:szCs w:val="24"/>
          <w:lang w:val="ru-RU" w:eastAsia="ru-RU" w:bidi="ar-SA"/>
        </w:rPr>
      </w:pPr>
      <w:r w:rsidRPr="00B31046">
        <w:rPr>
          <w:rFonts w:ascii="Times New Roman" w:eastAsia="Times New Roman" w:hAnsi="Times New Roman" w:cs="Times New Roman"/>
          <w:color w:val="000000"/>
          <w:spacing w:val="-9"/>
          <w:sz w:val="24"/>
          <w:szCs w:val="24"/>
          <w:lang w:val="ru-RU" w:eastAsia="ru-RU" w:bidi="ar-SA"/>
        </w:rPr>
        <w:t xml:space="preserve">Теплотрасса 2d 200 от котельной до ул. </w:t>
      </w:r>
      <w:r w:rsidR="00A25183" w:rsidRPr="00B31046">
        <w:rPr>
          <w:rFonts w:ascii="Times New Roman" w:eastAsia="Times New Roman" w:hAnsi="Times New Roman" w:cs="Times New Roman"/>
          <w:color w:val="000000"/>
          <w:spacing w:val="-9"/>
          <w:sz w:val="24"/>
          <w:szCs w:val="24"/>
          <w:lang w:val="ru-RU" w:eastAsia="ru-RU" w:bidi="ar-SA"/>
        </w:rPr>
        <w:t>Рабочая</w:t>
      </w:r>
      <w:r w:rsidRPr="00B31046">
        <w:rPr>
          <w:rFonts w:ascii="Times New Roman" w:eastAsia="Times New Roman" w:hAnsi="Times New Roman" w:cs="Times New Roman"/>
          <w:color w:val="000000"/>
          <w:spacing w:val="-9"/>
          <w:sz w:val="24"/>
          <w:szCs w:val="24"/>
          <w:lang w:val="ru-RU" w:eastAsia="ru-RU" w:bidi="ar-SA"/>
        </w:rPr>
        <w:t>, l=0,45 км.</w:t>
      </w:r>
    </w:p>
    <w:p w:rsidR="008F5E5F" w:rsidRPr="00B31046" w:rsidRDefault="008F5E5F" w:rsidP="008F5E5F">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spacing w:val="-9"/>
          <w:sz w:val="24"/>
          <w:szCs w:val="24"/>
          <w:lang w:val="ru-RU" w:eastAsia="ru-RU" w:bidi="ar-SA"/>
        </w:rPr>
      </w:pPr>
      <w:r w:rsidRPr="00B31046">
        <w:rPr>
          <w:rFonts w:ascii="Times New Roman" w:eastAsia="Times New Roman" w:hAnsi="Times New Roman" w:cs="Times New Roman"/>
          <w:color w:val="000000"/>
          <w:spacing w:val="-9"/>
          <w:sz w:val="24"/>
          <w:szCs w:val="24"/>
          <w:lang w:val="ru-RU" w:eastAsia="ru-RU" w:bidi="ar-SA"/>
        </w:rPr>
        <w:t xml:space="preserve">Теплотрасса 2d 150 по ул. </w:t>
      </w:r>
      <w:r w:rsidR="00A25183" w:rsidRPr="00B31046">
        <w:rPr>
          <w:rFonts w:ascii="Times New Roman" w:eastAsia="Times New Roman" w:hAnsi="Times New Roman" w:cs="Times New Roman"/>
          <w:color w:val="000000"/>
          <w:spacing w:val="-9"/>
          <w:sz w:val="24"/>
          <w:szCs w:val="24"/>
          <w:lang w:val="ru-RU" w:eastAsia="ru-RU" w:bidi="ar-SA"/>
        </w:rPr>
        <w:t>Рабочая</w:t>
      </w:r>
      <w:r w:rsidRPr="00B31046">
        <w:rPr>
          <w:rFonts w:ascii="Times New Roman" w:eastAsia="Times New Roman" w:hAnsi="Times New Roman" w:cs="Times New Roman"/>
          <w:color w:val="000000"/>
          <w:spacing w:val="-9"/>
          <w:sz w:val="24"/>
          <w:szCs w:val="24"/>
          <w:lang w:val="ru-RU" w:eastAsia="ru-RU" w:bidi="ar-SA"/>
        </w:rPr>
        <w:t xml:space="preserve"> и внутри новой жилой застройки,   l=0,35 км.</w:t>
      </w:r>
    </w:p>
    <w:p w:rsidR="008F5E5F" w:rsidRPr="00B31046" w:rsidRDefault="008F5E5F" w:rsidP="008F5E5F">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spacing w:val="-9"/>
          <w:sz w:val="24"/>
          <w:szCs w:val="24"/>
          <w:lang w:val="ru-RU" w:eastAsia="ru-RU" w:bidi="ar-SA"/>
        </w:rPr>
      </w:pPr>
      <w:r w:rsidRPr="00B31046">
        <w:rPr>
          <w:rFonts w:ascii="Times New Roman" w:eastAsia="Times New Roman" w:hAnsi="Times New Roman" w:cs="Times New Roman"/>
          <w:color w:val="000000"/>
          <w:spacing w:val="-9"/>
          <w:sz w:val="24"/>
          <w:szCs w:val="24"/>
          <w:lang w:val="ru-RU" w:eastAsia="ru-RU" w:bidi="ar-SA"/>
        </w:rPr>
        <w:t xml:space="preserve">Теплотрасса 2d 100 по ул. </w:t>
      </w:r>
      <w:r w:rsidR="00A25183" w:rsidRPr="00B31046">
        <w:rPr>
          <w:rFonts w:ascii="Times New Roman" w:eastAsia="Times New Roman" w:hAnsi="Times New Roman" w:cs="Times New Roman"/>
          <w:color w:val="000000"/>
          <w:spacing w:val="-9"/>
          <w:sz w:val="24"/>
          <w:szCs w:val="24"/>
          <w:lang w:val="ru-RU" w:eastAsia="ru-RU" w:bidi="ar-SA"/>
        </w:rPr>
        <w:t>Рабочая</w:t>
      </w:r>
      <w:r w:rsidRPr="00B31046">
        <w:rPr>
          <w:rFonts w:ascii="Times New Roman" w:eastAsia="Times New Roman" w:hAnsi="Times New Roman" w:cs="Times New Roman"/>
          <w:color w:val="000000"/>
          <w:spacing w:val="-9"/>
          <w:sz w:val="24"/>
          <w:szCs w:val="24"/>
          <w:lang w:val="ru-RU" w:eastAsia="ru-RU" w:bidi="ar-SA"/>
        </w:rPr>
        <w:t xml:space="preserve"> и внутри жилой застройки, l=0,30 км.</w:t>
      </w:r>
    </w:p>
    <w:p w:rsidR="008F5E5F" w:rsidRPr="00B31046" w:rsidRDefault="008F5E5F" w:rsidP="008F5E5F">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spacing w:val="-9"/>
          <w:sz w:val="24"/>
          <w:szCs w:val="24"/>
          <w:lang w:val="ru-RU" w:eastAsia="ru-RU" w:bidi="ar-SA"/>
        </w:rPr>
      </w:pPr>
      <w:r w:rsidRPr="00B31046">
        <w:rPr>
          <w:rFonts w:ascii="Times New Roman" w:eastAsia="Times New Roman" w:hAnsi="Times New Roman" w:cs="Times New Roman"/>
          <w:color w:val="000000"/>
          <w:spacing w:val="-9"/>
          <w:sz w:val="24"/>
          <w:szCs w:val="24"/>
          <w:lang w:val="ru-RU" w:eastAsia="ru-RU" w:bidi="ar-SA"/>
        </w:rPr>
        <w:t>Теплотрасса 2d 50 внутри жилой застройки, l=0,20 км.</w:t>
      </w:r>
    </w:p>
    <w:p w:rsidR="008F5E5F" w:rsidRPr="00B31046" w:rsidRDefault="008F5E5F" w:rsidP="008F5E5F">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B31046">
        <w:rPr>
          <w:rFonts w:ascii="Times New Roman" w:eastAsia="Times New Roman" w:hAnsi="Times New Roman" w:cs="Times New Roman"/>
          <w:color w:val="000000"/>
          <w:spacing w:val="-9"/>
          <w:sz w:val="24"/>
          <w:szCs w:val="24"/>
          <w:lang w:val="ru-RU" w:eastAsia="ru-RU" w:bidi="ar-SA"/>
        </w:rPr>
        <w:t xml:space="preserve">Проектом предусматривается централизованное теплоснабжение жилой и общественной застройки, а также производственных предприятий.  Реализация этого мероприятия позволит уйти от печного отопления, что положительно скажется не только </w:t>
      </w:r>
      <w:proofErr w:type="gramStart"/>
      <w:r w:rsidRPr="00B31046">
        <w:rPr>
          <w:rFonts w:ascii="Times New Roman" w:eastAsia="Times New Roman" w:hAnsi="Times New Roman" w:cs="Times New Roman"/>
          <w:color w:val="000000"/>
          <w:spacing w:val="-9"/>
          <w:sz w:val="24"/>
          <w:szCs w:val="24"/>
          <w:lang w:val="ru-RU" w:eastAsia="ru-RU" w:bidi="ar-SA"/>
        </w:rPr>
        <w:t>уровне</w:t>
      </w:r>
      <w:proofErr w:type="gramEnd"/>
      <w:r w:rsidRPr="00B31046">
        <w:rPr>
          <w:rFonts w:ascii="Times New Roman" w:eastAsia="Times New Roman" w:hAnsi="Times New Roman" w:cs="Times New Roman"/>
          <w:color w:val="000000"/>
          <w:spacing w:val="-9"/>
          <w:sz w:val="24"/>
          <w:szCs w:val="24"/>
          <w:lang w:val="ru-RU" w:eastAsia="ru-RU" w:bidi="ar-SA"/>
        </w:rPr>
        <w:t xml:space="preserve"> благоустройства жилья но и на экологическую обстановку в </w:t>
      </w:r>
      <w:r w:rsidR="00433FD6" w:rsidRPr="00B31046">
        <w:rPr>
          <w:rFonts w:ascii="Times New Roman" w:eastAsia="Times New Roman" w:hAnsi="Times New Roman" w:cs="Times New Roman"/>
          <w:color w:val="000000"/>
          <w:spacing w:val="-9"/>
          <w:sz w:val="24"/>
          <w:szCs w:val="24"/>
          <w:lang w:val="ru-RU" w:eastAsia="ru-RU" w:bidi="ar-SA"/>
        </w:rPr>
        <w:t>сел</w:t>
      </w:r>
      <w:r w:rsidRPr="00B31046">
        <w:rPr>
          <w:rFonts w:ascii="Times New Roman" w:eastAsia="Times New Roman" w:hAnsi="Times New Roman" w:cs="Times New Roman"/>
          <w:color w:val="000000"/>
          <w:spacing w:val="-9"/>
          <w:sz w:val="24"/>
          <w:szCs w:val="24"/>
          <w:lang w:val="ru-RU" w:eastAsia="ru-RU" w:bidi="ar-SA"/>
        </w:rPr>
        <w:t xml:space="preserve">е.  </w:t>
      </w:r>
    </w:p>
    <w:p w:rsidR="008F5E5F" w:rsidRPr="00B31046" w:rsidRDefault="008F5E5F" w:rsidP="008F5E5F">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B31046">
        <w:rPr>
          <w:rFonts w:ascii="Times New Roman" w:eastAsia="Times New Roman" w:hAnsi="Times New Roman" w:cs="Times New Roman"/>
          <w:color w:val="000000"/>
          <w:spacing w:val="-9"/>
          <w:sz w:val="24"/>
          <w:szCs w:val="24"/>
          <w:lang w:val="ru-RU" w:eastAsia="ru-RU" w:bidi="ar-SA"/>
        </w:rPr>
        <w:t xml:space="preserve">Трубопроводы теплосетей монтируются из стальных электросварных </w:t>
      </w:r>
      <w:proofErr w:type="spellStart"/>
      <w:r w:rsidRPr="00B31046">
        <w:rPr>
          <w:rFonts w:ascii="Times New Roman" w:eastAsia="Times New Roman" w:hAnsi="Times New Roman" w:cs="Times New Roman"/>
          <w:color w:val="000000"/>
          <w:spacing w:val="-9"/>
          <w:sz w:val="24"/>
          <w:szCs w:val="24"/>
          <w:lang w:val="ru-RU" w:eastAsia="ru-RU" w:bidi="ar-SA"/>
        </w:rPr>
        <w:t>термообработанных</w:t>
      </w:r>
      <w:proofErr w:type="spellEnd"/>
      <w:r w:rsidRPr="00B31046">
        <w:rPr>
          <w:rFonts w:ascii="Times New Roman" w:eastAsia="Times New Roman" w:hAnsi="Times New Roman" w:cs="Times New Roman"/>
          <w:color w:val="000000"/>
          <w:spacing w:val="-9"/>
          <w:sz w:val="24"/>
          <w:szCs w:val="24"/>
          <w:lang w:val="ru-RU" w:eastAsia="ru-RU" w:bidi="ar-SA"/>
        </w:rPr>
        <w:t xml:space="preserve"> труб по ГОСТ 10706-80 группы</w:t>
      </w:r>
      <w:proofErr w:type="gramStart"/>
      <w:r w:rsidRPr="00B31046">
        <w:rPr>
          <w:rFonts w:ascii="Times New Roman" w:eastAsia="Times New Roman" w:hAnsi="Times New Roman" w:cs="Times New Roman"/>
          <w:color w:val="000000"/>
          <w:spacing w:val="-9"/>
          <w:sz w:val="24"/>
          <w:szCs w:val="24"/>
          <w:lang w:val="ru-RU" w:eastAsia="ru-RU" w:bidi="ar-SA"/>
        </w:rPr>
        <w:t xml:space="preserve"> В</w:t>
      </w:r>
      <w:proofErr w:type="gramEnd"/>
      <w:r w:rsidRPr="00B31046">
        <w:rPr>
          <w:rFonts w:ascii="Times New Roman" w:eastAsia="Times New Roman" w:hAnsi="Times New Roman" w:cs="Times New Roman"/>
          <w:color w:val="000000"/>
          <w:spacing w:val="-9"/>
          <w:sz w:val="24"/>
          <w:szCs w:val="24"/>
          <w:lang w:val="ru-RU" w:eastAsia="ru-RU" w:bidi="ar-SA"/>
        </w:rPr>
        <w:t xml:space="preserve"> из стали 17с-6.</w:t>
      </w:r>
    </w:p>
    <w:p w:rsidR="008F5E5F" w:rsidRPr="00B31046" w:rsidRDefault="008F5E5F" w:rsidP="008F5E5F">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B31046">
        <w:rPr>
          <w:rFonts w:ascii="Times New Roman" w:eastAsia="Times New Roman" w:hAnsi="Times New Roman" w:cs="Times New Roman"/>
          <w:color w:val="000000"/>
          <w:spacing w:val="-9"/>
          <w:sz w:val="24"/>
          <w:szCs w:val="24"/>
          <w:lang w:val="ru-RU" w:eastAsia="ru-RU" w:bidi="ar-SA"/>
        </w:rPr>
        <w:t>Соединение труб выполняется на сварке, арматура тепловых сетей – стальная.</w:t>
      </w:r>
    </w:p>
    <w:p w:rsidR="008F5E5F" w:rsidRPr="00B31046" w:rsidRDefault="008F5E5F" w:rsidP="008F5E5F">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B31046">
        <w:rPr>
          <w:rFonts w:ascii="Times New Roman" w:eastAsia="Times New Roman" w:hAnsi="Times New Roman" w:cs="Times New Roman"/>
          <w:color w:val="000000"/>
          <w:spacing w:val="-9"/>
          <w:sz w:val="24"/>
          <w:szCs w:val="24"/>
          <w:lang w:val="ru-RU" w:eastAsia="ru-RU" w:bidi="ar-SA"/>
        </w:rPr>
        <w:t xml:space="preserve">Тепловые сети прокладываются в современной изоляции из </w:t>
      </w:r>
      <w:proofErr w:type="spellStart"/>
      <w:r w:rsidRPr="00B31046">
        <w:rPr>
          <w:rFonts w:ascii="Times New Roman" w:eastAsia="Times New Roman" w:hAnsi="Times New Roman" w:cs="Times New Roman"/>
          <w:color w:val="000000"/>
          <w:spacing w:val="-9"/>
          <w:sz w:val="24"/>
          <w:szCs w:val="24"/>
          <w:lang w:val="ru-RU" w:eastAsia="ru-RU" w:bidi="ar-SA"/>
        </w:rPr>
        <w:t>пенополиуретана</w:t>
      </w:r>
      <w:proofErr w:type="spellEnd"/>
      <w:r w:rsidRPr="00B31046">
        <w:rPr>
          <w:rFonts w:ascii="Times New Roman" w:eastAsia="Times New Roman" w:hAnsi="Times New Roman" w:cs="Times New Roman"/>
          <w:color w:val="000000"/>
          <w:spacing w:val="-9"/>
          <w:sz w:val="24"/>
          <w:szCs w:val="24"/>
          <w:lang w:val="ru-RU" w:eastAsia="ru-RU" w:bidi="ar-SA"/>
        </w:rPr>
        <w:t xml:space="preserve">. Данный тип теплоизолятора требует более существенных капиталовложений на стадии строительства, нежели традиционный способ, но в процессе эксплуатации сети быстро окупится. </w:t>
      </w:r>
    </w:p>
    <w:p w:rsidR="00CB5141" w:rsidRDefault="000A428A" w:rsidP="00F261E3">
      <w:pPr>
        <w:spacing w:line="276" w:lineRule="auto"/>
        <w:ind w:firstLine="709"/>
        <w:contextualSpacing/>
        <w:jc w:val="both"/>
        <w:rPr>
          <w:rFonts w:ascii="Times New Roman" w:eastAsia="Times New Roman" w:hAnsi="Times New Roman" w:cs="Times New Roman"/>
          <w:sz w:val="24"/>
          <w:szCs w:val="24"/>
          <w:lang w:val="ru-RU" w:eastAsia="ru-RU" w:bidi="ar-SA"/>
        </w:rPr>
      </w:pPr>
      <w:r w:rsidRPr="00B31046">
        <w:rPr>
          <w:rFonts w:ascii="Times New Roman" w:eastAsia="Times New Roman" w:hAnsi="Times New Roman" w:cs="Times New Roman"/>
          <w:sz w:val="24"/>
          <w:szCs w:val="24"/>
          <w:lang w:val="ru-RU" w:eastAsia="ru-RU" w:bidi="ar-SA"/>
        </w:rPr>
        <w:t xml:space="preserve">В с. </w:t>
      </w:r>
      <w:proofErr w:type="spellStart"/>
      <w:r w:rsidRPr="00B31046">
        <w:rPr>
          <w:rFonts w:ascii="Times New Roman" w:eastAsia="Times New Roman" w:hAnsi="Times New Roman" w:cs="Times New Roman"/>
          <w:sz w:val="24"/>
          <w:szCs w:val="24"/>
          <w:lang w:val="ru-RU" w:eastAsia="ru-RU" w:bidi="ar-SA"/>
        </w:rPr>
        <w:t>Катравож</w:t>
      </w:r>
      <w:proofErr w:type="spellEnd"/>
      <w:r w:rsidRPr="00B31046">
        <w:rPr>
          <w:rFonts w:ascii="Times New Roman" w:eastAsia="Times New Roman" w:hAnsi="Times New Roman" w:cs="Times New Roman"/>
          <w:sz w:val="24"/>
          <w:szCs w:val="24"/>
          <w:lang w:val="ru-RU" w:eastAsia="ru-RU" w:bidi="ar-SA"/>
        </w:rPr>
        <w:t xml:space="preserve"> для повышения надежности системы теплоснабжения в рамках инвестиционной программы за счет средств филиала ОАО «</w:t>
      </w:r>
      <w:proofErr w:type="spellStart"/>
      <w:r w:rsidRPr="00B31046">
        <w:rPr>
          <w:rFonts w:ascii="Times New Roman" w:eastAsia="Times New Roman" w:hAnsi="Times New Roman" w:cs="Times New Roman"/>
          <w:sz w:val="24"/>
          <w:szCs w:val="24"/>
          <w:lang w:val="ru-RU" w:eastAsia="ru-RU" w:bidi="ar-SA"/>
        </w:rPr>
        <w:t>Ямалкоммунэнерго</w:t>
      </w:r>
      <w:proofErr w:type="spellEnd"/>
      <w:r w:rsidRPr="00B31046">
        <w:rPr>
          <w:rFonts w:ascii="Times New Roman" w:eastAsia="Times New Roman" w:hAnsi="Times New Roman" w:cs="Times New Roman"/>
          <w:sz w:val="24"/>
          <w:szCs w:val="24"/>
          <w:lang w:val="ru-RU" w:eastAsia="ru-RU" w:bidi="ar-SA"/>
        </w:rPr>
        <w:t xml:space="preserve">» планируется выполнить мероприятия, направленные на повышение энергетической эффективности объектов системы централизованного теплоснабжения, а именно </w:t>
      </w:r>
      <w:r w:rsidRPr="00B31046">
        <w:rPr>
          <w:rFonts w:ascii="Times New Roman" w:eastAsia="Times New Roman" w:hAnsi="Times New Roman" w:cs="Times New Roman"/>
          <w:sz w:val="24"/>
          <w:szCs w:val="24"/>
          <w:lang w:val="ru-RU" w:eastAsia="ru-RU" w:bidi="ar-SA"/>
        </w:rPr>
        <w:lastRenderedPageBreak/>
        <w:t xml:space="preserve">модернизация тепловых сетей </w:t>
      </w:r>
      <w:proofErr w:type="gramStart"/>
      <w:r w:rsidRPr="00B31046">
        <w:rPr>
          <w:rFonts w:ascii="Times New Roman" w:eastAsia="Times New Roman" w:hAnsi="Times New Roman" w:cs="Times New Roman"/>
          <w:sz w:val="24"/>
          <w:szCs w:val="24"/>
          <w:lang w:val="ru-RU" w:eastAsia="ru-RU" w:bidi="ar-SA"/>
        </w:rPr>
        <w:t>в</w:t>
      </w:r>
      <w:proofErr w:type="gramEnd"/>
      <w:r w:rsidRPr="00B31046">
        <w:rPr>
          <w:rFonts w:ascii="Times New Roman" w:eastAsia="Times New Roman" w:hAnsi="Times New Roman" w:cs="Times New Roman"/>
          <w:sz w:val="24"/>
          <w:szCs w:val="24"/>
          <w:lang w:val="ru-RU" w:eastAsia="ru-RU" w:bidi="ar-SA"/>
        </w:rPr>
        <w:t xml:space="preserve"> с. </w:t>
      </w:r>
      <w:proofErr w:type="spellStart"/>
      <w:r w:rsidRPr="00B31046">
        <w:rPr>
          <w:rFonts w:ascii="Times New Roman" w:eastAsia="Times New Roman" w:hAnsi="Times New Roman" w:cs="Times New Roman"/>
          <w:sz w:val="24"/>
          <w:szCs w:val="24"/>
          <w:lang w:val="ru-RU" w:eastAsia="ru-RU" w:bidi="ar-SA"/>
        </w:rPr>
        <w:t>Катравож</w:t>
      </w:r>
      <w:proofErr w:type="spellEnd"/>
      <w:r w:rsidRPr="00B31046">
        <w:rPr>
          <w:rFonts w:ascii="Times New Roman" w:eastAsia="Times New Roman" w:hAnsi="Times New Roman" w:cs="Times New Roman"/>
          <w:sz w:val="24"/>
          <w:szCs w:val="24"/>
          <w:lang w:val="ru-RU" w:eastAsia="ru-RU" w:bidi="ar-SA"/>
        </w:rPr>
        <w:t>. Объем  капитальных вложений составит - 7 585,8 тыс. руб.</w:t>
      </w:r>
      <w:r w:rsidRPr="000A428A">
        <w:rPr>
          <w:rFonts w:ascii="Times New Roman" w:eastAsia="Times New Roman" w:hAnsi="Times New Roman" w:cs="Times New Roman"/>
          <w:sz w:val="24"/>
          <w:szCs w:val="24"/>
          <w:lang w:val="ru-RU" w:eastAsia="ru-RU" w:bidi="ar-SA"/>
        </w:rPr>
        <w:t xml:space="preserve">  </w:t>
      </w:r>
    </w:p>
    <w:p w:rsidR="00B42209" w:rsidRDefault="00B42209" w:rsidP="00F261E3">
      <w:pPr>
        <w:spacing w:line="276" w:lineRule="auto"/>
        <w:ind w:firstLine="709"/>
        <w:contextualSpacing/>
        <w:jc w:val="both"/>
        <w:rPr>
          <w:rFonts w:ascii="Times New Roman" w:eastAsia="Times New Roman" w:hAnsi="Times New Roman" w:cs="Times New Roman"/>
          <w:sz w:val="24"/>
          <w:szCs w:val="24"/>
          <w:lang w:val="ru-RU" w:eastAsia="ru-RU" w:bidi="ar-SA"/>
        </w:rPr>
      </w:pPr>
    </w:p>
    <w:p w:rsidR="00CB5141" w:rsidRPr="008F5E5F" w:rsidRDefault="008F5E5F" w:rsidP="008F5E5F">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77" w:name="_Toc437958736"/>
      <w:r>
        <w:rPr>
          <w:rFonts w:ascii="Times New Roman" w:eastAsia="Times New Roman" w:hAnsi="Times New Roman" w:cs="Times New Roman"/>
          <w:b/>
          <w:bCs/>
          <w:i/>
          <w:color w:val="365F91" w:themeColor="accent1" w:themeShade="BF"/>
          <w:spacing w:val="-2"/>
          <w:sz w:val="24"/>
          <w:szCs w:val="24"/>
          <w:lang w:val="ru-RU" w:eastAsia="ru-RU" w:bidi="ar-SA"/>
        </w:rPr>
        <w:t>1</w:t>
      </w:r>
      <w:r w:rsidR="00063FA7">
        <w:rPr>
          <w:rFonts w:ascii="Times New Roman" w:eastAsia="Times New Roman" w:hAnsi="Times New Roman" w:cs="Times New Roman"/>
          <w:b/>
          <w:bCs/>
          <w:i/>
          <w:color w:val="365F91" w:themeColor="accent1" w:themeShade="BF"/>
          <w:spacing w:val="-2"/>
          <w:sz w:val="24"/>
          <w:szCs w:val="24"/>
          <w:lang w:val="ru-RU" w:eastAsia="ru-RU" w:bidi="ar-SA"/>
        </w:rPr>
        <w:t>2</w:t>
      </w:r>
      <w:r>
        <w:rPr>
          <w:rFonts w:ascii="Times New Roman" w:eastAsia="Times New Roman" w:hAnsi="Times New Roman" w:cs="Times New Roman"/>
          <w:b/>
          <w:bCs/>
          <w:i/>
          <w:color w:val="365F91" w:themeColor="accent1" w:themeShade="BF"/>
          <w:spacing w:val="-2"/>
          <w:sz w:val="24"/>
          <w:szCs w:val="24"/>
          <w:lang w:val="ru-RU" w:eastAsia="ru-RU" w:bidi="ar-SA"/>
        </w:rPr>
        <w:t>.2. Газоснабжение</w:t>
      </w:r>
      <w:bookmarkEnd w:id="277"/>
    </w:p>
    <w:p w:rsidR="00CB5141" w:rsidRDefault="00CB5141" w:rsidP="00F261E3">
      <w:pPr>
        <w:spacing w:line="276" w:lineRule="auto"/>
        <w:ind w:firstLine="709"/>
        <w:contextualSpacing/>
        <w:jc w:val="both"/>
        <w:rPr>
          <w:rFonts w:ascii="Times New Roman" w:eastAsia="Times New Roman" w:hAnsi="Times New Roman" w:cs="Times New Roman"/>
          <w:sz w:val="24"/>
          <w:szCs w:val="24"/>
          <w:lang w:val="ru-RU" w:eastAsia="ru-RU" w:bidi="ar-SA"/>
        </w:rPr>
      </w:pPr>
    </w:p>
    <w:p w:rsidR="008F5E5F" w:rsidRPr="008F5E5F" w:rsidRDefault="008F5E5F" w:rsidP="008F5E5F">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sidRPr="008F5E5F">
        <w:rPr>
          <w:rFonts w:ascii="Times New Roman" w:eastAsia="Times New Roman" w:hAnsi="Times New Roman" w:cs="Times New Roman"/>
          <w:color w:val="000000"/>
          <w:spacing w:val="-9"/>
          <w:sz w:val="24"/>
          <w:szCs w:val="24"/>
          <w:lang w:val="ru-RU" w:eastAsia="ru-RU" w:bidi="ar-SA"/>
        </w:rPr>
        <w:t xml:space="preserve">Жилой фонд села предлагается газифицировать </w:t>
      </w:r>
      <w:r w:rsidR="00EE498C">
        <w:rPr>
          <w:rFonts w:ascii="Times New Roman" w:eastAsia="Times New Roman" w:hAnsi="Times New Roman" w:cs="Times New Roman"/>
          <w:color w:val="000000"/>
          <w:spacing w:val="-9"/>
          <w:sz w:val="24"/>
          <w:szCs w:val="24"/>
          <w:lang w:val="ru-RU" w:eastAsia="ru-RU" w:bidi="ar-SA"/>
        </w:rPr>
        <w:t>магистральным</w:t>
      </w:r>
      <w:r w:rsidRPr="008F5E5F">
        <w:rPr>
          <w:rFonts w:ascii="Times New Roman" w:eastAsia="Times New Roman" w:hAnsi="Times New Roman" w:cs="Times New Roman"/>
          <w:color w:val="000000"/>
          <w:spacing w:val="-9"/>
          <w:sz w:val="24"/>
          <w:szCs w:val="24"/>
          <w:lang w:val="ru-RU" w:eastAsia="ru-RU" w:bidi="ar-SA"/>
        </w:rPr>
        <w:t xml:space="preserve"> газом. Использовать газ предполагается </w:t>
      </w:r>
      <w:r w:rsidR="00EE498C">
        <w:rPr>
          <w:rFonts w:ascii="Times New Roman" w:eastAsia="Times New Roman" w:hAnsi="Times New Roman" w:cs="Times New Roman"/>
          <w:color w:val="000000"/>
          <w:spacing w:val="-9"/>
          <w:sz w:val="24"/>
          <w:szCs w:val="24"/>
          <w:lang w:val="ru-RU" w:eastAsia="ru-RU" w:bidi="ar-SA"/>
        </w:rPr>
        <w:t xml:space="preserve">не </w:t>
      </w:r>
      <w:r w:rsidRPr="008F5E5F">
        <w:rPr>
          <w:rFonts w:ascii="Times New Roman" w:eastAsia="Times New Roman" w:hAnsi="Times New Roman" w:cs="Times New Roman"/>
          <w:color w:val="000000"/>
          <w:spacing w:val="-9"/>
          <w:sz w:val="24"/>
          <w:szCs w:val="24"/>
          <w:lang w:val="ru-RU" w:eastAsia="ru-RU" w:bidi="ar-SA"/>
        </w:rPr>
        <w:t xml:space="preserve">только на нужды </w:t>
      </w:r>
      <w:proofErr w:type="spellStart"/>
      <w:r w:rsidRPr="008F5E5F">
        <w:rPr>
          <w:rFonts w:ascii="Times New Roman" w:eastAsia="Times New Roman" w:hAnsi="Times New Roman" w:cs="Times New Roman"/>
          <w:color w:val="000000"/>
          <w:spacing w:val="-9"/>
          <w:sz w:val="24"/>
          <w:szCs w:val="24"/>
          <w:lang w:val="ru-RU" w:eastAsia="ru-RU" w:bidi="ar-SA"/>
        </w:rPr>
        <w:t>пищеприготовления</w:t>
      </w:r>
      <w:proofErr w:type="spellEnd"/>
      <w:r w:rsidRPr="008F5E5F">
        <w:rPr>
          <w:rFonts w:ascii="Times New Roman" w:eastAsia="Times New Roman" w:hAnsi="Times New Roman" w:cs="Times New Roman"/>
          <w:color w:val="000000"/>
          <w:spacing w:val="-9"/>
          <w:sz w:val="24"/>
          <w:szCs w:val="24"/>
          <w:lang w:val="ru-RU" w:eastAsia="ru-RU" w:bidi="ar-SA"/>
        </w:rPr>
        <w:t xml:space="preserve"> и горячего водоснабжения</w:t>
      </w:r>
      <w:r w:rsidR="00EE498C">
        <w:rPr>
          <w:rFonts w:ascii="Times New Roman" w:eastAsia="Times New Roman" w:hAnsi="Times New Roman" w:cs="Times New Roman"/>
          <w:color w:val="000000"/>
          <w:spacing w:val="-9"/>
          <w:sz w:val="24"/>
          <w:szCs w:val="24"/>
          <w:lang w:val="ru-RU" w:eastAsia="ru-RU" w:bidi="ar-SA"/>
        </w:rPr>
        <w:t>, но и отопления газовых котлов для обогрева жилых помещений</w:t>
      </w:r>
      <w:r w:rsidR="00162EF1">
        <w:rPr>
          <w:rFonts w:ascii="Times New Roman" w:eastAsia="Times New Roman" w:hAnsi="Times New Roman" w:cs="Times New Roman"/>
          <w:color w:val="000000"/>
          <w:spacing w:val="-9"/>
          <w:sz w:val="24"/>
          <w:szCs w:val="24"/>
          <w:lang w:val="ru-RU" w:eastAsia="ru-RU" w:bidi="ar-SA"/>
        </w:rPr>
        <w:t xml:space="preserve"> </w:t>
      </w:r>
      <w:proofErr w:type="gramStart"/>
      <w:r w:rsidR="00162EF1">
        <w:rPr>
          <w:rFonts w:ascii="Times New Roman" w:eastAsia="Times New Roman" w:hAnsi="Times New Roman" w:cs="Times New Roman"/>
          <w:color w:val="000000"/>
          <w:spacing w:val="-9"/>
          <w:sz w:val="24"/>
          <w:szCs w:val="24"/>
          <w:lang w:val="ru-RU" w:eastAsia="ru-RU" w:bidi="ar-SA"/>
        </w:rPr>
        <w:t>в</w:t>
      </w:r>
      <w:proofErr w:type="gramEnd"/>
      <w:r w:rsidR="00162EF1">
        <w:rPr>
          <w:rFonts w:ascii="Times New Roman" w:eastAsia="Times New Roman" w:hAnsi="Times New Roman" w:cs="Times New Roman"/>
          <w:color w:val="000000"/>
          <w:spacing w:val="-9"/>
          <w:sz w:val="24"/>
          <w:szCs w:val="24"/>
          <w:lang w:val="ru-RU" w:eastAsia="ru-RU" w:bidi="ar-SA"/>
        </w:rPr>
        <w:t xml:space="preserve"> с. </w:t>
      </w:r>
      <w:proofErr w:type="spellStart"/>
      <w:r w:rsidR="00162EF1">
        <w:rPr>
          <w:rFonts w:ascii="Times New Roman" w:eastAsia="Times New Roman" w:hAnsi="Times New Roman" w:cs="Times New Roman"/>
          <w:color w:val="000000"/>
          <w:spacing w:val="-9"/>
          <w:sz w:val="24"/>
          <w:szCs w:val="24"/>
          <w:lang w:val="ru-RU" w:eastAsia="ru-RU" w:bidi="ar-SA"/>
        </w:rPr>
        <w:t>Аксарка</w:t>
      </w:r>
      <w:proofErr w:type="spellEnd"/>
      <w:r w:rsidRPr="008F5E5F">
        <w:rPr>
          <w:rFonts w:ascii="Times New Roman" w:eastAsia="Times New Roman" w:hAnsi="Times New Roman" w:cs="Times New Roman"/>
          <w:color w:val="000000"/>
          <w:spacing w:val="-9"/>
          <w:sz w:val="24"/>
          <w:szCs w:val="24"/>
          <w:lang w:val="ru-RU" w:eastAsia="ru-RU" w:bidi="ar-SA"/>
        </w:rPr>
        <w:t xml:space="preserve">. </w:t>
      </w:r>
    </w:p>
    <w:p w:rsidR="008F5E5F" w:rsidRPr="008F5E5F" w:rsidRDefault="00162EF1" w:rsidP="008F5E5F">
      <w:pPr>
        <w:spacing w:line="276" w:lineRule="auto"/>
        <w:ind w:firstLine="720"/>
        <w:jc w:val="both"/>
        <w:rPr>
          <w:rFonts w:ascii="Times New Roman" w:eastAsia="Times New Roman" w:hAnsi="Times New Roman" w:cs="Times New Roman"/>
          <w:color w:val="000000"/>
          <w:spacing w:val="-9"/>
          <w:sz w:val="24"/>
          <w:szCs w:val="24"/>
          <w:lang w:val="ru-RU" w:eastAsia="ru-RU" w:bidi="ar-SA"/>
        </w:rPr>
      </w:pPr>
      <w:r>
        <w:rPr>
          <w:rFonts w:ascii="Times New Roman" w:eastAsia="Times New Roman" w:hAnsi="Times New Roman" w:cs="Times New Roman"/>
          <w:color w:val="000000"/>
          <w:spacing w:val="-9"/>
          <w:sz w:val="24"/>
          <w:szCs w:val="24"/>
          <w:lang w:val="ru-RU" w:eastAsia="ru-RU" w:bidi="ar-SA"/>
        </w:rPr>
        <w:t>Для остальных населенных пунктов планируется обеспечение  доставки</w:t>
      </w:r>
      <w:r w:rsidR="008F5E5F" w:rsidRPr="008F5E5F">
        <w:rPr>
          <w:rFonts w:ascii="Times New Roman" w:eastAsia="Times New Roman" w:hAnsi="Times New Roman" w:cs="Times New Roman"/>
          <w:color w:val="000000"/>
          <w:spacing w:val="-9"/>
          <w:sz w:val="24"/>
          <w:szCs w:val="24"/>
          <w:lang w:val="ru-RU" w:eastAsia="ru-RU" w:bidi="ar-SA"/>
        </w:rPr>
        <w:t xml:space="preserve"> газовых баллонов </w:t>
      </w:r>
      <w:r>
        <w:rPr>
          <w:rFonts w:ascii="Times New Roman" w:eastAsia="Times New Roman" w:hAnsi="Times New Roman" w:cs="Times New Roman"/>
          <w:color w:val="000000"/>
          <w:spacing w:val="-9"/>
          <w:sz w:val="24"/>
          <w:szCs w:val="24"/>
          <w:lang w:val="ru-RU" w:eastAsia="ru-RU" w:bidi="ar-SA"/>
        </w:rPr>
        <w:t xml:space="preserve">также </w:t>
      </w:r>
      <w:r w:rsidR="008F5E5F" w:rsidRPr="008F5E5F">
        <w:rPr>
          <w:rFonts w:ascii="Times New Roman" w:eastAsia="Times New Roman" w:hAnsi="Times New Roman" w:cs="Times New Roman"/>
          <w:color w:val="000000"/>
          <w:spacing w:val="-9"/>
          <w:sz w:val="24"/>
          <w:szCs w:val="24"/>
          <w:lang w:val="ru-RU" w:eastAsia="ru-RU" w:bidi="ar-SA"/>
        </w:rPr>
        <w:t xml:space="preserve"> </w:t>
      </w:r>
      <w:proofErr w:type="gramStart"/>
      <w:r w:rsidR="008F5E5F" w:rsidRPr="008F5E5F">
        <w:rPr>
          <w:rFonts w:ascii="Times New Roman" w:eastAsia="Times New Roman" w:hAnsi="Times New Roman" w:cs="Times New Roman"/>
          <w:color w:val="000000"/>
          <w:spacing w:val="-9"/>
          <w:sz w:val="24"/>
          <w:szCs w:val="24"/>
          <w:lang w:val="ru-RU" w:eastAsia="ru-RU" w:bidi="ar-SA"/>
        </w:rPr>
        <w:t>по</w:t>
      </w:r>
      <w:proofErr w:type="gramEnd"/>
      <w:r w:rsidR="008F5E5F" w:rsidRPr="008F5E5F">
        <w:rPr>
          <w:rFonts w:ascii="Times New Roman" w:eastAsia="Times New Roman" w:hAnsi="Times New Roman" w:cs="Times New Roman"/>
          <w:color w:val="000000"/>
          <w:spacing w:val="-9"/>
          <w:sz w:val="24"/>
          <w:szCs w:val="24"/>
          <w:lang w:val="ru-RU" w:eastAsia="ru-RU" w:bidi="ar-SA"/>
        </w:rPr>
        <w:t xml:space="preserve"> средств</w:t>
      </w:r>
      <w:r>
        <w:rPr>
          <w:rFonts w:ascii="Times New Roman" w:eastAsia="Times New Roman" w:hAnsi="Times New Roman" w:cs="Times New Roman"/>
          <w:color w:val="000000"/>
          <w:spacing w:val="-9"/>
          <w:sz w:val="24"/>
          <w:szCs w:val="24"/>
          <w:lang w:val="ru-RU" w:eastAsia="ru-RU" w:bidi="ar-SA"/>
        </w:rPr>
        <w:t>о</w:t>
      </w:r>
      <w:r w:rsidR="008F5E5F" w:rsidRPr="008F5E5F">
        <w:rPr>
          <w:rFonts w:ascii="Times New Roman" w:eastAsia="Times New Roman" w:hAnsi="Times New Roman" w:cs="Times New Roman"/>
          <w:color w:val="000000"/>
          <w:spacing w:val="-9"/>
          <w:sz w:val="24"/>
          <w:szCs w:val="24"/>
          <w:lang w:val="ru-RU" w:eastAsia="ru-RU" w:bidi="ar-SA"/>
        </w:rPr>
        <w:t xml:space="preserve">м речного транспорта из г. </w:t>
      </w:r>
      <w:proofErr w:type="spellStart"/>
      <w:r w:rsidR="008F5E5F" w:rsidRPr="008F5E5F">
        <w:rPr>
          <w:rFonts w:ascii="Times New Roman" w:eastAsia="Times New Roman" w:hAnsi="Times New Roman" w:cs="Times New Roman"/>
          <w:color w:val="000000"/>
          <w:spacing w:val="-9"/>
          <w:sz w:val="24"/>
          <w:szCs w:val="24"/>
          <w:lang w:val="ru-RU" w:eastAsia="ru-RU" w:bidi="ar-SA"/>
        </w:rPr>
        <w:t>Лабытнанги</w:t>
      </w:r>
      <w:proofErr w:type="spellEnd"/>
      <w:r w:rsidR="008F5E5F" w:rsidRPr="008F5E5F">
        <w:rPr>
          <w:rFonts w:ascii="Times New Roman" w:eastAsia="Times New Roman" w:hAnsi="Times New Roman" w:cs="Times New Roman"/>
          <w:color w:val="000000"/>
          <w:spacing w:val="-9"/>
          <w:sz w:val="24"/>
          <w:szCs w:val="24"/>
          <w:lang w:val="ru-RU" w:eastAsia="ru-RU" w:bidi="ar-SA"/>
        </w:rPr>
        <w:t>.</w:t>
      </w:r>
    </w:p>
    <w:p w:rsidR="00CB5141" w:rsidRDefault="00CB5141" w:rsidP="00F261E3">
      <w:pPr>
        <w:spacing w:line="276" w:lineRule="auto"/>
        <w:ind w:firstLine="709"/>
        <w:contextualSpacing/>
        <w:jc w:val="both"/>
        <w:rPr>
          <w:rFonts w:ascii="Times New Roman" w:eastAsia="Times New Roman" w:hAnsi="Times New Roman" w:cs="Times New Roman"/>
          <w:sz w:val="24"/>
          <w:szCs w:val="24"/>
          <w:lang w:val="ru-RU" w:eastAsia="ru-RU" w:bidi="ar-SA"/>
        </w:rPr>
      </w:pPr>
    </w:p>
    <w:p w:rsidR="00CB5141" w:rsidRPr="008F5E5F" w:rsidRDefault="008F5E5F" w:rsidP="008F5E5F">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78" w:name="_Toc437958737"/>
      <w:r>
        <w:rPr>
          <w:rFonts w:ascii="Times New Roman" w:eastAsia="Times New Roman" w:hAnsi="Times New Roman" w:cs="Times New Roman"/>
          <w:b/>
          <w:bCs/>
          <w:i/>
          <w:color w:val="365F91" w:themeColor="accent1" w:themeShade="BF"/>
          <w:spacing w:val="-2"/>
          <w:sz w:val="24"/>
          <w:szCs w:val="24"/>
          <w:lang w:val="ru-RU" w:eastAsia="ru-RU" w:bidi="ar-SA"/>
        </w:rPr>
        <w:t>1</w:t>
      </w:r>
      <w:r w:rsidR="00063FA7">
        <w:rPr>
          <w:rFonts w:ascii="Times New Roman" w:eastAsia="Times New Roman" w:hAnsi="Times New Roman" w:cs="Times New Roman"/>
          <w:b/>
          <w:bCs/>
          <w:i/>
          <w:color w:val="365F91" w:themeColor="accent1" w:themeShade="BF"/>
          <w:spacing w:val="-2"/>
          <w:sz w:val="24"/>
          <w:szCs w:val="24"/>
          <w:lang w:val="ru-RU" w:eastAsia="ru-RU" w:bidi="ar-SA"/>
        </w:rPr>
        <w:t>2</w:t>
      </w:r>
      <w:r>
        <w:rPr>
          <w:rFonts w:ascii="Times New Roman" w:eastAsia="Times New Roman" w:hAnsi="Times New Roman" w:cs="Times New Roman"/>
          <w:b/>
          <w:bCs/>
          <w:i/>
          <w:color w:val="365F91" w:themeColor="accent1" w:themeShade="BF"/>
          <w:spacing w:val="-2"/>
          <w:sz w:val="24"/>
          <w:szCs w:val="24"/>
          <w:lang w:val="ru-RU" w:eastAsia="ru-RU" w:bidi="ar-SA"/>
        </w:rPr>
        <w:t xml:space="preserve">.3. </w:t>
      </w:r>
      <w:r w:rsidRPr="008F5E5F">
        <w:rPr>
          <w:rFonts w:ascii="Times New Roman" w:eastAsia="Times New Roman" w:hAnsi="Times New Roman" w:cs="Times New Roman"/>
          <w:b/>
          <w:bCs/>
          <w:i/>
          <w:color w:val="365F91" w:themeColor="accent1" w:themeShade="BF"/>
          <w:spacing w:val="-2"/>
          <w:sz w:val="24"/>
          <w:szCs w:val="24"/>
          <w:lang w:val="ru-RU" w:eastAsia="ru-RU" w:bidi="ar-SA"/>
        </w:rPr>
        <w:t>Водоснабжение</w:t>
      </w:r>
      <w:bookmarkEnd w:id="278"/>
    </w:p>
    <w:p w:rsidR="00CB5141" w:rsidRDefault="00CB5141" w:rsidP="00F261E3">
      <w:pPr>
        <w:spacing w:line="276" w:lineRule="auto"/>
        <w:ind w:firstLine="709"/>
        <w:contextualSpacing/>
        <w:jc w:val="both"/>
        <w:rPr>
          <w:rFonts w:ascii="Times New Roman" w:eastAsia="Times New Roman" w:hAnsi="Times New Roman" w:cs="Times New Roman"/>
          <w:sz w:val="24"/>
          <w:szCs w:val="24"/>
          <w:lang w:val="ru-RU" w:eastAsia="ru-RU" w:bidi="ar-SA"/>
        </w:rPr>
      </w:pPr>
    </w:p>
    <w:p w:rsidR="00F628A4" w:rsidRPr="00F628A4" w:rsidRDefault="00F628A4" w:rsidP="00162EF1">
      <w:pPr>
        <w:widowControl w:val="0"/>
        <w:shd w:val="clear" w:color="auto" w:fill="FFFFFF"/>
        <w:spacing w:before="180"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 xml:space="preserve">Для обеспечения населения с. </w:t>
      </w:r>
      <w:proofErr w:type="spellStart"/>
      <w:r w:rsidR="00162EF1">
        <w:rPr>
          <w:rFonts w:ascii="Times New Roman" w:eastAsia="Times New Roman" w:hAnsi="Times New Roman" w:cs="Times New Roman"/>
          <w:sz w:val="24"/>
          <w:szCs w:val="24"/>
          <w:lang w:val="ru-RU" w:eastAsia="ru-RU" w:bidi="ar-SA"/>
        </w:rPr>
        <w:t>Харсаим</w:t>
      </w:r>
      <w:proofErr w:type="spellEnd"/>
      <w:r w:rsidRPr="00F628A4">
        <w:rPr>
          <w:rFonts w:ascii="Times New Roman" w:eastAsia="Times New Roman" w:hAnsi="Times New Roman" w:cs="Times New Roman"/>
          <w:sz w:val="24"/>
          <w:szCs w:val="24"/>
          <w:lang w:val="ru-RU" w:eastAsia="ru-RU" w:bidi="ar-SA"/>
        </w:rPr>
        <w:t xml:space="preserve"> питьевой водой нормативного качества для улучшения состояния здоровья населения и оздоровления социально - экологической обстановки, запроектирован</w:t>
      </w:r>
      <w:r w:rsidR="00162EF1">
        <w:rPr>
          <w:rFonts w:ascii="Times New Roman" w:eastAsia="Times New Roman" w:hAnsi="Times New Roman" w:cs="Times New Roman"/>
          <w:sz w:val="24"/>
          <w:szCs w:val="24"/>
          <w:lang w:val="ru-RU" w:eastAsia="ru-RU" w:bidi="ar-SA"/>
        </w:rPr>
        <w:t xml:space="preserve">ы </w:t>
      </w:r>
      <w:r w:rsidRPr="00F628A4">
        <w:rPr>
          <w:rFonts w:ascii="Times New Roman" w:eastAsia="Times New Roman" w:hAnsi="Times New Roman" w:cs="Times New Roman"/>
          <w:sz w:val="24"/>
          <w:szCs w:val="24"/>
          <w:lang w:val="ru-RU" w:eastAsia="ru-RU" w:bidi="ar-SA"/>
        </w:rPr>
        <w:t xml:space="preserve"> </w:t>
      </w:r>
      <w:r w:rsidR="00162EF1">
        <w:rPr>
          <w:rFonts w:ascii="Times New Roman" w:eastAsia="Times New Roman" w:hAnsi="Times New Roman" w:cs="Times New Roman"/>
          <w:sz w:val="24"/>
          <w:szCs w:val="24"/>
          <w:lang w:val="ru-RU" w:eastAsia="ru-RU" w:bidi="ar-SA"/>
        </w:rPr>
        <w:t xml:space="preserve">водоочистные сооружения </w:t>
      </w:r>
      <w:proofErr w:type="gramStart"/>
      <w:r w:rsidR="00162EF1">
        <w:rPr>
          <w:rFonts w:ascii="Times New Roman" w:eastAsia="Times New Roman" w:hAnsi="Times New Roman" w:cs="Times New Roman"/>
          <w:sz w:val="24"/>
          <w:szCs w:val="24"/>
          <w:lang w:val="ru-RU" w:eastAsia="ru-RU" w:bidi="ar-SA"/>
        </w:rPr>
        <w:t>в</w:t>
      </w:r>
      <w:proofErr w:type="gramEnd"/>
      <w:r w:rsidR="00162EF1">
        <w:rPr>
          <w:rFonts w:ascii="Times New Roman" w:eastAsia="Times New Roman" w:hAnsi="Times New Roman" w:cs="Times New Roman"/>
          <w:sz w:val="24"/>
          <w:szCs w:val="24"/>
          <w:lang w:val="ru-RU" w:eastAsia="ru-RU" w:bidi="ar-SA"/>
        </w:rPr>
        <w:t xml:space="preserve"> с. </w:t>
      </w:r>
      <w:proofErr w:type="spellStart"/>
      <w:r w:rsidR="00162EF1">
        <w:rPr>
          <w:rFonts w:ascii="Times New Roman" w:eastAsia="Times New Roman" w:hAnsi="Times New Roman" w:cs="Times New Roman"/>
          <w:sz w:val="24"/>
          <w:szCs w:val="24"/>
          <w:lang w:val="ru-RU" w:eastAsia="ru-RU" w:bidi="ar-SA"/>
        </w:rPr>
        <w:t>Харсаим</w:t>
      </w:r>
      <w:proofErr w:type="spellEnd"/>
      <w:r w:rsidRPr="00F628A4">
        <w:rPr>
          <w:rFonts w:ascii="Times New Roman" w:eastAsia="Times New Roman" w:hAnsi="Times New Roman" w:cs="Times New Roman"/>
          <w:sz w:val="24"/>
          <w:szCs w:val="24"/>
          <w:lang w:val="ru-RU" w:eastAsia="ru-RU" w:bidi="ar-SA"/>
        </w:rPr>
        <w:t xml:space="preserve">, </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 xml:space="preserve">Генеральным планом развития МО </w:t>
      </w:r>
      <w:r w:rsidR="00162EF1">
        <w:rPr>
          <w:rFonts w:ascii="Times New Roman" w:eastAsia="Times New Roman" w:hAnsi="Times New Roman" w:cs="Times New Roman"/>
          <w:sz w:val="24"/>
          <w:szCs w:val="24"/>
          <w:lang w:val="ru-RU" w:eastAsia="ru-RU" w:bidi="ar-SA"/>
        </w:rPr>
        <w:t xml:space="preserve">Аксарковское </w:t>
      </w:r>
      <w:r w:rsidRPr="00F628A4">
        <w:rPr>
          <w:rFonts w:ascii="Times New Roman" w:eastAsia="Times New Roman" w:hAnsi="Times New Roman" w:cs="Times New Roman"/>
          <w:sz w:val="24"/>
          <w:szCs w:val="24"/>
          <w:lang w:val="ru-RU" w:eastAsia="ru-RU" w:bidi="ar-SA"/>
        </w:rPr>
        <w:t xml:space="preserve"> предусматривается организация централизованной системы водоснабжения.</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Система водоснабжения принимается централизованная, объединенная хозяйственно-питьевая, противопожарная низкого давления с тушением трехчасовых пожаров, с использованием резервуаров чистой воды.</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Согласно Региональной программе использования, восстановления и охраны поверхностных и подземных водных объектов ЯНАО, разработанных ЗАО ПО «</w:t>
      </w:r>
      <w:proofErr w:type="spellStart"/>
      <w:r w:rsidRPr="00F628A4">
        <w:rPr>
          <w:rFonts w:ascii="Times New Roman" w:eastAsia="Times New Roman" w:hAnsi="Times New Roman" w:cs="Times New Roman"/>
          <w:sz w:val="24"/>
          <w:szCs w:val="24"/>
          <w:lang w:val="ru-RU" w:eastAsia="ru-RU" w:bidi="ar-SA"/>
        </w:rPr>
        <w:t>Совинтервод</w:t>
      </w:r>
      <w:proofErr w:type="spellEnd"/>
      <w:r w:rsidRPr="00F628A4">
        <w:rPr>
          <w:rFonts w:ascii="Times New Roman" w:eastAsia="Times New Roman" w:hAnsi="Times New Roman" w:cs="Times New Roman"/>
          <w:sz w:val="24"/>
          <w:szCs w:val="24"/>
          <w:lang w:val="ru-RU" w:eastAsia="ru-RU" w:bidi="ar-SA"/>
        </w:rPr>
        <w:t>» (г. Москва 2000 г.) и утверждённой губернатором (постановление № 683 от 2001 г.) принята удельная норма на хозяйственно питьевые нужды населения, в зависимости от уровня благоустройства, численности населения села. На расчётный срок - 150 л/</w:t>
      </w:r>
      <w:proofErr w:type="spellStart"/>
      <w:r w:rsidRPr="00F628A4">
        <w:rPr>
          <w:rFonts w:ascii="Times New Roman" w:eastAsia="Times New Roman" w:hAnsi="Times New Roman" w:cs="Times New Roman"/>
          <w:sz w:val="24"/>
          <w:szCs w:val="24"/>
          <w:lang w:val="ru-RU" w:eastAsia="ru-RU" w:bidi="ar-SA"/>
        </w:rPr>
        <w:t>сут</w:t>
      </w:r>
      <w:proofErr w:type="spellEnd"/>
      <w:r w:rsidRPr="00F628A4">
        <w:rPr>
          <w:rFonts w:ascii="Times New Roman" w:eastAsia="Times New Roman" w:hAnsi="Times New Roman" w:cs="Times New Roman"/>
          <w:sz w:val="24"/>
          <w:szCs w:val="24"/>
          <w:lang w:val="ru-RU" w:eastAsia="ru-RU" w:bidi="ar-SA"/>
        </w:rPr>
        <w:t>. из условия централизованного водоснабжения.</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С целью оптимизации существующей системы водоснабжения и водоотведения поселения, проектом определены основные направления её развития:</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w:t>
      </w:r>
      <w:r w:rsidRPr="00F628A4">
        <w:rPr>
          <w:rFonts w:ascii="Times New Roman" w:eastAsia="Times New Roman" w:hAnsi="Times New Roman" w:cs="Times New Roman"/>
          <w:sz w:val="24"/>
          <w:szCs w:val="24"/>
          <w:lang w:val="ru-RU" w:eastAsia="ru-RU" w:bidi="ar-SA"/>
        </w:rPr>
        <w:tab/>
        <w:t>повышение надежности системы водоснабжения;</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w:t>
      </w:r>
      <w:r w:rsidRPr="00F628A4">
        <w:rPr>
          <w:rFonts w:ascii="Times New Roman" w:eastAsia="Times New Roman" w:hAnsi="Times New Roman" w:cs="Times New Roman"/>
          <w:sz w:val="24"/>
          <w:szCs w:val="24"/>
          <w:lang w:val="ru-RU" w:eastAsia="ru-RU" w:bidi="ar-SA"/>
        </w:rPr>
        <w:tab/>
        <w:t xml:space="preserve">обеспечение качества питьевой воды на уровне требований </w:t>
      </w:r>
      <w:proofErr w:type="spellStart"/>
      <w:r w:rsidRPr="00F628A4">
        <w:rPr>
          <w:rFonts w:ascii="Times New Roman" w:eastAsia="Times New Roman" w:hAnsi="Times New Roman" w:cs="Times New Roman"/>
          <w:sz w:val="24"/>
          <w:szCs w:val="24"/>
          <w:lang w:val="ru-RU" w:eastAsia="ru-RU" w:bidi="ar-SA"/>
        </w:rPr>
        <w:t>СанПиНа</w:t>
      </w:r>
      <w:proofErr w:type="spellEnd"/>
      <w:r w:rsidRPr="00F628A4">
        <w:rPr>
          <w:rFonts w:ascii="Times New Roman" w:eastAsia="Times New Roman" w:hAnsi="Times New Roman" w:cs="Times New Roman"/>
          <w:sz w:val="24"/>
          <w:szCs w:val="24"/>
          <w:lang w:val="ru-RU" w:eastAsia="ru-RU" w:bidi="ar-SA"/>
        </w:rPr>
        <w:t>;</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w:t>
      </w:r>
      <w:r w:rsidRPr="00F628A4">
        <w:rPr>
          <w:rFonts w:ascii="Times New Roman" w:eastAsia="Times New Roman" w:hAnsi="Times New Roman" w:cs="Times New Roman"/>
          <w:sz w:val="24"/>
          <w:szCs w:val="24"/>
          <w:lang w:val="ru-RU" w:eastAsia="ru-RU" w:bidi="ar-SA"/>
        </w:rPr>
        <w:tab/>
        <w:t xml:space="preserve">обеспечение </w:t>
      </w:r>
      <w:proofErr w:type="gramStart"/>
      <w:r w:rsidRPr="00F628A4">
        <w:rPr>
          <w:rFonts w:ascii="Times New Roman" w:eastAsia="Times New Roman" w:hAnsi="Times New Roman" w:cs="Times New Roman"/>
          <w:sz w:val="24"/>
          <w:szCs w:val="24"/>
          <w:lang w:val="ru-RU" w:eastAsia="ru-RU" w:bidi="ar-SA"/>
        </w:rPr>
        <w:t>режимов зон санитарной охраны источников водоснабжения</w:t>
      </w:r>
      <w:proofErr w:type="gramEnd"/>
      <w:r w:rsidRPr="00F628A4">
        <w:rPr>
          <w:rFonts w:ascii="Times New Roman" w:eastAsia="Times New Roman" w:hAnsi="Times New Roman" w:cs="Times New Roman"/>
          <w:sz w:val="24"/>
          <w:szCs w:val="24"/>
          <w:lang w:val="ru-RU" w:eastAsia="ru-RU" w:bidi="ar-SA"/>
        </w:rPr>
        <w:t xml:space="preserve"> в соответствии с нормативными требованиями;</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w:t>
      </w:r>
      <w:r w:rsidRPr="00F628A4">
        <w:rPr>
          <w:rFonts w:ascii="Times New Roman" w:eastAsia="Times New Roman" w:hAnsi="Times New Roman" w:cs="Times New Roman"/>
          <w:sz w:val="24"/>
          <w:szCs w:val="24"/>
          <w:lang w:val="ru-RU" w:eastAsia="ru-RU" w:bidi="ar-SA"/>
        </w:rPr>
        <w:tab/>
        <w:t>100% обеспечение территории централизованной системой канализации с полной биологической очисткой стоков.</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В целом по населенному пункту Генеральным планом, в соответствии со Схемой территориального планирования, предлагается:</w:t>
      </w:r>
    </w:p>
    <w:p w:rsidR="00F628A4" w:rsidRPr="00F628A4" w:rsidRDefault="00F628A4" w:rsidP="00B42B8E">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w:t>
      </w:r>
      <w:r w:rsidRPr="00F628A4">
        <w:rPr>
          <w:rFonts w:ascii="Times New Roman" w:eastAsia="Times New Roman" w:hAnsi="Times New Roman" w:cs="Times New Roman"/>
          <w:sz w:val="24"/>
          <w:szCs w:val="24"/>
          <w:lang w:val="ru-RU" w:eastAsia="ru-RU" w:bidi="ar-SA"/>
        </w:rPr>
        <w:tab/>
        <w:t>строительство водозабора;</w:t>
      </w:r>
    </w:p>
    <w:p w:rsidR="00F628A4" w:rsidRPr="00F628A4" w:rsidRDefault="00F628A4" w:rsidP="00B42B8E">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w:t>
      </w:r>
      <w:r w:rsidRPr="00F628A4">
        <w:rPr>
          <w:rFonts w:ascii="Times New Roman" w:eastAsia="Times New Roman" w:hAnsi="Times New Roman" w:cs="Times New Roman"/>
          <w:sz w:val="24"/>
          <w:szCs w:val="24"/>
          <w:lang w:val="ru-RU" w:eastAsia="ru-RU" w:bidi="ar-SA"/>
        </w:rPr>
        <w:tab/>
        <w:t>строительство ВОС;</w:t>
      </w:r>
    </w:p>
    <w:p w:rsidR="00F628A4" w:rsidRPr="00F628A4" w:rsidRDefault="00F628A4" w:rsidP="00B42B8E">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w:t>
      </w:r>
      <w:r w:rsidRPr="00F628A4">
        <w:rPr>
          <w:rFonts w:ascii="Times New Roman" w:eastAsia="Times New Roman" w:hAnsi="Times New Roman" w:cs="Times New Roman"/>
          <w:sz w:val="24"/>
          <w:szCs w:val="24"/>
          <w:lang w:val="ru-RU" w:eastAsia="ru-RU" w:bidi="ar-SA"/>
        </w:rPr>
        <w:tab/>
        <w:t>строительство магистральных и внутриквартальных кольцевых сетей водопровода;</w:t>
      </w:r>
    </w:p>
    <w:p w:rsidR="00F628A4" w:rsidRPr="00F628A4" w:rsidRDefault="00F628A4" w:rsidP="00B42B8E">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w:t>
      </w:r>
      <w:r w:rsidRPr="00F628A4">
        <w:rPr>
          <w:rFonts w:ascii="Times New Roman" w:eastAsia="Times New Roman" w:hAnsi="Times New Roman" w:cs="Times New Roman"/>
          <w:sz w:val="24"/>
          <w:szCs w:val="24"/>
          <w:lang w:val="ru-RU" w:eastAsia="ru-RU" w:bidi="ar-SA"/>
        </w:rPr>
        <w:tab/>
        <w:t>обеспечение надежности и бесперебойной подачи воды питьевого качества потребителям;</w:t>
      </w:r>
    </w:p>
    <w:p w:rsidR="00F628A4" w:rsidRPr="00F628A4" w:rsidRDefault="00F628A4" w:rsidP="00B42B8E">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w:t>
      </w:r>
      <w:r w:rsidRPr="00F628A4">
        <w:rPr>
          <w:rFonts w:ascii="Times New Roman" w:eastAsia="Times New Roman" w:hAnsi="Times New Roman" w:cs="Times New Roman"/>
          <w:sz w:val="24"/>
          <w:szCs w:val="24"/>
          <w:lang w:val="ru-RU" w:eastAsia="ru-RU" w:bidi="ar-SA"/>
        </w:rPr>
        <w:tab/>
        <w:t>максимальное сокращение эксплуатационных затрат;</w:t>
      </w:r>
    </w:p>
    <w:p w:rsidR="00F628A4" w:rsidRPr="00F628A4" w:rsidRDefault="00F628A4" w:rsidP="00B42B8E">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lastRenderedPageBreak/>
        <w:t>-</w:t>
      </w:r>
      <w:r w:rsidRPr="00F628A4">
        <w:rPr>
          <w:rFonts w:ascii="Times New Roman" w:eastAsia="Times New Roman" w:hAnsi="Times New Roman" w:cs="Times New Roman"/>
          <w:sz w:val="24"/>
          <w:szCs w:val="24"/>
          <w:lang w:val="ru-RU" w:eastAsia="ru-RU" w:bidi="ar-SA"/>
        </w:rPr>
        <w:tab/>
        <w:t>установка пожарных гидрантов на магистральных кольцевых сетях водоснабжения;</w:t>
      </w:r>
    </w:p>
    <w:p w:rsidR="00F628A4" w:rsidRPr="00F628A4" w:rsidRDefault="00F628A4" w:rsidP="00B42B8E">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w:t>
      </w:r>
      <w:r w:rsidRPr="00F628A4">
        <w:rPr>
          <w:rFonts w:ascii="Times New Roman" w:eastAsia="Times New Roman" w:hAnsi="Times New Roman" w:cs="Times New Roman"/>
          <w:sz w:val="24"/>
          <w:szCs w:val="24"/>
          <w:lang w:val="ru-RU" w:eastAsia="ru-RU" w:bidi="ar-SA"/>
        </w:rPr>
        <w:tab/>
        <w:t>устойчивость системы водоснабжения при чрезвычайных ситуациях;</w:t>
      </w:r>
    </w:p>
    <w:p w:rsidR="00F628A4" w:rsidRPr="00F628A4" w:rsidRDefault="00F628A4" w:rsidP="00B42B8E">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w:t>
      </w:r>
      <w:r w:rsidRPr="00F628A4">
        <w:rPr>
          <w:rFonts w:ascii="Times New Roman" w:eastAsia="Times New Roman" w:hAnsi="Times New Roman" w:cs="Times New Roman"/>
          <w:sz w:val="24"/>
          <w:szCs w:val="24"/>
          <w:lang w:val="ru-RU" w:eastAsia="ru-RU" w:bidi="ar-SA"/>
        </w:rPr>
        <w:tab/>
        <w:t xml:space="preserve">приведение в порядок и дооборудование элементов схемы водоснабжения в соответствии с </w:t>
      </w:r>
      <w:proofErr w:type="spellStart"/>
      <w:r w:rsidRPr="00F628A4">
        <w:rPr>
          <w:rFonts w:ascii="Times New Roman" w:eastAsia="Times New Roman" w:hAnsi="Times New Roman" w:cs="Times New Roman"/>
          <w:sz w:val="24"/>
          <w:szCs w:val="24"/>
          <w:lang w:val="ru-RU" w:eastAsia="ru-RU" w:bidi="ar-SA"/>
        </w:rPr>
        <w:t>СНиП</w:t>
      </w:r>
      <w:proofErr w:type="spellEnd"/>
      <w:r w:rsidRPr="00F628A4">
        <w:rPr>
          <w:rFonts w:ascii="Times New Roman" w:eastAsia="Times New Roman" w:hAnsi="Times New Roman" w:cs="Times New Roman"/>
          <w:sz w:val="24"/>
          <w:szCs w:val="24"/>
          <w:lang w:val="ru-RU" w:eastAsia="ru-RU" w:bidi="ar-SA"/>
        </w:rPr>
        <w:t xml:space="preserve"> 2.04.02-84 «Водоснабжение. Наружные сети и сооружения» </w:t>
      </w:r>
      <w:proofErr w:type="spellStart"/>
      <w:r w:rsidRPr="00F628A4">
        <w:rPr>
          <w:rFonts w:ascii="Times New Roman" w:eastAsia="Times New Roman" w:hAnsi="Times New Roman" w:cs="Times New Roman"/>
          <w:sz w:val="24"/>
          <w:szCs w:val="24"/>
          <w:lang w:val="ru-RU" w:eastAsia="ru-RU" w:bidi="ar-SA"/>
        </w:rPr>
        <w:t>СаНПиН</w:t>
      </w:r>
      <w:proofErr w:type="spellEnd"/>
      <w:r w:rsidRPr="00F628A4">
        <w:rPr>
          <w:rFonts w:ascii="Times New Roman" w:eastAsia="Times New Roman" w:hAnsi="Times New Roman" w:cs="Times New Roman"/>
          <w:sz w:val="24"/>
          <w:szCs w:val="24"/>
          <w:lang w:val="ru-RU" w:eastAsia="ru-RU" w:bidi="ar-SA"/>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Проектные предложения генерального плана будут уточняться в процессе разработки рабочих проектов по развитию сетей водоснабжения поселения.</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Решения рабочих проектов должны обеспечивать:</w:t>
      </w:r>
    </w:p>
    <w:p w:rsidR="00F628A4" w:rsidRPr="00F628A4" w:rsidRDefault="00F628A4" w:rsidP="00F628A4">
      <w:pPr>
        <w:widowControl w:val="0"/>
        <w:shd w:val="clear" w:color="auto" w:fill="FFFFFF"/>
        <w:spacing w:line="446" w:lineRule="exact"/>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w:t>
      </w:r>
      <w:r w:rsidRPr="00F628A4">
        <w:rPr>
          <w:rFonts w:ascii="Times New Roman" w:eastAsia="Times New Roman" w:hAnsi="Times New Roman" w:cs="Times New Roman"/>
          <w:sz w:val="24"/>
          <w:szCs w:val="24"/>
          <w:lang w:val="ru-RU" w:eastAsia="ru-RU" w:bidi="ar-SA"/>
        </w:rPr>
        <w:tab/>
        <w:t>надежность водоснабжения;</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w:t>
      </w:r>
      <w:r w:rsidRPr="00F628A4">
        <w:rPr>
          <w:rFonts w:ascii="Times New Roman" w:eastAsia="Times New Roman" w:hAnsi="Times New Roman" w:cs="Times New Roman"/>
          <w:sz w:val="24"/>
          <w:szCs w:val="24"/>
          <w:lang w:val="ru-RU" w:eastAsia="ru-RU" w:bidi="ar-SA"/>
        </w:rPr>
        <w:tab/>
        <w:t>экологическую безопасность сельского поселения;</w:t>
      </w:r>
    </w:p>
    <w:p w:rsidR="00CB5141" w:rsidRPr="00F628A4" w:rsidRDefault="00F628A4" w:rsidP="00F628A4">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79" w:name="_Toc437958738"/>
      <w:r>
        <w:rPr>
          <w:rFonts w:ascii="Times New Roman" w:eastAsia="Times New Roman" w:hAnsi="Times New Roman" w:cs="Times New Roman"/>
          <w:b/>
          <w:bCs/>
          <w:i/>
          <w:color w:val="365F91" w:themeColor="accent1" w:themeShade="BF"/>
          <w:spacing w:val="-2"/>
          <w:sz w:val="24"/>
          <w:szCs w:val="24"/>
          <w:lang w:val="ru-RU" w:eastAsia="ru-RU" w:bidi="ar-SA"/>
        </w:rPr>
        <w:t>1</w:t>
      </w:r>
      <w:r w:rsidR="00063FA7">
        <w:rPr>
          <w:rFonts w:ascii="Times New Roman" w:eastAsia="Times New Roman" w:hAnsi="Times New Roman" w:cs="Times New Roman"/>
          <w:b/>
          <w:bCs/>
          <w:i/>
          <w:color w:val="365F91" w:themeColor="accent1" w:themeShade="BF"/>
          <w:spacing w:val="-2"/>
          <w:sz w:val="24"/>
          <w:szCs w:val="24"/>
          <w:lang w:val="ru-RU" w:eastAsia="ru-RU" w:bidi="ar-SA"/>
        </w:rPr>
        <w:t>2</w:t>
      </w:r>
      <w:r>
        <w:rPr>
          <w:rFonts w:ascii="Times New Roman" w:eastAsia="Times New Roman" w:hAnsi="Times New Roman" w:cs="Times New Roman"/>
          <w:b/>
          <w:bCs/>
          <w:i/>
          <w:color w:val="365F91" w:themeColor="accent1" w:themeShade="BF"/>
          <w:spacing w:val="-2"/>
          <w:sz w:val="24"/>
          <w:szCs w:val="24"/>
          <w:lang w:val="ru-RU" w:eastAsia="ru-RU" w:bidi="ar-SA"/>
        </w:rPr>
        <w:t>.4. Водоотведение</w:t>
      </w:r>
      <w:bookmarkEnd w:id="279"/>
    </w:p>
    <w:p w:rsidR="00CB5141" w:rsidRDefault="00CB5141" w:rsidP="00F261E3">
      <w:pPr>
        <w:spacing w:line="276" w:lineRule="auto"/>
        <w:ind w:firstLine="709"/>
        <w:contextualSpacing/>
        <w:jc w:val="both"/>
        <w:rPr>
          <w:rFonts w:ascii="Times New Roman" w:eastAsia="Times New Roman" w:hAnsi="Times New Roman" w:cs="Times New Roman"/>
          <w:sz w:val="24"/>
          <w:szCs w:val="24"/>
          <w:lang w:val="ru-RU" w:eastAsia="ru-RU" w:bidi="ar-SA"/>
        </w:rPr>
      </w:pP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 xml:space="preserve">В соответствии с Генеральным планом развития МО </w:t>
      </w:r>
      <w:r w:rsidR="00162EF1">
        <w:rPr>
          <w:rFonts w:ascii="Times New Roman" w:eastAsia="Times New Roman" w:hAnsi="Times New Roman" w:cs="Times New Roman"/>
          <w:sz w:val="24"/>
          <w:szCs w:val="24"/>
          <w:lang w:val="ru-RU" w:eastAsia="ru-RU" w:bidi="ar-SA"/>
        </w:rPr>
        <w:t>Аксарковское</w:t>
      </w:r>
      <w:r w:rsidRPr="00F628A4">
        <w:rPr>
          <w:rFonts w:ascii="Times New Roman" w:eastAsia="Times New Roman" w:hAnsi="Times New Roman" w:cs="Times New Roman"/>
          <w:sz w:val="24"/>
          <w:szCs w:val="24"/>
          <w:lang w:val="ru-RU" w:eastAsia="ru-RU" w:bidi="ar-SA"/>
        </w:rPr>
        <w:t xml:space="preserve"> предусмотрено сооружение в селе </w:t>
      </w:r>
      <w:proofErr w:type="spellStart"/>
      <w:r w:rsidR="00162EF1">
        <w:rPr>
          <w:rFonts w:ascii="Times New Roman" w:eastAsia="Times New Roman" w:hAnsi="Times New Roman" w:cs="Times New Roman"/>
          <w:sz w:val="24"/>
          <w:szCs w:val="24"/>
          <w:lang w:val="ru-RU" w:eastAsia="ru-RU" w:bidi="ar-SA"/>
        </w:rPr>
        <w:t>Аксарка</w:t>
      </w:r>
      <w:proofErr w:type="spellEnd"/>
      <w:r w:rsidR="00162EF1">
        <w:rPr>
          <w:rFonts w:ascii="Times New Roman" w:eastAsia="Times New Roman" w:hAnsi="Times New Roman" w:cs="Times New Roman"/>
          <w:sz w:val="24"/>
          <w:szCs w:val="24"/>
          <w:lang w:val="ru-RU" w:eastAsia="ru-RU" w:bidi="ar-SA"/>
        </w:rPr>
        <w:t xml:space="preserve"> </w:t>
      </w:r>
      <w:r w:rsidRPr="00F628A4">
        <w:rPr>
          <w:rFonts w:ascii="Times New Roman" w:eastAsia="Times New Roman" w:hAnsi="Times New Roman" w:cs="Times New Roman"/>
          <w:sz w:val="24"/>
          <w:szCs w:val="24"/>
          <w:lang w:val="ru-RU" w:eastAsia="ru-RU" w:bidi="ar-SA"/>
        </w:rPr>
        <w:t>централизованной системы водоотведения, то вопрос учета образующихся сточных вод становится актуальным и должен быть обязательно рассмотрен и мероприятие реализовано при сооружении системы централизованного отвода образующихся сточных вод.</w:t>
      </w:r>
    </w:p>
    <w:p w:rsidR="00F628A4" w:rsidRPr="00F628A4" w:rsidRDefault="00F628A4" w:rsidP="00F628A4">
      <w:pPr>
        <w:widowControl w:val="0"/>
        <w:shd w:val="clear" w:color="auto" w:fill="FFFFFF"/>
        <w:spacing w:before="180"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 xml:space="preserve">В МО </w:t>
      </w:r>
      <w:r w:rsidR="00162EF1">
        <w:rPr>
          <w:rFonts w:ascii="Times New Roman" w:eastAsia="Times New Roman" w:hAnsi="Times New Roman" w:cs="Times New Roman"/>
          <w:sz w:val="24"/>
          <w:szCs w:val="24"/>
          <w:lang w:val="ru-RU" w:eastAsia="ru-RU" w:bidi="ar-SA"/>
        </w:rPr>
        <w:t>Аксарковское</w:t>
      </w:r>
      <w:r w:rsidRPr="00F628A4">
        <w:rPr>
          <w:rFonts w:ascii="Times New Roman" w:eastAsia="Times New Roman" w:hAnsi="Times New Roman" w:cs="Times New Roman"/>
          <w:sz w:val="24"/>
          <w:szCs w:val="24"/>
          <w:lang w:val="ru-RU" w:eastAsia="ru-RU" w:bidi="ar-SA"/>
        </w:rPr>
        <w:t xml:space="preserve"> предусматривается развитие централизованной системы водоотведения. Сброс расчетного объема очищенных хозяйственно-бытовых сточных вод в имеющиеся на территории поселения водоемы в проектных решениях не рассматривается. Сброс сточных вод в водоемы такого типа жестко ограничен положениями </w:t>
      </w:r>
      <w:proofErr w:type="spellStart"/>
      <w:r w:rsidRPr="00F628A4">
        <w:rPr>
          <w:rFonts w:ascii="Times New Roman" w:eastAsia="Times New Roman" w:hAnsi="Times New Roman" w:cs="Times New Roman"/>
          <w:sz w:val="24"/>
          <w:szCs w:val="24"/>
          <w:lang w:val="ru-RU" w:eastAsia="ru-RU" w:bidi="ar-SA"/>
        </w:rPr>
        <w:t>СанПиН</w:t>
      </w:r>
      <w:proofErr w:type="spellEnd"/>
      <w:r w:rsidRPr="00F628A4">
        <w:rPr>
          <w:rFonts w:ascii="Times New Roman" w:eastAsia="Times New Roman" w:hAnsi="Times New Roman" w:cs="Times New Roman"/>
          <w:sz w:val="24"/>
          <w:szCs w:val="24"/>
          <w:lang w:val="ru-RU" w:eastAsia="ru-RU" w:bidi="ar-SA"/>
        </w:rPr>
        <w:t xml:space="preserve"> 2.1.5.980-00 «Гигиенические требования к охране поверхностных вод».</w:t>
      </w:r>
    </w:p>
    <w:p w:rsidR="00F628A4" w:rsidRPr="00F628A4" w:rsidRDefault="00F628A4" w:rsidP="00F628A4">
      <w:pPr>
        <w:widowControl w:val="0"/>
        <w:shd w:val="clear" w:color="auto" w:fill="FFFFFF"/>
        <w:spacing w:before="180"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 xml:space="preserve">Проектом предусматривается сточные воды от населенного пункта собирать по системе самотечных коллекторов на </w:t>
      </w:r>
      <w:proofErr w:type="spellStart"/>
      <w:r w:rsidRPr="00F628A4">
        <w:rPr>
          <w:rFonts w:ascii="Times New Roman" w:eastAsia="Times New Roman" w:hAnsi="Times New Roman" w:cs="Times New Roman"/>
          <w:sz w:val="24"/>
          <w:szCs w:val="24"/>
          <w:lang w:val="ru-RU" w:eastAsia="ru-RU" w:bidi="ar-SA"/>
        </w:rPr>
        <w:t>канализационно-насосную</w:t>
      </w:r>
      <w:proofErr w:type="spellEnd"/>
      <w:r w:rsidRPr="00F628A4">
        <w:rPr>
          <w:rFonts w:ascii="Times New Roman" w:eastAsia="Times New Roman" w:hAnsi="Times New Roman" w:cs="Times New Roman"/>
          <w:sz w:val="24"/>
          <w:szCs w:val="24"/>
          <w:lang w:val="ru-RU" w:eastAsia="ru-RU" w:bidi="ar-SA"/>
        </w:rPr>
        <w:t xml:space="preserve"> станцию (КНС) и затем перекачивать на очистные сооружения. В проекте принята полная раздельная система водоотведения, при которой хозяйственно-бытовая сеть прокладывается для отведения стоков от жилой и общественной застройки и предприятий. Поверхностные стоки отводятся по самостоятельной сети дождевой канализации на очистные сооружения ливневой канализации.</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Необходимая степень очистки определяется в соответствии с санитарными требованиями и условиями сброса их в водоем.</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Очистку сточных вод, как правило, следует ограничивать до степени, обеспечиваемой сооружениями полной биологической очистки (</w:t>
      </w:r>
      <w:proofErr w:type="spellStart"/>
      <w:r w:rsidRPr="00F628A4">
        <w:rPr>
          <w:rFonts w:ascii="Times New Roman" w:eastAsia="Times New Roman" w:hAnsi="Times New Roman" w:cs="Times New Roman"/>
          <w:sz w:val="24"/>
          <w:szCs w:val="24"/>
          <w:lang w:val="ru-RU" w:eastAsia="ru-RU" w:bidi="ar-SA"/>
        </w:rPr>
        <w:t>БПКполн</w:t>
      </w:r>
      <w:proofErr w:type="spellEnd"/>
      <w:r w:rsidRPr="00F628A4">
        <w:rPr>
          <w:rFonts w:ascii="Times New Roman" w:eastAsia="Times New Roman" w:hAnsi="Times New Roman" w:cs="Times New Roman"/>
          <w:sz w:val="24"/>
          <w:szCs w:val="24"/>
          <w:lang w:val="ru-RU" w:eastAsia="ru-RU" w:bidi="ar-SA"/>
        </w:rPr>
        <w:t xml:space="preserve"> очищенной воды -</w:t>
      </w:r>
      <w:r w:rsidRPr="00F628A4">
        <w:rPr>
          <w:rFonts w:ascii="Times New Roman" w:eastAsia="Times New Roman" w:hAnsi="Times New Roman" w:cs="Times New Roman"/>
          <w:sz w:val="24"/>
          <w:szCs w:val="24"/>
          <w:lang w:val="ru-RU" w:eastAsia="ru-RU" w:bidi="ar-SA"/>
        </w:rPr>
        <w:tab/>
        <w:t>10-15</w:t>
      </w:r>
      <w:r w:rsidRPr="00F628A4">
        <w:rPr>
          <w:rFonts w:ascii="Times New Roman" w:eastAsia="Times New Roman" w:hAnsi="Times New Roman" w:cs="Times New Roman"/>
          <w:sz w:val="24"/>
          <w:szCs w:val="24"/>
          <w:lang w:val="ru-RU" w:eastAsia="ru-RU" w:bidi="ar-SA"/>
        </w:rPr>
        <w:tab/>
        <w:t xml:space="preserve">мг/л), даже если по расчету требуется только механическая или неполная биологическая очистка. </w:t>
      </w:r>
      <w:proofErr w:type="gramStart"/>
      <w:r w:rsidRPr="00F628A4">
        <w:rPr>
          <w:rFonts w:ascii="Times New Roman" w:eastAsia="Times New Roman" w:hAnsi="Times New Roman" w:cs="Times New Roman"/>
          <w:sz w:val="24"/>
          <w:szCs w:val="24"/>
          <w:lang w:val="ru-RU" w:eastAsia="ru-RU" w:bidi="ar-SA"/>
        </w:rPr>
        <w:t xml:space="preserve">Расчеты по определению требуемой степени очистки сточных вод выполняются с целью выявления необходимости доочистки сточных вод, т.е. снижения БПК20 ниже 10-15 мг/л. Расчет требуемой степени очистки сточных вод производится из условия, что после сброса сточных вод концентрация загрязнений в расчетном створе водоема не будет превышать их ПДК для </w:t>
      </w:r>
      <w:proofErr w:type="spellStart"/>
      <w:r w:rsidRPr="00F628A4">
        <w:rPr>
          <w:rFonts w:ascii="Times New Roman" w:eastAsia="Times New Roman" w:hAnsi="Times New Roman" w:cs="Times New Roman"/>
          <w:sz w:val="24"/>
          <w:szCs w:val="24"/>
          <w:lang w:val="ru-RU" w:eastAsia="ru-RU" w:bidi="ar-SA"/>
        </w:rPr>
        <w:t>рыбохозяйственных</w:t>
      </w:r>
      <w:proofErr w:type="spellEnd"/>
      <w:r w:rsidRPr="00F628A4">
        <w:rPr>
          <w:rFonts w:ascii="Times New Roman" w:eastAsia="Times New Roman" w:hAnsi="Times New Roman" w:cs="Times New Roman"/>
          <w:sz w:val="24"/>
          <w:szCs w:val="24"/>
          <w:lang w:val="ru-RU" w:eastAsia="ru-RU" w:bidi="ar-SA"/>
        </w:rPr>
        <w:t xml:space="preserve"> водоемов первой категории.</w:t>
      </w:r>
      <w:proofErr w:type="gramEnd"/>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lastRenderedPageBreak/>
        <w:t xml:space="preserve">Генеральным планом развития МО </w:t>
      </w:r>
      <w:r w:rsidR="00162EF1">
        <w:rPr>
          <w:rFonts w:ascii="Times New Roman" w:eastAsia="Times New Roman" w:hAnsi="Times New Roman" w:cs="Times New Roman"/>
          <w:sz w:val="24"/>
          <w:szCs w:val="24"/>
          <w:lang w:val="ru-RU" w:eastAsia="ru-RU" w:bidi="ar-SA"/>
        </w:rPr>
        <w:t xml:space="preserve">Аксарковское в с. </w:t>
      </w:r>
      <w:proofErr w:type="spellStart"/>
      <w:r w:rsidR="00162EF1">
        <w:rPr>
          <w:rFonts w:ascii="Times New Roman" w:eastAsia="Times New Roman" w:hAnsi="Times New Roman" w:cs="Times New Roman"/>
          <w:sz w:val="24"/>
          <w:szCs w:val="24"/>
          <w:lang w:val="ru-RU" w:eastAsia="ru-RU" w:bidi="ar-SA"/>
        </w:rPr>
        <w:t>Аксарка</w:t>
      </w:r>
      <w:proofErr w:type="spellEnd"/>
      <w:r w:rsidRPr="00F628A4">
        <w:rPr>
          <w:rFonts w:ascii="Times New Roman" w:eastAsia="Times New Roman" w:hAnsi="Times New Roman" w:cs="Times New Roman"/>
          <w:sz w:val="24"/>
          <w:szCs w:val="24"/>
          <w:lang w:val="ru-RU" w:eastAsia="ru-RU" w:bidi="ar-SA"/>
        </w:rPr>
        <w:t xml:space="preserve"> предусмотрено создание централизованной системы водоотведения путем прокладки канализационных сетей, строител</w:t>
      </w:r>
      <w:r w:rsidR="00162EF1">
        <w:rPr>
          <w:rFonts w:ascii="Times New Roman" w:eastAsia="Times New Roman" w:hAnsi="Times New Roman" w:cs="Times New Roman"/>
          <w:sz w:val="24"/>
          <w:szCs w:val="24"/>
          <w:lang w:val="ru-RU" w:eastAsia="ru-RU" w:bidi="ar-SA"/>
        </w:rPr>
        <w:t>ьства КНС и очистных сооружений,</w:t>
      </w:r>
      <w:r w:rsidRPr="00F628A4">
        <w:rPr>
          <w:rFonts w:ascii="Times New Roman" w:eastAsia="Times New Roman" w:hAnsi="Times New Roman" w:cs="Times New Roman"/>
          <w:sz w:val="24"/>
          <w:szCs w:val="24"/>
          <w:lang w:val="ru-RU" w:eastAsia="ru-RU" w:bidi="ar-SA"/>
        </w:rPr>
        <w:t xml:space="preserve"> в МО </w:t>
      </w:r>
      <w:r w:rsidR="00162EF1">
        <w:rPr>
          <w:rFonts w:ascii="Times New Roman" w:eastAsia="Times New Roman" w:hAnsi="Times New Roman" w:cs="Times New Roman"/>
          <w:sz w:val="24"/>
          <w:szCs w:val="24"/>
          <w:lang w:val="ru-RU" w:eastAsia="ru-RU" w:bidi="ar-SA"/>
        </w:rPr>
        <w:t>Аксарковское</w:t>
      </w:r>
      <w:r w:rsidRPr="00F628A4">
        <w:rPr>
          <w:rFonts w:ascii="Times New Roman" w:eastAsia="Times New Roman" w:hAnsi="Times New Roman" w:cs="Times New Roman"/>
          <w:sz w:val="24"/>
          <w:szCs w:val="24"/>
          <w:lang w:val="ru-RU" w:eastAsia="ru-RU" w:bidi="ar-SA"/>
        </w:rPr>
        <w:t xml:space="preserve"> должна быть предусмотрена организация системы сооружений для транспортировки и очистки дождевых и поверхностных вод.</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Своевременное организованное отведение поверхностных сточных вод (дождевых, талых, поливомоечных) способствует обеспечению надлежащих санитарно-гигиенических условий для эксплуатации территорий поселений, наземных и подземных сооружений.</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Организация поверхностного стока в комплексе с вертикальной планировкой территории является одним из основных мероприятий по инженерной подготовке территории.</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 xml:space="preserve">При проектировании системы дождевой канализации предусматривается устройство сети открытых водостоков на территории индивидуальной застройки и зеленой зоны, и закрытых - на территории капитальной, блокированной и </w:t>
      </w:r>
      <w:proofErr w:type="spellStart"/>
      <w:r w:rsidRPr="00F628A4">
        <w:rPr>
          <w:rFonts w:ascii="Times New Roman" w:eastAsia="Times New Roman" w:hAnsi="Times New Roman" w:cs="Times New Roman"/>
          <w:sz w:val="24"/>
          <w:szCs w:val="24"/>
          <w:lang w:val="ru-RU" w:eastAsia="ru-RU" w:bidi="ar-SA"/>
        </w:rPr>
        <w:t>коттеджной</w:t>
      </w:r>
      <w:proofErr w:type="spellEnd"/>
      <w:r w:rsidRPr="00F628A4">
        <w:rPr>
          <w:rFonts w:ascii="Times New Roman" w:eastAsia="Times New Roman" w:hAnsi="Times New Roman" w:cs="Times New Roman"/>
          <w:sz w:val="24"/>
          <w:szCs w:val="24"/>
          <w:lang w:val="ru-RU" w:eastAsia="ru-RU" w:bidi="ar-SA"/>
        </w:rPr>
        <w:t xml:space="preserve"> застройки.</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Согласно требованиям, предъявляемым в настоящее время к использованию и охране поверхностных вод, стоки перед выпуском в водоем необходимо подвергать очистке на очистных сооружениях дождевой канализации.</w:t>
      </w:r>
    </w:p>
    <w:p w:rsidR="00F628A4" w:rsidRPr="00F628A4" w:rsidRDefault="00F628A4" w:rsidP="00F628A4">
      <w:pPr>
        <w:widowControl w:val="0"/>
        <w:shd w:val="clear" w:color="auto" w:fill="FFFFFF"/>
        <w:spacing w:before="180"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 xml:space="preserve">В МО </w:t>
      </w:r>
      <w:r w:rsidR="00162EF1">
        <w:rPr>
          <w:rFonts w:ascii="Times New Roman" w:eastAsia="Times New Roman" w:hAnsi="Times New Roman" w:cs="Times New Roman"/>
          <w:sz w:val="24"/>
          <w:szCs w:val="24"/>
          <w:lang w:val="ru-RU" w:eastAsia="ru-RU" w:bidi="ar-SA"/>
        </w:rPr>
        <w:t>Аксарковское</w:t>
      </w:r>
      <w:r w:rsidRPr="00F628A4">
        <w:rPr>
          <w:rFonts w:ascii="Times New Roman" w:eastAsia="Times New Roman" w:hAnsi="Times New Roman" w:cs="Times New Roman"/>
          <w:sz w:val="24"/>
          <w:szCs w:val="24"/>
          <w:lang w:val="ru-RU" w:eastAsia="ru-RU" w:bidi="ar-SA"/>
        </w:rPr>
        <w:t xml:space="preserve"> предлагается собирать ливневые стоки с помощью открытых и закрытых лотков, трубопроводов, которые транспортируют воду в регулирующие резервуары, с последующей очисткой на локальных очистных сооружениях ливневой канализации.</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 xml:space="preserve">В соответствии с требованиями охраны окружающей среды в проекте предусмотрена очистка наиболее загрязнённой части поверхностного стока на очистных сооружениях, устраиваемых на устьевых участках коллекторов ливневой канализации перед выпуском в водоёмы. Очистные сооружения предназначены для очистки от плавающего мусора, взвешенных частиц и </w:t>
      </w:r>
      <w:proofErr w:type="spellStart"/>
      <w:r w:rsidRPr="00F628A4">
        <w:rPr>
          <w:rFonts w:ascii="Times New Roman" w:eastAsia="Times New Roman" w:hAnsi="Times New Roman" w:cs="Times New Roman"/>
          <w:sz w:val="24"/>
          <w:szCs w:val="24"/>
          <w:lang w:val="ru-RU" w:eastAsia="ru-RU" w:bidi="ar-SA"/>
        </w:rPr>
        <w:t>маслонефтепродуктов</w:t>
      </w:r>
      <w:proofErr w:type="spellEnd"/>
      <w:r w:rsidRPr="00F628A4">
        <w:rPr>
          <w:rFonts w:ascii="Times New Roman" w:eastAsia="Times New Roman" w:hAnsi="Times New Roman" w:cs="Times New Roman"/>
          <w:sz w:val="24"/>
          <w:szCs w:val="24"/>
          <w:lang w:val="ru-RU" w:eastAsia="ru-RU" w:bidi="ar-SA"/>
        </w:rPr>
        <w:t>.</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 xml:space="preserve">Очистка отстойника от взвешенных частиц предусмотрена после откачки воды из отстойника. Откачка жидкой части взвеси производится </w:t>
      </w:r>
      <w:proofErr w:type="spellStart"/>
      <w:r w:rsidRPr="00F628A4">
        <w:rPr>
          <w:rFonts w:ascii="Times New Roman" w:eastAsia="Times New Roman" w:hAnsi="Times New Roman" w:cs="Times New Roman"/>
          <w:sz w:val="24"/>
          <w:szCs w:val="24"/>
          <w:lang w:val="ru-RU" w:eastAsia="ru-RU" w:bidi="ar-SA"/>
        </w:rPr>
        <w:t>илососами</w:t>
      </w:r>
      <w:proofErr w:type="spellEnd"/>
      <w:r w:rsidRPr="00F628A4">
        <w:rPr>
          <w:rFonts w:ascii="Times New Roman" w:eastAsia="Times New Roman" w:hAnsi="Times New Roman" w:cs="Times New Roman"/>
          <w:sz w:val="24"/>
          <w:szCs w:val="24"/>
          <w:lang w:val="ru-RU" w:eastAsia="ru-RU" w:bidi="ar-SA"/>
        </w:rPr>
        <w:t>, удаление твёрдой части отстоя предусмотрена в автосамосвалы.</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Твёрдый осадок и плавающий мусор отвозят на сельскую свалку, жидкую часть взвеси - на иловые площадки канализационных очистных сооружений.</w:t>
      </w:r>
    </w:p>
    <w:p w:rsidR="00F628A4" w:rsidRPr="00F628A4" w:rsidRDefault="00F628A4" w:rsidP="00F628A4">
      <w:pPr>
        <w:widowControl w:val="0"/>
        <w:shd w:val="clear" w:color="auto" w:fill="FFFFFF"/>
        <w:spacing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 xml:space="preserve">В качестве открытых водостоков приняты кюветы </w:t>
      </w:r>
      <w:proofErr w:type="spellStart"/>
      <w:r w:rsidRPr="00F628A4">
        <w:rPr>
          <w:rFonts w:ascii="Times New Roman" w:eastAsia="Times New Roman" w:hAnsi="Times New Roman" w:cs="Times New Roman"/>
          <w:sz w:val="24"/>
          <w:szCs w:val="24"/>
          <w:lang w:val="ru-RU" w:eastAsia="ru-RU" w:bidi="ar-SA"/>
        </w:rPr>
        <w:t>трапециидального</w:t>
      </w:r>
      <w:proofErr w:type="spellEnd"/>
      <w:r w:rsidRPr="00F628A4">
        <w:rPr>
          <w:rFonts w:ascii="Times New Roman" w:eastAsia="Times New Roman" w:hAnsi="Times New Roman" w:cs="Times New Roman"/>
          <w:sz w:val="24"/>
          <w:szCs w:val="24"/>
          <w:lang w:val="ru-RU" w:eastAsia="ru-RU" w:bidi="ar-SA"/>
        </w:rPr>
        <w:t xml:space="preserve"> сечения и лотки. Ширина по дну - 0,5 м, глубина - 0,6-1,0 м, заложение откосов 1:2. Крепление откосов предусматривается </w:t>
      </w:r>
      <w:proofErr w:type="spellStart"/>
      <w:r w:rsidRPr="00F628A4">
        <w:rPr>
          <w:rFonts w:ascii="Times New Roman" w:eastAsia="Times New Roman" w:hAnsi="Times New Roman" w:cs="Times New Roman"/>
          <w:sz w:val="24"/>
          <w:szCs w:val="24"/>
          <w:lang w:val="ru-RU" w:eastAsia="ru-RU" w:bidi="ar-SA"/>
        </w:rPr>
        <w:t>одерновкой</w:t>
      </w:r>
      <w:proofErr w:type="spellEnd"/>
      <w:r w:rsidRPr="00F628A4">
        <w:rPr>
          <w:rFonts w:ascii="Times New Roman" w:eastAsia="Times New Roman" w:hAnsi="Times New Roman" w:cs="Times New Roman"/>
          <w:sz w:val="24"/>
          <w:szCs w:val="24"/>
          <w:lang w:val="ru-RU" w:eastAsia="ru-RU" w:bidi="ar-SA"/>
        </w:rPr>
        <w:t>.</w:t>
      </w:r>
    </w:p>
    <w:p w:rsidR="00F628A4" w:rsidRPr="00F628A4" w:rsidRDefault="00F628A4" w:rsidP="00893884">
      <w:pPr>
        <w:widowControl w:val="0"/>
        <w:shd w:val="clear" w:color="auto" w:fill="FFFFFF"/>
        <w:spacing w:after="240"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 xml:space="preserve">Очистка отстойника от взвешенных частиц предусмотрена после откачки воды из отстойника. Откачка жидкой части взвеси производится </w:t>
      </w:r>
      <w:proofErr w:type="spellStart"/>
      <w:r w:rsidRPr="00F628A4">
        <w:rPr>
          <w:rFonts w:ascii="Times New Roman" w:eastAsia="Times New Roman" w:hAnsi="Times New Roman" w:cs="Times New Roman"/>
          <w:sz w:val="24"/>
          <w:szCs w:val="24"/>
          <w:lang w:val="ru-RU" w:eastAsia="ru-RU" w:bidi="ar-SA"/>
        </w:rPr>
        <w:t>илососами</w:t>
      </w:r>
      <w:proofErr w:type="spellEnd"/>
      <w:r w:rsidRPr="00F628A4">
        <w:rPr>
          <w:rFonts w:ascii="Times New Roman" w:eastAsia="Times New Roman" w:hAnsi="Times New Roman" w:cs="Times New Roman"/>
          <w:sz w:val="24"/>
          <w:szCs w:val="24"/>
          <w:lang w:val="ru-RU" w:eastAsia="ru-RU" w:bidi="ar-SA"/>
        </w:rPr>
        <w:t>, удаление твёрдой части отстоя предусмотрена в автосамосвалы.</w:t>
      </w:r>
    </w:p>
    <w:p w:rsidR="00F628A4" w:rsidRPr="00F628A4" w:rsidRDefault="00F628A4" w:rsidP="00893884">
      <w:pPr>
        <w:widowControl w:val="0"/>
        <w:shd w:val="clear" w:color="auto" w:fill="FFFFFF"/>
        <w:spacing w:after="240"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Твёрдый осадок и плавающий мусор отвозят на сельскую свалку, жидкую часть взвеси - на иловые площадки канализационных очистных сооружений.</w:t>
      </w:r>
    </w:p>
    <w:p w:rsidR="00F628A4" w:rsidRPr="00F628A4" w:rsidRDefault="00F628A4" w:rsidP="00893884">
      <w:pPr>
        <w:widowControl w:val="0"/>
        <w:shd w:val="clear" w:color="auto" w:fill="FFFFFF"/>
        <w:spacing w:after="240" w:line="276" w:lineRule="auto"/>
        <w:ind w:right="60" w:firstLine="580"/>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 xml:space="preserve">В качестве открытых водостоков приняты кюветы </w:t>
      </w:r>
      <w:proofErr w:type="spellStart"/>
      <w:r w:rsidRPr="00F628A4">
        <w:rPr>
          <w:rFonts w:ascii="Times New Roman" w:eastAsia="Times New Roman" w:hAnsi="Times New Roman" w:cs="Times New Roman"/>
          <w:sz w:val="24"/>
          <w:szCs w:val="24"/>
          <w:lang w:val="ru-RU" w:eastAsia="ru-RU" w:bidi="ar-SA"/>
        </w:rPr>
        <w:t>трапециидального</w:t>
      </w:r>
      <w:proofErr w:type="spellEnd"/>
      <w:r w:rsidRPr="00F628A4">
        <w:rPr>
          <w:rFonts w:ascii="Times New Roman" w:eastAsia="Times New Roman" w:hAnsi="Times New Roman" w:cs="Times New Roman"/>
          <w:sz w:val="24"/>
          <w:szCs w:val="24"/>
          <w:lang w:val="ru-RU" w:eastAsia="ru-RU" w:bidi="ar-SA"/>
        </w:rPr>
        <w:t xml:space="preserve"> сечения и лотки. Ширина по дну - 0,5 м, глубина - 0,6-1,0 м, заложение откосов 1:2. Крепление </w:t>
      </w:r>
      <w:r w:rsidRPr="00F628A4">
        <w:rPr>
          <w:rFonts w:ascii="Times New Roman" w:eastAsia="Times New Roman" w:hAnsi="Times New Roman" w:cs="Times New Roman"/>
          <w:sz w:val="24"/>
          <w:szCs w:val="24"/>
          <w:lang w:val="ru-RU" w:eastAsia="ru-RU" w:bidi="ar-SA"/>
        </w:rPr>
        <w:lastRenderedPageBreak/>
        <w:t xml:space="preserve">откосов предусматривается </w:t>
      </w:r>
      <w:proofErr w:type="spellStart"/>
      <w:r w:rsidRPr="00F628A4">
        <w:rPr>
          <w:rFonts w:ascii="Times New Roman" w:eastAsia="Times New Roman" w:hAnsi="Times New Roman" w:cs="Times New Roman"/>
          <w:sz w:val="24"/>
          <w:szCs w:val="24"/>
          <w:lang w:val="ru-RU" w:eastAsia="ru-RU" w:bidi="ar-SA"/>
        </w:rPr>
        <w:t>одерновкой</w:t>
      </w:r>
      <w:proofErr w:type="spellEnd"/>
      <w:r w:rsidRPr="00F628A4">
        <w:rPr>
          <w:rFonts w:ascii="Times New Roman" w:eastAsia="Times New Roman" w:hAnsi="Times New Roman" w:cs="Times New Roman"/>
          <w:sz w:val="24"/>
          <w:szCs w:val="24"/>
          <w:lang w:val="ru-RU" w:eastAsia="ru-RU" w:bidi="ar-SA"/>
        </w:rPr>
        <w:t>.</w:t>
      </w:r>
    </w:p>
    <w:p w:rsidR="00F628A4" w:rsidRDefault="00F628A4" w:rsidP="00F261E3">
      <w:pPr>
        <w:spacing w:line="276" w:lineRule="auto"/>
        <w:ind w:firstLine="709"/>
        <w:contextualSpacing/>
        <w:jc w:val="both"/>
        <w:rPr>
          <w:rFonts w:ascii="Times New Roman" w:eastAsia="Times New Roman" w:hAnsi="Times New Roman" w:cs="Times New Roman"/>
          <w:sz w:val="24"/>
          <w:szCs w:val="24"/>
          <w:lang w:val="ru-RU" w:eastAsia="ru-RU" w:bidi="ar-SA"/>
        </w:rPr>
      </w:pPr>
    </w:p>
    <w:p w:rsidR="00F628A4" w:rsidRPr="00F628A4" w:rsidRDefault="00F628A4" w:rsidP="00F628A4">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80" w:name="_Toc437958739"/>
      <w:r>
        <w:rPr>
          <w:rFonts w:ascii="Times New Roman" w:eastAsia="Times New Roman" w:hAnsi="Times New Roman" w:cs="Times New Roman"/>
          <w:b/>
          <w:bCs/>
          <w:i/>
          <w:color w:val="365F91" w:themeColor="accent1" w:themeShade="BF"/>
          <w:spacing w:val="-2"/>
          <w:sz w:val="24"/>
          <w:szCs w:val="24"/>
          <w:lang w:val="ru-RU" w:eastAsia="ru-RU" w:bidi="ar-SA"/>
        </w:rPr>
        <w:t>1</w:t>
      </w:r>
      <w:r w:rsidR="00063FA7">
        <w:rPr>
          <w:rFonts w:ascii="Times New Roman" w:eastAsia="Times New Roman" w:hAnsi="Times New Roman" w:cs="Times New Roman"/>
          <w:b/>
          <w:bCs/>
          <w:i/>
          <w:color w:val="365F91" w:themeColor="accent1" w:themeShade="BF"/>
          <w:spacing w:val="-2"/>
          <w:sz w:val="24"/>
          <w:szCs w:val="24"/>
          <w:lang w:val="ru-RU" w:eastAsia="ru-RU" w:bidi="ar-SA"/>
        </w:rPr>
        <w:t>2</w:t>
      </w:r>
      <w:r>
        <w:rPr>
          <w:rFonts w:ascii="Times New Roman" w:eastAsia="Times New Roman" w:hAnsi="Times New Roman" w:cs="Times New Roman"/>
          <w:b/>
          <w:bCs/>
          <w:i/>
          <w:color w:val="365F91" w:themeColor="accent1" w:themeShade="BF"/>
          <w:spacing w:val="-2"/>
          <w:sz w:val="24"/>
          <w:szCs w:val="24"/>
          <w:lang w:val="ru-RU" w:eastAsia="ru-RU" w:bidi="ar-SA"/>
        </w:rPr>
        <w:t>.</w:t>
      </w:r>
      <w:r w:rsidR="00063FA7">
        <w:rPr>
          <w:rFonts w:ascii="Times New Roman" w:eastAsia="Times New Roman" w:hAnsi="Times New Roman" w:cs="Times New Roman"/>
          <w:b/>
          <w:bCs/>
          <w:i/>
          <w:color w:val="365F91" w:themeColor="accent1" w:themeShade="BF"/>
          <w:spacing w:val="-2"/>
          <w:sz w:val="24"/>
          <w:szCs w:val="24"/>
          <w:lang w:val="ru-RU" w:eastAsia="ru-RU" w:bidi="ar-SA"/>
        </w:rPr>
        <w:t>5</w:t>
      </w:r>
      <w:r>
        <w:rPr>
          <w:rFonts w:ascii="Times New Roman" w:eastAsia="Times New Roman" w:hAnsi="Times New Roman" w:cs="Times New Roman"/>
          <w:b/>
          <w:bCs/>
          <w:i/>
          <w:color w:val="365F91" w:themeColor="accent1" w:themeShade="BF"/>
          <w:spacing w:val="-2"/>
          <w:sz w:val="24"/>
          <w:szCs w:val="24"/>
          <w:lang w:val="ru-RU" w:eastAsia="ru-RU" w:bidi="ar-SA"/>
        </w:rPr>
        <w:t>. Электроснабжение</w:t>
      </w:r>
      <w:bookmarkEnd w:id="280"/>
    </w:p>
    <w:p w:rsidR="00F628A4" w:rsidRDefault="00F628A4" w:rsidP="00F261E3">
      <w:pPr>
        <w:spacing w:line="276" w:lineRule="auto"/>
        <w:ind w:firstLine="709"/>
        <w:contextualSpacing/>
        <w:jc w:val="both"/>
        <w:rPr>
          <w:rFonts w:ascii="Times New Roman" w:eastAsia="Times New Roman" w:hAnsi="Times New Roman" w:cs="Times New Roman"/>
          <w:sz w:val="24"/>
          <w:szCs w:val="24"/>
          <w:lang w:val="ru-RU" w:eastAsia="ru-RU" w:bidi="ar-SA"/>
        </w:rPr>
      </w:pPr>
    </w:p>
    <w:p w:rsidR="00B42B8E" w:rsidRPr="00B42B8E" w:rsidRDefault="00B42B8E" w:rsidP="00B42B8E">
      <w:pPr>
        <w:spacing w:before="120" w:after="120" w:line="276" w:lineRule="auto"/>
        <w:ind w:firstLine="709"/>
        <w:jc w:val="both"/>
        <w:rPr>
          <w:rFonts w:ascii="Times New Roman" w:eastAsia="Times New Roman" w:hAnsi="Times New Roman" w:cs="Times New Roman"/>
          <w:sz w:val="24"/>
          <w:szCs w:val="24"/>
          <w:lang w:val="ru-RU" w:eastAsia="ru-RU" w:bidi="ar-SA"/>
        </w:rPr>
      </w:pPr>
      <w:r w:rsidRPr="00B42B8E">
        <w:rPr>
          <w:rFonts w:ascii="Times New Roman" w:eastAsia="Times New Roman" w:hAnsi="Times New Roman" w:cs="Times New Roman"/>
          <w:sz w:val="24"/>
          <w:szCs w:val="24"/>
          <w:lang w:val="ru-RU" w:eastAsia="ru-RU" w:bidi="ar-SA"/>
        </w:rPr>
        <w:t>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w:t>
      </w:r>
    </w:p>
    <w:p w:rsidR="00B42B8E" w:rsidRPr="00B42B8E" w:rsidRDefault="00B42B8E" w:rsidP="00B42B8E">
      <w:pPr>
        <w:spacing w:before="120" w:after="120" w:line="276" w:lineRule="auto"/>
        <w:ind w:firstLine="709"/>
        <w:jc w:val="both"/>
        <w:rPr>
          <w:rFonts w:ascii="Times New Roman" w:eastAsia="Times New Roman" w:hAnsi="Times New Roman" w:cs="Times New Roman"/>
          <w:sz w:val="24"/>
          <w:szCs w:val="24"/>
          <w:lang w:val="ru-RU" w:eastAsia="ru-RU" w:bidi="ar-SA"/>
        </w:rPr>
      </w:pPr>
      <w:proofErr w:type="gramStart"/>
      <w:r w:rsidRPr="00B42B8E">
        <w:rPr>
          <w:rFonts w:ascii="Times New Roman" w:eastAsia="Times New Roman" w:hAnsi="Times New Roman" w:cs="Times New Roman"/>
          <w:sz w:val="24"/>
          <w:szCs w:val="24"/>
          <w:lang w:val="ru-RU" w:eastAsia="ru-RU" w:bidi="ar-SA"/>
        </w:rPr>
        <w:t>Правительство РФ в соответствии с требованиями Федерального закона от 26.03.2003 г. № 35-ФЗ «Об электроэнергетике» 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т.ч. порядок согласования с органами исполнительной власти субъектов Российской Федерации) инвестиционных</w:t>
      </w:r>
      <w:proofErr w:type="gramEnd"/>
      <w:r w:rsidRPr="00B42B8E">
        <w:rPr>
          <w:rFonts w:ascii="Times New Roman" w:eastAsia="Times New Roman" w:hAnsi="Times New Roman" w:cs="Times New Roman"/>
          <w:sz w:val="24"/>
          <w:szCs w:val="24"/>
          <w:lang w:val="ru-RU" w:eastAsia="ru-RU" w:bidi="ar-SA"/>
        </w:rPr>
        <w:t xml:space="preserve"> программ и осуществления </w:t>
      </w:r>
      <w:proofErr w:type="gramStart"/>
      <w:r w:rsidRPr="00B42B8E">
        <w:rPr>
          <w:rFonts w:ascii="Times New Roman" w:eastAsia="Times New Roman" w:hAnsi="Times New Roman" w:cs="Times New Roman"/>
          <w:sz w:val="24"/>
          <w:szCs w:val="24"/>
          <w:lang w:val="ru-RU" w:eastAsia="ru-RU" w:bidi="ar-SA"/>
        </w:rPr>
        <w:t>контроля за</w:t>
      </w:r>
      <w:proofErr w:type="gramEnd"/>
      <w:r w:rsidRPr="00B42B8E">
        <w:rPr>
          <w:rFonts w:ascii="Times New Roman" w:eastAsia="Times New Roman" w:hAnsi="Times New Roman" w:cs="Times New Roman"/>
          <w:sz w:val="24"/>
          <w:szCs w:val="24"/>
          <w:lang w:val="ru-RU" w:eastAsia="ru-RU" w:bidi="ar-SA"/>
        </w:rPr>
        <w:t xml:space="preserve"> реализацией таких программ.</w:t>
      </w:r>
    </w:p>
    <w:p w:rsidR="00B42B8E" w:rsidRPr="00B42B8E" w:rsidRDefault="00B42B8E" w:rsidP="00B42B8E">
      <w:pPr>
        <w:spacing w:before="120" w:after="120" w:line="276" w:lineRule="auto"/>
        <w:ind w:firstLine="709"/>
        <w:jc w:val="both"/>
        <w:rPr>
          <w:rFonts w:ascii="Times New Roman" w:eastAsia="Times New Roman" w:hAnsi="Times New Roman" w:cs="Times New Roman"/>
          <w:sz w:val="24"/>
          <w:szCs w:val="24"/>
          <w:lang w:val="ru-RU" w:eastAsia="ru-RU" w:bidi="ar-SA"/>
        </w:rPr>
      </w:pPr>
      <w:r w:rsidRPr="00B42B8E">
        <w:rPr>
          <w:rFonts w:ascii="Times New Roman" w:eastAsia="Times New Roman" w:hAnsi="Times New Roman" w:cs="Times New Roman"/>
          <w:sz w:val="24"/>
          <w:szCs w:val="24"/>
          <w:lang w:val="ru-RU" w:eastAsia="ru-RU" w:bidi="ar-SA"/>
        </w:rPr>
        <w:t>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01.12.2009 г. № 977.</w:t>
      </w:r>
    </w:p>
    <w:p w:rsidR="00B42B8E" w:rsidRPr="00B42B8E" w:rsidRDefault="00B42B8E" w:rsidP="00B42B8E">
      <w:pPr>
        <w:spacing w:before="120" w:after="120" w:line="276" w:lineRule="auto"/>
        <w:ind w:firstLine="709"/>
        <w:jc w:val="both"/>
        <w:rPr>
          <w:rFonts w:ascii="Times New Roman" w:eastAsia="Times New Roman" w:hAnsi="Times New Roman" w:cs="Times New Roman"/>
          <w:sz w:val="24"/>
          <w:szCs w:val="24"/>
          <w:lang w:val="ru-RU" w:eastAsia="ru-RU" w:bidi="ar-SA"/>
        </w:rPr>
      </w:pPr>
      <w:r w:rsidRPr="00B42B8E">
        <w:rPr>
          <w:rFonts w:ascii="Times New Roman" w:eastAsia="Times New Roman" w:hAnsi="Times New Roman" w:cs="Times New Roman"/>
          <w:sz w:val="24"/>
          <w:szCs w:val="24"/>
          <w:lang w:val="ru-RU" w:eastAsia="ru-RU" w:bidi="ar-SA"/>
        </w:rPr>
        <w:t xml:space="preserve">Источниками </w:t>
      </w:r>
      <w:proofErr w:type="gramStart"/>
      <w:r w:rsidRPr="00B42B8E">
        <w:rPr>
          <w:rFonts w:ascii="Times New Roman" w:eastAsia="Times New Roman" w:hAnsi="Times New Roman" w:cs="Times New Roman"/>
          <w:sz w:val="24"/>
          <w:szCs w:val="24"/>
          <w:lang w:val="ru-RU" w:eastAsia="ru-RU" w:bidi="ar-SA"/>
        </w:rPr>
        <w:t>покрытия финансовых потребностей инвестиционных программ субъектов электроэнергетики</w:t>
      </w:r>
      <w:proofErr w:type="gramEnd"/>
      <w:r w:rsidRPr="00B42B8E">
        <w:rPr>
          <w:rFonts w:ascii="Times New Roman" w:eastAsia="Times New Roman" w:hAnsi="Times New Roman" w:cs="Times New Roman"/>
          <w:sz w:val="24"/>
          <w:szCs w:val="24"/>
          <w:lang w:val="ru-RU" w:eastAsia="ru-RU" w:bidi="ar-SA"/>
        </w:rPr>
        <w:t xml:space="preserve"> являются инвестиционные ресурсы, включаемые в регулируемые тарифы.</w:t>
      </w:r>
    </w:p>
    <w:p w:rsidR="00F628A4" w:rsidRPr="00F628A4" w:rsidRDefault="00F628A4" w:rsidP="00F628A4">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81" w:name="_Toc437958740"/>
      <w:r>
        <w:rPr>
          <w:rFonts w:ascii="Times New Roman" w:eastAsia="Times New Roman" w:hAnsi="Times New Roman" w:cs="Times New Roman"/>
          <w:b/>
          <w:bCs/>
          <w:i/>
          <w:color w:val="365F91" w:themeColor="accent1" w:themeShade="BF"/>
          <w:spacing w:val="-2"/>
          <w:sz w:val="24"/>
          <w:szCs w:val="24"/>
          <w:lang w:val="ru-RU" w:eastAsia="ru-RU" w:bidi="ar-SA"/>
        </w:rPr>
        <w:t>1</w:t>
      </w:r>
      <w:r w:rsidR="00063FA7">
        <w:rPr>
          <w:rFonts w:ascii="Times New Roman" w:eastAsia="Times New Roman" w:hAnsi="Times New Roman" w:cs="Times New Roman"/>
          <w:b/>
          <w:bCs/>
          <w:i/>
          <w:color w:val="365F91" w:themeColor="accent1" w:themeShade="BF"/>
          <w:spacing w:val="-2"/>
          <w:sz w:val="24"/>
          <w:szCs w:val="24"/>
          <w:lang w:val="ru-RU" w:eastAsia="ru-RU" w:bidi="ar-SA"/>
        </w:rPr>
        <w:t>2</w:t>
      </w:r>
      <w:r>
        <w:rPr>
          <w:rFonts w:ascii="Times New Roman" w:eastAsia="Times New Roman" w:hAnsi="Times New Roman" w:cs="Times New Roman"/>
          <w:b/>
          <w:bCs/>
          <w:i/>
          <w:color w:val="365F91" w:themeColor="accent1" w:themeShade="BF"/>
          <w:spacing w:val="-2"/>
          <w:sz w:val="24"/>
          <w:szCs w:val="24"/>
          <w:lang w:val="ru-RU" w:eastAsia="ru-RU" w:bidi="ar-SA"/>
        </w:rPr>
        <w:t>.</w:t>
      </w:r>
      <w:r w:rsidR="00063FA7">
        <w:rPr>
          <w:rFonts w:ascii="Times New Roman" w:eastAsia="Times New Roman" w:hAnsi="Times New Roman" w:cs="Times New Roman"/>
          <w:b/>
          <w:bCs/>
          <w:i/>
          <w:color w:val="365F91" w:themeColor="accent1" w:themeShade="BF"/>
          <w:spacing w:val="-2"/>
          <w:sz w:val="24"/>
          <w:szCs w:val="24"/>
          <w:lang w:val="ru-RU" w:eastAsia="ru-RU" w:bidi="ar-SA"/>
        </w:rPr>
        <w:t>6</w:t>
      </w:r>
      <w:r>
        <w:rPr>
          <w:rFonts w:ascii="Times New Roman" w:eastAsia="Times New Roman" w:hAnsi="Times New Roman" w:cs="Times New Roman"/>
          <w:b/>
          <w:bCs/>
          <w:i/>
          <w:color w:val="365F91" w:themeColor="accent1" w:themeShade="BF"/>
          <w:spacing w:val="-2"/>
          <w:sz w:val="24"/>
          <w:szCs w:val="24"/>
          <w:lang w:val="ru-RU" w:eastAsia="ru-RU" w:bidi="ar-SA"/>
        </w:rPr>
        <w:t>. Утилизация ТБО</w:t>
      </w:r>
      <w:bookmarkEnd w:id="281"/>
    </w:p>
    <w:p w:rsidR="006B5B2A" w:rsidRDefault="006B5B2A" w:rsidP="006B5B2A">
      <w:pPr>
        <w:spacing w:before="120" w:after="120" w:line="276" w:lineRule="auto"/>
        <w:ind w:firstLine="709"/>
        <w:jc w:val="both"/>
        <w:rPr>
          <w:rFonts w:ascii="Times New Roman" w:eastAsia="Times New Roman" w:hAnsi="Times New Roman" w:cs="Times New Roman"/>
          <w:sz w:val="24"/>
          <w:szCs w:val="24"/>
          <w:lang w:val="ru-RU" w:eastAsia="ru-RU" w:bidi="ar-SA"/>
        </w:rPr>
      </w:pPr>
    </w:p>
    <w:p w:rsidR="006B5B2A" w:rsidRPr="006B5B2A" w:rsidRDefault="006B5B2A" w:rsidP="006B5B2A">
      <w:pPr>
        <w:spacing w:before="120" w:after="120" w:line="276" w:lineRule="auto"/>
        <w:ind w:firstLine="709"/>
        <w:jc w:val="both"/>
        <w:rPr>
          <w:rFonts w:ascii="Times New Roman" w:eastAsia="Times New Roman" w:hAnsi="Times New Roman" w:cs="Times New Roman"/>
          <w:sz w:val="24"/>
          <w:szCs w:val="24"/>
          <w:lang w:val="ru-RU" w:eastAsia="ru-RU" w:bidi="ar-SA"/>
        </w:rPr>
      </w:pPr>
      <w:r w:rsidRPr="006B5B2A">
        <w:rPr>
          <w:rFonts w:ascii="Times New Roman" w:eastAsia="Times New Roman" w:hAnsi="Times New Roman" w:cs="Times New Roman"/>
          <w:sz w:val="24"/>
          <w:szCs w:val="24"/>
          <w:lang w:val="ru-RU" w:eastAsia="ru-RU" w:bidi="ar-SA"/>
        </w:rPr>
        <w:t xml:space="preserve">Инвестиционная программа организации коммунального комплекса, оказывающей услуги по утилизации (захоронению) ТБО, разрабатывается на основании условий технического задания, утверждаемого Главой администрации </w:t>
      </w:r>
      <w:r w:rsidR="005C7CB7">
        <w:rPr>
          <w:rFonts w:ascii="Times New Roman" w:eastAsia="Times New Roman" w:hAnsi="Times New Roman" w:cs="Times New Roman"/>
          <w:sz w:val="24"/>
          <w:szCs w:val="24"/>
          <w:lang w:val="ru-RU" w:eastAsia="ru-RU" w:bidi="ar-SA"/>
        </w:rPr>
        <w:t>муниципального образования Аксарковское</w:t>
      </w:r>
      <w:r w:rsidRPr="006B5B2A">
        <w:rPr>
          <w:rFonts w:ascii="Times New Roman" w:eastAsia="Times New Roman" w:hAnsi="Times New Roman" w:cs="Times New Roman"/>
          <w:sz w:val="24"/>
          <w:szCs w:val="24"/>
          <w:lang w:val="ru-RU" w:eastAsia="ru-RU" w:bidi="ar-SA"/>
        </w:rPr>
        <w:t xml:space="preserve"> в соответствии с настоящей Программой комплексного развития систем коммунальной инфраструктуры и программой энергосбережения и повышения энергетической эффективности указанной организации.</w:t>
      </w:r>
    </w:p>
    <w:p w:rsidR="006B5B2A" w:rsidRPr="006B5B2A" w:rsidRDefault="006B5B2A" w:rsidP="006B5B2A">
      <w:pPr>
        <w:spacing w:before="120" w:after="120" w:line="276" w:lineRule="auto"/>
        <w:ind w:firstLine="709"/>
        <w:jc w:val="both"/>
        <w:rPr>
          <w:rFonts w:ascii="Times New Roman" w:eastAsia="Times New Roman" w:hAnsi="Times New Roman" w:cs="Times New Roman"/>
          <w:sz w:val="24"/>
          <w:szCs w:val="24"/>
          <w:lang w:val="ru-RU" w:eastAsia="ru-RU" w:bidi="ar-SA"/>
        </w:rPr>
      </w:pPr>
      <w:r w:rsidRPr="006B5B2A">
        <w:rPr>
          <w:rFonts w:ascii="Times New Roman" w:eastAsia="Times New Roman" w:hAnsi="Times New Roman" w:cs="Times New Roman"/>
          <w:sz w:val="24"/>
          <w:szCs w:val="24"/>
          <w:lang w:val="ru-RU" w:eastAsia="ru-RU" w:bidi="ar-SA"/>
        </w:rPr>
        <w:t>Подготовка проекта инвестиционной программы и расчет финансовых потребностей, необходимых для реализации данной программы, производятся организацией коммунального комплекса, оказывающей услуги по утилизации (захоронению) ТБО, по эксплуатируемым объектам самостоятельно.</w:t>
      </w:r>
    </w:p>
    <w:p w:rsidR="006B5B2A" w:rsidRPr="006B5B2A" w:rsidRDefault="006B5B2A" w:rsidP="006B5B2A">
      <w:pPr>
        <w:spacing w:before="120" w:after="120" w:line="276" w:lineRule="auto"/>
        <w:ind w:firstLine="709"/>
        <w:jc w:val="both"/>
        <w:rPr>
          <w:rFonts w:ascii="Times New Roman" w:eastAsia="Times New Roman" w:hAnsi="Times New Roman" w:cs="Times New Roman"/>
          <w:sz w:val="24"/>
          <w:szCs w:val="24"/>
          <w:lang w:val="ru-RU" w:eastAsia="ru-RU" w:bidi="ar-SA"/>
        </w:rPr>
      </w:pPr>
      <w:proofErr w:type="gramStart"/>
      <w:r w:rsidRPr="006B5B2A">
        <w:rPr>
          <w:rFonts w:ascii="Times New Roman" w:eastAsia="Times New Roman" w:hAnsi="Times New Roman" w:cs="Times New Roman"/>
          <w:sz w:val="24"/>
          <w:szCs w:val="24"/>
          <w:lang w:val="ru-RU" w:eastAsia="ru-RU" w:bidi="ar-SA"/>
        </w:rPr>
        <w:t xml:space="preserve">Подготовленные проекты инвестиционной программы и расчет необходимых для их реализации финансовых потребностей предоставляются организацией коммунального комплекса, оказывающей услуги по утилизации (захоронению) ТБО, в орган регулирования муниципального образования </w:t>
      </w:r>
      <w:r w:rsidR="005C7CB7">
        <w:rPr>
          <w:rFonts w:ascii="Times New Roman" w:eastAsia="Times New Roman" w:hAnsi="Times New Roman" w:cs="Times New Roman"/>
          <w:sz w:val="24"/>
          <w:szCs w:val="24"/>
          <w:lang w:val="ru-RU" w:eastAsia="ru-RU" w:bidi="ar-SA"/>
        </w:rPr>
        <w:t>Аксарковское</w:t>
      </w:r>
      <w:r w:rsidRPr="006B5B2A">
        <w:rPr>
          <w:rFonts w:ascii="Times New Roman" w:eastAsia="Times New Roman" w:hAnsi="Times New Roman" w:cs="Times New Roman"/>
          <w:sz w:val="24"/>
          <w:szCs w:val="24"/>
          <w:lang w:val="ru-RU" w:eastAsia="ru-RU" w:bidi="ar-SA"/>
        </w:rPr>
        <w:t>, который проводит проверку соответствия проектов инвестиционных программ условиям утвержденного технического задания на их формирование и проверку обоснованности расчета необходимых для их реализации финансовых потребностей.</w:t>
      </w:r>
      <w:proofErr w:type="gramEnd"/>
    </w:p>
    <w:p w:rsidR="006B5B2A" w:rsidRPr="006B5B2A" w:rsidRDefault="006B5B2A" w:rsidP="006B5B2A">
      <w:pPr>
        <w:spacing w:before="120" w:after="120" w:line="276" w:lineRule="auto"/>
        <w:ind w:firstLine="709"/>
        <w:jc w:val="both"/>
        <w:rPr>
          <w:rFonts w:ascii="Times New Roman" w:eastAsia="Times New Roman" w:hAnsi="Times New Roman" w:cs="Times New Roman"/>
          <w:sz w:val="24"/>
          <w:szCs w:val="24"/>
          <w:lang w:val="ru-RU" w:eastAsia="ru-RU" w:bidi="ar-SA"/>
        </w:rPr>
      </w:pPr>
      <w:r w:rsidRPr="006B5B2A">
        <w:rPr>
          <w:rFonts w:ascii="Times New Roman" w:eastAsia="Times New Roman" w:hAnsi="Times New Roman" w:cs="Times New Roman"/>
          <w:sz w:val="24"/>
          <w:szCs w:val="24"/>
          <w:lang w:val="ru-RU" w:eastAsia="ru-RU" w:bidi="ar-SA"/>
        </w:rPr>
        <w:lastRenderedPageBreak/>
        <w:t>В случае необоснованности предоставленных расчетов, несоответствия рассчитанных финансовых потребностей проекту предоставленной инвестиционной программы или несоответствия проекта указанной программы техническому заданию на ее разработку орган регулирования муниципального образования вправе вернуть проект инвестиционной программы и расчет необходимых для ее реализации финансовых потребностей соответствующей организации для устранения выявленных несоответствий.</w:t>
      </w:r>
    </w:p>
    <w:p w:rsidR="006B5B2A" w:rsidRPr="006B5B2A" w:rsidRDefault="006B5B2A" w:rsidP="006B5B2A">
      <w:pPr>
        <w:spacing w:before="120" w:after="120" w:line="276" w:lineRule="auto"/>
        <w:ind w:firstLine="709"/>
        <w:jc w:val="both"/>
        <w:rPr>
          <w:rFonts w:ascii="Times New Roman" w:eastAsia="Times New Roman" w:hAnsi="Times New Roman" w:cs="Times New Roman"/>
          <w:sz w:val="24"/>
          <w:szCs w:val="24"/>
          <w:lang w:val="ru-RU" w:eastAsia="ru-RU" w:bidi="ar-SA"/>
        </w:rPr>
      </w:pPr>
      <w:r w:rsidRPr="006B5B2A">
        <w:rPr>
          <w:rFonts w:ascii="Times New Roman" w:eastAsia="Times New Roman" w:hAnsi="Times New Roman" w:cs="Times New Roman"/>
          <w:sz w:val="24"/>
          <w:szCs w:val="24"/>
          <w:lang w:val="ru-RU" w:eastAsia="ru-RU" w:bidi="ar-SA"/>
        </w:rPr>
        <w:t xml:space="preserve">При соответствии предоставленного проекта инвестиционной программы условиям утвержденного технического задания на ее разработку и обоснованности расчета необходимых для ее реализации финансовых потребностей орган регулирования муниципального образования </w:t>
      </w:r>
      <w:r w:rsidR="005C7CB7">
        <w:rPr>
          <w:rFonts w:ascii="Times New Roman" w:eastAsia="Times New Roman" w:hAnsi="Times New Roman" w:cs="Times New Roman"/>
          <w:sz w:val="24"/>
          <w:szCs w:val="24"/>
          <w:lang w:val="ru-RU" w:eastAsia="ru-RU" w:bidi="ar-SA"/>
        </w:rPr>
        <w:t>Аксарковское</w:t>
      </w:r>
      <w:r w:rsidRPr="006B5B2A">
        <w:rPr>
          <w:rFonts w:ascii="Times New Roman" w:eastAsia="Times New Roman" w:hAnsi="Times New Roman" w:cs="Times New Roman"/>
          <w:sz w:val="24"/>
          <w:szCs w:val="24"/>
          <w:lang w:val="ru-RU" w:eastAsia="ru-RU" w:bidi="ar-SA"/>
        </w:rPr>
        <w:t xml:space="preserve"> подготавливает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w:t>
      </w:r>
    </w:p>
    <w:p w:rsidR="006B5B2A" w:rsidRPr="006B5B2A" w:rsidRDefault="006B5B2A" w:rsidP="006B5B2A">
      <w:pPr>
        <w:autoSpaceDE w:val="0"/>
        <w:autoSpaceDN w:val="0"/>
        <w:adjustRightInd w:val="0"/>
        <w:spacing w:before="120" w:after="120" w:line="276" w:lineRule="auto"/>
        <w:ind w:firstLine="709"/>
        <w:jc w:val="both"/>
        <w:rPr>
          <w:rFonts w:ascii="Times New Roman" w:eastAsia="Times New Roman" w:hAnsi="Times New Roman" w:cs="Times New Roman"/>
          <w:sz w:val="24"/>
          <w:szCs w:val="24"/>
          <w:lang w:val="ru-RU" w:eastAsia="ru-RU" w:bidi="ar-SA"/>
        </w:rPr>
      </w:pPr>
      <w:r w:rsidRPr="006B5B2A">
        <w:rPr>
          <w:rFonts w:ascii="Times New Roman" w:eastAsia="Times New Roman" w:hAnsi="Times New Roman" w:cs="Times New Roman"/>
          <w:sz w:val="24"/>
          <w:szCs w:val="24"/>
          <w:lang w:val="ru-RU" w:eastAsia="ru-RU" w:bidi="ar-SA"/>
        </w:rPr>
        <w:t>Орган регулирования муниципального образования проводит также анализ доступности для потребителей товаров и услуг организации коммунального комплекса, оказывающей услуги по утилизации (захоронению) ТБО, с учетом предлагаемой надбавки к ценам (тарифам) для потребителей.</w:t>
      </w:r>
    </w:p>
    <w:p w:rsidR="006B5B2A" w:rsidRPr="006B5B2A" w:rsidRDefault="006B5B2A" w:rsidP="006B5B2A">
      <w:pPr>
        <w:spacing w:before="120" w:after="120" w:line="276" w:lineRule="auto"/>
        <w:ind w:firstLine="709"/>
        <w:jc w:val="both"/>
        <w:rPr>
          <w:rFonts w:ascii="Times New Roman" w:eastAsia="Times New Roman" w:hAnsi="Times New Roman" w:cs="Times New Roman"/>
          <w:sz w:val="24"/>
          <w:szCs w:val="24"/>
          <w:lang w:val="ru-RU" w:eastAsia="ru-RU" w:bidi="ar-SA"/>
        </w:rPr>
      </w:pPr>
      <w:r w:rsidRPr="006B5B2A">
        <w:rPr>
          <w:rFonts w:ascii="Times New Roman" w:eastAsia="Times New Roman" w:hAnsi="Times New Roman" w:cs="Times New Roman"/>
          <w:sz w:val="24"/>
          <w:szCs w:val="24"/>
          <w:lang w:val="ru-RU" w:eastAsia="ru-RU" w:bidi="ar-SA"/>
        </w:rPr>
        <w:t xml:space="preserve">При вынесении органом регулирования муниципального образования </w:t>
      </w:r>
      <w:r w:rsidR="005C7CB7">
        <w:rPr>
          <w:rFonts w:ascii="Times New Roman" w:eastAsia="Times New Roman" w:hAnsi="Times New Roman" w:cs="Times New Roman"/>
          <w:sz w:val="24"/>
          <w:szCs w:val="24"/>
          <w:lang w:val="ru-RU" w:eastAsia="ru-RU" w:bidi="ar-SA"/>
        </w:rPr>
        <w:t>Аксарковское</w:t>
      </w:r>
      <w:r w:rsidRPr="006B5B2A">
        <w:rPr>
          <w:rFonts w:ascii="Times New Roman" w:eastAsia="Times New Roman" w:hAnsi="Times New Roman" w:cs="Times New Roman"/>
          <w:sz w:val="24"/>
          <w:szCs w:val="24"/>
          <w:lang w:val="ru-RU" w:eastAsia="ru-RU" w:bidi="ar-SA"/>
        </w:rPr>
        <w:t xml:space="preserve"> решения о недоступности для потребителей товаров и услуг организации коммунального комплекса указанный орган регулирования может:</w:t>
      </w:r>
    </w:p>
    <w:p w:rsidR="006B5B2A" w:rsidRPr="006B5B2A" w:rsidRDefault="006B5B2A" w:rsidP="006B5B2A">
      <w:pPr>
        <w:spacing w:before="120" w:after="120" w:line="276" w:lineRule="auto"/>
        <w:ind w:firstLine="709"/>
        <w:jc w:val="both"/>
        <w:rPr>
          <w:rFonts w:ascii="Times New Roman" w:eastAsia="Times New Roman" w:hAnsi="Times New Roman" w:cs="Times New Roman"/>
          <w:sz w:val="24"/>
          <w:szCs w:val="24"/>
          <w:lang w:val="ru-RU" w:eastAsia="ru-RU" w:bidi="ar-SA"/>
        </w:rPr>
      </w:pPr>
      <w:r w:rsidRPr="006B5B2A">
        <w:rPr>
          <w:rFonts w:ascii="Times New Roman" w:eastAsia="Times New Roman" w:hAnsi="Times New Roman" w:cs="Times New Roman"/>
          <w:sz w:val="24"/>
          <w:szCs w:val="24"/>
          <w:lang w:val="ru-RU" w:eastAsia="ru-RU" w:bidi="ar-SA"/>
        </w:rPr>
        <w:t>1) подготовить предложения по изменению условий технического задания, на основании которого разрабатывается инвестиционная программа;</w:t>
      </w:r>
    </w:p>
    <w:p w:rsidR="006B5B2A" w:rsidRPr="006B5B2A" w:rsidRDefault="006B5B2A" w:rsidP="006B5B2A">
      <w:pPr>
        <w:spacing w:before="120" w:after="120" w:line="276" w:lineRule="auto"/>
        <w:ind w:firstLine="709"/>
        <w:jc w:val="both"/>
        <w:rPr>
          <w:rFonts w:ascii="Times New Roman" w:eastAsia="Times New Roman" w:hAnsi="Times New Roman" w:cs="Times New Roman"/>
          <w:sz w:val="24"/>
          <w:szCs w:val="24"/>
          <w:lang w:val="ru-RU" w:eastAsia="ru-RU" w:bidi="ar-SA"/>
        </w:rPr>
      </w:pPr>
      <w:r w:rsidRPr="006B5B2A">
        <w:rPr>
          <w:rFonts w:ascii="Times New Roman" w:eastAsia="Times New Roman" w:hAnsi="Times New Roman" w:cs="Times New Roman"/>
          <w:sz w:val="24"/>
          <w:szCs w:val="24"/>
          <w:lang w:val="ru-RU" w:eastAsia="ru-RU" w:bidi="ar-SA"/>
        </w:rPr>
        <w:t>2) подготовить предложения по частичному обеспечению финансовых потребностей организации коммунального комплекса за счет средств местного бюджета.</w:t>
      </w:r>
    </w:p>
    <w:p w:rsidR="006B5B2A" w:rsidRPr="006B5B2A" w:rsidRDefault="006B5B2A" w:rsidP="006B5B2A">
      <w:pPr>
        <w:spacing w:before="120" w:after="120" w:line="276" w:lineRule="auto"/>
        <w:ind w:firstLine="709"/>
        <w:jc w:val="both"/>
        <w:rPr>
          <w:rFonts w:ascii="Times New Roman" w:eastAsia="Times New Roman" w:hAnsi="Times New Roman" w:cs="Times New Roman"/>
          <w:sz w:val="24"/>
          <w:szCs w:val="24"/>
          <w:lang w:val="ru-RU" w:eastAsia="ru-RU" w:bidi="ar-SA"/>
        </w:rPr>
      </w:pPr>
      <w:proofErr w:type="gramStart"/>
      <w:r w:rsidRPr="006B5B2A">
        <w:rPr>
          <w:rFonts w:ascii="Times New Roman" w:eastAsia="Times New Roman" w:hAnsi="Times New Roman" w:cs="Times New Roman"/>
          <w:sz w:val="24"/>
          <w:szCs w:val="24"/>
          <w:lang w:val="ru-RU" w:eastAsia="ru-RU" w:bidi="ar-SA"/>
        </w:rPr>
        <w:t xml:space="preserve">При вынесении органом регулирования муниципального образования </w:t>
      </w:r>
      <w:r w:rsidR="005C7CB7">
        <w:rPr>
          <w:rFonts w:ascii="Times New Roman" w:eastAsia="Times New Roman" w:hAnsi="Times New Roman" w:cs="Times New Roman"/>
          <w:sz w:val="24"/>
          <w:szCs w:val="24"/>
          <w:lang w:val="ru-RU" w:eastAsia="ru-RU" w:bidi="ar-SA"/>
        </w:rPr>
        <w:t>Аксарковское</w:t>
      </w:r>
      <w:r w:rsidRPr="006B5B2A">
        <w:rPr>
          <w:rFonts w:ascii="Times New Roman" w:eastAsia="Times New Roman" w:hAnsi="Times New Roman" w:cs="Times New Roman"/>
          <w:sz w:val="24"/>
          <w:szCs w:val="24"/>
          <w:lang w:val="ru-RU" w:eastAsia="ru-RU" w:bidi="ar-SA"/>
        </w:rPr>
        <w:t xml:space="preserve"> решения о доступности для потребителей товаров и услуг организации коммунального комплекса, оказывающей услуги по утилизации (захоронению) ТБО, указанный орган регулирования с учетом предложений по частичному обеспечению финансовых потребностей организации коммунального комплекса за счет средств местного бюджета направляет проект инвестиционной программы организациям и предоставленные ими расчеты на заключение в орган регулирования ЯНАО, после чего</w:t>
      </w:r>
      <w:proofErr w:type="gramEnd"/>
      <w:r w:rsidRPr="006B5B2A">
        <w:rPr>
          <w:rFonts w:ascii="Times New Roman" w:eastAsia="Times New Roman" w:hAnsi="Times New Roman" w:cs="Times New Roman"/>
          <w:sz w:val="24"/>
          <w:szCs w:val="24"/>
          <w:lang w:val="ru-RU" w:eastAsia="ru-RU" w:bidi="ar-SA"/>
        </w:rPr>
        <w:t xml:space="preserve"> – в представительный орган муниципального образования с. </w:t>
      </w:r>
      <w:proofErr w:type="spellStart"/>
      <w:r w:rsidRPr="006B5B2A">
        <w:rPr>
          <w:rFonts w:ascii="Times New Roman" w:eastAsia="Times New Roman" w:hAnsi="Times New Roman" w:cs="Times New Roman"/>
          <w:sz w:val="24"/>
          <w:szCs w:val="24"/>
          <w:lang w:val="ru-RU" w:eastAsia="ru-RU" w:bidi="ar-SA"/>
        </w:rPr>
        <w:t>Катравож</w:t>
      </w:r>
      <w:proofErr w:type="spellEnd"/>
      <w:r w:rsidRPr="006B5B2A">
        <w:rPr>
          <w:rFonts w:ascii="Times New Roman" w:eastAsia="Times New Roman" w:hAnsi="Times New Roman" w:cs="Times New Roman"/>
          <w:sz w:val="24"/>
          <w:szCs w:val="24"/>
          <w:lang w:val="ru-RU" w:eastAsia="ru-RU" w:bidi="ar-SA"/>
        </w:rPr>
        <w:t>.</w:t>
      </w:r>
    </w:p>
    <w:p w:rsidR="006B5B2A" w:rsidRPr="006B5B2A" w:rsidRDefault="006B5B2A" w:rsidP="006B5B2A">
      <w:pPr>
        <w:spacing w:before="120" w:after="120" w:line="276" w:lineRule="auto"/>
        <w:ind w:firstLine="709"/>
        <w:jc w:val="both"/>
        <w:rPr>
          <w:rFonts w:ascii="Times New Roman" w:eastAsia="Times New Roman" w:hAnsi="Times New Roman" w:cs="Times New Roman"/>
          <w:sz w:val="24"/>
          <w:szCs w:val="24"/>
          <w:lang w:val="ru-RU" w:eastAsia="ru-RU" w:bidi="ar-SA"/>
        </w:rPr>
      </w:pPr>
      <w:r w:rsidRPr="006B5B2A">
        <w:rPr>
          <w:rFonts w:ascii="Times New Roman" w:eastAsia="Times New Roman" w:hAnsi="Times New Roman" w:cs="Times New Roman"/>
          <w:sz w:val="24"/>
          <w:szCs w:val="24"/>
          <w:lang w:val="ru-RU" w:eastAsia="ru-RU" w:bidi="ar-SA"/>
        </w:rPr>
        <w:t xml:space="preserve">Представительный орган муниципального образования </w:t>
      </w:r>
      <w:r w:rsidR="005C7CB7">
        <w:rPr>
          <w:rFonts w:ascii="Times New Roman" w:eastAsia="Times New Roman" w:hAnsi="Times New Roman" w:cs="Times New Roman"/>
          <w:sz w:val="24"/>
          <w:szCs w:val="24"/>
          <w:lang w:val="ru-RU" w:eastAsia="ru-RU" w:bidi="ar-SA"/>
        </w:rPr>
        <w:t>Аксарковское</w:t>
      </w:r>
      <w:r w:rsidRPr="006B5B2A">
        <w:rPr>
          <w:rFonts w:ascii="Times New Roman" w:eastAsia="Times New Roman" w:hAnsi="Times New Roman" w:cs="Times New Roman"/>
          <w:sz w:val="24"/>
          <w:szCs w:val="24"/>
          <w:lang w:val="ru-RU" w:eastAsia="ru-RU" w:bidi="ar-SA"/>
        </w:rPr>
        <w:t xml:space="preserve"> рассматривает и утверждает инвестиционную программу организации коммунального комплекса, оказывающей услуги по утилизации (захоронению) ТБО, устанавливает надбавку к ценам (тарифам) для потребителей.</w:t>
      </w:r>
    </w:p>
    <w:p w:rsidR="006B5B2A" w:rsidRPr="006B5B2A" w:rsidRDefault="006B5B2A" w:rsidP="006B5B2A">
      <w:pPr>
        <w:autoSpaceDE w:val="0"/>
        <w:autoSpaceDN w:val="0"/>
        <w:adjustRightInd w:val="0"/>
        <w:spacing w:before="120" w:after="120" w:line="276" w:lineRule="auto"/>
        <w:ind w:firstLine="709"/>
        <w:jc w:val="both"/>
        <w:rPr>
          <w:rFonts w:ascii="Times New Roman" w:eastAsia="Times New Roman" w:hAnsi="Times New Roman" w:cs="Times New Roman"/>
          <w:sz w:val="24"/>
          <w:szCs w:val="24"/>
          <w:lang w:val="ru-RU" w:eastAsia="ru-RU" w:bidi="ar-SA"/>
        </w:rPr>
      </w:pPr>
      <w:r w:rsidRPr="006B5B2A">
        <w:rPr>
          <w:rFonts w:ascii="Times New Roman" w:eastAsia="Times New Roman" w:hAnsi="Times New Roman" w:cs="Times New Roman"/>
          <w:sz w:val="24"/>
          <w:szCs w:val="24"/>
          <w:lang w:val="ru-RU" w:eastAsia="ru-RU" w:bidi="ar-SA"/>
        </w:rPr>
        <w:t xml:space="preserve">После утверждения представительным органом муниципального образования </w:t>
      </w:r>
      <w:r w:rsidR="005C7CB7">
        <w:rPr>
          <w:rFonts w:ascii="Times New Roman" w:eastAsia="Times New Roman" w:hAnsi="Times New Roman" w:cs="Times New Roman"/>
          <w:sz w:val="24"/>
          <w:szCs w:val="24"/>
          <w:lang w:val="ru-RU" w:eastAsia="ru-RU" w:bidi="ar-SA"/>
        </w:rPr>
        <w:t>Аксарковское</w:t>
      </w:r>
      <w:r w:rsidRPr="006B5B2A">
        <w:rPr>
          <w:rFonts w:ascii="Times New Roman" w:eastAsia="Times New Roman" w:hAnsi="Times New Roman" w:cs="Times New Roman"/>
          <w:sz w:val="24"/>
          <w:szCs w:val="24"/>
          <w:lang w:val="ru-RU" w:eastAsia="ru-RU" w:bidi="ar-SA"/>
        </w:rPr>
        <w:t xml:space="preserve"> инвестиционной программы организации коммунального комплекса, установления надбавки к ценам (тарифам) для потребителей орган регулирования муниципального образования устанавливает надбавку к тарифам на товары и услуги организации коммунального комплекса, оказывающей услуги по утилизации (захоронению) ТБО.</w:t>
      </w:r>
    </w:p>
    <w:p w:rsidR="006B5B2A" w:rsidRPr="006B5B2A" w:rsidRDefault="006B5B2A" w:rsidP="006B5B2A">
      <w:pPr>
        <w:autoSpaceDE w:val="0"/>
        <w:autoSpaceDN w:val="0"/>
        <w:adjustRightInd w:val="0"/>
        <w:spacing w:before="120" w:after="120" w:line="276" w:lineRule="auto"/>
        <w:ind w:firstLine="540"/>
        <w:jc w:val="both"/>
        <w:rPr>
          <w:rFonts w:ascii="Times New Roman" w:eastAsia="Times New Roman" w:hAnsi="Times New Roman" w:cs="Times New Roman"/>
          <w:sz w:val="24"/>
          <w:szCs w:val="24"/>
          <w:lang w:val="ru-RU" w:eastAsia="ru-RU" w:bidi="ar-SA"/>
        </w:rPr>
      </w:pPr>
      <w:proofErr w:type="gramStart"/>
      <w:r w:rsidRPr="006B5B2A">
        <w:rPr>
          <w:rFonts w:ascii="Times New Roman" w:eastAsia="Times New Roman" w:hAnsi="Times New Roman" w:cs="Times New Roman"/>
          <w:sz w:val="24"/>
          <w:szCs w:val="24"/>
          <w:lang w:val="ru-RU" w:eastAsia="ru-RU" w:bidi="ar-SA"/>
        </w:rPr>
        <w:lastRenderedPageBreak/>
        <w:t xml:space="preserve">После утверждения инвестиционной программы в срок до начала ее реализации органы местного самоуправления в соответствии с частью 13 статьи 11 Федерального закона от 30 декабря </w:t>
      </w:r>
      <w:smartTag w:uri="urn:schemas-microsoft-com:office:smarttags" w:element="metricconverter">
        <w:smartTagPr>
          <w:attr w:name="ProductID" w:val="2004 г"/>
        </w:smartTagPr>
        <w:r w:rsidRPr="006B5B2A">
          <w:rPr>
            <w:rFonts w:ascii="Times New Roman" w:eastAsia="Times New Roman" w:hAnsi="Times New Roman" w:cs="Times New Roman"/>
            <w:sz w:val="24"/>
            <w:szCs w:val="24"/>
            <w:lang w:val="ru-RU" w:eastAsia="ru-RU" w:bidi="ar-SA"/>
          </w:rPr>
          <w:t>2004 г</w:t>
        </w:r>
      </w:smartTag>
      <w:r w:rsidRPr="006B5B2A">
        <w:rPr>
          <w:rFonts w:ascii="Times New Roman" w:eastAsia="Times New Roman" w:hAnsi="Times New Roman" w:cs="Times New Roman"/>
          <w:sz w:val="24"/>
          <w:szCs w:val="24"/>
          <w:lang w:val="ru-RU" w:eastAsia="ru-RU" w:bidi="ar-SA"/>
        </w:rPr>
        <w:t>. № 210-ФЗ заключает договор в целях развития системы коммунальной инфраструктуры, определяющий условия реализации утвержденной инвестиционной программы данной организации с организацией коммунального комплекса, оказывающей услуги по утилизации (захоронению) ТБО.</w:t>
      </w:r>
      <w:proofErr w:type="gramEnd"/>
      <w:r w:rsidRPr="006B5B2A">
        <w:rPr>
          <w:rFonts w:ascii="Times New Roman" w:eastAsia="Times New Roman" w:hAnsi="Times New Roman" w:cs="Times New Roman"/>
          <w:sz w:val="24"/>
          <w:szCs w:val="24"/>
          <w:lang w:val="ru-RU" w:eastAsia="ru-RU" w:bidi="ar-SA"/>
        </w:rPr>
        <w:t xml:space="preserve"> В указанном договоре рекомендуется отражать в том числе:</w:t>
      </w:r>
    </w:p>
    <w:p w:rsidR="006B5B2A" w:rsidRPr="006B5B2A" w:rsidRDefault="006B5B2A" w:rsidP="006B5B2A">
      <w:pPr>
        <w:spacing w:before="120" w:after="120" w:line="276" w:lineRule="auto"/>
        <w:ind w:firstLine="709"/>
        <w:jc w:val="both"/>
        <w:rPr>
          <w:rFonts w:ascii="Times New Roman" w:eastAsia="Times New Roman" w:hAnsi="Times New Roman" w:cs="Times New Roman"/>
          <w:sz w:val="24"/>
          <w:szCs w:val="24"/>
          <w:lang w:val="ru-RU" w:eastAsia="ru-RU" w:bidi="ar-SA"/>
        </w:rPr>
      </w:pPr>
      <w:r w:rsidRPr="006B5B2A">
        <w:rPr>
          <w:rFonts w:ascii="Times New Roman" w:eastAsia="Times New Roman" w:hAnsi="Times New Roman" w:cs="Times New Roman"/>
          <w:sz w:val="24"/>
          <w:szCs w:val="24"/>
          <w:lang w:val="ru-RU" w:eastAsia="ru-RU" w:bidi="ar-SA"/>
        </w:rPr>
        <w:t>- цели деятельности организации коммунального комплекса по развитию систем коммунальной инфраструктуры и объектов, используемых для утилизации (захоронения) твердых бытовых отходов, выраженные в виде целевых индикаторов;</w:t>
      </w:r>
    </w:p>
    <w:p w:rsidR="006B5B2A" w:rsidRPr="006B5B2A" w:rsidRDefault="006B5B2A" w:rsidP="006B5B2A">
      <w:pPr>
        <w:spacing w:before="120" w:after="120" w:line="276" w:lineRule="auto"/>
        <w:ind w:firstLine="709"/>
        <w:jc w:val="both"/>
        <w:rPr>
          <w:rFonts w:ascii="Times New Roman" w:eastAsia="Times New Roman" w:hAnsi="Times New Roman" w:cs="Times New Roman"/>
          <w:sz w:val="24"/>
          <w:szCs w:val="24"/>
          <w:lang w:val="ru-RU" w:eastAsia="ru-RU" w:bidi="ar-SA"/>
        </w:rPr>
      </w:pPr>
      <w:r w:rsidRPr="006B5B2A">
        <w:rPr>
          <w:rFonts w:ascii="Times New Roman" w:eastAsia="Times New Roman" w:hAnsi="Times New Roman" w:cs="Times New Roman"/>
          <w:sz w:val="24"/>
          <w:szCs w:val="24"/>
          <w:lang w:val="ru-RU" w:eastAsia="ru-RU" w:bidi="ar-SA"/>
        </w:rPr>
        <w:t>- мероприятия по строительству и модернизации систем коммунальной инфраструктуры и объектов, используемых для утилизации (захоронения) твердых бытовых отходов, включенные в инвестиционную программу;</w:t>
      </w:r>
    </w:p>
    <w:p w:rsidR="006B5B2A" w:rsidRPr="006B5B2A" w:rsidRDefault="006B5B2A" w:rsidP="006B5B2A">
      <w:pPr>
        <w:spacing w:before="120" w:after="120" w:line="276" w:lineRule="auto"/>
        <w:ind w:firstLine="709"/>
        <w:jc w:val="both"/>
        <w:rPr>
          <w:rFonts w:ascii="Times New Roman" w:eastAsia="Times New Roman" w:hAnsi="Times New Roman" w:cs="Times New Roman"/>
          <w:sz w:val="24"/>
          <w:szCs w:val="24"/>
          <w:lang w:val="ru-RU" w:eastAsia="ru-RU" w:bidi="ar-SA"/>
        </w:rPr>
      </w:pPr>
      <w:r w:rsidRPr="006B5B2A">
        <w:rPr>
          <w:rFonts w:ascii="Times New Roman" w:eastAsia="Times New Roman" w:hAnsi="Times New Roman" w:cs="Times New Roman"/>
          <w:sz w:val="24"/>
          <w:szCs w:val="24"/>
          <w:lang w:val="ru-RU" w:eastAsia="ru-RU" w:bidi="ar-SA"/>
        </w:rPr>
        <w:t>- размер финансовых потребностей, необходимых для реализации указанных мероприятий;</w:t>
      </w:r>
    </w:p>
    <w:p w:rsidR="006B5B2A" w:rsidRPr="006B5B2A" w:rsidRDefault="006B5B2A" w:rsidP="006B5B2A">
      <w:pPr>
        <w:spacing w:before="120" w:after="120" w:line="276" w:lineRule="auto"/>
        <w:ind w:firstLine="709"/>
        <w:jc w:val="both"/>
        <w:rPr>
          <w:rFonts w:ascii="Times New Roman" w:eastAsia="Times New Roman" w:hAnsi="Times New Roman" w:cs="Times New Roman"/>
          <w:sz w:val="24"/>
          <w:szCs w:val="24"/>
          <w:lang w:val="ru-RU" w:eastAsia="ru-RU" w:bidi="ar-SA"/>
        </w:rPr>
      </w:pPr>
      <w:r w:rsidRPr="006B5B2A">
        <w:rPr>
          <w:rFonts w:ascii="Times New Roman" w:eastAsia="Times New Roman" w:hAnsi="Times New Roman" w:cs="Times New Roman"/>
          <w:sz w:val="24"/>
          <w:szCs w:val="24"/>
          <w:lang w:val="ru-RU" w:eastAsia="ru-RU" w:bidi="ar-SA"/>
        </w:rPr>
        <w:t>- размер надбавок к тарифам;</w:t>
      </w:r>
    </w:p>
    <w:p w:rsidR="006B5B2A" w:rsidRPr="006B5B2A" w:rsidRDefault="006B5B2A" w:rsidP="006B5B2A">
      <w:pPr>
        <w:spacing w:before="120" w:after="120" w:line="276" w:lineRule="auto"/>
        <w:ind w:firstLine="709"/>
        <w:jc w:val="both"/>
        <w:rPr>
          <w:rFonts w:ascii="Times New Roman" w:eastAsia="Times New Roman" w:hAnsi="Times New Roman" w:cs="Times New Roman"/>
          <w:sz w:val="24"/>
          <w:szCs w:val="24"/>
          <w:lang w:val="ru-RU" w:eastAsia="ru-RU" w:bidi="ar-SA"/>
        </w:rPr>
      </w:pPr>
      <w:r w:rsidRPr="006B5B2A">
        <w:rPr>
          <w:rFonts w:ascii="Times New Roman" w:eastAsia="Times New Roman" w:hAnsi="Times New Roman" w:cs="Times New Roman"/>
          <w:sz w:val="24"/>
          <w:szCs w:val="24"/>
          <w:lang w:val="ru-RU" w:eastAsia="ru-RU" w:bidi="ar-SA"/>
        </w:rPr>
        <w:t>- порядок и условия внесения изменений в договор, в утвержденную инвестиционную программу, пересмотра установленных надбавок к тарифам;</w:t>
      </w:r>
    </w:p>
    <w:p w:rsidR="006B5B2A" w:rsidRPr="006B5B2A" w:rsidRDefault="006B5B2A" w:rsidP="006B5B2A">
      <w:pPr>
        <w:spacing w:before="120" w:after="120" w:line="276" w:lineRule="auto"/>
        <w:ind w:firstLine="709"/>
        <w:jc w:val="both"/>
        <w:rPr>
          <w:rFonts w:ascii="Times New Roman" w:eastAsia="Times New Roman" w:hAnsi="Times New Roman" w:cs="Times New Roman"/>
          <w:sz w:val="24"/>
          <w:szCs w:val="24"/>
          <w:lang w:val="ru-RU" w:eastAsia="ru-RU" w:bidi="ar-SA"/>
        </w:rPr>
      </w:pPr>
      <w:r w:rsidRPr="006B5B2A">
        <w:rPr>
          <w:rFonts w:ascii="Times New Roman" w:eastAsia="Times New Roman" w:hAnsi="Times New Roman" w:cs="Times New Roman"/>
          <w:sz w:val="24"/>
          <w:szCs w:val="24"/>
          <w:lang w:val="ru-RU" w:eastAsia="ru-RU" w:bidi="ar-SA"/>
        </w:rPr>
        <w:t xml:space="preserve">- права собственности на модернизируемые и строящиеся системы коммунальной </w:t>
      </w:r>
      <w:proofErr w:type="gramStart"/>
      <w:r w:rsidRPr="006B5B2A">
        <w:rPr>
          <w:rFonts w:ascii="Times New Roman" w:eastAsia="Times New Roman" w:hAnsi="Times New Roman" w:cs="Times New Roman"/>
          <w:sz w:val="24"/>
          <w:szCs w:val="24"/>
          <w:lang w:val="ru-RU" w:eastAsia="ru-RU" w:bidi="ar-SA"/>
        </w:rPr>
        <w:t>инфраструктуры</w:t>
      </w:r>
      <w:proofErr w:type="gramEnd"/>
      <w:r w:rsidRPr="006B5B2A">
        <w:rPr>
          <w:rFonts w:ascii="Times New Roman" w:eastAsia="Times New Roman" w:hAnsi="Times New Roman" w:cs="Times New Roman"/>
          <w:sz w:val="24"/>
          <w:szCs w:val="24"/>
          <w:lang w:val="ru-RU" w:eastAsia="ru-RU" w:bidi="ar-SA"/>
        </w:rPr>
        <w:t xml:space="preserve"> и объекты, используемые для утилизации (захоронения) твердых бытовых отходов, определяемые в соответствии с законодательством Российской Федерации.</w:t>
      </w:r>
    </w:p>
    <w:p w:rsidR="00F628A4" w:rsidRPr="003D64B3" w:rsidRDefault="00F628A4" w:rsidP="00F628A4">
      <w:pPr>
        <w:pStyle w:val="12"/>
        <w:rPr>
          <w:rFonts w:ascii="Times New Roman" w:hAnsi="Times New Roman" w:cs="Times New Roman"/>
          <w:lang w:val="ru-RU"/>
        </w:rPr>
      </w:pPr>
      <w:bookmarkStart w:id="282" w:name="_Toc437958741"/>
      <w:r>
        <w:rPr>
          <w:rFonts w:ascii="Times New Roman" w:hAnsi="Times New Roman" w:cs="Times New Roman"/>
          <w:lang w:val="ru-RU"/>
        </w:rPr>
        <w:t>1</w:t>
      </w:r>
      <w:r w:rsidR="00063FA7">
        <w:rPr>
          <w:rFonts w:ascii="Times New Roman" w:hAnsi="Times New Roman" w:cs="Times New Roman"/>
          <w:lang w:val="ru-RU"/>
        </w:rPr>
        <w:t>3</w:t>
      </w:r>
      <w:r>
        <w:rPr>
          <w:rFonts w:ascii="Times New Roman" w:hAnsi="Times New Roman" w:cs="Times New Roman"/>
          <w:lang w:val="ru-RU"/>
        </w:rPr>
        <w:t>. ОБЕСПЕЧЕНИЕ СБАЛАНСИРОВАННОГО ТЕРРИТОРИАЛЬНОГО РАЗВИТИЯ</w:t>
      </w:r>
      <w:bookmarkEnd w:id="282"/>
    </w:p>
    <w:p w:rsidR="00CB5141" w:rsidRDefault="00CB5141" w:rsidP="00F261E3">
      <w:pPr>
        <w:spacing w:line="276" w:lineRule="auto"/>
        <w:ind w:firstLine="709"/>
        <w:contextualSpacing/>
        <w:jc w:val="both"/>
        <w:rPr>
          <w:rFonts w:ascii="Times New Roman" w:eastAsia="Times New Roman" w:hAnsi="Times New Roman" w:cs="Times New Roman"/>
          <w:sz w:val="24"/>
          <w:szCs w:val="24"/>
          <w:lang w:val="ru-RU" w:eastAsia="ru-RU" w:bidi="ar-SA"/>
        </w:rPr>
      </w:pPr>
    </w:p>
    <w:p w:rsidR="00F628A4" w:rsidRPr="00F628A4" w:rsidRDefault="00F628A4" w:rsidP="00F628A4">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83" w:name="_Toc437958742"/>
      <w:r>
        <w:rPr>
          <w:rFonts w:ascii="Times New Roman" w:eastAsia="Times New Roman" w:hAnsi="Times New Roman" w:cs="Times New Roman"/>
          <w:b/>
          <w:bCs/>
          <w:i/>
          <w:color w:val="365F91" w:themeColor="accent1" w:themeShade="BF"/>
          <w:spacing w:val="-2"/>
          <w:sz w:val="24"/>
          <w:szCs w:val="24"/>
          <w:lang w:val="ru-RU" w:eastAsia="ru-RU" w:bidi="ar-SA"/>
        </w:rPr>
        <w:t>1</w:t>
      </w:r>
      <w:r w:rsidR="00063FA7">
        <w:rPr>
          <w:rFonts w:ascii="Times New Roman" w:eastAsia="Times New Roman" w:hAnsi="Times New Roman" w:cs="Times New Roman"/>
          <w:b/>
          <w:bCs/>
          <w:i/>
          <w:color w:val="365F91" w:themeColor="accent1" w:themeShade="BF"/>
          <w:spacing w:val="-2"/>
          <w:sz w:val="24"/>
          <w:szCs w:val="24"/>
          <w:lang w:val="ru-RU" w:eastAsia="ru-RU" w:bidi="ar-SA"/>
        </w:rPr>
        <w:t>3</w:t>
      </w:r>
      <w:r>
        <w:rPr>
          <w:rFonts w:ascii="Times New Roman" w:eastAsia="Times New Roman" w:hAnsi="Times New Roman" w:cs="Times New Roman"/>
          <w:b/>
          <w:bCs/>
          <w:i/>
          <w:color w:val="365F91" w:themeColor="accent1" w:themeShade="BF"/>
          <w:spacing w:val="-2"/>
          <w:sz w:val="24"/>
          <w:szCs w:val="24"/>
          <w:lang w:val="ru-RU" w:eastAsia="ru-RU" w:bidi="ar-SA"/>
        </w:rPr>
        <w:t xml:space="preserve">.1. </w:t>
      </w:r>
      <w:r w:rsidR="005F2762">
        <w:rPr>
          <w:rFonts w:ascii="Times New Roman" w:eastAsia="Times New Roman" w:hAnsi="Times New Roman" w:cs="Times New Roman"/>
          <w:b/>
          <w:bCs/>
          <w:i/>
          <w:color w:val="365F91" w:themeColor="accent1" w:themeShade="BF"/>
          <w:spacing w:val="-2"/>
          <w:sz w:val="24"/>
          <w:szCs w:val="24"/>
          <w:lang w:val="ru-RU" w:eastAsia="ru-RU" w:bidi="ar-SA"/>
        </w:rPr>
        <w:t>Перспективы развития</w:t>
      </w:r>
      <w:bookmarkEnd w:id="283"/>
    </w:p>
    <w:p w:rsidR="00F628A4" w:rsidRDefault="00F628A4" w:rsidP="00F261E3">
      <w:pPr>
        <w:spacing w:line="276" w:lineRule="auto"/>
        <w:ind w:firstLine="709"/>
        <w:contextualSpacing/>
        <w:jc w:val="both"/>
        <w:rPr>
          <w:rFonts w:ascii="Times New Roman" w:eastAsia="Times New Roman" w:hAnsi="Times New Roman" w:cs="Times New Roman"/>
          <w:sz w:val="24"/>
          <w:szCs w:val="24"/>
          <w:lang w:val="ru-RU" w:eastAsia="ru-RU" w:bidi="ar-SA"/>
        </w:rPr>
      </w:pPr>
    </w:p>
    <w:p w:rsidR="00F628A4" w:rsidRP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 xml:space="preserve">Перспективы развития  </w:t>
      </w:r>
      <w:r w:rsidR="00063FA7">
        <w:rPr>
          <w:rFonts w:ascii="Times New Roman" w:eastAsia="Times New Roman" w:hAnsi="Times New Roman" w:cs="Times New Roman"/>
          <w:sz w:val="24"/>
          <w:szCs w:val="24"/>
          <w:lang w:val="ru-RU" w:bidi="ar-SA"/>
        </w:rPr>
        <w:t>муниципального</w:t>
      </w:r>
      <w:r w:rsidRPr="00F628A4">
        <w:rPr>
          <w:rFonts w:ascii="Times New Roman" w:eastAsia="Times New Roman" w:hAnsi="Times New Roman" w:cs="Times New Roman"/>
          <w:sz w:val="24"/>
          <w:szCs w:val="24"/>
          <w:lang w:val="ru-RU" w:bidi="ar-SA"/>
        </w:rPr>
        <w:t xml:space="preserve"> образования</w:t>
      </w:r>
      <w:r w:rsidR="001F3271">
        <w:rPr>
          <w:rFonts w:ascii="Times New Roman" w:eastAsia="Times New Roman" w:hAnsi="Times New Roman" w:cs="Times New Roman"/>
          <w:sz w:val="24"/>
          <w:szCs w:val="24"/>
          <w:lang w:val="ru-RU" w:bidi="ar-SA"/>
        </w:rPr>
        <w:t xml:space="preserve"> </w:t>
      </w:r>
      <w:r w:rsidR="005C7CB7">
        <w:rPr>
          <w:rFonts w:ascii="Times New Roman" w:eastAsia="Times New Roman" w:hAnsi="Times New Roman" w:cs="Times New Roman"/>
          <w:sz w:val="24"/>
          <w:szCs w:val="24"/>
          <w:lang w:val="ru-RU" w:bidi="ar-SA"/>
        </w:rPr>
        <w:t>Аксарковское</w:t>
      </w:r>
      <w:r w:rsidRPr="00F628A4">
        <w:rPr>
          <w:rFonts w:ascii="Times New Roman" w:eastAsia="Times New Roman" w:hAnsi="Times New Roman" w:cs="Times New Roman"/>
          <w:b/>
          <w:sz w:val="24"/>
          <w:szCs w:val="24"/>
          <w:lang w:val="ru-RU" w:bidi="ar-SA"/>
        </w:rPr>
        <w:t xml:space="preserve"> </w:t>
      </w:r>
      <w:r w:rsidRPr="00F628A4">
        <w:rPr>
          <w:rFonts w:ascii="Times New Roman" w:eastAsia="Times New Roman" w:hAnsi="Times New Roman" w:cs="Times New Roman"/>
          <w:sz w:val="24"/>
          <w:szCs w:val="24"/>
          <w:lang w:val="ru-RU" w:bidi="ar-SA"/>
        </w:rPr>
        <w:t>связаны с реализацией Основ государственной политики Российской Федерации в Арктике на период до 2020 года и дальнейшую перспективу, началом интенсивного геологического изучения Арктического шельфа, возобновлением и развитием системы Северного морского пути.</w:t>
      </w:r>
    </w:p>
    <w:p w:rsidR="00F628A4" w:rsidRP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 xml:space="preserve">Стабилизируется численность населения, будет сформирована оптимальная система социальной инфраструктуры с учетом малочисленности населенных пунктов. </w:t>
      </w:r>
    </w:p>
    <w:p w:rsidR="00F628A4" w:rsidRP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 xml:space="preserve">Направления социально-экономического развития Арктической зоны </w:t>
      </w:r>
      <w:r w:rsidR="00485C87">
        <w:rPr>
          <w:rFonts w:ascii="Times New Roman" w:eastAsia="Times New Roman" w:hAnsi="Times New Roman" w:cs="Times New Roman"/>
          <w:sz w:val="24"/>
          <w:szCs w:val="24"/>
          <w:lang w:val="ru-RU" w:bidi="ar-SA"/>
        </w:rPr>
        <w:t>ЯНАО</w:t>
      </w:r>
      <w:r w:rsidRPr="00F628A4">
        <w:rPr>
          <w:rFonts w:ascii="Times New Roman" w:eastAsia="Times New Roman" w:hAnsi="Times New Roman" w:cs="Times New Roman"/>
          <w:sz w:val="24"/>
          <w:szCs w:val="24"/>
          <w:lang w:val="ru-RU" w:bidi="ar-SA"/>
        </w:rPr>
        <w:t>:</w:t>
      </w:r>
    </w:p>
    <w:p w:rsidR="00F628A4" w:rsidRP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 модернизация и развитие транспортной сети Арктической зоны, формирование парка авиационной техники, транспортных судов на основе воссоздания и укрепления материально-технической базы по проектированию и строительству новых отечественных видов транспорта, приспособленного к работе в экстремальных условиях;</w:t>
      </w:r>
    </w:p>
    <w:p w:rsidR="00F628A4" w:rsidRP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lastRenderedPageBreak/>
        <w:t>- развитие Северного морского пути  в качестве единой национальной транспортной системы в Арктике, обеспечивающей, в том числе, трансконтинентальные грузоперевозки;</w:t>
      </w:r>
    </w:p>
    <w:p w:rsidR="00F628A4" w:rsidRP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 xml:space="preserve">- оптимизация локальной энергетики, внедрение </w:t>
      </w:r>
      <w:proofErr w:type="spellStart"/>
      <w:r w:rsidRPr="00F628A4">
        <w:rPr>
          <w:rFonts w:ascii="Times New Roman" w:eastAsia="Times New Roman" w:hAnsi="Times New Roman" w:cs="Times New Roman"/>
          <w:sz w:val="24"/>
          <w:szCs w:val="24"/>
          <w:lang w:val="ru-RU" w:bidi="ar-SA"/>
        </w:rPr>
        <w:t>энергоэффективных</w:t>
      </w:r>
      <w:proofErr w:type="spellEnd"/>
      <w:r w:rsidRPr="00F628A4">
        <w:rPr>
          <w:rFonts w:ascii="Times New Roman" w:eastAsia="Times New Roman" w:hAnsi="Times New Roman" w:cs="Times New Roman"/>
          <w:sz w:val="24"/>
          <w:szCs w:val="24"/>
          <w:lang w:val="ru-RU" w:bidi="ar-SA"/>
        </w:rPr>
        <w:t xml:space="preserve"> и </w:t>
      </w:r>
      <w:proofErr w:type="spellStart"/>
      <w:r w:rsidRPr="00F628A4">
        <w:rPr>
          <w:rFonts w:ascii="Times New Roman" w:eastAsia="Times New Roman" w:hAnsi="Times New Roman" w:cs="Times New Roman"/>
          <w:sz w:val="24"/>
          <w:szCs w:val="24"/>
          <w:lang w:val="ru-RU" w:bidi="ar-SA"/>
        </w:rPr>
        <w:t>энергоресурсосберегающих</w:t>
      </w:r>
      <w:proofErr w:type="spellEnd"/>
      <w:r w:rsidRPr="00F628A4">
        <w:rPr>
          <w:rFonts w:ascii="Times New Roman" w:eastAsia="Times New Roman" w:hAnsi="Times New Roman" w:cs="Times New Roman"/>
          <w:sz w:val="24"/>
          <w:szCs w:val="24"/>
          <w:lang w:val="ru-RU" w:bidi="ar-SA"/>
        </w:rPr>
        <w:t xml:space="preserve"> технологий;</w:t>
      </w:r>
    </w:p>
    <w:p w:rsidR="00F628A4" w:rsidRP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 формирование механизма государственной поддержки хозяйствующих субъектов, осуществляющих деятельность непосредственно в Арктической зоне Российской Федерации;</w:t>
      </w:r>
    </w:p>
    <w:p w:rsidR="00F628A4" w:rsidRP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 планомерное изучение территорий шельфа морей Восточной Арктики как одного из приоритетных направлений развития минерально-сырьевой базы России;</w:t>
      </w:r>
    </w:p>
    <w:p w:rsidR="00F628A4" w:rsidRP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proofErr w:type="gramStart"/>
      <w:r w:rsidRPr="00F628A4">
        <w:rPr>
          <w:rFonts w:ascii="Times New Roman" w:eastAsia="Times New Roman" w:hAnsi="Times New Roman" w:cs="Times New Roman"/>
          <w:sz w:val="24"/>
          <w:szCs w:val="24"/>
          <w:lang w:val="ru-RU" w:bidi="ar-SA"/>
        </w:rPr>
        <w:t>- развитие традиционных видов природопользования коренных малочисленных народов Севера, комплексное внедрение инноваций в развитие традиционных отраслей коренных народов Севера, разработка системы механизмов компенсационных выплат для сельскохозяйственных организаций и охотничье-промысловых хозяйств всех форм собственности в связи с сокращением пастбищ, а также возмещения расходов (убытков), причиненных исконной среде коренных народов при изъятии территорий традиционного пользования;</w:t>
      </w:r>
      <w:proofErr w:type="gramEnd"/>
    </w:p>
    <w:p w:rsidR="00F628A4" w:rsidRP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 xml:space="preserve">- повышение уровня и доступности образования, духовного и культурного развития, стимулирование внедрения передовых технологий в коммуникациях и связи, </w:t>
      </w:r>
      <w:proofErr w:type="spellStart"/>
      <w:r w:rsidRPr="00F628A4">
        <w:rPr>
          <w:rFonts w:ascii="Times New Roman" w:eastAsia="Times New Roman" w:hAnsi="Times New Roman" w:cs="Times New Roman"/>
          <w:sz w:val="24"/>
          <w:szCs w:val="24"/>
          <w:lang w:val="ru-RU" w:bidi="ar-SA"/>
        </w:rPr>
        <w:t>телемедицины</w:t>
      </w:r>
      <w:proofErr w:type="spellEnd"/>
      <w:r w:rsidRPr="00F628A4">
        <w:rPr>
          <w:rFonts w:ascii="Times New Roman" w:eastAsia="Times New Roman" w:hAnsi="Times New Roman" w:cs="Times New Roman"/>
          <w:sz w:val="24"/>
          <w:szCs w:val="24"/>
          <w:lang w:val="ru-RU" w:bidi="ar-SA"/>
        </w:rPr>
        <w:t xml:space="preserve"> и дистанционного образования;   </w:t>
      </w:r>
    </w:p>
    <w:p w:rsidR="00F628A4" w:rsidRP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 xml:space="preserve">- ценовое, тарифное, налоговое и таможенное стимулирование развития отраслей, учитывающее особенности развития арктических регионов; </w:t>
      </w:r>
    </w:p>
    <w:p w:rsidR="00F628A4" w:rsidRP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 xml:space="preserve">- обеспечение </w:t>
      </w:r>
      <w:proofErr w:type="gramStart"/>
      <w:r w:rsidRPr="00F628A4">
        <w:rPr>
          <w:rFonts w:ascii="Times New Roman" w:eastAsia="Times New Roman" w:hAnsi="Times New Roman" w:cs="Times New Roman"/>
          <w:sz w:val="24"/>
          <w:szCs w:val="24"/>
          <w:lang w:val="ru-RU" w:bidi="ar-SA"/>
        </w:rPr>
        <w:t>экологический</w:t>
      </w:r>
      <w:proofErr w:type="gramEnd"/>
      <w:r w:rsidRPr="00F628A4">
        <w:rPr>
          <w:rFonts w:ascii="Times New Roman" w:eastAsia="Times New Roman" w:hAnsi="Times New Roman" w:cs="Times New Roman"/>
          <w:sz w:val="24"/>
          <w:szCs w:val="24"/>
          <w:lang w:val="ru-RU" w:bidi="ar-SA"/>
        </w:rPr>
        <w:t xml:space="preserve"> безопасности и рационального природопользования. Реализация системных природоохранных мероприятий в российской Арктике. Реализация мер по предотвращению, снижению негативных последствий антропогенного воздействия и развитие системы мониторинга состояния и загрязнения окружающей природной среды. </w:t>
      </w:r>
    </w:p>
    <w:p w:rsidR="00F628A4" w:rsidRP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 xml:space="preserve">Усилится социальная поддержка населения, проживающего в Арктической зоне, в том числе по обеспечению государственных  гарантий и компенсаций для лиц, работающих и проживающих в </w:t>
      </w:r>
      <w:r w:rsidR="00C87B6D">
        <w:rPr>
          <w:rFonts w:ascii="Times New Roman" w:eastAsia="Times New Roman" w:hAnsi="Times New Roman" w:cs="Times New Roman"/>
          <w:sz w:val="24"/>
          <w:szCs w:val="24"/>
          <w:lang w:val="ru-RU" w:bidi="ar-SA"/>
        </w:rPr>
        <w:t>муниципального образования</w:t>
      </w:r>
      <w:r w:rsidRPr="00F628A4">
        <w:rPr>
          <w:rFonts w:ascii="Times New Roman" w:eastAsia="Times New Roman" w:hAnsi="Times New Roman" w:cs="Times New Roman"/>
          <w:sz w:val="24"/>
          <w:szCs w:val="24"/>
          <w:lang w:val="ru-RU" w:bidi="ar-SA"/>
        </w:rPr>
        <w:t xml:space="preserve">х Крайнего Севера и приравненных к ним местностях. </w:t>
      </w:r>
    </w:p>
    <w:p w:rsidR="00F628A4" w:rsidRP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proofErr w:type="gramStart"/>
      <w:r w:rsidRPr="00F628A4">
        <w:rPr>
          <w:rFonts w:ascii="Times New Roman" w:eastAsia="Times New Roman" w:hAnsi="Times New Roman" w:cs="Times New Roman"/>
          <w:sz w:val="24"/>
          <w:szCs w:val="24"/>
          <w:lang w:val="ru-RU" w:bidi="ar-SA"/>
        </w:rPr>
        <w:t xml:space="preserve">Будет продолжено дотирование авиаперевозок в Арктической зоне с решением вопроса субсидирования из средств федерального бюджета части расходов авиакомпаний для перевозки граждан по сквозным тарифам на </w:t>
      </w:r>
      <w:proofErr w:type="spellStart"/>
      <w:r w:rsidRPr="00F628A4">
        <w:rPr>
          <w:rFonts w:ascii="Times New Roman" w:eastAsia="Times New Roman" w:hAnsi="Times New Roman" w:cs="Times New Roman"/>
          <w:sz w:val="24"/>
          <w:szCs w:val="24"/>
          <w:lang w:val="ru-RU" w:bidi="ar-SA"/>
        </w:rPr>
        <w:t>внутрирегиональном</w:t>
      </w:r>
      <w:proofErr w:type="spellEnd"/>
      <w:r w:rsidRPr="00F628A4">
        <w:rPr>
          <w:rFonts w:ascii="Times New Roman" w:eastAsia="Times New Roman" w:hAnsi="Times New Roman" w:cs="Times New Roman"/>
          <w:sz w:val="24"/>
          <w:szCs w:val="24"/>
          <w:lang w:val="ru-RU" w:bidi="ar-SA"/>
        </w:rPr>
        <w:t xml:space="preserve"> участке общего маршрута от районных центров Арктической зоны до европейской части страны и обратно, а также по маршрутам воздушных перевозок пассажиров с Арктической зоны в европейскую часть страны. </w:t>
      </w:r>
      <w:proofErr w:type="gramEnd"/>
    </w:p>
    <w:p w:rsidR="00F628A4" w:rsidRP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 xml:space="preserve">Территория  </w:t>
      </w:r>
      <w:r w:rsidR="00063FA7">
        <w:rPr>
          <w:rFonts w:ascii="Times New Roman" w:eastAsia="Times New Roman" w:hAnsi="Times New Roman" w:cs="Times New Roman"/>
          <w:sz w:val="24"/>
          <w:szCs w:val="24"/>
          <w:lang w:val="ru-RU" w:bidi="ar-SA"/>
        </w:rPr>
        <w:t>муниципального</w:t>
      </w:r>
      <w:r w:rsidRPr="00F628A4">
        <w:rPr>
          <w:rFonts w:ascii="Times New Roman" w:eastAsia="Times New Roman" w:hAnsi="Times New Roman" w:cs="Times New Roman"/>
          <w:sz w:val="24"/>
          <w:szCs w:val="24"/>
          <w:lang w:val="ru-RU" w:bidi="ar-SA"/>
        </w:rPr>
        <w:t xml:space="preserve"> образования </w:t>
      </w:r>
      <w:r w:rsidR="005C7CB7">
        <w:rPr>
          <w:rFonts w:ascii="Times New Roman" w:eastAsia="Times New Roman" w:hAnsi="Times New Roman" w:cs="Times New Roman"/>
          <w:sz w:val="24"/>
          <w:szCs w:val="24"/>
          <w:lang w:val="ru-RU" w:bidi="ar-SA"/>
        </w:rPr>
        <w:t>Аксарковское</w:t>
      </w:r>
      <w:r w:rsidRPr="00F628A4">
        <w:rPr>
          <w:rFonts w:ascii="Times New Roman" w:eastAsia="Times New Roman" w:hAnsi="Times New Roman" w:cs="Times New Roman"/>
          <w:sz w:val="24"/>
          <w:szCs w:val="24"/>
          <w:lang w:val="ru-RU" w:bidi="ar-SA"/>
        </w:rPr>
        <w:t xml:space="preserve"> характеризуется сложной структурной организацией и сочетанием природно-климатического, территориально-отраслевого, поселенческого и производственно-ресурсного потенциалов и определяется процессами регионализации и пространственной кластеризации социально-экономического комплекса. Такая регионализация обусловлена социально-экономической дифференциацией сложившихся населенных пунктов, особенностями территорий проживания коренных малочисленных народов, неразвитостью и отсутствием дорожно-транспортной и других видов инфраструктуры, призванных связать населенные пункты  </w:t>
      </w:r>
      <w:r w:rsidR="00063FA7">
        <w:rPr>
          <w:rFonts w:ascii="Times New Roman" w:eastAsia="Times New Roman" w:hAnsi="Times New Roman" w:cs="Times New Roman"/>
          <w:sz w:val="24"/>
          <w:szCs w:val="24"/>
          <w:lang w:val="ru-RU" w:bidi="ar-SA"/>
        </w:rPr>
        <w:t>муниципального</w:t>
      </w:r>
      <w:r w:rsidRPr="00F628A4">
        <w:rPr>
          <w:rFonts w:ascii="Times New Roman" w:eastAsia="Times New Roman" w:hAnsi="Times New Roman" w:cs="Times New Roman"/>
          <w:sz w:val="24"/>
          <w:szCs w:val="24"/>
          <w:lang w:val="ru-RU" w:bidi="ar-SA"/>
        </w:rPr>
        <w:t xml:space="preserve"> образования  и обеспечить ее внутренние  связи, важностью </w:t>
      </w:r>
      <w:r w:rsidRPr="00F628A4">
        <w:rPr>
          <w:rFonts w:ascii="Times New Roman" w:eastAsia="Times New Roman" w:hAnsi="Times New Roman" w:cs="Times New Roman"/>
          <w:sz w:val="24"/>
          <w:szCs w:val="24"/>
          <w:lang w:val="ru-RU" w:bidi="ar-SA"/>
        </w:rPr>
        <w:lastRenderedPageBreak/>
        <w:t xml:space="preserve">диверсификации производительных сил  </w:t>
      </w:r>
      <w:r w:rsidR="00063FA7">
        <w:rPr>
          <w:rFonts w:ascii="Times New Roman" w:eastAsia="Times New Roman" w:hAnsi="Times New Roman" w:cs="Times New Roman"/>
          <w:sz w:val="24"/>
          <w:szCs w:val="24"/>
          <w:lang w:val="ru-RU" w:bidi="ar-SA"/>
        </w:rPr>
        <w:t>муниципального</w:t>
      </w:r>
      <w:r w:rsidRPr="00F628A4">
        <w:rPr>
          <w:rFonts w:ascii="Times New Roman" w:eastAsia="Times New Roman" w:hAnsi="Times New Roman" w:cs="Times New Roman"/>
          <w:sz w:val="24"/>
          <w:szCs w:val="24"/>
          <w:lang w:val="ru-RU" w:bidi="ar-SA"/>
        </w:rPr>
        <w:t xml:space="preserve"> образования  и оптимизации ее </w:t>
      </w:r>
      <w:proofErr w:type="spellStart"/>
      <w:r w:rsidRPr="00F628A4">
        <w:rPr>
          <w:rFonts w:ascii="Times New Roman" w:eastAsia="Times New Roman" w:hAnsi="Times New Roman" w:cs="Times New Roman"/>
          <w:sz w:val="24"/>
          <w:szCs w:val="24"/>
          <w:lang w:val="ru-RU" w:bidi="ar-SA"/>
        </w:rPr>
        <w:t>расселенческо-поселенческой</w:t>
      </w:r>
      <w:proofErr w:type="spellEnd"/>
      <w:r w:rsidRPr="00F628A4">
        <w:rPr>
          <w:rFonts w:ascii="Times New Roman" w:eastAsia="Times New Roman" w:hAnsi="Times New Roman" w:cs="Times New Roman"/>
          <w:sz w:val="24"/>
          <w:szCs w:val="24"/>
          <w:lang w:val="ru-RU" w:bidi="ar-SA"/>
        </w:rPr>
        <w:t xml:space="preserve"> структуры. </w:t>
      </w:r>
    </w:p>
    <w:p w:rsidR="00F628A4" w:rsidRP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 xml:space="preserve">Отраслевые структуры материального производства субъектов социально-экономического районирования на территории разнообразны и в то же время слабо взаимоувязаны между собой. Анализ эффективности территориально-отраслевой структуры размещения производств и предприятий специализации экономики  </w:t>
      </w:r>
      <w:r w:rsidR="00063FA7">
        <w:rPr>
          <w:rFonts w:ascii="Times New Roman" w:eastAsia="Times New Roman" w:hAnsi="Times New Roman" w:cs="Times New Roman"/>
          <w:sz w:val="24"/>
          <w:szCs w:val="24"/>
          <w:lang w:val="ru-RU" w:bidi="ar-SA"/>
        </w:rPr>
        <w:t>муниципального</w:t>
      </w:r>
      <w:r w:rsidRPr="00F628A4">
        <w:rPr>
          <w:rFonts w:ascii="Times New Roman" w:eastAsia="Times New Roman" w:hAnsi="Times New Roman" w:cs="Times New Roman"/>
          <w:sz w:val="24"/>
          <w:szCs w:val="24"/>
          <w:lang w:val="ru-RU" w:bidi="ar-SA"/>
        </w:rPr>
        <w:t xml:space="preserve"> образования  сводится к выводу о формировании благоприятной структуры. </w:t>
      </w:r>
    </w:p>
    <w:p w:rsidR="00F628A4" w:rsidRP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Прогнозируется снижение численности официально зарегистрированных безработных</w:t>
      </w:r>
      <w:r w:rsidRPr="00F628A4">
        <w:rPr>
          <w:rFonts w:ascii="Times New Roman" w:eastAsia="Times New Roman" w:hAnsi="Times New Roman" w:cs="Times New Roman"/>
          <w:color w:val="000000"/>
          <w:sz w:val="24"/>
          <w:szCs w:val="24"/>
          <w:lang w:val="ru-RU" w:bidi="ar-SA"/>
        </w:rPr>
        <w:t xml:space="preserve">. </w:t>
      </w:r>
      <w:r w:rsidRPr="00F628A4">
        <w:rPr>
          <w:rFonts w:ascii="Times New Roman" w:eastAsia="Times New Roman" w:hAnsi="Times New Roman" w:cs="Times New Roman"/>
          <w:sz w:val="24"/>
          <w:szCs w:val="24"/>
          <w:lang w:val="ru-RU" w:bidi="ar-SA"/>
        </w:rPr>
        <w:t xml:space="preserve">В основном ожидается перераспределение имеющихся трудовых ресурсов внутри самого  </w:t>
      </w:r>
      <w:r w:rsidR="00063FA7">
        <w:rPr>
          <w:rFonts w:ascii="Times New Roman" w:eastAsia="Times New Roman" w:hAnsi="Times New Roman" w:cs="Times New Roman"/>
          <w:sz w:val="24"/>
          <w:szCs w:val="24"/>
          <w:lang w:val="ru-RU" w:bidi="ar-SA"/>
        </w:rPr>
        <w:t>муниципального</w:t>
      </w:r>
      <w:r w:rsidRPr="00F628A4">
        <w:rPr>
          <w:rFonts w:ascii="Times New Roman" w:eastAsia="Times New Roman" w:hAnsi="Times New Roman" w:cs="Times New Roman"/>
          <w:sz w:val="24"/>
          <w:szCs w:val="24"/>
          <w:lang w:val="ru-RU" w:bidi="ar-SA"/>
        </w:rPr>
        <w:t xml:space="preserve"> образования, что будет способствовать снижению масштабов безработицы населения.</w:t>
      </w:r>
    </w:p>
    <w:p w:rsidR="00F628A4" w:rsidRP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Главная задача государства – создать условия для привлечения высококвалифицированных кадров на Север, задействовать мотивационные механизмы их трудоустройства и закрепления. В первую очередь – это строительство жилья и социальной инфраструктуры.</w:t>
      </w:r>
    </w:p>
    <w:p w:rsidR="00F628A4" w:rsidRP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Особое внимание будет уделено разработке и реализации программ социально-экономического развития муниципальных образований, с учетом необходимости достижения целевых показателей социально-экономического развития, определенных в программе социально-экономического развития МО.</w:t>
      </w:r>
    </w:p>
    <w:p w:rsidR="00F628A4" w:rsidRP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Для оптимальной территориальной организации местного самоуправления в малонаселенных поселениях необходимо учесть мнение населения, исторические и иные местные традиции, способности органов местного самоуправления на соответствующей территории эффективно решать вопросы местного значения, качественно предоставлять муниципальные услуги, распределение природных ресурсов, географии экономических мощностей, демографические закономерности и миграционные потоки.</w:t>
      </w:r>
    </w:p>
    <w:p w:rsidR="00F628A4" w:rsidRP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Основная цель социально-экономического развития территорий - это создание эффективной экономики, обеспечивающей повышение уровня жизни населения, поступление бюджетных доходов в объемах, покрывающих основную часть расходов территорий, решение социальных проблем. Достижение поставленных целей требует решения следующих задач: создание в поселении новых производств – «точек роста» экономики; развитие малого предпринимательства; привлечение инвестиций для создания новых инновационных производств; развитие платных услуг населению; рост реальных доходов населения; снижение уровня безработицы; расширение налогооблагаемой базы, обеспечение роста собственных доходов.</w:t>
      </w:r>
    </w:p>
    <w:p w:rsidR="00F628A4" w:rsidRPr="00F628A4" w:rsidRDefault="00F628A4" w:rsidP="00F628A4">
      <w:pPr>
        <w:keepNext/>
        <w:keepLines/>
        <w:spacing w:line="276" w:lineRule="auto"/>
        <w:ind w:firstLine="0"/>
        <w:outlineLvl w:val="1"/>
        <w:rPr>
          <w:rFonts w:ascii="Times New Roman" w:eastAsia="Times New Roman" w:hAnsi="Times New Roman" w:cs="Times New Roman"/>
          <w:b/>
          <w:bCs/>
          <w:color w:val="4F81BD"/>
          <w:sz w:val="24"/>
          <w:szCs w:val="24"/>
          <w:lang w:val="ru-RU" w:bidi="ar-SA"/>
        </w:rPr>
      </w:pPr>
    </w:p>
    <w:p w:rsidR="00485C87" w:rsidRDefault="00F628A4" w:rsidP="00893884">
      <w:pPr>
        <w:tabs>
          <w:tab w:val="left" w:pos="993"/>
        </w:tabs>
        <w:spacing w:after="240" w:line="276" w:lineRule="auto"/>
        <w:ind w:firstLine="567"/>
        <w:jc w:val="both"/>
        <w:rPr>
          <w:rFonts w:ascii="Times New Roman" w:eastAsia="Times New Roman" w:hAnsi="Times New Roman" w:cs="Times New Roman"/>
          <w:color w:val="FF0000"/>
          <w:sz w:val="24"/>
          <w:szCs w:val="24"/>
          <w:lang w:val="ru-RU" w:bidi="ar-SA"/>
        </w:rPr>
      </w:pPr>
      <w:r w:rsidRPr="00F628A4">
        <w:rPr>
          <w:rFonts w:ascii="Times New Roman" w:eastAsia="Times New Roman" w:hAnsi="Times New Roman" w:cs="Times New Roman"/>
          <w:sz w:val="24"/>
          <w:szCs w:val="24"/>
          <w:lang w:val="ru-RU" w:bidi="ar-SA"/>
        </w:rPr>
        <w:t xml:space="preserve">Главным направлением развития </w:t>
      </w:r>
      <w:r w:rsidR="00485C87">
        <w:rPr>
          <w:rFonts w:ascii="Times New Roman" w:eastAsia="Times New Roman" w:hAnsi="Times New Roman" w:cs="Times New Roman"/>
          <w:sz w:val="24"/>
          <w:szCs w:val="24"/>
          <w:lang w:val="ru-RU" w:bidi="ar-SA"/>
        </w:rPr>
        <w:t xml:space="preserve">промышленного </w:t>
      </w:r>
      <w:r w:rsidRPr="00F628A4">
        <w:rPr>
          <w:rFonts w:ascii="Times New Roman" w:eastAsia="Times New Roman" w:hAnsi="Times New Roman" w:cs="Times New Roman"/>
          <w:sz w:val="24"/>
          <w:szCs w:val="24"/>
          <w:lang w:val="ru-RU" w:bidi="ar-SA"/>
        </w:rPr>
        <w:t xml:space="preserve">хозяйства </w:t>
      </w:r>
      <w:r w:rsidR="00485C87">
        <w:rPr>
          <w:rFonts w:ascii="Times New Roman" w:eastAsia="Times New Roman" w:hAnsi="Times New Roman" w:cs="Times New Roman"/>
          <w:sz w:val="24"/>
          <w:szCs w:val="24"/>
          <w:lang w:val="ru-RU" w:bidi="ar-SA"/>
        </w:rPr>
        <w:t>м</w:t>
      </w:r>
      <w:r w:rsidR="00063FA7">
        <w:rPr>
          <w:rFonts w:ascii="Times New Roman" w:eastAsia="Times New Roman" w:hAnsi="Times New Roman" w:cs="Times New Roman"/>
          <w:sz w:val="24"/>
          <w:szCs w:val="24"/>
          <w:lang w:val="ru-RU" w:bidi="ar-SA"/>
        </w:rPr>
        <w:t>униципального</w:t>
      </w:r>
      <w:r w:rsidRPr="00F628A4">
        <w:rPr>
          <w:rFonts w:ascii="Times New Roman" w:eastAsia="Times New Roman" w:hAnsi="Times New Roman" w:cs="Times New Roman"/>
          <w:sz w:val="24"/>
          <w:szCs w:val="24"/>
          <w:lang w:val="ru-RU" w:bidi="ar-SA"/>
        </w:rPr>
        <w:t xml:space="preserve"> образования </w:t>
      </w:r>
      <w:r w:rsidR="005C7CB7" w:rsidRPr="00027B67">
        <w:rPr>
          <w:rFonts w:ascii="Times New Roman" w:eastAsia="Times New Roman" w:hAnsi="Times New Roman" w:cs="Times New Roman"/>
          <w:sz w:val="24"/>
          <w:szCs w:val="24"/>
          <w:lang w:val="ru-RU" w:bidi="ar-SA"/>
        </w:rPr>
        <w:t>Аксарковское</w:t>
      </w:r>
      <w:r w:rsidRPr="00027B67">
        <w:rPr>
          <w:rFonts w:ascii="Times New Roman" w:eastAsia="Times New Roman" w:hAnsi="Times New Roman" w:cs="Times New Roman"/>
          <w:sz w:val="24"/>
          <w:szCs w:val="24"/>
          <w:lang w:val="ru-RU" w:bidi="ar-SA"/>
        </w:rPr>
        <w:t xml:space="preserve"> станет </w:t>
      </w:r>
      <w:proofErr w:type="spellStart"/>
      <w:r w:rsidR="00027B67" w:rsidRPr="00027B67">
        <w:rPr>
          <w:rFonts w:ascii="Times New Roman" w:eastAsia="Times New Roman" w:hAnsi="Times New Roman" w:cs="Times New Roman"/>
          <w:sz w:val="24"/>
          <w:szCs w:val="24"/>
          <w:lang w:val="ru-RU" w:bidi="ar-SA"/>
        </w:rPr>
        <w:t>рыбодобыча</w:t>
      </w:r>
      <w:proofErr w:type="spellEnd"/>
      <w:r w:rsidR="00027B67" w:rsidRPr="00027B67">
        <w:rPr>
          <w:rFonts w:ascii="Times New Roman" w:eastAsia="Times New Roman" w:hAnsi="Times New Roman" w:cs="Times New Roman"/>
          <w:sz w:val="24"/>
          <w:szCs w:val="24"/>
          <w:lang w:val="ru-RU" w:bidi="ar-SA"/>
        </w:rPr>
        <w:t>.</w:t>
      </w:r>
      <w:r w:rsidRPr="00027B67">
        <w:rPr>
          <w:rFonts w:ascii="Times New Roman" w:eastAsia="Times New Roman" w:hAnsi="Times New Roman" w:cs="Times New Roman"/>
          <w:sz w:val="24"/>
          <w:szCs w:val="24"/>
          <w:lang w:val="ru-RU" w:bidi="ar-SA"/>
        </w:rPr>
        <w:t xml:space="preserve"> Продукция будет реализовываться в основном за пределами Приуральского  </w:t>
      </w:r>
      <w:r w:rsidR="00485C87" w:rsidRPr="00027B67">
        <w:rPr>
          <w:rFonts w:ascii="Times New Roman" w:eastAsia="Times New Roman" w:hAnsi="Times New Roman" w:cs="Times New Roman"/>
          <w:sz w:val="24"/>
          <w:szCs w:val="24"/>
          <w:lang w:val="ru-RU" w:bidi="ar-SA"/>
        </w:rPr>
        <w:t>района</w:t>
      </w:r>
      <w:r w:rsidRPr="00027B67">
        <w:rPr>
          <w:rFonts w:ascii="Times New Roman" w:eastAsia="Times New Roman" w:hAnsi="Times New Roman" w:cs="Times New Roman"/>
          <w:sz w:val="24"/>
          <w:szCs w:val="24"/>
          <w:lang w:val="ru-RU" w:bidi="ar-SA"/>
        </w:rPr>
        <w:t>.</w:t>
      </w:r>
      <w:r w:rsidRPr="00F628A4">
        <w:rPr>
          <w:rFonts w:ascii="Times New Roman" w:eastAsia="Times New Roman" w:hAnsi="Times New Roman" w:cs="Times New Roman"/>
          <w:color w:val="FF0000"/>
          <w:sz w:val="24"/>
          <w:szCs w:val="24"/>
          <w:lang w:val="ru-RU" w:bidi="ar-SA"/>
        </w:rPr>
        <w:t xml:space="preserve"> </w:t>
      </w:r>
    </w:p>
    <w:p w:rsidR="00F628A4" w:rsidRPr="00F628A4" w:rsidRDefault="00F628A4" w:rsidP="00893884">
      <w:pPr>
        <w:tabs>
          <w:tab w:val="left" w:pos="993"/>
        </w:tabs>
        <w:spacing w:after="240"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 xml:space="preserve">На снижение затрат на перевозки товаров народного потребления играет основную роль грузоперевозки. В условиях </w:t>
      </w:r>
      <w:r w:rsidR="00485C87">
        <w:rPr>
          <w:rFonts w:ascii="Times New Roman" w:eastAsia="Times New Roman" w:hAnsi="Times New Roman" w:cs="Times New Roman"/>
          <w:sz w:val="24"/>
          <w:szCs w:val="24"/>
          <w:lang w:val="ru-RU" w:bidi="ar-SA"/>
        </w:rPr>
        <w:t xml:space="preserve">отсутствия надежных </w:t>
      </w:r>
      <w:proofErr w:type="spellStart"/>
      <w:r w:rsidR="00485C87">
        <w:rPr>
          <w:rFonts w:ascii="Times New Roman" w:eastAsia="Times New Roman" w:hAnsi="Times New Roman" w:cs="Times New Roman"/>
          <w:sz w:val="24"/>
          <w:szCs w:val="24"/>
          <w:lang w:val="ru-RU" w:bidi="ar-SA"/>
        </w:rPr>
        <w:t>траснпортных</w:t>
      </w:r>
      <w:proofErr w:type="spellEnd"/>
      <w:r w:rsidR="00485C87">
        <w:rPr>
          <w:rFonts w:ascii="Times New Roman" w:eastAsia="Times New Roman" w:hAnsi="Times New Roman" w:cs="Times New Roman"/>
          <w:sz w:val="24"/>
          <w:szCs w:val="24"/>
          <w:lang w:val="ru-RU" w:bidi="ar-SA"/>
        </w:rPr>
        <w:t xml:space="preserve"> связей</w:t>
      </w:r>
      <w:r w:rsidRPr="00F628A4">
        <w:rPr>
          <w:rFonts w:ascii="Times New Roman" w:eastAsia="Times New Roman" w:hAnsi="Times New Roman" w:cs="Times New Roman"/>
          <w:sz w:val="24"/>
          <w:szCs w:val="24"/>
          <w:lang w:val="ru-RU" w:bidi="ar-SA"/>
        </w:rPr>
        <w:t xml:space="preserve">  </w:t>
      </w:r>
      <w:r w:rsidR="00063FA7">
        <w:rPr>
          <w:rFonts w:ascii="Times New Roman" w:eastAsia="Times New Roman" w:hAnsi="Times New Roman" w:cs="Times New Roman"/>
          <w:sz w:val="24"/>
          <w:szCs w:val="24"/>
          <w:lang w:val="ru-RU" w:bidi="ar-SA"/>
        </w:rPr>
        <w:t>муниципального</w:t>
      </w:r>
      <w:r w:rsidRPr="00F628A4">
        <w:rPr>
          <w:rFonts w:ascii="Times New Roman" w:eastAsia="Times New Roman" w:hAnsi="Times New Roman" w:cs="Times New Roman"/>
          <w:sz w:val="24"/>
          <w:szCs w:val="24"/>
          <w:lang w:val="ru-RU" w:bidi="ar-SA"/>
        </w:rPr>
        <w:t xml:space="preserve"> образования  от </w:t>
      </w:r>
      <w:proofErr w:type="gramStart"/>
      <w:r w:rsidRPr="00F628A4">
        <w:rPr>
          <w:rFonts w:ascii="Times New Roman" w:eastAsia="Times New Roman" w:hAnsi="Times New Roman" w:cs="Times New Roman"/>
          <w:sz w:val="24"/>
          <w:szCs w:val="24"/>
          <w:lang w:val="ru-RU" w:bidi="ar-SA"/>
        </w:rPr>
        <w:t>г</w:t>
      </w:r>
      <w:proofErr w:type="gramEnd"/>
      <w:r w:rsidRPr="00F628A4">
        <w:rPr>
          <w:rFonts w:ascii="Times New Roman" w:eastAsia="Times New Roman" w:hAnsi="Times New Roman" w:cs="Times New Roman"/>
          <w:sz w:val="24"/>
          <w:szCs w:val="24"/>
          <w:lang w:val="ru-RU" w:bidi="ar-SA"/>
        </w:rPr>
        <w:t xml:space="preserve">. </w:t>
      </w:r>
      <w:r w:rsidR="00CA20C8">
        <w:rPr>
          <w:rFonts w:ascii="Times New Roman" w:eastAsia="Times New Roman" w:hAnsi="Times New Roman" w:cs="Times New Roman"/>
          <w:sz w:val="24"/>
          <w:szCs w:val="24"/>
          <w:lang w:val="ru-RU" w:bidi="ar-SA"/>
        </w:rPr>
        <w:t>Салехарда</w:t>
      </w:r>
      <w:r w:rsidRPr="00F628A4">
        <w:rPr>
          <w:rFonts w:ascii="Times New Roman" w:eastAsia="Times New Roman" w:hAnsi="Times New Roman" w:cs="Times New Roman"/>
          <w:sz w:val="24"/>
          <w:szCs w:val="24"/>
          <w:lang w:val="ru-RU" w:bidi="ar-SA"/>
        </w:rPr>
        <w:t xml:space="preserve">, состояние судов и развитие материально-технической базы </w:t>
      </w:r>
      <w:proofErr w:type="spellStart"/>
      <w:r w:rsidR="00CA20C8">
        <w:rPr>
          <w:rFonts w:ascii="Times New Roman" w:eastAsia="Times New Roman" w:hAnsi="Times New Roman" w:cs="Times New Roman"/>
          <w:sz w:val="24"/>
          <w:szCs w:val="24"/>
          <w:lang w:val="ru-RU" w:bidi="ar-SA"/>
        </w:rPr>
        <w:t>Приуралского</w:t>
      </w:r>
      <w:proofErr w:type="spellEnd"/>
      <w:r w:rsidRPr="00F628A4">
        <w:rPr>
          <w:rFonts w:ascii="Times New Roman" w:eastAsia="Times New Roman" w:hAnsi="Times New Roman" w:cs="Times New Roman"/>
          <w:sz w:val="24"/>
          <w:szCs w:val="24"/>
          <w:lang w:val="ru-RU" w:bidi="ar-SA"/>
        </w:rPr>
        <w:t xml:space="preserve"> судоходного участка будет играть определяющую роль в социально-экономическом развитии  </w:t>
      </w:r>
      <w:r w:rsidR="00063FA7">
        <w:rPr>
          <w:rFonts w:ascii="Times New Roman" w:eastAsia="Times New Roman" w:hAnsi="Times New Roman" w:cs="Times New Roman"/>
          <w:sz w:val="24"/>
          <w:szCs w:val="24"/>
          <w:lang w:val="ru-RU" w:bidi="ar-SA"/>
        </w:rPr>
        <w:t>муниципального</w:t>
      </w:r>
      <w:r w:rsidRPr="00F628A4">
        <w:rPr>
          <w:rFonts w:ascii="Times New Roman" w:eastAsia="Times New Roman" w:hAnsi="Times New Roman" w:cs="Times New Roman"/>
          <w:sz w:val="24"/>
          <w:szCs w:val="24"/>
          <w:lang w:val="ru-RU" w:bidi="ar-SA"/>
        </w:rPr>
        <w:t xml:space="preserve"> образования  на среднесрочную перспективу.</w:t>
      </w:r>
    </w:p>
    <w:p w:rsidR="00F628A4" w:rsidRPr="00F628A4" w:rsidRDefault="00F628A4" w:rsidP="00893884">
      <w:pPr>
        <w:tabs>
          <w:tab w:val="left" w:pos="993"/>
        </w:tabs>
        <w:spacing w:after="240"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lastRenderedPageBreak/>
        <w:t xml:space="preserve">Строительство нового благоустроенного жилья в </w:t>
      </w:r>
      <w:r w:rsidR="005C7CB7">
        <w:rPr>
          <w:rFonts w:ascii="Times New Roman" w:eastAsia="Times New Roman" w:hAnsi="Times New Roman" w:cs="Times New Roman"/>
          <w:sz w:val="24"/>
          <w:szCs w:val="24"/>
          <w:lang w:val="ru-RU" w:bidi="ar-SA"/>
        </w:rPr>
        <w:t>муниципальном образовании Аксарковское</w:t>
      </w:r>
      <w:r w:rsidRPr="00F628A4">
        <w:rPr>
          <w:rFonts w:ascii="Times New Roman" w:eastAsia="Times New Roman" w:hAnsi="Times New Roman" w:cs="Times New Roman"/>
          <w:sz w:val="24"/>
          <w:szCs w:val="24"/>
          <w:lang w:val="ru-RU" w:bidi="ar-SA"/>
        </w:rPr>
        <w:t xml:space="preserve">, еще более повысит привлекательность   </w:t>
      </w:r>
      <w:r w:rsidR="00063FA7">
        <w:rPr>
          <w:rFonts w:ascii="Times New Roman" w:eastAsia="Times New Roman" w:hAnsi="Times New Roman" w:cs="Times New Roman"/>
          <w:sz w:val="24"/>
          <w:szCs w:val="24"/>
          <w:lang w:val="ru-RU" w:bidi="ar-SA"/>
        </w:rPr>
        <w:t>муниципального</w:t>
      </w:r>
      <w:r w:rsidRPr="00F628A4">
        <w:rPr>
          <w:rFonts w:ascii="Times New Roman" w:eastAsia="Times New Roman" w:hAnsi="Times New Roman" w:cs="Times New Roman"/>
          <w:sz w:val="24"/>
          <w:szCs w:val="24"/>
          <w:lang w:val="ru-RU" w:bidi="ar-SA"/>
        </w:rPr>
        <w:t xml:space="preserve"> образования, что повлечет за собой увеличение </w:t>
      </w:r>
      <w:proofErr w:type="spellStart"/>
      <w:r w:rsidRPr="00F628A4">
        <w:rPr>
          <w:rFonts w:ascii="Times New Roman" w:eastAsia="Times New Roman" w:hAnsi="Times New Roman" w:cs="Times New Roman"/>
          <w:sz w:val="24"/>
          <w:szCs w:val="24"/>
          <w:lang w:val="ru-RU" w:bidi="ar-SA"/>
        </w:rPr>
        <w:t>внутр</w:t>
      </w:r>
      <w:r w:rsidR="00CA20C8">
        <w:rPr>
          <w:rFonts w:ascii="Times New Roman" w:eastAsia="Times New Roman" w:hAnsi="Times New Roman" w:cs="Times New Roman"/>
          <w:sz w:val="24"/>
          <w:szCs w:val="24"/>
          <w:lang w:val="ru-RU" w:bidi="ar-SA"/>
        </w:rPr>
        <w:t>районного</w:t>
      </w:r>
      <w:proofErr w:type="spellEnd"/>
      <w:r w:rsidRPr="00F628A4">
        <w:rPr>
          <w:rFonts w:ascii="Times New Roman" w:eastAsia="Times New Roman" w:hAnsi="Times New Roman" w:cs="Times New Roman"/>
          <w:sz w:val="24"/>
          <w:szCs w:val="24"/>
          <w:lang w:val="ru-RU" w:bidi="ar-SA"/>
        </w:rPr>
        <w:t xml:space="preserve"> миграционного потока. </w:t>
      </w:r>
    </w:p>
    <w:p w:rsidR="00F628A4" w:rsidRPr="00F628A4" w:rsidRDefault="00F628A4" w:rsidP="00893884">
      <w:pPr>
        <w:tabs>
          <w:tab w:val="left" w:pos="993"/>
        </w:tabs>
        <w:spacing w:after="240"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 xml:space="preserve">Также в </w:t>
      </w:r>
      <w:r w:rsidR="005C7CB7">
        <w:rPr>
          <w:rFonts w:ascii="Times New Roman" w:eastAsia="Times New Roman" w:hAnsi="Times New Roman" w:cs="Times New Roman"/>
          <w:sz w:val="24"/>
          <w:szCs w:val="24"/>
          <w:lang w:val="ru-RU" w:bidi="ar-SA"/>
        </w:rPr>
        <w:t>муниципальном образовании Аксарковское</w:t>
      </w:r>
      <w:r w:rsidRPr="00F628A4">
        <w:rPr>
          <w:rFonts w:ascii="Times New Roman" w:eastAsia="Times New Roman" w:hAnsi="Times New Roman" w:cs="Times New Roman"/>
          <w:sz w:val="24"/>
          <w:szCs w:val="24"/>
          <w:lang w:val="ru-RU" w:bidi="ar-SA"/>
        </w:rPr>
        <w:t xml:space="preserve">  будет проведена модернизация существующих систем коммунальной инфраструктуры водоснабжения, водоотведения и очистки сточных вод с целью обеспечения всего населения водой, соответствующей нормативным требованиям, и очистки сточных вод до уровня, соответствующего нормативным требованиям. Также будут построены системы централизованного водоснабжения и водоотведения.</w:t>
      </w:r>
    </w:p>
    <w:p w:rsidR="00F628A4" w:rsidRPr="00F628A4" w:rsidRDefault="00F628A4" w:rsidP="00893884">
      <w:pPr>
        <w:tabs>
          <w:tab w:val="left" w:pos="993"/>
        </w:tabs>
        <w:spacing w:after="240"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 xml:space="preserve">Данные меры позволят увеличить уровень благоустройства   </w:t>
      </w:r>
      <w:r w:rsidR="00063FA7">
        <w:rPr>
          <w:rFonts w:ascii="Times New Roman" w:eastAsia="Times New Roman" w:hAnsi="Times New Roman" w:cs="Times New Roman"/>
          <w:sz w:val="24"/>
          <w:szCs w:val="24"/>
          <w:lang w:val="ru-RU" w:bidi="ar-SA"/>
        </w:rPr>
        <w:t>муниципального</w:t>
      </w:r>
      <w:r w:rsidRPr="00F628A4">
        <w:rPr>
          <w:rFonts w:ascii="Times New Roman" w:eastAsia="Times New Roman" w:hAnsi="Times New Roman" w:cs="Times New Roman"/>
          <w:sz w:val="24"/>
          <w:szCs w:val="24"/>
          <w:lang w:val="ru-RU" w:bidi="ar-SA"/>
        </w:rPr>
        <w:t xml:space="preserve"> образования</w:t>
      </w:r>
      <w:proofErr w:type="gramStart"/>
      <w:r w:rsidRPr="00F628A4">
        <w:rPr>
          <w:rFonts w:ascii="Times New Roman" w:eastAsia="Times New Roman" w:hAnsi="Times New Roman" w:cs="Times New Roman"/>
          <w:sz w:val="24"/>
          <w:szCs w:val="24"/>
          <w:lang w:val="ru-RU" w:bidi="ar-SA"/>
        </w:rPr>
        <w:t xml:space="preserve"> .</w:t>
      </w:r>
      <w:proofErr w:type="gramEnd"/>
      <w:r w:rsidRPr="00F628A4">
        <w:rPr>
          <w:rFonts w:ascii="Times New Roman" w:eastAsia="Times New Roman" w:hAnsi="Times New Roman" w:cs="Times New Roman"/>
          <w:sz w:val="24"/>
          <w:szCs w:val="24"/>
          <w:lang w:val="ru-RU" w:bidi="ar-SA"/>
        </w:rPr>
        <w:t xml:space="preserve">  </w:t>
      </w:r>
    </w:p>
    <w:p w:rsidR="00F628A4" w:rsidRDefault="00F628A4" w:rsidP="00893884">
      <w:pPr>
        <w:tabs>
          <w:tab w:val="left" w:pos="993"/>
        </w:tabs>
        <w:spacing w:after="240" w:line="276" w:lineRule="auto"/>
        <w:ind w:firstLine="567"/>
        <w:jc w:val="both"/>
        <w:rPr>
          <w:rFonts w:ascii="Times New Roman" w:eastAsia="Times New Roman" w:hAnsi="Times New Roman" w:cs="Times New Roman"/>
          <w:sz w:val="24"/>
          <w:szCs w:val="24"/>
          <w:lang w:val="ru-RU" w:bidi="ar-SA"/>
        </w:rPr>
      </w:pPr>
      <w:r w:rsidRPr="00F628A4">
        <w:rPr>
          <w:rFonts w:ascii="Times New Roman" w:eastAsia="Times New Roman" w:hAnsi="Times New Roman" w:cs="Times New Roman"/>
          <w:sz w:val="24"/>
          <w:szCs w:val="24"/>
          <w:lang w:val="ru-RU" w:bidi="ar-SA"/>
        </w:rPr>
        <w:t xml:space="preserve">Повышение доходов местного бюджета позволит значительно улучшить состояние жилищно-коммунальной, социальной и дорожной инфраструктуры  муниципального образования. Будут открыты придорожные кафе. Планируется также для повышения качества жизни населения  планомерное подключение жилых домов к центральному отоплению. </w:t>
      </w:r>
    </w:p>
    <w:p w:rsidR="00F628A4" w:rsidRDefault="00F628A4" w:rsidP="00F628A4">
      <w:pPr>
        <w:tabs>
          <w:tab w:val="left" w:pos="993"/>
        </w:tabs>
        <w:spacing w:line="276" w:lineRule="auto"/>
        <w:ind w:firstLine="567"/>
        <w:jc w:val="both"/>
        <w:rPr>
          <w:rFonts w:ascii="Times New Roman" w:eastAsia="Times New Roman" w:hAnsi="Times New Roman" w:cs="Times New Roman"/>
          <w:sz w:val="24"/>
          <w:szCs w:val="24"/>
          <w:lang w:val="ru-RU" w:bidi="ar-SA"/>
        </w:rPr>
      </w:pPr>
    </w:p>
    <w:p w:rsidR="00F628A4" w:rsidRPr="00F628A4" w:rsidRDefault="00F628A4" w:rsidP="00CA20C8">
      <w:pPr>
        <w:pBdr>
          <w:bottom w:val="single" w:sz="8" w:space="1" w:color="4F81BD" w:themeColor="accent1"/>
        </w:pBdr>
        <w:spacing w:before="20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84" w:name="_Toc437958743"/>
      <w:r>
        <w:rPr>
          <w:rFonts w:ascii="Times New Roman" w:eastAsia="Times New Roman" w:hAnsi="Times New Roman" w:cs="Times New Roman"/>
          <w:b/>
          <w:bCs/>
          <w:i/>
          <w:color w:val="365F91" w:themeColor="accent1" w:themeShade="BF"/>
          <w:spacing w:val="-2"/>
          <w:sz w:val="24"/>
          <w:szCs w:val="24"/>
          <w:lang w:val="ru-RU" w:eastAsia="ru-RU" w:bidi="ar-SA"/>
        </w:rPr>
        <w:t>1</w:t>
      </w:r>
      <w:r w:rsidR="005F2762">
        <w:rPr>
          <w:rFonts w:ascii="Times New Roman" w:eastAsia="Times New Roman" w:hAnsi="Times New Roman" w:cs="Times New Roman"/>
          <w:b/>
          <w:bCs/>
          <w:i/>
          <w:color w:val="365F91" w:themeColor="accent1" w:themeShade="BF"/>
          <w:spacing w:val="-2"/>
          <w:sz w:val="24"/>
          <w:szCs w:val="24"/>
          <w:lang w:val="ru-RU" w:eastAsia="ru-RU" w:bidi="ar-SA"/>
        </w:rPr>
        <w:t>3</w:t>
      </w:r>
      <w:r>
        <w:rPr>
          <w:rFonts w:ascii="Times New Roman" w:eastAsia="Times New Roman" w:hAnsi="Times New Roman" w:cs="Times New Roman"/>
          <w:b/>
          <w:bCs/>
          <w:i/>
          <w:color w:val="365F91" w:themeColor="accent1" w:themeShade="BF"/>
          <w:spacing w:val="-2"/>
          <w:sz w:val="24"/>
          <w:szCs w:val="24"/>
          <w:lang w:val="ru-RU" w:eastAsia="ru-RU" w:bidi="ar-SA"/>
        </w:rPr>
        <w:t>.2. Нормативно-правовое обеспечение</w:t>
      </w:r>
      <w:bookmarkEnd w:id="284"/>
    </w:p>
    <w:p w:rsidR="00F628A4" w:rsidRDefault="00F628A4" w:rsidP="00CA20C8">
      <w:pPr>
        <w:spacing w:line="276" w:lineRule="auto"/>
        <w:ind w:firstLine="567"/>
        <w:jc w:val="both"/>
        <w:rPr>
          <w:rFonts w:ascii="Times New Roman" w:eastAsia="Times New Roman" w:hAnsi="Times New Roman" w:cs="Times New Roman"/>
          <w:sz w:val="24"/>
          <w:szCs w:val="24"/>
          <w:lang w:val="ru-RU" w:eastAsia="ru-RU" w:bidi="ar-SA"/>
        </w:rPr>
      </w:pPr>
    </w:p>
    <w:p w:rsidR="00845C62" w:rsidRPr="0005267A" w:rsidRDefault="00362CD7" w:rsidP="00362CD7">
      <w:pPr>
        <w:autoSpaceDE w:val="0"/>
        <w:autoSpaceDN w:val="0"/>
        <w:adjustRightInd w:val="0"/>
        <w:spacing w:line="276" w:lineRule="auto"/>
        <w:ind w:firstLine="708"/>
        <w:jc w:val="both"/>
        <w:rPr>
          <w:rFonts w:ascii="Times New Roman" w:eastAsia="Calibri" w:hAnsi="Times New Roman" w:cs="Times New Roman"/>
          <w:sz w:val="24"/>
          <w:szCs w:val="24"/>
          <w:lang w:val="ru-RU" w:bidi="ar-SA"/>
        </w:rPr>
      </w:pPr>
      <w:r w:rsidRPr="0005267A">
        <w:rPr>
          <w:rFonts w:ascii="Times New Roman" w:eastAsia="Calibri" w:hAnsi="Times New Roman" w:cs="Times New Roman"/>
          <w:sz w:val="24"/>
          <w:szCs w:val="24"/>
          <w:lang w:val="ru-RU" w:bidi="ar-SA"/>
        </w:rPr>
        <w:t xml:space="preserve">Основой для разработки цели и задач Программы являются следующие федеральные и </w:t>
      </w:r>
      <w:r w:rsidR="0066041E">
        <w:rPr>
          <w:rFonts w:ascii="Times New Roman" w:eastAsia="Calibri" w:hAnsi="Times New Roman" w:cs="Times New Roman"/>
          <w:sz w:val="24"/>
          <w:szCs w:val="24"/>
          <w:lang w:val="ru-RU" w:bidi="ar-SA"/>
        </w:rPr>
        <w:t>окружные</w:t>
      </w:r>
      <w:r w:rsidRPr="0005267A">
        <w:rPr>
          <w:rFonts w:ascii="Times New Roman" w:eastAsia="Calibri" w:hAnsi="Times New Roman" w:cs="Times New Roman"/>
          <w:sz w:val="24"/>
          <w:szCs w:val="24"/>
          <w:lang w:val="ru-RU" w:bidi="ar-SA"/>
        </w:rPr>
        <w:t xml:space="preserve"> программные документы:</w:t>
      </w:r>
    </w:p>
    <w:p w:rsidR="00845C62" w:rsidRPr="00845C62" w:rsidRDefault="00845C62" w:rsidP="00845C62">
      <w:pPr>
        <w:pStyle w:val="a8"/>
        <w:numPr>
          <w:ilvl w:val="0"/>
          <w:numId w:val="19"/>
        </w:numPr>
        <w:tabs>
          <w:tab w:val="clear" w:pos="2137"/>
        </w:tabs>
        <w:spacing w:line="276" w:lineRule="auto"/>
        <w:ind w:left="1276" w:hanging="567"/>
        <w:jc w:val="both"/>
        <w:rPr>
          <w:rFonts w:ascii="Times New Roman" w:eastAsia="Times New Roman" w:hAnsi="Times New Roman" w:cs="Times New Roman"/>
          <w:sz w:val="24"/>
          <w:szCs w:val="24"/>
          <w:lang w:val="ru-RU" w:eastAsia="ru-RU" w:bidi="ar-SA"/>
        </w:rPr>
      </w:pPr>
      <w:r w:rsidRPr="00845C62">
        <w:rPr>
          <w:rFonts w:ascii="Times New Roman" w:eastAsia="Times New Roman" w:hAnsi="Times New Roman" w:cs="Times New Roman"/>
          <w:sz w:val="24"/>
          <w:szCs w:val="24"/>
          <w:lang w:val="ru-RU" w:eastAsia="ru-RU" w:bidi="ar-SA"/>
        </w:rPr>
        <w:t xml:space="preserve">Жилищный кодекс Российской Федерации; </w:t>
      </w:r>
    </w:p>
    <w:p w:rsidR="00845C62" w:rsidRPr="00845C62" w:rsidRDefault="00845C62" w:rsidP="00845C62">
      <w:pPr>
        <w:pStyle w:val="a8"/>
        <w:numPr>
          <w:ilvl w:val="0"/>
          <w:numId w:val="19"/>
        </w:numPr>
        <w:tabs>
          <w:tab w:val="clear" w:pos="2137"/>
        </w:tabs>
        <w:spacing w:line="276" w:lineRule="auto"/>
        <w:ind w:left="1276" w:hanging="567"/>
        <w:jc w:val="both"/>
        <w:rPr>
          <w:rFonts w:ascii="Times New Roman" w:eastAsia="Times New Roman" w:hAnsi="Times New Roman" w:cs="Times New Roman"/>
          <w:sz w:val="24"/>
          <w:szCs w:val="24"/>
          <w:lang w:val="ru-RU" w:eastAsia="ru-RU" w:bidi="ar-SA"/>
        </w:rPr>
      </w:pPr>
      <w:r w:rsidRPr="00845C62">
        <w:rPr>
          <w:rFonts w:ascii="Times New Roman" w:eastAsia="Times New Roman" w:hAnsi="Times New Roman" w:cs="Times New Roman"/>
          <w:sz w:val="24"/>
          <w:szCs w:val="24"/>
          <w:lang w:val="ru-RU" w:eastAsia="ru-RU" w:bidi="ar-SA"/>
        </w:rPr>
        <w:t>Градостроительный кодекс Российской Федерации;</w:t>
      </w:r>
    </w:p>
    <w:p w:rsidR="00845C62" w:rsidRDefault="00845C62" w:rsidP="00845C62">
      <w:pPr>
        <w:pStyle w:val="a8"/>
        <w:numPr>
          <w:ilvl w:val="0"/>
          <w:numId w:val="19"/>
        </w:numPr>
        <w:tabs>
          <w:tab w:val="clear" w:pos="2137"/>
        </w:tabs>
        <w:spacing w:line="276" w:lineRule="auto"/>
        <w:ind w:left="1276" w:hanging="567"/>
        <w:jc w:val="both"/>
        <w:rPr>
          <w:rFonts w:ascii="Times New Roman" w:eastAsia="Times New Roman" w:hAnsi="Times New Roman" w:cs="Times New Roman"/>
          <w:sz w:val="24"/>
          <w:szCs w:val="24"/>
          <w:lang w:val="ru-RU" w:eastAsia="ru-RU" w:bidi="ar-SA"/>
        </w:rPr>
      </w:pPr>
      <w:r w:rsidRPr="00845C62">
        <w:rPr>
          <w:rFonts w:ascii="Times New Roman" w:eastAsia="Times New Roman" w:hAnsi="Times New Roman" w:cs="Times New Roman"/>
          <w:sz w:val="24"/>
          <w:szCs w:val="24"/>
          <w:lang w:val="ru-RU" w:eastAsia="ru-RU" w:bidi="ar-SA"/>
        </w:rPr>
        <w:t>Федеральный закон от 27.07.2010 № 190-ФЗ «О теплоснабжении»;</w:t>
      </w:r>
    </w:p>
    <w:p w:rsidR="005F2762" w:rsidRPr="0005267A" w:rsidRDefault="005F2762" w:rsidP="005F2762">
      <w:pPr>
        <w:widowControl w:val="0"/>
        <w:numPr>
          <w:ilvl w:val="0"/>
          <w:numId w:val="19"/>
        </w:numPr>
        <w:tabs>
          <w:tab w:val="num" w:pos="1260"/>
        </w:tabs>
        <w:spacing w:line="276" w:lineRule="auto"/>
        <w:ind w:left="0" w:firstLine="720"/>
        <w:jc w:val="both"/>
        <w:rPr>
          <w:rFonts w:ascii="Times New Roman" w:eastAsia="Times New Roman" w:hAnsi="Times New Roman" w:cs="Times New Roman"/>
          <w:sz w:val="24"/>
          <w:szCs w:val="24"/>
          <w:lang w:val="ru-RU" w:eastAsia="ru-RU" w:bidi="ar-SA"/>
        </w:rPr>
      </w:pPr>
      <w:r w:rsidRPr="0005267A">
        <w:rPr>
          <w:rFonts w:ascii="Times New Roman" w:eastAsia="Times New Roman" w:hAnsi="Times New Roman" w:cs="Times New Roman"/>
          <w:sz w:val="24"/>
          <w:szCs w:val="24"/>
          <w:lang w:val="ru-RU" w:eastAsia="ru-RU" w:bidi="ar-SA"/>
        </w:rPr>
        <w:t>Послание Президента Российской Федерации Федеральному Собранию Российской Федерации и Бюджетные послания Президента Российской Федерации Федеральному Собранию Российской Федерации;</w:t>
      </w:r>
    </w:p>
    <w:p w:rsidR="00845C62" w:rsidRPr="00845C62" w:rsidRDefault="00845C62" w:rsidP="00845C62">
      <w:pPr>
        <w:pStyle w:val="a8"/>
        <w:numPr>
          <w:ilvl w:val="0"/>
          <w:numId w:val="19"/>
        </w:numPr>
        <w:tabs>
          <w:tab w:val="clear" w:pos="2137"/>
        </w:tabs>
        <w:spacing w:line="276" w:lineRule="auto"/>
        <w:ind w:left="1276" w:hanging="567"/>
        <w:jc w:val="both"/>
        <w:rPr>
          <w:rFonts w:ascii="Times New Roman" w:eastAsia="Times New Roman" w:hAnsi="Times New Roman" w:cs="Times New Roman"/>
          <w:sz w:val="24"/>
          <w:szCs w:val="24"/>
          <w:lang w:val="ru-RU" w:eastAsia="ru-RU" w:bidi="ar-SA"/>
        </w:rPr>
      </w:pPr>
      <w:r w:rsidRPr="00845C62">
        <w:rPr>
          <w:rFonts w:ascii="Times New Roman" w:eastAsia="Times New Roman" w:hAnsi="Times New Roman" w:cs="Times New Roman"/>
          <w:sz w:val="24"/>
          <w:szCs w:val="24"/>
          <w:lang w:val="ru-RU" w:eastAsia="ru-RU" w:bidi="ar-SA"/>
        </w:rPr>
        <w:t>Распоряжение Правительства Российской Федерации от 13.11.2009 № 1715-р «Об утверждении Энергетической стратегии России на период до 2030 г.»;</w:t>
      </w:r>
    </w:p>
    <w:p w:rsidR="005F2762" w:rsidRDefault="005F2762" w:rsidP="005F2762">
      <w:pPr>
        <w:pStyle w:val="a8"/>
        <w:numPr>
          <w:ilvl w:val="0"/>
          <w:numId w:val="19"/>
        </w:numPr>
        <w:tabs>
          <w:tab w:val="clear" w:pos="2137"/>
        </w:tabs>
        <w:spacing w:line="276" w:lineRule="auto"/>
        <w:ind w:left="1276" w:hanging="567"/>
        <w:jc w:val="both"/>
        <w:rPr>
          <w:rFonts w:ascii="Times New Roman" w:eastAsia="Times New Roman" w:hAnsi="Times New Roman" w:cs="Times New Roman"/>
          <w:sz w:val="24"/>
          <w:szCs w:val="24"/>
          <w:lang w:val="ru-RU" w:eastAsia="ru-RU" w:bidi="ar-SA"/>
        </w:rPr>
      </w:pPr>
      <w:r w:rsidRPr="00845C62">
        <w:rPr>
          <w:rFonts w:ascii="Times New Roman" w:eastAsia="Times New Roman" w:hAnsi="Times New Roman" w:cs="Times New Roman"/>
          <w:sz w:val="24"/>
          <w:szCs w:val="24"/>
          <w:lang w:val="ru-RU" w:eastAsia="ru-RU" w:bidi="ar-SA"/>
        </w:rPr>
        <w:t>Постановление Законодательного Собрания ЯНАО от 14.12.2011 г. № 839 «О Стратегии социально-экономического развития Ямало-Ненецкого автономного округа до 2020 года»;</w:t>
      </w:r>
    </w:p>
    <w:p w:rsidR="0066041E" w:rsidRDefault="0066041E" w:rsidP="0066041E">
      <w:pPr>
        <w:widowControl w:val="0"/>
        <w:numPr>
          <w:ilvl w:val="0"/>
          <w:numId w:val="19"/>
        </w:numPr>
        <w:tabs>
          <w:tab w:val="num" w:pos="1260"/>
        </w:tabs>
        <w:spacing w:line="276" w:lineRule="auto"/>
        <w:ind w:left="0" w:firstLine="720"/>
        <w:jc w:val="both"/>
        <w:rPr>
          <w:rFonts w:ascii="Times New Roman" w:eastAsia="Times New Roman" w:hAnsi="Times New Roman" w:cs="Times New Roman"/>
          <w:sz w:val="24"/>
          <w:szCs w:val="24"/>
          <w:lang w:val="ru-RU" w:eastAsia="ru-RU" w:bidi="ar-SA"/>
        </w:rPr>
      </w:pPr>
      <w:r w:rsidRPr="0005267A">
        <w:rPr>
          <w:rFonts w:ascii="Times New Roman" w:eastAsia="Times New Roman" w:hAnsi="Times New Roman" w:cs="Times New Roman"/>
          <w:sz w:val="24"/>
          <w:szCs w:val="24"/>
          <w:lang w:val="ru-RU" w:eastAsia="ru-RU" w:bidi="ar-SA"/>
        </w:rPr>
        <w:t>ФЦП «Развитие транспортной системы России (20</w:t>
      </w:r>
      <w:r>
        <w:rPr>
          <w:rFonts w:ascii="Times New Roman" w:eastAsia="Times New Roman" w:hAnsi="Times New Roman" w:cs="Times New Roman"/>
          <w:sz w:val="24"/>
          <w:szCs w:val="24"/>
          <w:lang w:val="ru-RU" w:eastAsia="ru-RU" w:bidi="ar-SA"/>
        </w:rPr>
        <w:t>20-2030</w:t>
      </w:r>
      <w:r w:rsidRPr="0005267A">
        <w:rPr>
          <w:rFonts w:ascii="Times New Roman" w:eastAsia="Times New Roman" w:hAnsi="Times New Roman" w:cs="Times New Roman"/>
          <w:sz w:val="24"/>
          <w:szCs w:val="24"/>
          <w:lang w:val="ru-RU" w:eastAsia="ru-RU" w:bidi="ar-SA"/>
        </w:rPr>
        <w:t xml:space="preserve"> годы)»;</w:t>
      </w:r>
    </w:p>
    <w:p w:rsidR="0066041E" w:rsidRPr="00845C62" w:rsidRDefault="0066041E" w:rsidP="0066041E">
      <w:pPr>
        <w:pStyle w:val="a8"/>
        <w:numPr>
          <w:ilvl w:val="0"/>
          <w:numId w:val="19"/>
        </w:numPr>
        <w:tabs>
          <w:tab w:val="clear" w:pos="2137"/>
          <w:tab w:val="num" w:pos="0"/>
        </w:tabs>
        <w:spacing w:line="276" w:lineRule="auto"/>
        <w:ind w:left="1276" w:hanging="567"/>
        <w:jc w:val="both"/>
        <w:rPr>
          <w:rFonts w:ascii="Times New Roman" w:eastAsia="Times New Roman" w:hAnsi="Times New Roman" w:cs="Times New Roman"/>
          <w:sz w:val="24"/>
          <w:szCs w:val="24"/>
          <w:lang w:val="ru-RU" w:eastAsia="ru-RU" w:bidi="ar-SA"/>
        </w:rPr>
      </w:pPr>
      <w:r w:rsidRPr="00845C62">
        <w:rPr>
          <w:rFonts w:ascii="Times New Roman" w:eastAsia="Times New Roman" w:hAnsi="Times New Roman" w:cs="Times New Roman"/>
          <w:sz w:val="24"/>
          <w:szCs w:val="24"/>
          <w:lang w:val="ru-RU" w:eastAsia="ru-RU" w:bidi="ar-SA"/>
        </w:rPr>
        <w:t>Постановление Правительства ЯНАО от 26.11.2014 г. № 968-П «Об утверждении комплексной схемы обращения с твердыми бытовыми и промышленными отходами на территории Ямало-Ненецкого автономного округа на период 2015-2020 годов» (вместе с «Перечнем объектов размещения отходов, подлежащих закрытию, ликвидации (рекультивации) в период 2015-2020 годов»);</w:t>
      </w:r>
    </w:p>
    <w:p w:rsidR="0066041E" w:rsidRPr="00845C62" w:rsidRDefault="0066041E" w:rsidP="0066041E">
      <w:pPr>
        <w:widowControl w:val="0"/>
        <w:numPr>
          <w:ilvl w:val="0"/>
          <w:numId w:val="19"/>
        </w:numPr>
        <w:tabs>
          <w:tab w:val="clear" w:pos="2137"/>
          <w:tab w:val="num" w:pos="0"/>
        </w:tabs>
        <w:spacing w:line="276" w:lineRule="auto"/>
        <w:ind w:left="1276" w:hanging="567"/>
        <w:jc w:val="both"/>
        <w:rPr>
          <w:rFonts w:ascii="Times New Roman" w:eastAsia="Times New Roman" w:hAnsi="Times New Roman" w:cs="Times New Roman"/>
          <w:sz w:val="24"/>
          <w:szCs w:val="24"/>
          <w:lang w:val="ru-RU" w:eastAsia="ru-RU" w:bidi="ar-SA"/>
        </w:rPr>
      </w:pPr>
      <w:r w:rsidRPr="00845C62">
        <w:rPr>
          <w:rFonts w:ascii="Times New Roman" w:eastAsia="Times New Roman" w:hAnsi="Times New Roman" w:cs="Times New Roman"/>
          <w:sz w:val="24"/>
          <w:szCs w:val="24"/>
          <w:lang w:val="ru-RU" w:eastAsia="ru-RU" w:bidi="ar-SA"/>
        </w:rPr>
        <w:t xml:space="preserve">Постановление Правительства ЯНАО от 25.12.2013 г. № 1144-П «Об утверждении государственной программы Ямало-Ненецкого автономного </w:t>
      </w:r>
      <w:r w:rsidRPr="00845C62">
        <w:rPr>
          <w:rFonts w:ascii="Times New Roman" w:eastAsia="Times New Roman" w:hAnsi="Times New Roman" w:cs="Times New Roman"/>
          <w:sz w:val="24"/>
          <w:szCs w:val="24"/>
          <w:lang w:val="ru-RU" w:eastAsia="ru-RU" w:bidi="ar-SA"/>
        </w:rPr>
        <w:lastRenderedPageBreak/>
        <w:t>округа «</w:t>
      </w:r>
      <w:proofErr w:type="spellStart"/>
      <w:r w:rsidRPr="00845C62">
        <w:rPr>
          <w:rFonts w:ascii="Times New Roman" w:eastAsia="Times New Roman" w:hAnsi="Times New Roman" w:cs="Times New Roman"/>
          <w:sz w:val="24"/>
          <w:szCs w:val="24"/>
          <w:lang w:val="ru-RU" w:eastAsia="ru-RU" w:bidi="ar-SA"/>
        </w:rPr>
        <w:t>Энергоэффективность</w:t>
      </w:r>
      <w:proofErr w:type="spellEnd"/>
      <w:r w:rsidRPr="00845C62">
        <w:rPr>
          <w:rFonts w:ascii="Times New Roman" w:eastAsia="Times New Roman" w:hAnsi="Times New Roman" w:cs="Times New Roman"/>
          <w:sz w:val="24"/>
          <w:szCs w:val="24"/>
          <w:lang w:val="ru-RU" w:eastAsia="ru-RU" w:bidi="ar-SA"/>
        </w:rPr>
        <w:t xml:space="preserve"> и развитие энергетики, обеспечение качественными жилищно-коммунальными услугами населения на 2014-2020 годы»;</w:t>
      </w:r>
    </w:p>
    <w:p w:rsidR="0066041E" w:rsidRDefault="0066041E" w:rsidP="0066041E">
      <w:pPr>
        <w:widowControl w:val="0"/>
        <w:numPr>
          <w:ilvl w:val="0"/>
          <w:numId w:val="19"/>
        </w:numPr>
        <w:tabs>
          <w:tab w:val="num" w:pos="1260"/>
        </w:tabs>
        <w:spacing w:line="276" w:lineRule="auto"/>
        <w:ind w:left="0" w:firstLine="720"/>
        <w:jc w:val="both"/>
        <w:rPr>
          <w:rFonts w:ascii="Times New Roman" w:eastAsia="Times New Roman" w:hAnsi="Times New Roman" w:cs="Times New Roman"/>
          <w:sz w:val="24"/>
          <w:szCs w:val="24"/>
          <w:lang w:val="ru-RU" w:eastAsia="ru-RU" w:bidi="ar-SA"/>
        </w:rPr>
      </w:pPr>
      <w:r w:rsidRPr="000A428A">
        <w:rPr>
          <w:rFonts w:ascii="Times New Roman" w:eastAsia="Times New Roman" w:hAnsi="Times New Roman" w:cs="Times New Roman"/>
          <w:sz w:val="24"/>
          <w:szCs w:val="24"/>
          <w:lang w:val="ru-RU" w:eastAsia="ru-RU" w:bidi="ar-SA"/>
        </w:rPr>
        <w:t>Государственн</w:t>
      </w:r>
      <w:r>
        <w:rPr>
          <w:rFonts w:ascii="Times New Roman" w:eastAsia="Times New Roman" w:hAnsi="Times New Roman" w:cs="Times New Roman"/>
          <w:sz w:val="24"/>
          <w:szCs w:val="24"/>
          <w:lang w:val="ru-RU" w:eastAsia="ru-RU" w:bidi="ar-SA"/>
        </w:rPr>
        <w:t>ая</w:t>
      </w:r>
      <w:r w:rsidRPr="000A428A">
        <w:rPr>
          <w:rFonts w:ascii="Times New Roman" w:eastAsia="Times New Roman" w:hAnsi="Times New Roman" w:cs="Times New Roman"/>
          <w:sz w:val="24"/>
          <w:szCs w:val="24"/>
          <w:lang w:val="ru-RU" w:eastAsia="ru-RU" w:bidi="ar-SA"/>
        </w:rPr>
        <w:t xml:space="preserve"> программ</w:t>
      </w:r>
      <w:r>
        <w:rPr>
          <w:rFonts w:ascii="Times New Roman" w:eastAsia="Times New Roman" w:hAnsi="Times New Roman" w:cs="Times New Roman"/>
          <w:sz w:val="24"/>
          <w:szCs w:val="24"/>
          <w:lang w:val="ru-RU" w:eastAsia="ru-RU" w:bidi="ar-SA"/>
        </w:rPr>
        <w:t>а</w:t>
      </w:r>
      <w:r w:rsidRPr="000A428A">
        <w:rPr>
          <w:rFonts w:ascii="Times New Roman" w:eastAsia="Times New Roman" w:hAnsi="Times New Roman" w:cs="Times New Roman"/>
          <w:sz w:val="24"/>
          <w:szCs w:val="24"/>
          <w:lang w:val="ru-RU" w:eastAsia="ru-RU" w:bidi="ar-SA"/>
        </w:rPr>
        <w:t xml:space="preserve"> Ямало-Ненецкого автономного округа «Обеспечение доступным и комфортным жильем населения Ямало-Ненецкого автономного округа», </w:t>
      </w:r>
      <w:proofErr w:type="gramStart"/>
      <w:r w:rsidRPr="000A428A">
        <w:rPr>
          <w:rFonts w:ascii="Times New Roman" w:eastAsia="Times New Roman" w:hAnsi="Times New Roman" w:cs="Times New Roman"/>
          <w:sz w:val="24"/>
          <w:szCs w:val="24"/>
          <w:lang w:val="ru-RU" w:eastAsia="ru-RU" w:bidi="ar-SA"/>
        </w:rPr>
        <w:t>утвержденной</w:t>
      </w:r>
      <w:proofErr w:type="gramEnd"/>
      <w:r w:rsidRPr="000A428A">
        <w:rPr>
          <w:rFonts w:ascii="Times New Roman" w:eastAsia="Times New Roman" w:hAnsi="Times New Roman" w:cs="Times New Roman"/>
          <w:sz w:val="24"/>
          <w:szCs w:val="24"/>
          <w:lang w:val="ru-RU" w:eastAsia="ru-RU" w:bidi="ar-SA"/>
        </w:rPr>
        <w:t xml:space="preserve"> постановлением Правительства Ямало-Ненецкого автономного округа от 25 декабря 2013 года № 1099-П на 2015</w:t>
      </w:r>
      <w:r>
        <w:rPr>
          <w:rFonts w:ascii="Times New Roman" w:eastAsia="Times New Roman" w:hAnsi="Times New Roman" w:cs="Times New Roman"/>
          <w:sz w:val="24"/>
          <w:szCs w:val="24"/>
          <w:lang w:val="ru-RU" w:eastAsia="ru-RU" w:bidi="ar-SA"/>
        </w:rPr>
        <w:t>.</w:t>
      </w:r>
    </w:p>
    <w:p w:rsidR="0066041E" w:rsidRDefault="0066041E" w:rsidP="0066041E">
      <w:pPr>
        <w:widowControl w:val="0"/>
        <w:numPr>
          <w:ilvl w:val="0"/>
          <w:numId w:val="19"/>
        </w:numPr>
        <w:tabs>
          <w:tab w:val="num" w:pos="1260"/>
        </w:tabs>
        <w:spacing w:line="276" w:lineRule="auto"/>
        <w:ind w:left="0" w:firstLine="720"/>
        <w:jc w:val="both"/>
        <w:rPr>
          <w:rFonts w:ascii="Times New Roman" w:eastAsia="Times New Roman" w:hAnsi="Times New Roman" w:cs="Times New Roman"/>
          <w:sz w:val="24"/>
          <w:szCs w:val="24"/>
          <w:lang w:val="ru-RU" w:eastAsia="ru-RU" w:bidi="ar-SA"/>
        </w:rPr>
      </w:pPr>
      <w:r w:rsidRPr="00705B0E">
        <w:rPr>
          <w:rFonts w:ascii="Times New Roman" w:eastAsia="Times New Roman" w:hAnsi="Times New Roman" w:cs="Times New Roman"/>
          <w:sz w:val="24"/>
          <w:szCs w:val="24"/>
          <w:lang w:val="ru-RU" w:eastAsia="ru-RU" w:bidi="ar-SA"/>
        </w:rPr>
        <w:t>Закон Ямало-Ненецкого автономного округа от 3 ноября 2006 г. № 62-ЗАО «О мерах по социальной поддержке отдельных категорий граждан в ЯНАО»</w:t>
      </w:r>
    </w:p>
    <w:p w:rsidR="0066041E" w:rsidRPr="00845C62" w:rsidRDefault="0066041E" w:rsidP="0066041E">
      <w:pPr>
        <w:pStyle w:val="a8"/>
        <w:numPr>
          <w:ilvl w:val="0"/>
          <w:numId w:val="19"/>
        </w:numPr>
        <w:tabs>
          <w:tab w:val="clear" w:pos="2137"/>
        </w:tabs>
        <w:spacing w:line="276" w:lineRule="auto"/>
        <w:ind w:left="1276" w:hanging="567"/>
        <w:jc w:val="both"/>
        <w:rPr>
          <w:rFonts w:ascii="Times New Roman" w:eastAsia="Times New Roman" w:hAnsi="Times New Roman" w:cs="Times New Roman"/>
          <w:sz w:val="24"/>
          <w:szCs w:val="24"/>
          <w:lang w:val="ru-RU" w:eastAsia="ru-RU" w:bidi="ar-SA"/>
        </w:rPr>
      </w:pPr>
      <w:r w:rsidRPr="00845C62">
        <w:rPr>
          <w:rFonts w:ascii="Times New Roman" w:eastAsia="Times New Roman" w:hAnsi="Times New Roman" w:cs="Times New Roman"/>
          <w:sz w:val="24"/>
          <w:szCs w:val="24"/>
          <w:lang w:val="ru-RU" w:eastAsia="ru-RU" w:bidi="ar-SA"/>
        </w:rPr>
        <w:t>Программа комплексного развития систем коммунальной инфраструктуры муниципального образования Приуральский район на период до 2025 г., утв. решением Районной Думы муниципального образования Приура</w:t>
      </w:r>
      <w:r>
        <w:rPr>
          <w:rFonts w:ascii="Times New Roman" w:eastAsia="Times New Roman" w:hAnsi="Times New Roman" w:cs="Times New Roman"/>
          <w:sz w:val="24"/>
          <w:szCs w:val="24"/>
          <w:lang w:val="ru-RU" w:eastAsia="ru-RU" w:bidi="ar-SA"/>
        </w:rPr>
        <w:t>льский район от 14.12.2011 № 72</w:t>
      </w:r>
      <w:r w:rsidRPr="00845C62">
        <w:rPr>
          <w:rFonts w:ascii="Times New Roman" w:eastAsia="Times New Roman" w:hAnsi="Times New Roman" w:cs="Times New Roman"/>
          <w:sz w:val="24"/>
          <w:szCs w:val="24"/>
          <w:lang w:val="ru-RU" w:eastAsia="ru-RU" w:bidi="ar-SA"/>
        </w:rPr>
        <w:t>.</w:t>
      </w:r>
    </w:p>
    <w:p w:rsidR="0066041E" w:rsidRDefault="0066041E" w:rsidP="0066041E">
      <w:pPr>
        <w:widowControl w:val="0"/>
        <w:numPr>
          <w:ilvl w:val="0"/>
          <w:numId w:val="19"/>
        </w:numPr>
        <w:tabs>
          <w:tab w:val="num" w:pos="1260"/>
        </w:tabs>
        <w:spacing w:line="276" w:lineRule="auto"/>
        <w:ind w:left="0" w:firstLine="720"/>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М</w:t>
      </w:r>
      <w:r w:rsidRPr="008C2C6B">
        <w:rPr>
          <w:rFonts w:ascii="Times New Roman" w:eastAsia="Times New Roman" w:hAnsi="Times New Roman" w:cs="Times New Roman"/>
          <w:sz w:val="24"/>
          <w:szCs w:val="24"/>
          <w:lang w:val="ru-RU" w:eastAsia="ru-RU" w:bidi="ar-SA"/>
        </w:rPr>
        <w:t>униципальная программа энергосбережения и повышения энергетической эффективности систем коммунальной инфраструктуры муниципального образования Приуральский район на 2010-2020 годы;</w:t>
      </w:r>
    </w:p>
    <w:p w:rsidR="0066041E" w:rsidRDefault="0066041E" w:rsidP="0066041E">
      <w:pPr>
        <w:widowControl w:val="0"/>
        <w:numPr>
          <w:ilvl w:val="0"/>
          <w:numId w:val="19"/>
        </w:numPr>
        <w:tabs>
          <w:tab w:val="num" w:pos="1260"/>
        </w:tabs>
        <w:spacing w:line="276" w:lineRule="auto"/>
        <w:ind w:left="0" w:firstLine="720"/>
        <w:jc w:val="both"/>
        <w:rPr>
          <w:rFonts w:ascii="Times New Roman" w:eastAsia="Times New Roman" w:hAnsi="Times New Roman" w:cs="Times New Roman"/>
          <w:sz w:val="24"/>
          <w:szCs w:val="24"/>
          <w:lang w:val="ru-RU" w:eastAsia="ru-RU" w:bidi="ar-SA"/>
        </w:rPr>
      </w:pPr>
      <w:r w:rsidRPr="000A428A">
        <w:rPr>
          <w:rFonts w:ascii="Times New Roman" w:eastAsia="Times New Roman" w:hAnsi="Times New Roman" w:cs="Times New Roman"/>
          <w:sz w:val="24"/>
          <w:szCs w:val="24"/>
          <w:lang w:val="ru-RU" w:eastAsia="ru-RU" w:bidi="ar-SA"/>
        </w:rPr>
        <w:t>Мероприятия подпрограммы «Содействие развитию малого и среднего бизнеса в муниципальном образовании Приуральский район на 2014-2016 годы»</w:t>
      </w:r>
    </w:p>
    <w:p w:rsidR="0066041E" w:rsidRPr="00C537C5" w:rsidRDefault="0066041E" w:rsidP="0066041E">
      <w:pPr>
        <w:pStyle w:val="a8"/>
        <w:widowControl w:val="0"/>
        <w:numPr>
          <w:ilvl w:val="0"/>
          <w:numId w:val="19"/>
        </w:numPr>
        <w:tabs>
          <w:tab w:val="clear" w:pos="2137"/>
          <w:tab w:val="num" w:pos="1276"/>
        </w:tabs>
        <w:spacing w:line="276" w:lineRule="auto"/>
        <w:ind w:left="1276" w:hanging="567"/>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М</w:t>
      </w:r>
      <w:r w:rsidRPr="00C537C5">
        <w:rPr>
          <w:rFonts w:ascii="Times New Roman" w:eastAsia="Times New Roman" w:hAnsi="Times New Roman" w:cs="Times New Roman"/>
          <w:sz w:val="24"/>
          <w:szCs w:val="24"/>
          <w:lang w:val="ru-RU" w:eastAsia="ru-RU" w:bidi="ar-SA"/>
        </w:rPr>
        <w:t>униципальн</w:t>
      </w:r>
      <w:r>
        <w:rPr>
          <w:rFonts w:ascii="Times New Roman" w:eastAsia="Times New Roman" w:hAnsi="Times New Roman" w:cs="Times New Roman"/>
          <w:sz w:val="24"/>
          <w:szCs w:val="24"/>
          <w:lang w:val="ru-RU" w:eastAsia="ru-RU" w:bidi="ar-SA"/>
        </w:rPr>
        <w:t>ая</w:t>
      </w:r>
      <w:r w:rsidRPr="00C537C5">
        <w:rPr>
          <w:rFonts w:ascii="Times New Roman" w:eastAsia="Times New Roman" w:hAnsi="Times New Roman" w:cs="Times New Roman"/>
          <w:sz w:val="24"/>
          <w:szCs w:val="24"/>
          <w:lang w:val="ru-RU" w:eastAsia="ru-RU" w:bidi="ar-SA"/>
        </w:rPr>
        <w:t xml:space="preserve"> программ</w:t>
      </w:r>
      <w:r>
        <w:rPr>
          <w:rFonts w:ascii="Times New Roman" w:eastAsia="Times New Roman" w:hAnsi="Times New Roman" w:cs="Times New Roman"/>
          <w:sz w:val="24"/>
          <w:szCs w:val="24"/>
          <w:lang w:val="ru-RU" w:eastAsia="ru-RU" w:bidi="ar-SA"/>
        </w:rPr>
        <w:t>а</w:t>
      </w:r>
      <w:r w:rsidRPr="00C537C5">
        <w:rPr>
          <w:rFonts w:ascii="Times New Roman" w:eastAsia="Times New Roman" w:hAnsi="Times New Roman" w:cs="Times New Roman"/>
          <w:sz w:val="24"/>
          <w:szCs w:val="24"/>
          <w:lang w:val="ru-RU" w:eastAsia="ru-RU" w:bidi="ar-SA"/>
        </w:rPr>
        <w:t xml:space="preserve"> «Развитие системы социальной защиты населения и обеспечение безопасных условий и охраны труда на 2014-2018 годы».</w:t>
      </w:r>
    </w:p>
    <w:p w:rsidR="0066041E" w:rsidRDefault="0066041E" w:rsidP="0066041E">
      <w:pPr>
        <w:widowControl w:val="0"/>
        <w:numPr>
          <w:ilvl w:val="0"/>
          <w:numId w:val="19"/>
        </w:numPr>
        <w:tabs>
          <w:tab w:val="num" w:pos="1260"/>
        </w:tabs>
        <w:spacing w:line="276" w:lineRule="auto"/>
        <w:ind w:left="0" w:firstLine="720"/>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bCs/>
          <w:iCs/>
          <w:sz w:val="24"/>
          <w:szCs w:val="24"/>
          <w:lang w:val="ru-RU" w:eastAsia="ru-RU" w:bidi="ar-SA"/>
        </w:rPr>
        <w:t>П</w:t>
      </w:r>
      <w:r w:rsidRPr="00705B0E">
        <w:rPr>
          <w:rFonts w:ascii="Times New Roman" w:eastAsia="Times New Roman" w:hAnsi="Times New Roman" w:cs="Times New Roman"/>
          <w:bCs/>
          <w:iCs/>
          <w:sz w:val="24"/>
          <w:szCs w:val="24"/>
          <w:lang w:val="ru-RU" w:eastAsia="ru-RU" w:bidi="ar-SA"/>
        </w:rPr>
        <w:t>остановления Администрации муниципального</w:t>
      </w:r>
      <w:r w:rsidRPr="00705B0E">
        <w:rPr>
          <w:rFonts w:ascii="Times New Roman" w:eastAsia="Times New Roman" w:hAnsi="Times New Roman" w:cs="Times New Roman"/>
          <w:bCs/>
          <w:sz w:val="24"/>
          <w:szCs w:val="24"/>
          <w:lang w:val="ru-RU" w:eastAsia="ru-RU" w:bidi="ar-SA"/>
        </w:rPr>
        <w:t xml:space="preserve"> </w:t>
      </w:r>
      <w:r w:rsidRPr="00705B0E">
        <w:rPr>
          <w:rFonts w:ascii="Times New Roman" w:eastAsia="Times New Roman" w:hAnsi="Times New Roman" w:cs="Times New Roman"/>
          <w:bCs/>
          <w:iCs/>
          <w:sz w:val="24"/>
          <w:szCs w:val="24"/>
          <w:lang w:val="ru-RU" w:eastAsia="ru-RU" w:bidi="ar-SA"/>
        </w:rPr>
        <w:t>образования Приуральский район от 26.01.2015 года № 82</w:t>
      </w:r>
      <w:r w:rsidRPr="00705B0E">
        <w:rPr>
          <w:rFonts w:ascii="Times New Roman" w:eastAsia="Times New Roman" w:hAnsi="Times New Roman" w:cs="Times New Roman"/>
          <w:bCs/>
          <w:sz w:val="24"/>
          <w:szCs w:val="24"/>
          <w:lang w:val="ru-RU" w:eastAsia="ru-RU" w:bidi="ar-SA"/>
        </w:rPr>
        <w:t xml:space="preserve"> </w:t>
      </w:r>
      <w:r w:rsidRPr="00705B0E">
        <w:rPr>
          <w:rFonts w:ascii="Times New Roman" w:eastAsia="Times New Roman" w:hAnsi="Times New Roman" w:cs="Times New Roman"/>
          <w:b/>
          <w:sz w:val="24"/>
          <w:szCs w:val="24"/>
          <w:lang w:val="ru-RU" w:eastAsia="ru-RU" w:bidi="ar-SA"/>
        </w:rPr>
        <w:t xml:space="preserve"> </w:t>
      </w:r>
      <w:r w:rsidRPr="00705B0E">
        <w:rPr>
          <w:rFonts w:ascii="Times New Roman" w:eastAsia="Times New Roman" w:hAnsi="Times New Roman" w:cs="Times New Roman"/>
          <w:sz w:val="24"/>
          <w:szCs w:val="24"/>
          <w:lang w:val="ru-RU" w:eastAsia="ru-RU" w:bidi="ar-SA"/>
        </w:rPr>
        <w:t>«О реализации отдельных мероприятий подпрограммы «Организация отдыха, оздоровления и трудовой занятости детей и молодежи» муниципальной программы «Развитие молодежной политики, туризма и организация отдыха, оздоровление и трудовой занятости детей и молодежи на 2014-2018 годы»</w:t>
      </w:r>
    </w:p>
    <w:p w:rsidR="005F2762" w:rsidRPr="00027B67" w:rsidRDefault="005F2762" w:rsidP="005F2762">
      <w:pPr>
        <w:pStyle w:val="a8"/>
        <w:numPr>
          <w:ilvl w:val="0"/>
          <w:numId w:val="19"/>
        </w:numPr>
        <w:tabs>
          <w:tab w:val="clear" w:pos="2137"/>
        </w:tabs>
        <w:spacing w:line="276" w:lineRule="auto"/>
        <w:ind w:left="1276" w:hanging="567"/>
        <w:jc w:val="both"/>
        <w:rPr>
          <w:rFonts w:ascii="Times New Roman" w:eastAsia="Times New Roman" w:hAnsi="Times New Roman" w:cs="Times New Roman"/>
          <w:sz w:val="24"/>
          <w:szCs w:val="24"/>
          <w:lang w:val="ru-RU" w:eastAsia="ru-RU" w:bidi="ar-SA"/>
        </w:rPr>
      </w:pPr>
      <w:r w:rsidRPr="00027B67">
        <w:rPr>
          <w:rFonts w:ascii="Times New Roman" w:eastAsia="Times New Roman" w:hAnsi="Times New Roman" w:cs="Times New Roman"/>
          <w:sz w:val="24"/>
          <w:szCs w:val="24"/>
          <w:lang w:val="ru-RU" w:eastAsia="ru-RU" w:bidi="ar-SA"/>
        </w:rPr>
        <w:t xml:space="preserve">Генеральный план </w:t>
      </w:r>
      <w:r w:rsidR="00027B67" w:rsidRPr="00027B67">
        <w:rPr>
          <w:rFonts w:ascii="Times New Roman" w:eastAsia="Times New Roman" w:hAnsi="Times New Roman" w:cs="Times New Roman"/>
          <w:sz w:val="24"/>
          <w:szCs w:val="24"/>
          <w:lang w:val="ru-RU" w:eastAsia="ru-RU" w:bidi="ar-SA"/>
        </w:rPr>
        <w:t>муниципального образования Аксарковское</w:t>
      </w:r>
      <w:r w:rsidRPr="00027B67">
        <w:rPr>
          <w:rFonts w:ascii="Times New Roman" w:eastAsia="Times New Roman" w:hAnsi="Times New Roman" w:cs="Times New Roman"/>
          <w:sz w:val="24"/>
          <w:szCs w:val="24"/>
          <w:lang w:val="ru-RU" w:eastAsia="ru-RU" w:bidi="ar-SA"/>
        </w:rPr>
        <w:t>, совмещенный с проектом планировки и проектом поселковой черты (2004 г.);</w:t>
      </w:r>
    </w:p>
    <w:p w:rsidR="00845C62" w:rsidRPr="00027B67" w:rsidRDefault="00845C62" w:rsidP="00845C62">
      <w:pPr>
        <w:widowControl w:val="0"/>
        <w:numPr>
          <w:ilvl w:val="0"/>
          <w:numId w:val="19"/>
        </w:numPr>
        <w:tabs>
          <w:tab w:val="clear" w:pos="2137"/>
          <w:tab w:val="num" w:pos="0"/>
        </w:tabs>
        <w:spacing w:line="276" w:lineRule="auto"/>
        <w:ind w:left="1276" w:hanging="567"/>
        <w:jc w:val="both"/>
        <w:rPr>
          <w:rFonts w:ascii="Times New Roman" w:eastAsia="Times New Roman" w:hAnsi="Times New Roman" w:cs="Times New Roman"/>
          <w:sz w:val="24"/>
          <w:szCs w:val="24"/>
          <w:lang w:val="ru-RU" w:eastAsia="ru-RU" w:bidi="ar-SA"/>
        </w:rPr>
      </w:pPr>
      <w:r w:rsidRPr="00027B67">
        <w:rPr>
          <w:rFonts w:ascii="Times New Roman" w:eastAsia="Times New Roman" w:hAnsi="Times New Roman" w:cs="Times New Roman"/>
          <w:sz w:val="24"/>
          <w:szCs w:val="24"/>
          <w:lang w:val="ru-RU" w:eastAsia="ru-RU" w:bidi="ar-SA"/>
        </w:rPr>
        <w:t>Схема теплоснабжения городских округов и поселений в ЯНАО на 2014 год  и на перспективу до 2028 года;</w:t>
      </w:r>
    </w:p>
    <w:p w:rsidR="00845C62" w:rsidRPr="00027B67" w:rsidRDefault="00845C62" w:rsidP="00845C62">
      <w:pPr>
        <w:widowControl w:val="0"/>
        <w:numPr>
          <w:ilvl w:val="0"/>
          <w:numId w:val="19"/>
        </w:numPr>
        <w:tabs>
          <w:tab w:val="clear" w:pos="2137"/>
          <w:tab w:val="num" w:pos="0"/>
        </w:tabs>
        <w:spacing w:line="276" w:lineRule="auto"/>
        <w:ind w:left="1276" w:hanging="567"/>
        <w:jc w:val="both"/>
        <w:rPr>
          <w:rFonts w:ascii="Times New Roman" w:eastAsia="Times New Roman" w:hAnsi="Times New Roman" w:cs="Times New Roman"/>
          <w:sz w:val="24"/>
          <w:szCs w:val="24"/>
          <w:lang w:val="ru-RU" w:eastAsia="ru-RU" w:bidi="ar-SA"/>
        </w:rPr>
      </w:pPr>
      <w:r w:rsidRPr="00027B67">
        <w:rPr>
          <w:rFonts w:ascii="Times New Roman" w:eastAsia="Times New Roman" w:hAnsi="Times New Roman" w:cs="Times New Roman"/>
          <w:sz w:val="24"/>
          <w:szCs w:val="24"/>
          <w:lang w:val="ru-RU" w:eastAsia="ru-RU" w:bidi="ar-SA"/>
        </w:rPr>
        <w:t xml:space="preserve">Схема водоснабжения и водоотведения муниципального образования </w:t>
      </w:r>
      <w:r w:rsidR="00027B67" w:rsidRPr="00027B67">
        <w:rPr>
          <w:rFonts w:ascii="Times New Roman" w:eastAsia="Times New Roman" w:hAnsi="Times New Roman" w:cs="Times New Roman"/>
          <w:sz w:val="24"/>
          <w:szCs w:val="24"/>
          <w:lang w:val="ru-RU" w:eastAsia="ru-RU" w:bidi="ar-SA"/>
        </w:rPr>
        <w:t>Аксарковское</w:t>
      </w:r>
      <w:r w:rsidRPr="00027B67">
        <w:rPr>
          <w:rFonts w:ascii="Times New Roman" w:eastAsia="Times New Roman" w:hAnsi="Times New Roman" w:cs="Times New Roman"/>
          <w:sz w:val="24"/>
          <w:szCs w:val="24"/>
          <w:lang w:val="ru-RU" w:eastAsia="ru-RU" w:bidi="ar-SA"/>
        </w:rPr>
        <w:t xml:space="preserve"> Приуральского района Ямало-Ненецкого автономного округа на 2013-2017 гг. и на период до 2023 г.</w:t>
      </w:r>
    </w:p>
    <w:p w:rsidR="00845C62" w:rsidRPr="00027B67" w:rsidRDefault="0066041E" w:rsidP="00845C62">
      <w:pPr>
        <w:widowControl w:val="0"/>
        <w:numPr>
          <w:ilvl w:val="0"/>
          <w:numId w:val="19"/>
        </w:numPr>
        <w:tabs>
          <w:tab w:val="num" w:pos="1260"/>
        </w:tabs>
        <w:spacing w:line="276" w:lineRule="auto"/>
        <w:ind w:left="0" w:firstLine="720"/>
        <w:jc w:val="both"/>
        <w:rPr>
          <w:rFonts w:ascii="Times New Roman" w:eastAsia="Times New Roman" w:hAnsi="Times New Roman" w:cs="Times New Roman"/>
          <w:sz w:val="24"/>
          <w:szCs w:val="24"/>
          <w:lang w:val="ru-RU" w:eastAsia="ru-RU" w:bidi="ar-SA"/>
        </w:rPr>
      </w:pPr>
      <w:r w:rsidRPr="00027B67">
        <w:rPr>
          <w:rFonts w:ascii="Times New Roman" w:eastAsia="Times New Roman" w:hAnsi="Times New Roman" w:cs="Times New Roman"/>
          <w:sz w:val="24"/>
          <w:szCs w:val="24"/>
          <w:lang w:val="ru-RU" w:eastAsia="ru-RU" w:bidi="ar-SA"/>
        </w:rPr>
        <w:t xml:space="preserve">Программа комплексного развития систем коммунальной инфраструктуры муниципального образования </w:t>
      </w:r>
      <w:proofErr w:type="spellStart"/>
      <w:r w:rsidR="00027B67" w:rsidRPr="00027B67">
        <w:rPr>
          <w:rFonts w:ascii="Times New Roman" w:eastAsia="Times New Roman" w:hAnsi="Times New Roman" w:cs="Times New Roman"/>
          <w:sz w:val="24"/>
          <w:szCs w:val="24"/>
          <w:lang w:val="ru-RU" w:eastAsia="ru-RU" w:bidi="ar-SA"/>
        </w:rPr>
        <w:t>Аксарковсккое</w:t>
      </w:r>
      <w:proofErr w:type="spellEnd"/>
      <w:r w:rsidRPr="00027B67">
        <w:rPr>
          <w:rFonts w:ascii="Times New Roman" w:eastAsia="Times New Roman" w:hAnsi="Times New Roman" w:cs="Times New Roman"/>
          <w:sz w:val="24"/>
          <w:szCs w:val="24"/>
          <w:lang w:val="ru-RU" w:eastAsia="ru-RU" w:bidi="ar-SA"/>
        </w:rPr>
        <w:t>;</w:t>
      </w:r>
    </w:p>
    <w:p w:rsidR="0066041E" w:rsidRPr="00027B67" w:rsidRDefault="0066041E" w:rsidP="00845C62">
      <w:pPr>
        <w:widowControl w:val="0"/>
        <w:numPr>
          <w:ilvl w:val="0"/>
          <w:numId w:val="19"/>
        </w:numPr>
        <w:tabs>
          <w:tab w:val="num" w:pos="1260"/>
        </w:tabs>
        <w:spacing w:line="276" w:lineRule="auto"/>
        <w:ind w:left="0" w:firstLine="720"/>
        <w:jc w:val="both"/>
        <w:rPr>
          <w:rFonts w:ascii="Times New Roman" w:eastAsia="Times New Roman" w:hAnsi="Times New Roman" w:cs="Times New Roman"/>
          <w:sz w:val="24"/>
          <w:szCs w:val="24"/>
          <w:lang w:val="ru-RU" w:eastAsia="ru-RU" w:bidi="ar-SA"/>
        </w:rPr>
      </w:pPr>
      <w:r w:rsidRPr="00027B67">
        <w:rPr>
          <w:rFonts w:ascii="Times New Roman" w:eastAsia="Times New Roman" w:hAnsi="Times New Roman" w:cs="Times New Roman"/>
          <w:sz w:val="24"/>
          <w:szCs w:val="24"/>
          <w:lang w:val="ru-RU" w:eastAsia="ru-RU" w:bidi="ar-SA"/>
        </w:rPr>
        <w:t xml:space="preserve">Программа комплексного развития транспортной инфраструктуры муниципального образования </w:t>
      </w:r>
      <w:r w:rsidR="00027B67" w:rsidRPr="00027B67">
        <w:rPr>
          <w:rFonts w:ascii="Times New Roman" w:eastAsia="Times New Roman" w:hAnsi="Times New Roman" w:cs="Times New Roman"/>
          <w:sz w:val="24"/>
          <w:szCs w:val="24"/>
          <w:lang w:val="ru-RU" w:eastAsia="ru-RU" w:bidi="ar-SA"/>
        </w:rPr>
        <w:t>Аксарковское</w:t>
      </w:r>
      <w:r w:rsidRPr="00027B67">
        <w:rPr>
          <w:rFonts w:ascii="Times New Roman" w:eastAsia="Times New Roman" w:hAnsi="Times New Roman" w:cs="Times New Roman"/>
          <w:sz w:val="24"/>
          <w:szCs w:val="24"/>
          <w:lang w:val="ru-RU" w:eastAsia="ru-RU" w:bidi="ar-SA"/>
        </w:rPr>
        <w:t>.</w:t>
      </w:r>
    </w:p>
    <w:p w:rsidR="0066041E" w:rsidRDefault="0066041E" w:rsidP="0066041E">
      <w:pPr>
        <w:widowControl w:val="0"/>
        <w:spacing w:line="276" w:lineRule="auto"/>
        <w:ind w:left="720" w:firstLine="0"/>
        <w:jc w:val="both"/>
        <w:rPr>
          <w:rFonts w:ascii="Times New Roman" w:eastAsia="Times New Roman" w:hAnsi="Times New Roman" w:cs="Times New Roman"/>
          <w:sz w:val="24"/>
          <w:szCs w:val="24"/>
          <w:lang w:val="ru-RU" w:eastAsia="ru-RU" w:bidi="ar-SA"/>
        </w:rPr>
      </w:pPr>
    </w:p>
    <w:p w:rsidR="00F628A4" w:rsidRDefault="00F628A4" w:rsidP="001B4843">
      <w:pPr>
        <w:pStyle w:val="12"/>
        <w:rPr>
          <w:rFonts w:ascii="Times New Roman" w:hAnsi="Times New Roman" w:cs="Times New Roman"/>
          <w:lang w:val="ru-RU"/>
        </w:rPr>
      </w:pPr>
      <w:bookmarkStart w:id="285" w:name="_Toc437958744"/>
      <w:bookmarkStart w:id="286" w:name="_Toc384370989"/>
      <w:r>
        <w:rPr>
          <w:rFonts w:ascii="Times New Roman" w:hAnsi="Times New Roman" w:cs="Times New Roman"/>
          <w:lang w:val="ru-RU"/>
        </w:rPr>
        <w:t>1</w:t>
      </w:r>
      <w:r w:rsidR="005F2762">
        <w:rPr>
          <w:rFonts w:ascii="Times New Roman" w:hAnsi="Times New Roman" w:cs="Times New Roman"/>
          <w:lang w:val="ru-RU"/>
        </w:rPr>
        <w:t>4</w:t>
      </w:r>
      <w:r>
        <w:rPr>
          <w:rFonts w:ascii="Times New Roman" w:hAnsi="Times New Roman" w:cs="Times New Roman"/>
          <w:lang w:val="ru-RU"/>
        </w:rPr>
        <w:t xml:space="preserve">. РЕСУРСНОЕ ОБЕСПЕЧЕНИЕ МУНИЦИПАЛЬНОЙ </w:t>
      </w:r>
      <w:r w:rsidRPr="00F628A4">
        <w:rPr>
          <w:rFonts w:ascii="Times New Roman" w:hAnsi="Times New Roman" w:cs="Times New Roman"/>
          <w:lang w:val="ru-RU"/>
        </w:rPr>
        <w:t xml:space="preserve"> ПРОГРАММ</w:t>
      </w:r>
      <w:r>
        <w:rPr>
          <w:rFonts w:ascii="Times New Roman" w:hAnsi="Times New Roman" w:cs="Times New Roman"/>
          <w:lang w:val="ru-RU"/>
        </w:rPr>
        <w:t>Ы</w:t>
      </w:r>
      <w:bookmarkEnd w:id="285"/>
    </w:p>
    <w:p w:rsidR="00F628A4" w:rsidRDefault="00F628A4" w:rsidP="00F628A4">
      <w:pPr>
        <w:rPr>
          <w:lang w:val="ru-RU"/>
        </w:rPr>
      </w:pPr>
    </w:p>
    <w:p w:rsidR="00F628A4" w:rsidRPr="00F628A4" w:rsidRDefault="00F628A4" w:rsidP="00F628A4">
      <w:pPr>
        <w:spacing w:line="276" w:lineRule="auto"/>
        <w:ind w:firstLine="567"/>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Calibri"/>
          <w:sz w:val="24"/>
          <w:szCs w:val="24"/>
          <w:lang w:val="ru-RU" w:eastAsia="ru-RU" w:bidi="ar-SA"/>
        </w:rPr>
        <w:t xml:space="preserve">Финансирование мероприятий Программы предусматривается осуществлять за счет </w:t>
      </w:r>
      <w:r w:rsidRPr="00F628A4">
        <w:rPr>
          <w:rFonts w:ascii="Times New Roman" w:eastAsia="Times New Roman" w:hAnsi="Times New Roman" w:cs="Times New Roman"/>
          <w:sz w:val="24"/>
          <w:szCs w:val="24"/>
          <w:lang w:val="ru-RU" w:eastAsia="ru-RU" w:bidi="ar-SA"/>
        </w:rPr>
        <w:t xml:space="preserve">средств бюджетных и внебюджетных источников. Финансирование из федерального и государственного бюджета </w:t>
      </w:r>
      <w:r w:rsidR="00485C87">
        <w:rPr>
          <w:rFonts w:ascii="Times New Roman" w:eastAsia="Times New Roman" w:hAnsi="Times New Roman" w:cs="Times New Roman"/>
          <w:sz w:val="24"/>
          <w:szCs w:val="24"/>
          <w:lang w:val="ru-RU" w:eastAsia="ru-RU" w:bidi="ar-SA"/>
        </w:rPr>
        <w:t>ЯНАО</w:t>
      </w:r>
      <w:r w:rsidRPr="00F628A4">
        <w:rPr>
          <w:rFonts w:ascii="Times New Roman" w:eastAsia="Times New Roman" w:hAnsi="Times New Roman" w:cs="Times New Roman"/>
          <w:sz w:val="24"/>
          <w:szCs w:val="24"/>
          <w:lang w:val="ru-RU" w:eastAsia="ru-RU" w:bidi="ar-SA"/>
        </w:rPr>
        <w:t xml:space="preserve"> прогнозируется в рамках государственных программ. Средства местного бюджета предусмотрены в бюджете МР «</w:t>
      </w:r>
      <w:r w:rsidR="00CA20C8">
        <w:rPr>
          <w:rFonts w:ascii="Times New Roman" w:eastAsia="Times New Roman" w:hAnsi="Times New Roman" w:cs="Times New Roman"/>
          <w:sz w:val="24"/>
          <w:szCs w:val="24"/>
          <w:lang w:val="ru-RU" w:eastAsia="ru-RU" w:bidi="ar-SA"/>
        </w:rPr>
        <w:t xml:space="preserve">Приуральский </w:t>
      </w:r>
      <w:r w:rsidRPr="00F628A4">
        <w:rPr>
          <w:rFonts w:ascii="Times New Roman" w:eastAsia="Times New Roman" w:hAnsi="Times New Roman" w:cs="Times New Roman"/>
          <w:sz w:val="24"/>
          <w:szCs w:val="24"/>
          <w:lang w:val="ru-RU" w:eastAsia="ru-RU" w:bidi="ar-SA"/>
        </w:rPr>
        <w:t xml:space="preserve">район». </w:t>
      </w:r>
      <w:r w:rsidRPr="00F628A4">
        <w:rPr>
          <w:rFonts w:ascii="Times New Roman" w:eastAsia="Times New Roman" w:hAnsi="Times New Roman" w:cs="Times New Roman"/>
          <w:sz w:val="24"/>
          <w:szCs w:val="24"/>
          <w:lang w:val="ru-RU" w:eastAsia="ru-RU" w:bidi="ar-SA"/>
        </w:rPr>
        <w:lastRenderedPageBreak/>
        <w:t xml:space="preserve">Средства внебюджетных источников прогнозируются в рамках инвестиционных программ и программ развития предприятий. </w:t>
      </w:r>
    </w:p>
    <w:p w:rsidR="00E95E40" w:rsidRPr="00E95E40" w:rsidRDefault="00E95E40" w:rsidP="00E95E40">
      <w:pPr>
        <w:tabs>
          <w:tab w:val="left" w:pos="9214"/>
          <w:tab w:val="left" w:pos="9923"/>
        </w:tabs>
        <w:spacing w:line="276" w:lineRule="auto"/>
        <w:ind w:left="71" w:firstLine="638"/>
        <w:rPr>
          <w:rFonts w:ascii="Times New Roman" w:eastAsia="Times New Roman" w:hAnsi="Times New Roman" w:cs="Times New Roman"/>
          <w:sz w:val="24"/>
          <w:szCs w:val="24"/>
          <w:lang w:val="ru-RU" w:eastAsia="ru-RU" w:bidi="ar-SA"/>
        </w:rPr>
      </w:pPr>
      <w:r w:rsidRPr="00E95E40">
        <w:rPr>
          <w:rFonts w:ascii="Times New Roman" w:eastAsia="Times New Roman" w:hAnsi="Times New Roman" w:cs="Times New Roman"/>
          <w:sz w:val="24"/>
          <w:szCs w:val="24"/>
          <w:lang w:val="ru-RU" w:eastAsia="ru-RU" w:bidi="ar-SA"/>
        </w:rPr>
        <w:t>Общая сумма потребности в финансовых ресурсах на реализацию Программы   составляет всего 627728  тыс. руб., в том числе по годам:</w:t>
      </w:r>
    </w:p>
    <w:p w:rsidR="00E95E40" w:rsidRPr="00E95E40" w:rsidRDefault="00E95E40" w:rsidP="00E95E40">
      <w:pPr>
        <w:tabs>
          <w:tab w:val="left" w:pos="9214"/>
          <w:tab w:val="left" w:pos="9923"/>
        </w:tabs>
        <w:spacing w:line="276" w:lineRule="auto"/>
        <w:ind w:left="71" w:firstLine="0"/>
        <w:rPr>
          <w:rFonts w:ascii="Times New Roman" w:eastAsia="Times New Roman" w:hAnsi="Times New Roman" w:cs="Times New Roman"/>
          <w:sz w:val="24"/>
          <w:szCs w:val="24"/>
          <w:lang w:val="ru-RU" w:eastAsia="ru-RU" w:bidi="ar-SA"/>
        </w:rPr>
      </w:pPr>
      <w:r w:rsidRPr="00E95E40">
        <w:rPr>
          <w:rFonts w:ascii="Times New Roman" w:eastAsia="Times New Roman" w:hAnsi="Times New Roman" w:cs="Times New Roman"/>
          <w:sz w:val="24"/>
          <w:szCs w:val="24"/>
          <w:lang w:val="ru-RU" w:eastAsia="ru-RU" w:bidi="ar-SA"/>
        </w:rPr>
        <w:t>2016 – 96533 тыс</w:t>
      </w:r>
      <w:proofErr w:type="gramStart"/>
      <w:r w:rsidRPr="00E95E40">
        <w:rPr>
          <w:rFonts w:ascii="Times New Roman" w:eastAsia="Times New Roman" w:hAnsi="Times New Roman" w:cs="Times New Roman"/>
          <w:sz w:val="24"/>
          <w:szCs w:val="24"/>
          <w:lang w:val="ru-RU" w:eastAsia="ru-RU" w:bidi="ar-SA"/>
        </w:rPr>
        <w:t>.р</w:t>
      </w:r>
      <w:proofErr w:type="gramEnd"/>
      <w:r w:rsidRPr="00E95E40">
        <w:rPr>
          <w:rFonts w:ascii="Times New Roman" w:eastAsia="Times New Roman" w:hAnsi="Times New Roman" w:cs="Times New Roman"/>
          <w:sz w:val="24"/>
          <w:szCs w:val="24"/>
          <w:lang w:val="ru-RU" w:eastAsia="ru-RU" w:bidi="ar-SA"/>
        </w:rPr>
        <w:t>уб.</w:t>
      </w:r>
    </w:p>
    <w:p w:rsidR="00E95E40" w:rsidRPr="00E95E40" w:rsidRDefault="00E95E40" w:rsidP="00E95E40">
      <w:pPr>
        <w:tabs>
          <w:tab w:val="left" w:pos="9214"/>
          <w:tab w:val="left" w:pos="9923"/>
        </w:tabs>
        <w:spacing w:line="276" w:lineRule="auto"/>
        <w:ind w:left="71" w:firstLine="0"/>
        <w:rPr>
          <w:rFonts w:ascii="Times New Roman" w:eastAsia="Times New Roman" w:hAnsi="Times New Roman" w:cs="Times New Roman"/>
          <w:sz w:val="24"/>
          <w:szCs w:val="24"/>
          <w:lang w:val="ru-RU" w:eastAsia="ru-RU" w:bidi="ar-SA"/>
        </w:rPr>
      </w:pPr>
      <w:r w:rsidRPr="00E95E40">
        <w:rPr>
          <w:rFonts w:ascii="Times New Roman" w:eastAsia="Times New Roman" w:hAnsi="Times New Roman" w:cs="Times New Roman"/>
          <w:sz w:val="24"/>
          <w:szCs w:val="24"/>
          <w:lang w:val="ru-RU" w:eastAsia="ru-RU" w:bidi="ar-SA"/>
        </w:rPr>
        <w:t xml:space="preserve">2017 – 105171 </w:t>
      </w:r>
      <w:proofErr w:type="spellStart"/>
      <w:r w:rsidRPr="00E95E40">
        <w:rPr>
          <w:rFonts w:ascii="Times New Roman" w:eastAsia="Times New Roman" w:hAnsi="Times New Roman" w:cs="Times New Roman"/>
          <w:sz w:val="24"/>
          <w:szCs w:val="24"/>
          <w:lang w:val="ru-RU" w:eastAsia="ru-RU" w:bidi="ar-SA"/>
        </w:rPr>
        <w:t>тыс</w:t>
      </w:r>
      <w:proofErr w:type="gramStart"/>
      <w:r w:rsidRPr="00E95E40">
        <w:rPr>
          <w:rFonts w:ascii="Times New Roman" w:eastAsia="Times New Roman" w:hAnsi="Times New Roman" w:cs="Times New Roman"/>
          <w:sz w:val="24"/>
          <w:szCs w:val="24"/>
          <w:lang w:val="ru-RU" w:eastAsia="ru-RU" w:bidi="ar-SA"/>
        </w:rPr>
        <w:t>.р</w:t>
      </w:r>
      <w:proofErr w:type="gramEnd"/>
      <w:r w:rsidRPr="00E95E40">
        <w:rPr>
          <w:rFonts w:ascii="Times New Roman" w:eastAsia="Times New Roman" w:hAnsi="Times New Roman" w:cs="Times New Roman"/>
          <w:sz w:val="24"/>
          <w:szCs w:val="24"/>
          <w:lang w:val="ru-RU" w:eastAsia="ru-RU" w:bidi="ar-SA"/>
        </w:rPr>
        <w:t>уб</w:t>
      </w:r>
      <w:proofErr w:type="spellEnd"/>
    </w:p>
    <w:p w:rsidR="00E95E40" w:rsidRPr="00E95E40" w:rsidRDefault="00E95E40" w:rsidP="00E95E40">
      <w:pPr>
        <w:tabs>
          <w:tab w:val="left" w:pos="9214"/>
          <w:tab w:val="left" w:pos="9923"/>
        </w:tabs>
        <w:spacing w:line="276" w:lineRule="auto"/>
        <w:ind w:left="71" w:firstLine="0"/>
        <w:rPr>
          <w:rFonts w:ascii="Times New Roman" w:eastAsia="Times New Roman" w:hAnsi="Times New Roman" w:cs="Times New Roman"/>
          <w:sz w:val="24"/>
          <w:szCs w:val="24"/>
          <w:lang w:val="ru-RU" w:eastAsia="ru-RU" w:bidi="ar-SA"/>
        </w:rPr>
      </w:pPr>
      <w:r w:rsidRPr="00E95E40">
        <w:rPr>
          <w:rFonts w:ascii="Times New Roman" w:eastAsia="Times New Roman" w:hAnsi="Times New Roman" w:cs="Times New Roman"/>
          <w:sz w:val="24"/>
          <w:szCs w:val="24"/>
          <w:lang w:val="ru-RU" w:eastAsia="ru-RU" w:bidi="ar-SA"/>
        </w:rPr>
        <w:t>2018 – 120983 тыс</w:t>
      </w:r>
      <w:proofErr w:type="gramStart"/>
      <w:r w:rsidRPr="00E95E40">
        <w:rPr>
          <w:rFonts w:ascii="Times New Roman" w:eastAsia="Times New Roman" w:hAnsi="Times New Roman" w:cs="Times New Roman"/>
          <w:sz w:val="24"/>
          <w:szCs w:val="24"/>
          <w:lang w:val="ru-RU" w:eastAsia="ru-RU" w:bidi="ar-SA"/>
        </w:rPr>
        <w:t>.р</w:t>
      </w:r>
      <w:proofErr w:type="gramEnd"/>
      <w:r w:rsidRPr="00E95E40">
        <w:rPr>
          <w:rFonts w:ascii="Times New Roman" w:eastAsia="Times New Roman" w:hAnsi="Times New Roman" w:cs="Times New Roman"/>
          <w:sz w:val="24"/>
          <w:szCs w:val="24"/>
          <w:lang w:val="ru-RU" w:eastAsia="ru-RU" w:bidi="ar-SA"/>
        </w:rPr>
        <w:t>уб.</w:t>
      </w:r>
    </w:p>
    <w:p w:rsidR="00E95E40" w:rsidRPr="00E95E40" w:rsidRDefault="00E95E40" w:rsidP="00E95E40">
      <w:pPr>
        <w:tabs>
          <w:tab w:val="left" w:pos="9214"/>
          <w:tab w:val="left" w:pos="9923"/>
        </w:tabs>
        <w:spacing w:line="276" w:lineRule="auto"/>
        <w:ind w:left="71" w:firstLine="0"/>
        <w:rPr>
          <w:rFonts w:ascii="Times New Roman" w:eastAsia="Times New Roman" w:hAnsi="Times New Roman" w:cs="Times New Roman"/>
          <w:sz w:val="24"/>
          <w:szCs w:val="24"/>
          <w:lang w:val="ru-RU" w:eastAsia="ru-RU" w:bidi="ar-SA"/>
        </w:rPr>
      </w:pPr>
      <w:r w:rsidRPr="00E95E40">
        <w:rPr>
          <w:rFonts w:ascii="Times New Roman" w:eastAsia="Times New Roman" w:hAnsi="Times New Roman" w:cs="Times New Roman"/>
          <w:sz w:val="24"/>
          <w:szCs w:val="24"/>
          <w:lang w:val="ru-RU" w:eastAsia="ru-RU" w:bidi="ar-SA"/>
        </w:rPr>
        <w:t>2019 – 139383 тыс</w:t>
      </w:r>
      <w:proofErr w:type="gramStart"/>
      <w:r w:rsidRPr="00E95E40">
        <w:rPr>
          <w:rFonts w:ascii="Times New Roman" w:eastAsia="Times New Roman" w:hAnsi="Times New Roman" w:cs="Times New Roman"/>
          <w:sz w:val="24"/>
          <w:szCs w:val="24"/>
          <w:lang w:val="ru-RU" w:eastAsia="ru-RU" w:bidi="ar-SA"/>
        </w:rPr>
        <w:t>.р</w:t>
      </w:r>
      <w:proofErr w:type="gramEnd"/>
      <w:r w:rsidRPr="00E95E40">
        <w:rPr>
          <w:rFonts w:ascii="Times New Roman" w:eastAsia="Times New Roman" w:hAnsi="Times New Roman" w:cs="Times New Roman"/>
          <w:sz w:val="24"/>
          <w:szCs w:val="24"/>
          <w:lang w:val="ru-RU" w:eastAsia="ru-RU" w:bidi="ar-SA"/>
        </w:rPr>
        <w:t>уб.</w:t>
      </w:r>
    </w:p>
    <w:p w:rsidR="00E95E40" w:rsidRPr="00E95E40" w:rsidRDefault="00E95E40" w:rsidP="00E95E40">
      <w:pPr>
        <w:tabs>
          <w:tab w:val="left" w:pos="9214"/>
          <w:tab w:val="left" w:pos="9923"/>
        </w:tabs>
        <w:spacing w:line="276" w:lineRule="auto"/>
        <w:ind w:left="71" w:firstLine="0"/>
        <w:rPr>
          <w:rFonts w:ascii="Times New Roman" w:eastAsia="Times New Roman" w:hAnsi="Times New Roman" w:cs="Times New Roman"/>
          <w:sz w:val="24"/>
          <w:szCs w:val="24"/>
          <w:lang w:val="ru-RU" w:eastAsia="ru-RU" w:bidi="ar-SA"/>
        </w:rPr>
      </w:pPr>
      <w:r w:rsidRPr="00E95E40">
        <w:rPr>
          <w:rFonts w:ascii="Times New Roman" w:eastAsia="Times New Roman" w:hAnsi="Times New Roman" w:cs="Times New Roman"/>
          <w:sz w:val="24"/>
          <w:szCs w:val="24"/>
          <w:lang w:val="ru-RU" w:eastAsia="ru-RU" w:bidi="ar-SA"/>
        </w:rPr>
        <w:t>2020</w:t>
      </w:r>
      <w:r>
        <w:rPr>
          <w:rFonts w:ascii="Times New Roman" w:eastAsia="Times New Roman" w:hAnsi="Times New Roman" w:cs="Times New Roman"/>
          <w:sz w:val="24"/>
          <w:szCs w:val="24"/>
          <w:lang w:val="ru-RU" w:eastAsia="ru-RU" w:bidi="ar-SA"/>
        </w:rPr>
        <w:t xml:space="preserve"> </w:t>
      </w:r>
      <w:r w:rsidRPr="00E95E40">
        <w:rPr>
          <w:rFonts w:ascii="Times New Roman" w:eastAsia="Times New Roman" w:hAnsi="Times New Roman" w:cs="Times New Roman"/>
          <w:sz w:val="24"/>
          <w:szCs w:val="24"/>
          <w:lang w:val="ru-RU" w:eastAsia="ru-RU" w:bidi="ar-SA"/>
        </w:rPr>
        <w:t xml:space="preserve">- </w:t>
      </w:r>
      <w:r>
        <w:rPr>
          <w:rFonts w:ascii="Times New Roman" w:eastAsia="Times New Roman" w:hAnsi="Times New Roman" w:cs="Times New Roman"/>
          <w:sz w:val="24"/>
          <w:szCs w:val="24"/>
          <w:lang w:val="ru-RU" w:eastAsia="ru-RU" w:bidi="ar-SA"/>
        </w:rPr>
        <w:t xml:space="preserve"> </w:t>
      </w:r>
      <w:r w:rsidRPr="00E95E40">
        <w:rPr>
          <w:rFonts w:ascii="Times New Roman" w:eastAsia="Times New Roman" w:hAnsi="Times New Roman" w:cs="Times New Roman"/>
          <w:sz w:val="24"/>
          <w:szCs w:val="24"/>
          <w:lang w:val="ru-RU" w:eastAsia="ru-RU" w:bidi="ar-SA"/>
        </w:rPr>
        <w:t>225656 тыс</w:t>
      </w:r>
      <w:proofErr w:type="gramStart"/>
      <w:r w:rsidRPr="00E95E40">
        <w:rPr>
          <w:rFonts w:ascii="Times New Roman" w:eastAsia="Times New Roman" w:hAnsi="Times New Roman" w:cs="Times New Roman"/>
          <w:sz w:val="24"/>
          <w:szCs w:val="24"/>
          <w:lang w:val="ru-RU" w:eastAsia="ru-RU" w:bidi="ar-SA"/>
        </w:rPr>
        <w:t>.р</w:t>
      </w:r>
      <w:proofErr w:type="gramEnd"/>
      <w:r w:rsidRPr="00E95E40">
        <w:rPr>
          <w:rFonts w:ascii="Times New Roman" w:eastAsia="Times New Roman" w:hAnsi="Times New Roman" w:cs="Times New Roman"/>
          <w:sz w:val="24"/>
          <w:szCs w:val="24"/>
          <w:lang w:val="ru-RU" w:eastAsia="ru-RU" w:bidi="ar-SA"/>
        </w:rPr>
        <w:t>уб.</w:t>
      </w:r>
    </w:p>
    <w:p w:rsidR="00E95E40" w:rsidRPr="00E95E40" w:rsidRDefault="00E95E40" w:rsidP="00E95E40">
      <w:pPr>
        <w:tabs>
          <w:tab w:val="left" w:pos="9214"/>
          <w:tab w:val="left" w:pos="9923"/>
        </w:tabs>
        <w:spacing w:line="276" w:lineRule="auto"/>
        <w:ind w:left="71" w:firstLine="0"/>
        <w:rPr>
          <w:rFonts w:ascii="Times New Roman" w:eastAsia="Times New Roman" w:hAnsi="Times New Roman" w:cs="Times New Roman"/>
          <w:sz w:val="24"/>
          <w:szCs w:val="24"/>
          <w:lang w:val="ru-RU" w:eastAsia="ru-RU" w:bidi="ar-SA"/>
        </w:rPr>
      </w:pPr>
      <w:r w:rsidRPr="00E95E40">
        <w:rPr>
          <w:rFonts w:ascii="Times New Roman" w:eastAsia="Times New Roman" w:hAnsi="Times New Roman" w:cs="Times New Roman"/>
          <w:sz w:val="24"/>
          <w:szCs w:val="24"/>
          <w:lang w:val="ru-RU" w:eastAsia="ru-RU" w:bidi="ar-SA"/>
        </w:rPr>
        <w:t>По источникам финансирования:</w:t>
      </w:r>
    </w:p>
    <w:p w:rsidR="00E95E40" w:rsidRPr="00E95E40" w:rsidRDefault="00E95E40" w:rsidP="00E95E40">
      <w:pPr>
        <w:tabs>
          <w:tab w:val="left" w:pos="9214"/>
          <w:tab w:val="left" w:pos="9923"/>
        </w:tabs>
        <w:spacing w:line="276" w:lineRule="auto"/>
        <w:ind w:left="71" w:firstLine="0"/>
        <w:rPr>
          <w:rFonts w:ascii="Times New Roman" w:eastAsia="Times New Roman" w:hAnsi="Times New Roman" w:cs="Times New Roman"/>
          <w:sz w:val="24"/>
          <w:szCs w:val="24"/>
          <w:lang w:val="ru-RU" w:eastAsia="ru-RU" w:bidi="ar-SA"/>
        </w:rPr>
      </w:pPr>
      <w:r w:rsidRPr="00E95E40">
        <w:rPr>
          <w:rFonts w:ascii="Times New Roman" w:eastAsia="Times New Roman" w:hAnsi="Times New Roman" w:cs="Times New Roman"/>
          <w:sz w:val="24"/>
          <w:szCs w:val="24"/>
          <w:lang w:val="ru-RU" w:eastAsia="ru-RU" w:bidi="ar-SA"/>
        </w:rPr>
        <w:t>Федеральный бюджет – 182194 тыс. руб. (15 %);</w:t>
      </w:r>
    </w:p>
    <w:p w:rsidR="00E95E40" w:rsidRPr="00E95E40" w:rsidRDefault="00E95E40" w:rsidP="00E95E40">
      <w:pPr>
        <w:tabs>
          <w:tab w:val="left" w:pos="9214"/>
          <w:tab w:val="left" w:pos="9923"/>
        </w:tabs>
        <w:spacing w:line="276" w:lineRule="auto"/>
        <w:ind w:left="71" w:firstLine="0"/>
        <w:rPr>
          <w:rFonts w:ascii="Times New Roman" w:eastAsia="Times New Roman" w:hAnsi="Times New Roman" w:cs="Times New Roman"/>
          <w:sz w:val="24"/>
          <w:szCs w:val="24"/>
          <w:lang w:val="ru-RU" w:eastAsia="ru-RU" w:bidi="ar-SA"/>
        </w:rPr>
      </w:pPr>
      <w:r w:rsidRPr="00E95E40">
        <w:rPr>
          <w:rFonts w:ascii="Times New Roman" w:eastAsia="Times New Roman" w:hAnsi="Times New Roman" w:cs="Times New Roman"/>
          <w:sz w:val="24"/>
          <w:szCs w:val="24"/>
          <w:lang w:val="ru-RU" w:eastAsia="ru-RU" w:bidi="ar-SA"/>
        </w:rPr>
        <w:t>Государственный бюджет ЯНАО –  445587 тыс. руб. (71 %);</w:t>
      </w:r>
    </w:p>
    <w:p w:rsidR="00E95E40" w:rsidRPr="00E95E40" w:rsidRDefault="00E95E40" w:rsidP="00E95E40">
      <w:pPr>
        <w:tabs>
          <w:tab w:val="left" w:pos="9214"/>
          <w:tab w:val="left" w:pos="9923"/>
        </w:tabs>
        <w:spacing w:line="276" w:lineRule="auto"/>
        <w:ind w:left="71" w:firstLine="0"/>
        <w:rPr>
          <w:rFonts w:ascii="Times New Roman" w:eastAsia="Times New Roman" w:hAnsi="Times New Roman" w:cs="Times New Roman"/>
          <w:sz w:val="24"/>
          <w:szCs w:val="24"/>
          <w:lang w:val="ru-RU" w:eastAsia="ru-RU" w:bidi="ar-SA"/>
        </w:rPr>
      </w:pPr>
      <w:r w:rsidRPr="00E95E40">
        <w:rPr>
          <w:rFonts w:ascii="Times New Roman" w:eastAsia="Times New Roman" w:hAnsi="Times New Roman" w:cs="Times New Roman"/>
          <w:sz w:val="24"/>
          <w:szCs w:val="24"/>
          <w:lang w:val="ru-RU" w:eastAsia="ru-RU" w:bidi="ar-SA"/>
        </w:rPr>
        <w:t>Местный бюджет – 19240 тыс. руб. (3 %);</w:t>
      </w:r>
    </w:p>
    <w:p w:rsidR="00F628A4" w:rsidRPr="00CA20C8" w:rsidRDefault="00E95E40" w:rsidP="00E95E40">
      <w:pPr>
        <w:tabs>
          <w:tab w:val="left" w:pos="9214"/>
          <w:tab w:val="left" w:pos="9923"/>
        </w:tabs>
        <w:spacing w:line="276" w:lineRule="auto"/>
        <w:ind w:left="71" w:firstLine="0"/>
        <w:rPr>
          <w:rFonts w:ascii="Times New Roman" w:eastAsia="Times New Roman" w:hAnsi="Times New Roman" w:cs="Times New Roman"/>
          <w:sz w:val="24"/>
          <w:szCs w:val="24"/>
          <w:lang w:val="ru-RU" w:eastAsia="ru-RU" w:bidi="ar-SA"/>
        </w:rPr>
      </w:pPr>
      <w:r w:rsidRPr="00E95E40">
        <w:rPr>
          <w:rFonts w:ascii="Times New Roman" w:eastAsia="Times New Roman" w:hAnsi="Times New Roman" w:cs="Times New Roman"/>
          <w:sz w:val="24"/>
          <w:szCs w:val="24"/>
          <w:lang w:val="ru-RU" w:eastAsia="ru-RU" w:bidi="ar-SA"/>
        </w:rPr>
        <w:t>Внебюджетные источники –  40707 тыс. руб. (6 %).</w:t>
      </w:r>
    </w:p>
    <w:p w:rsidR="00F628A4" w:rsidRPr="00F628A4" w:rsidRDefault="00F628A4" w:rsidP="00CA20C8">
      <w:pPr>
        <w:tabs>
          <w:tab w:val="left" w:pos="9214"/>
          <w:tab w:val="left" w:pos="9923"/>
        </w:tabs>
        <w:spacing w:line="276" w:lineRule="auto"/>
        <w:ind w:left="71" w:firstLine="496"/>
        <w:jc w:val="both"/>
        <w:rPr>
          <w:rFonts w:ascii="Times New Roman" w:eastAsia="Times New Roman" w:hAnsi="Times New Roman" w:cs="Times New Roman"/>
          <w:sz w:val="24"/>
          <w:szCs w:val="24"/>
          <w:lang w:val="ru-RU" w:eastAsia="ru-RU" w:bidi="ar-SA"/>
        </w:rPr>
      </w:pPr>
      <w:r w:rsidRPr="00F628A4">
        <w:rPr>
          <w:rFonts w:ascii="Times New Roman" w:eastAsia="Times New Roman" w:hAnsi="Times New Roman" w:cs="Times New Roman"/>
          <w:sz w:val="24"/>
          <w:szCs w:val="24"/>
          <w:lang w:val="ru-RU" w:eastAsia="ru-RU" w:bidi="ar-SA"/>
        </w:rPr>
        <w:t xml:space="preserve">Объем финансирования конкретных расходов по мероприятиям, предлагаемым для </w:t>
      </w:r>
      <w:proofErr w:type="spellStart"/>
      <w:r w:rsidRPr="00F628A4">
        <w:rPr>
          <w:rFonts w:ascii="Times New Roman" w:eastAsia="Times New Roman" w:hAnsi="Times New Roman" w:cs="Times New Roman"/>
          <w:sz w:val="24"/>
          <w:szCs w:val="24"/>
          <w:lang w:val="ru-RU" w:eastAsia="ru-RU" w:bidi="ar-SA"/>
        </w:rPr>
        <w:t>софинансирования</w:t>
      </w:r>
      <w:proofErr w:type="spellEnd"/>
      <w:r w:rsidRPr="00F628A4">
        <w:rPr>
          <w:rFonts w:ascii="Times New Roman" w:eastAsia="Times New Roman" w:hAnsi="Times New Roman" w:cs="Times New Roman"/>
          <w:sz w:val="24"/>
          <w:szCs w:val="24"/>
          <w:lang w:val="ru-RU" w:eastAsia="ru-RU" w:bidi="ar-SA"/>
        </w:rPr>
        <w:t xml:space="preserve"> за счет средств соответствующих бюджетов, подлежит ежегодному уточнению при принятии закона о бюджете </w:t>
      </w:r>
      <w:r w:rsidR="00485C87">
        <w:rPr>
          <w:rFonts w:ascii="Times New Roman" w:eastAsia="Times New Roman" w:hAnsi="Times New Roman" w:cs="Times New Roman"/>
          <w:sz w:val="24"/>
          <w:szCs w:val="24"/>
          <w:lang w:val="ru-RU" w:eastAsia="ru-RU" w:bidi="ar-SA"/>
        </w:rPr>
        <w:t>ЯНАО</w:t>
      </w:r>
      <w:r w:rsidRPr="00F628A4">
        <w:rPr>
          <w:rFonts w:ascii="Times New Roman" w:eastAsia="Times New Roman" w:hAnsi="Times New Roman" w:cs="Times New Roman"/>
          <w:sz w:val="24"/>
          <w:szCs w:val="24"/>
          <w:lang w:val="ru-RU" w:eastAsia="ru-RU" w:bidi="ar-SA"/>
        </w:rPr>
        <w:t xml:space="preserve"> и решения о бюджете </w:t>
      </w:r>
      <w:r w:rsidR="00CA20C8">
        <w:rPr>
          <w:rFonts w:ascii="Times New Roman" w:eastAsia="Times New Roman" w:hAnsi="Times New Roman" w:cs="Times New Roman"/>
          <w:sz w:val="24"/>
          <w:szCs w:val="24"/>
          <w:lang w:val="ru-RU" w:eastAsia="ru-RU" w:bidi="ar-SA"/>
        </w:rPr>
        <w:t>м</w:t>
      </w:r>
      <w:r w:rsidR="00C87B6D">
        <w:rPr>
          <w:rFonts w:ascii="Times New Roman" w:eastAsia="Times New Roman" w:hAnsi="Times New Roman" w:cs="Times New Roman"/>
          <w:sz w:val="24"/>
          <w:szCs w:val="24"/>
          <w:lang w:val="ru-RU" w:eastAsia="ru-RU" w:bidi="ar-SA"/>
        </w:rPr>
        <w:t>униципального образования</w:t>
      </w:r>
      <w:r w:rsidRPr="00F628A4">
        <w:rPr>
          <w:rFonts w:ascii="Times New Roman" w:eastAsia="Times New Roman" w:hAnsi="Times New Roman" w:cs="Times New Roman"/>
          <w:sz w:val="24"/>
          <w:szCs w:val="24"/>
          <w:lang w:val="ru-RU" w:eastAsia="ru-RU" w:bidi="ar-SA"/>
        </w:rPr>
        <w:t xml:space="preserve"> на очередной финансовый год.</w:t>
      </w:r>
    </w:p>
    <w:p w:rsidR="00F628A4" w:rsidRPr="00F628A4" w:rsidRDefault="00F628A4" w:rsidP="00F628A4">
      <w:pPr>
        <w:rPr>
          <w:lang w:val="ru-RU"/>
        </w:rPr>
      </w:pPr>
    </w:p>
    <w:p w:rsidR="00C46667" w:rsidRPr="003D64B3" w:rsidRDefault="001B4843" w:rsidP="001B4843">
      <w:pPr>
        <w:pStyle w:val="12"/>
        <w:rPr>
          <w:rFonts w:ascii="Times New Roman" w:hAnsi="Times New Roman" w:cs="Times New Roman"/>
          <w:lang w:val="ru-RU"/>
        </w:rPr>
      </w:pPr>
      <w:bookmarkStart w:id="287" w:name="_Toc437958745"/>
      <w:r>
        <w:rPr>
          <w:rFonts w:ascii="Times New Roman" w:hAnsi="Times New Roman" w:cs="Times New Roman"/>
          <w:lang w:val="ru-RU"/>
        </w:rPr>
        <w:t>1</w:t>
      </w:r>
      <w:r w:rsidR="005F2762">
        <w:rPr>
          <w:rFonts w:ascii="Times New Roman" w:hAnsi="Times New Roman" w:cs="Times New Roman"/>
          <w:lang w:val="ru-RU"/>
        </w:rPr>
        <w:t>5</w:t>
      </w:r>
      <w:r>
        <w:rPr>
          <w:rFonts w:ascii="Times New Roman" w:hAnsi="Times New Roman" w:cs="Times New Roman"/>
          <w:lang w:val="ru-RU"/>
        </w:rPr>
        <w:t xml:space="preserve">. </w:t>
      </w:r>
      <w:r w:rsidR="00C46667" w:rsidRPr="00F628A4">
        <w:rPr>
          <w:rFonts w:ascii="Times New Roman" w:hAnsi="Times New Roman" w:cs="Times New Roman"/>
          <w:lang w:val="ru-RU"/>
        </w:rPr>
        <w:t>УПРАВЛЕНИЕ ПРОГРАММ</w:t>
      </w:r>
      <w:bookmarkEnd w:id="286"/>
      <w:r w:rsidR="00C01B8D" w:rsidRPr="00F628A4">
        <w:rPr>
          <w:rFonts w:ascii="Times New Roman" w:hAnsi="Times New Roman" w:cs="Times New Roman"/>
          <w:lang w:val="ru-RU"/>
        </w:rPr>
        <w:t>ОЙ</w:t>
      </w:r>
      <w:bookmarkEnd w:id="287"/>
    </w:p>
    <w:p w:rsidR="00EE36D0" w:rsidRDefault="00EE36D0" w:rsidP="004A173C">
      <w:pPr>
        <w:spacing w:line="276" w:lineRule="auto"/>
        <w:ind w:firstLine="567"/>
        <w:jc w:val="both"/>
        <w:rPr>
          <w:rFonts w:ascii="Times New Roman" w:hAnsi="Times New Roman" w:cs="Times New Roman"/>
          <w:sz w:val="24"/>
          <w:szCs w:val="24"/>
          <w:lang w:val="ru-RU"/>
        </w:rPr>
      </w:pPr>
    </w:p>
    <w:p w:rsidR="00C01B8D" w:rsidRPr="00F628A4" w:rsidRDefault="00F628A4" w:rsidP="00F628A4">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88" w:name="_Toc437958746"/>
      <w:r>
        <w:rPr>
          <w:rFonts w:ascii="Times New Roman" w:eastAsia="Times New Roman" w:hAnsi="Times New Roman" w:cs="Times New Roman"/>
          <w:b/>
          <w:bCs/>
          <w:i/>
          <w:color w:val="365F91" w:themeColor="accent1" w:themeShade="BF"/>
          <w:spacing w:val="-2"/>
          <w:sz w:val="24"/>
          <w:szCs w:val="24"/>
          <w:lang w:val="ru-RU" w:eastAsia="ru-RU" w:bidi="ar-SA"/>
        </w:rPr>
        <w:t>1</w:t>
      </w:r>
      <w:r w:rsidR="005F2762">
        <w:rPr>
          <w:rFonts w:ascii="Times New Roman" w:eastAsia="Times New Roman" w:hAnsi="Times New Roman" w:cs="Times New Roman"/>
          <w:b/>
          <w:bCs/>
          <w:i/>
          <w:color w:val="365F91" w:themeColor="accent1" w:themeShade="BF"/>
          <w:spacing w:val="-2"/>
          <w:sz w:val="24"/>
          <w:szCs w:val="24"/>
          <w:lang w:val="ru-RU" w:eastAsia="ru-RU" w:bidi="ar-SA"/>
        </w:rPr>
        <w:t>5</w:t>
      </w:r>
      <w:r>
        <w:rPr>
          <w:rFonts w:ascii="Times New Roman" w:eastAsia="Times New Roman" w:hAnsi="Times New Roman" w:cs="Times New Roman"/>
          <w:b/>
          <w:bCs/>
          <w:i/>
          <w:color w:val="365F91" w:themeColor="accent1" w:themeShade="BF"/>
          <w:spacing w:val="-2"/>
          <w:sz w:val="24"/>
          <w:szCs w:val="24"/>
          <w:lang w:val="ru-RU" w:eastAsia="ru-RU" w:bidi="ar-SA"/>
        </w:rPr>
        <w:t>.1.</w:t>
      </w:r>
      <w:r w:rsidR="003C18CC" w:rsidRPr="00F628A4">
        <w:rPr>
          <w:rFonts w:ascii="Times New Roman" w:eastAsia="Times New Roman" w:hAnsi="Times New Roman" w:cs="Times New Roman"/>
          <w:b/>
          <w:bCs/>
          <w:i/>
          <w:color w:val="365F91" w:themeColor="accent1" w:themeShade="BF"/>
          <w:spacing w:val="-2"/>
          <w:sz w:val="24"/>
          <w:szCs w:val="24"/>
          <w:lang w:val="ru-RU" w:eastAsia="ru-RU" w:bidi="ar-SA"/>
        </w:rPr>
        <w:t xml:space="preserve"> </w:t>
      </w:r>
      <w:r w:rsidRPr="00F628A4">
        <w:rPr>
          <w:lang w:val="ru-RU"/>
        </w:rPr>
        <w:t xml:space="preserve"> </w:t>
      </w:r>
      <w:r w:rsidRPr="00F628A4">
        <w:rPr>
          <w:rFonts w:ascii="Times New Roman" w:eastAsia="Times New Roman" w:hAnsi="Times New Roman" w:cs="Times New Roman"/>
          <w:b/>
          <w:bCs/>
          <w:i/>
          <w:color w:val="365F91" w:themeColor="accent1" w:themeShade="BF"/>
          <w:spacing w:val="-2"/>
          <w:sz w:val="24"/>
          <w:szCs w:val="24"/>
          <w:lang w:val="ru-RU" w:eastAsia="ru-RU" w:bidi="ar-SA"/>
        </w:rPr>
        <w:t xml:space="preserve">Организация управления программой и </w:t>
      </w:r>
      <w:proofErr w:type="gramStart"/>
      <w:r w:rsidRPr="00F628A4">
        <w:rPr>
          <w:rFonts w:ascii="Times New Roman" w:eastAsia="Times New Roman" w:hAnsi="Times New Roman" w:cs="Times New Roman"/>
          <w:b/>
          <w:bCs/>
          <w:i/>
          <w:color w:val="365F91" w:themeColor="accent1" w:themeShade="BF"/>
          <w:spacing w:val="-2"/>
          <w:sz w:val="24"/>
          <w:szCs w:val="24"/>
          <w:lang w:val="ru-RU" w:eastAsia="ru-RU" w:bidi="ar-SA"/>
        </w:rPr>
        <w:t>контроль за</w:t>
      </w:r>
      <w:proofErr w:type="gramEnd"/>
      <w:r w:rsidRPr="00F628A4">
        <w:rPr>
          <w:rFonts w:ascii="Times New Roman" w:eastAsia="Times New Roman" w:hAnsi="Times New Roman" w:cs="Times New Roman"/>
          <w:b/>
          <w:bCs/>
          <w:i/>
          <w:color w:val="365F91" w:themeColor="accent1" w:themeShade="BF"/>
          <w:spacing w:val="-2"/>
          <w:sz w:val="24"/>
          <w:szCs w:val="24"/>
          <w:lang w:val="ru-RU" w:eastAsia="ru-RU" w:bidi="ar-SA"/>
        </w:rPr>
        <w:t xml:space="preserve"> ходом ее реализации</w:t>
      </w:r>
      <w:bookmarkEnd w:id="288"/>
    </w:p>
    <w:p w:rsidR="00C01B8D" w:rsidRDefault="00C01B8D" w:rsidP="00C01B8D">
      <w:pPr>
        <w:ind w:firstLine="0"/>
        <w:jc w:val="both"/>
        <w:rPr>
          <w:rFonts w:ascii="Times New Roman" w:eastAsia="Times New Roman" w:hAnsi="Times New Roman" w:cs="Times New Roman"/>
          <w:bCs/>
          <w:sz w:val="24"/>
          <w:szCs w:val="24"/>
          <w:lang w:val="ru-RU" w:eastAsia="ru-RU" w:bidi="ar-SA"/>
        </w:rPr>
      </w:pPr>
    </w:p>
    <w:p w:rsidR="00C87B6D" w:rsidRPr="00C87B6D" w:rsidRDefault="00C87B6D" w:rsidP="00C87B6D">
      <w:pPr>
        <w:spacing w:line="276" w:lineRule="auto"/>
        <w:ind w:firstLine="567"/>
        <w:jc w:val="both"/>
        <w:rPr>
          <w:rFonts w:ascii="Times New Roman" w:eastAsia="Times New Roman" w:hAnsi="Times New Roman" w:cs="Times New Roman"/>
          <w:sz w:val="24"/>
          <w:szCs w:val="24"/>
          <w:lang w:val="ru-RU" w:eastAsia="ru-RU" w:bidi="ar-SA"/>
        </w:rPr>
      </w:pPr>
      <w:r w:rsidRPr="00C87B6D">
        <w:rPr>
          <w:rFonts w:ascii="Times New Roman" w:eastAsia="Times New Roman" w:hAnsi="Times New Roman" w:cs="Times New Roman"/>
          <w:sz w:val="24"/>
          <w:szCs w:val="24"/>
          <w:lang w:val="ru-RU" w:eastAsia="ru-RU" w:bidi="ar-SA"/>
        </w:rPr>
        <w:t xml:space="preserve">В целях реализации Программы социально-экономического развития </w:t>
      </w:r>
      <w:r>
        <w:rPr>
          <w:rFonts w:ascii="Times New Roman" w:eastAsia="Times New Roman" w:hAnsi="Times New Roman" w:cs="Times New Roman"/>
          <w:sz w:val="24"/>
          <w:szCs w:val="24"/>
          <w:lang w:val="ru-RU" w:eastAsia="ru-RU" w:bidi="ar-SA"/>
        </w:rPr>
        <w:t>муниципального образования</w:t>
      </w:r>
      <w:r w:rsidRPr="00C87B6D">
        <w:rPr>
          <w:rFonts w:ascii="Times New Roman" w:eastAsia="Times New Roman" w:hAnsi="Times New Roman" w:cs="Times New Roman"/>
          <w:sz w:val="24"/>
          <w:szCs w:val="24"/>
          <w:lang w:val="ru-RU" w:eastAsia="ru-RU" w:bidi="ar-SA"/>
        </w:rPr>
        <w:t xml:space="preserve"> </w:t>
      </w:r>
      <w:r w:rsidR="007D07E4">
        <w:rPr>
          <w:rFonts w:ascii="Times New Roman" w:eastAsia="Times New Roman" w:hAnsi="Times New Roman" w:cs="Times New Roman"/>
          <w:sz w:val="24"/>
          <w:szCs w:val="24"/>
          <w:lang w:val="ru-RU" w:eastAsia="ru-RU" w:bidi="ar-SA"/>
        </w:rPr>
        <w:t>Аксарковское</w:t>
      </w:r>
      <w:r w:rsidR="00CA20C8">
        <w:rPr>
          <w:rFonts w:ascii="Times New Roman" w:eastAsia="Times New Roman" w:hAnsi="Times New Roman" w:cs="Times New Roman"/>
          <w:sz w:val="24"/>
          <w:szCs w:val="24"/>
          <w:lang w:val="ru-RU" w:eastAsia="ru-RU" w:bidi="ar-SA"/>
        </w:rPr>
        <w:t xml:space="preserve"> </w:t>
      </w:r>
      <w:r w:rsidRPr="00C87B6D">
        <w:rPr>
          <w:rFonts w:ascii="Times New Roman" w:eastAsia="Times New Roman" w:hAnsi="Times New Roman" w:cs="Times New Roman"/>
          <w:sz w:val="24"/>
          <w:szCs w:val="24"/>
          <w:lang w:val="ru-RU" w:eastAsia="ru-RU" w:bidi="ar-SA"/>
        </w:rPr>
        <w:t>необходимо достичь тесного взаимодействия ветвей власти, представителей бизнеса и общественности.</w:t>
      </w:r>
    </w:p>
    <w:p w:rsidR="00C87B6D" w:rsidRPr="00C87B6D" w:rsidRDefault="00C87B6D" w:rsidP="00C87B6D">
      <w:pPr>
        <w:spacing w:line="276" w:lineRule="auto"/>
        <w:ind w:firstLine="567"/>
        <w:jc w:val="both"/>
        <w:rPr>
          <w:rFonts w:ascii="Times New Roman" w:eastAsia="Times New Roman" w:hAnsi="Times New Roman" w:cs="Times New Roman"/>
          <w:sz w:val="24"/>
          <w:szCs w:val="24"/>
          <w:lang w:val="ru-RU" w:eastAsia="ru-RU" w:bidi="ar-SA"/>
        </w:rPr>
      </w:pPr>
      <w:r w:rsidRPr="00C87B6D">
        <w:rPr>
          <w:rFonts w:ascii="Times New Roman" w:eastAsia="Times New Roman" w:hAnsi="Times New Roman" w:cs="Times New Roman"/>
          <w:sz w:val="24"/>
          <w:szCs w:val="24"/>
          <w:lang w:val="ru-RU" w:eastAsia="ru-RU" w:bidi="ar-SA"/>
        </w:rPr>
        <w:t xml:space="preserve">В соответствии с поставленными целями и задачами администрацией  </w:t>
      </w:r>
      <w:r>
        <w:rPr>
          <w:rFonts w:ascii="Times New Roman" w:eastAsia="Times New Roman" w:hAnsi="Times New Roman" w:cs="Times New Roman"/>
          <w:sz w:val="24"/>
          <w:szCs w:val="24"/>
          <w:lang w:val="ru-RU" w:eastAsia="ru-RU" w:bidi="ar-SA"/>
        </w:rPr>
        <w:t>муниципального образования</w:t>
      </w:r>
      <w:r w:rsidRPr="00C87B6D">
        <w:rPr>
          <w:rFonts w:ascii="Times New Roman" w:eastAsia="Times New Roman" w:hAnsi="Times New Roman" w:cs="Times New Roman"/>
          <w:sz w:val="24"/>
          <w:szCs w:val="24"/>
          <w:lang w:val="ru-RU" w:eastAsia="ru-RU" w:bidi="ar-SA"/>
        </w:rPr>
        <w:t xml:space="preserve"> ежегодно должна быть проведена оценка достигнутых результатов и их влияния на изменение социально-экономического положения  </w:t>
      </w:r>
      <w:r>
        <w:rPr>
          <w:rFonts w:ascii="Times New Roman" w:eastAsia="Times New Roman" w:hAnsi="Times New Roman" w:cs="Times New Roman"/>
          <w:sz w:val="24"/>
          <w:szCs w:val="24"/>
          <w:lang w:val="ru-RU" w:eastAsia="ru-RU" w:bidi="ar-SA"/>
        </w:rPr>
        <w:t>муниципального образования</w:t>
      </w:r>
      <w:r w:rsidRPr="00C87B6D">
        <w:rPr>
          <w:rFonts w:ascii="Times New Roman" w:eastAsia="Times New Roman" w:hAnsi="Times New Roman" w:cs="Times New Roman"/>
          <w:sz w:val="24"/>
          <w:szCs w:val="24"/>
          <w:lang w:val="ru-RU" w:eastAsia="ru-RU" w:bidi="ar-SA"/>
        </w:rPr>
        <w:t xml:space="preserve">. С этой целью необходимо проведение </w:t>
      </w:r>
      <w:proofErr w:type="gramStart"/>
      <w:r w:rsidRPr="00C87B6D">
        <w:rPr>
          <w:rFonts w:ascii="Times New Roman" w:eastAsia="Times New Roman" w:hAnsi="Times New Roman" w:cs="Times New Roman"/>
          <w:sz w:val="24"/>
          <w:szCs w:val="24"/>
          <w:lang w:val="ru-RU" w:eastAsia="ru-RU" w:bidi="ar-SA"/>
        </w:rPr>
        <w:t xml:space="preserve">мониторинга системы показателей социально-экономического развития </w:t>
      </w:r>
      <w:r>
        <w:rPr>
          <w:rFonts w:ascii="Times New Roman" w:eastAsia="Times New Roman" w:hAnsi="Times New Roman" w:cs="Times New Roman"/>
          <w:sz w:val="24"/>
          <w:szCs w:val="24"/>
          <w:lang w:val="ru-RU" w:eastAsia="ru-RU" w:bidi="ar-SA"/>
        </w:rPr>
        <w:t>муниципального образования</w:t>
      </w:r>
      <w:proofErr w:type="gramEnd"/>
      <w:r w:rsidRPr="00C87B6D">
        <w:rPr>
          <w:rFonts w:ascii="Times New Roman" w:eastAsia="Times New Roman" w:hAnsi="Times New Roman" w:cs="Times New Roman"/>
          <w:sz w:val="24"/>
          <w:szCs w:val="24"/>
          <w:lang w:val="ru-RU" w:eastAsia="ru-RU" w:bidi="ar-SA"/>
        </w:rPr>
        <w:t>.</w:t>
      </w:r>
    </w:p>
    <w:p w:rsidR="00C01B8D" w:rsidRPr="00C01B8D" w:rsidRDefault="00C01B8D" w:rsidP="00C01B8D">
      <w:pPr>
        <w:spacing w:line="276" w:lineRule="auto"/>
        <w:ind w:firstLine="709"/>
        <w:jc w:val="both"/>
        <w:rPr>
          <w:rFonts w:ascii="Times New Roman" w:eastAsia="Times New Roman" w:hAnsi="Times New Roman" w:cs="Times New Roman"/>
          <w:bCs/>
          <w:sz w:val="24"/>
          <w:szCs w:val="24"/>
          <w:lang w:val="ru-RU" w:eastAsia="ru-RU" w:bidi="ar-SA"/>
        </w:rPr>
      </w:pPr>
      <w:r w:rsidRPr="00C01B8D">
        <w:rPr>
          <w:rFonts w:ascii="Times New Roman" w:eastAsia="Times New Roman" w:hAnsi="Times New Roman" w:cs="Times New Roman"/>
          <w:bCs/>
          <w:sz w:val="24"/>
          <w:szCs w:val="24"/>
          <w:lang w:val="ru-RU" w:eastAsia="ru-RU" w:bidi="ar-SA"/>
        </w:rPr>
        <w:t xml:space="preserve">Механизм реализации Программы базируется на принципах четкого разграничения полномочий и ответственности всех исполнителей Программы. В целях эффективной реализации Программы создается рабочая группа (ответственные исполнители). </w:t>
      </w:r>
    </w:p>
    <w:p w:rsidR="00C01B8D" w:rsidRPr="00C01B8D" w:rsidRDefault="00C01B8D" w:rsidP="00C01B8D">
      <w:pPr>
        <w:spacing w:line="276" w:lineRule="auto"/>
        <w:ind w:firstLine="709"/>
        <w:jc w:val="both"/>
        <w:rPr>
          <w:rFonts w:ascii="Times New Roman" w:eastAsia="Times New Roman" w:hAnsi="Times New Roman" w:cs="Times New Roman"/>
          <w:bCs/>
          <w:sz w:val="24"/>
          <w:szCs w:val="24"/>
          <w:lang w:val="ru-RU" w:eastAsia="ru-RU" w:bidi="ar-SA"/>
        </w:rPr>
      </w:pPr>
      <w:r w:rsidRPr="00C01B8D">
        <w:rPr>
          <w:rFonts w:ascii="Times New Roman" w:eastAsia="Times New Roman" w:hAnsi="Times New Roman" w:cs="Times New Roman"/>
          <w:bCs/>
          <w:sz w:val="24"/>
          <w:szCs w:val="24"/>
          <w:lang w:val="ru-RU" w:eastAsia="ru-RU" w:bidi="ar-SA"/>
        </w:rPr>
        <w:t>Управление реализацией Программы осуществляет Администрация муниципального образования,  основной функцией которой является координация процесса реализации Программы в рамках своих полномочий.</w:t>
      </w:r>
    </w:p>
    <w:p w:rsidR="00C01B8D" w:rsidRPr="00C01B8D" w:rsidRDefault="00C01B8D" w:rsidP="00C01B8D">
      <w:pPr>
        <w:spacing w:line="276" w:lineRule="auto"/>
        <w:ind w:firstLine="709"/>
        <w:jc w:val="both"/>
        <w:rPr>
          <w:rFonts w:ascii="Times New Roman" w:eastAsia="Times New Roman" w:hAnsi="Times New Roman" w:cs="Times New Roman"/>
          <w:bCs/>
          <w:sz w:val="24"/>
          <w:szCs w:val="24"/>
          <w:lang w:val="ru-RU" w:eastAsia="ru-RU" w:bidi="ar-SA"/>
        </w:rPr>
      </w:pPr>
    </w:p>
    <w:p w:rsidR="00C01B8D" w:rsidRPr="00C01B8D" w:rsidRDefault="00C01B8D" w:rsidP="00C01B8D">
      <w:pPr>
        <w:spacing w:line="276" w:lineRule="auto"/>
        <w:ind w:firstLine="709"/>
        <w:jc w:val="both"/>
        <w:rPr>
          <w:rFonts w:ascii="Times New Roman" w:eastAsia="Times New Roman" w:hAnsi="Times New Roman" w:cs="Times New Roman"/>
          <w:bCs/>
          <w:sz w:val="24"/>
          <w:szCs w:val="24"/>
          <w:lang w:val="ru-RU" w:eastAsia="ru-RU" w:bidi="ar-SA"/>
        </w:rPr>
      </w:pPr>
      <w:r w:rsidRPr="00C01B8D">
        <w:rPr>
          <w:rFonts w:ascii="Times New Roman" w:eastAsia="Times New Roman" w:hAnsi="Times New Roman" w:cs="Times New Roman"/>
          <w:bCs/>
          <w:sz w:val="24"/>
          <w:szCs w:val="24"/>
          <w:lang w:val="ru-RU" w:eastAsia="ru-RU" w:bidi="ar-SA"/>
        </w:rPr>
        <w:t>Состав рабочей группы</w:t>
      </w:r>
      <w:proofErr w:type="gramStart"/>
      <w:r w:rsidRPr="00C01B8D">
        <w:rPr>
          <w:rFonts w:ascii="Times New Roman" w:eastAsia="Times New Roman" w:hAnsi="Times New Roman" w:cs="Times New Roman"/>
          <w:bCs/>
          <w:sz w:val="24"/>
          <w:szCs w:val="24"/>
          <w:lang w:val="ru-RU" w:eastAsia="ru-RU" w:bidi="ar-SA"/>
        </w:rPr>
        <w:t xml:space="preserve"> :</w:t>
      </w:r>
      <w:proofErr w:type="gramEnd"/>
    </w:p>
    <w:p w:rsidR="00C01B8D" w:rsidRPr="00C01B8D" w:rsidRDefault="00C01B8D" w:rsidP="000230BA">
      <w:pPr>
        <w:numPr>
          <w:ilvl w:val="0"/>
          <w:numId w:val="6"/>
        </w:numPr>
        <w:spacing w:line="276" w:lineRule="auto"/>
        <w:ind w:left="0" w:firstLine="709"/>
        <w:jc w:val="both"/>
        <w:rPr>
          <w:rFonts w:ascii="Times New Roman" w:eastAsia="Times New Roman" w:hAnsi="Times New Roman" w:cs="Times New Roman"/>
          <w:bCs/>
          <w:sz w:val="24"/>
          <w:szCs w:val="24"/>
          <w:lang w:val="ru-RU" w:eastAsia="ru-RU" w:bidi="ar-SA"/>
        </w:rPr>
      </w:pPr>
      <w:r w:rsidRPr="00C01B8D">
        <w:rPr>
          <w:rFonts w:ascii="Times New Roman" w:eastAsia="Times New Roman" w:hAnsi="Times New Roman" w:cs="Times New Roman"/>
          <w:bCs/>
          <w:sz w:val="24"/>
          <w:szCs w:val="24"/>
          <w:lang w:val="ru-RU" w:eastAsia="ru-RU" w:bidi="ar-SA"/>
        </w:rPr>
        <w:t xml:space="preserve">Глава </w:t>
      </w:r>
      <w:r w:rsidR="00AD0ECC">
        <w:rPr>
          <w:rFonts w:ascii="Times New Roman" w:eastAsia="Times New Roman" w:hAnsi="Times New Roman" w:cs="Times New Roman"/>
          <w:bCs/>
          <w:sz w:val="24"/>
          <w:szCs w:val="24"/>
          <w:lang w:val="ru-RU" w:eastAsia="ru-RU" w:bidi="ar-SA"/>
        </w:rPr>
        <w:t>муниципального образования</w:t>
      </w:r>
      <w:r w:rsidRPr="00C01B8D">
        <w:rPr>
          <w:rFonts w:ascii="Times New Roman" w:eastAsia="Times New Roman" w:hAnsi="Times New Roman" w:cs="Times New Roman"/>
          <w:bCs/>
          <w:sz w:val="24"/>
          <w:szCs w:val="24"/>
          <w:lang w:val="ru-RU" w:eastAsia="ru-RU" w:bidi="ar-SA"/>
        </w:rPr>
        <w:t>, основной функцией которого является координация деятельности органов местного самоуправления (Администрации поселения) по реализации Программы в рамках своих полномочий;</w:t>
      </w:r>
    </w:p>
    <w:p w:rsidR="00C01B8D" w:rsidRPr="00C01B8D" w:rsidRDefault="00C01B8D" w:rsidP="000230BA">
      <w:pPr>
        <w:numPr>
          <w:ilvl w:val="0"/>
          <w:numId w:val="6"/>
        </w:numPr>
        <w:spacing w:line="276" w:lineRule="auto"/>
        <w:ind w:left="0" w:firstLine="709"/>
        <w:jc w:val="both"/>
        <w:rPr>
          <w:rFonts w:ascii="Times New Roman" w:eastAsia="Times New Roman" w:hAnsi="Times New Roman" w:cs="Times New Roman"/>
          <w:bCs/>
          <w:sz w:val="24"/>
          <w:szCs w:val="24"/>
          <w:lang w:val="ru-RU" w:eastAsia="ru-RU" w:bidi="ar-SA"/>
        </w:rPr>
      </w:pPr>
      <w:r w:rsidRPr="00C01B8D">
        <w:rPr>
          <w:rFonts w:ascii="Times New Roman" w:eastAsia="Times New Roman" w:hAnsi="Times New Roman" w:cs="Times New Roman"/>
          <w:bCs/>
          <w:sz w:val="24"/>
          <w:szCs w:val="24"/>
          <w:lang w:val="ru-RU" w:eastAsia="ru-RU" w:bidi="ar-SA"/>
        </w:rPr>
        <w:lastRenderedPageBreak/>
        <w:t>Администрация поселения, основной функцией которой является разработка проекта Программы, корректировка, а так же разработка проекта местного бюджета, включение в проект бюджета денежных средств на реализацию Программы в соответствии с финансовым планом Программы на очередной финансовый год, учет изменений, вносимых в финансовый план Программы на очередной финансовый год;</w:t>
      </w:r>
    </w:p>
    <w:p w:rsidR="00C01B8D" w:rsidRDefault="00C01B8D" w:rsidP="000230BA">
      <w:pPr>
        <w:numPr>
          <w:ilvl w:val="0"/>
          <w:numId w:val="6"/>
        </w:numPr>
        <w:spacing w:after="200" w:line="276" w:lineRule="auto"/>
        <w:ind w:left="0" w:firstLine="709"/>
        <w:jc w:val="both"/>
        <w:rPr>
          <w:rFonts w:ascii="Times New Roman" w:eastAsia="Times New Roman" w:hAnsi="Times New Roman" w:cs="Times New Roman"/>
          <w:bCs/>
          <w:sz w:val="24"/>
          <w:szCs w:val="24"/>
          <w:lang w:val="ru-RU" w:eastAsia="ru-RU" w:bidi="ar-SA"/>
        </w:rPr>
      </w:pPr>
      <w:r w:rsidRPr="00C01B8D">
        <w:rPr>
          <w:rFonts w:ascii="Times New Roman" w:eastAsia="Times New Roman" w:hAnsi="Times New Roman" w:cs="Times New Roman"/>
          <w:bCs/>
          <w:sz w:val="24"/>
          <w:szCs w:val="24"/>
          <w:lang w:val="ru-RU" w:eastAsia="ru-RU" w:bidi="ar-SA"/>
        </w:rPr>
        <w:t>Руководители  организаций коммунального комплекса как лица, ответственные за реализацию мероприятий в рамках оказываемого вида услуги (теплоснабжение, электроснабжение, водоснабжение, водоотведение, утилизация ТБО). В их функции входят:</w:t>
      </w:r>
      <w:r w:rsidRPr="00C01B8D">
        <w:rPr>
          <w:rFonts w:ascii="Times New Roman" w:eastAsia="Times New Roman" w:hAnsi="Times New Roman" w:cs="Times New Roman"/>
          <w:bCs/>
          <w:i/>
          <w:sz w:val="24"/>
          <w:szCs w:val="24"/>
          <w:lang w:val="ru-RU" w:eastAsia="ru-RU" w:bidi="ar-SA"/>
        </w:rPr>
        <w:t xml:space="preserve"> </w:t>
      </w:r>
      <w:r w:rsidRPr="00C01B8D">
        <w:rPr>
          <w:rFonts w:ascii="Times New Roman" w:eastAsia="Times New Roman" w:hAnsi="Times New Roman" w:cs="Times New Roman"/>
          <w:bCs/>
          <w:sz w:val="24"/>
          <w:szCs w:val="24"/>
          <w:lang w:val="ru-RU" w:eastAsia="ru-RU" w:bidi="ar-SA"/>
        </w:rPr>
        <w:t>подготовка предложений (при наличии) на очередной финансовый год по внесению изменений в Программу в части перенесения сроков мероприятий Программы, изменения источников финансирования Программы по различным причинам,  подготовка информации о ходе реализации Программы в адрес Администрации поселения</w:t>
      </w:r>
      <w:r w:rsidR="00C87B6D">
        <w:rPr>
          <w:rFonts w:ascii="Times New Roman" w:eastAsia="Times New Roman" w:hAnsi="Times New Roman" w:cs="Times New Roman"/>
          <w:bCs/>
          <w:sz w:val="24"/>
          <w:szCs w:val="24"/>
          <w:lang w:val="ru-RU" w:eastAsia="ru-RU" w:bidi="ar-SA"/>
        </w:rPr>
        <w:t>.</w:t>
      </w:r>
    </w:p>
    <w:p w:rsidR="00C87B6D" w:rsidRPr="00C87B6D" w:rsidRDefault="00C87B6D" w:rsidP="00C87B6D">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89" w:name="_Toc437958747"/>
      <w:r>
        <w:rPr>
          <w:rFonts w:ascii="Times New Roman" w:eastAsia="Times New Roman" w:hAnsi="Times New Roman" w:cs="Times New Roman"/>
          <w:b/>
          <w:bCs/>
          <w:i/>
          <w:color w:val="365F91" w:themeColor="accent1" w:themeShade="BF"/>
          <w:spacing w:val="-2"/>
          <w:sz w:val="24"/>
          <w:szCs w:val="24"/>
          <w:lang w:val="ru-RU" w:eastAsia="ru-RU" w:bidi="ar-SA"/>
        </w:rPr>
        <w:t>1</w:t>
      </w:r>
      <w:r w:rsidR="005F2762">
        <w:rPr>
          <w:rFonts w:ascii="Times New Roman" w:eastAsia="Times New Roman" w:hAnsi="Times New Roman" w:cs="Times New Roman"/>
          <w:b/>
          <w:bCs/>
          <w:i/>
          <w:color w:val="365F91" w:themeColor="accent1" w:themeShade="BF"/>
          <w:spacing w:val="-2"/>
          <w:sz w:val="24"/>
          <w:szCs w:val="24"/>
          <w:lang w:val="ru-RU" w:eastAsia="ru-RU" w:bidi="ar-SA"/>
        </w:rPr>
        <w:t>5</w:t>
      </w:r>
      <w:r>
        <w:rPr>
          <w:rFonts w:ascii="Times New Roman" w:eastAsia="Times New Roman" w:hAnsi="Times New Roman" w:cs="Times New Roman"/>
          <w:b/>
          <w:bCs/>
          <w:i/>
          <w:color w:val="365F91" w:themeColor="accent1" w:themeShade="BF"/>
          <w:spacing w:val="-2"/>
          <w:sz w:val="24"/>
          <w:szCs w:val="24"/>
          <w:lang w:val="ru-RU" w:eastAsia="ru-RU" w:bidi="ar-SA"/>
        </w:rPr>
        <w:t>.2. Функции ответственног</w:t>
      </w:r>
      <w:r w:rsidR="00CA20C8">
        <w:rPr>
          <w:rFonts w:ascii="Times New Roman" w:eastAsia="Times New Roman" w:hAnsi="Times New Roman" w:cs="Times New Roman"/>
          <w:b/>
          <w:bCs/>
          <w:i/>
          <w:color w:val="365F91" w:themeColor="accent1" w:themeShade="BF"/>
          <w:spacing w:val="-2"/>
          <w:sz w:val="24"/>
          <w:szCs w:val="24"/>
          <w:lang w:val="ru-RU" w:eastAsia="ru-RU" w:bidi="ar-SA"/>
        </w:rPr>
        <w:t xml:space="preserve">о </w:t>
      </w:r>
      <w:r>
        <w:rPr>
          <w:rFonts w:ascii="Times New Roman" w:eastAsia="Times New Roman" w:hAnsi="Times New Roman" w:cs="Times New Roman"/>
          <w:b/>
          <w:bCs/>
          <w:i/>
          <w:color w:val="365F91" w:themeColor="accent1" w:themeShade="BF"/>
          <w:spacing w:val="-2"/>
          <w:sz w:val="24"/>
          <w:szCs w:val="24"/>
          <w:lang w:val="ru-RU" w:eastAsia="ru-RU" w:bidi="ar-SA"/>
        </w:rPr>
        <w:t xml:space="preserve"> исполнителя программы</w:t>
      </w:r>
      <w:bookmarkEnd w:id="289"/>
    </w:p>
    <w:p w:rsidR="00C87B6D" w:rsidRDefault="00C87B6D" w:rsidP="00C87B6D">
      <w:pPr>
        <w:spacing w:line="276" w:lineRule="auto"/>
        <w:ind w:firstLine="567"/>
        <w:jc w:val="both"/>
        <w:rPr>
          <w:rFonts w:ascii="Times New Roman" w:eastAsia="Times New Roman" w:hAnsi="Times New Roman" w:cs="Times New Roman"/>
          <w:sz w:val="24"/>
          <w:szCs w:val="24"/>
          <w:lang w:val="ru-RU" w:eastAsia="ru-RU" w:bidi="ar-SA"/>
        </w:rPr>
      </w:pPr>
    </w:p>
    <w:p w:rsidR="00C87B6D" w:rsidRPr="00C87B6D" w:rsidRDefault="00C87B6D" w:rsidP="00CA20C8">
      <w:pPr>
        <w:spacing w:line="276" w:lineRule="auto"/>
        <w:ind w:firstLine="567"/>
        <w:jc w:val="both"/>
        <w:rPr>
          <w:rFonts w:ascii="Times New Roman" w:eastAsia="Times New Roman" w:hAnsi="Times New Roman" w:cs="Times New Roman"/>
          <w:sz w:val="24"/>
          <w:szCs w:val="24"/>
          <w:lang w:val="ru-RU" w:eastAsia="ru-RU" w:bidi="ar-SA"/>
        </w:rPr>
      </w:pPr>
      <w:r w:rsidRPr="00C87B6D">
        <w:rPr>
          <w:rFonts w:ascii="Times New Roman" w:eastAsia="Times New Roman" w:hAnsi="Times New Roman" w:cs="Times New Roman"/>
          <w:sz w:val="24"/>
          <w:szCs w:val="24"/>
          <w:lang w:val="ru-RU" w:eastAsia="ru-RU" w:bidi="ar-SA"/>
        </w:rPr>
        <w:t xml:space="preserve">Ответственный исполнитель программы – Администрация муниципального образования </w:t>
      </w:r>
      <w:r w:rsidR="00FD39A7">
        <w:rPr>
          <w:rFonts w:ascii="Times New Roman" w:eastAsia="Times New Roman" w:hAnsi="Times New Roman" w:cs="Times New Roman"/>
          <w:sz w:val="24"/>
          <w:szCs w:val="24"/>
          <w:lang w:val="ru-RU" w:eastAsia="ru-RU" w:bidi="ar-SA"/>
        </w:rPr>
        <w:t>Аксарковское</w:t>
      </w:r>
      <w:r w:rsidRPr="00C87B6D">
        <w:rPr>
          <w:rFonts w:ascii="Times New Roman" w:eastAsia="Times New Roman" w:hAnsi="Times New Roman" w:cs="Times New Roman"/>
          <w:sz w:val="24"/>
          <w:szCs w:val="24"/>
          <w:lang w:val="ru-RU" w:eastAsia="ru-RU" w:bidi="ar-SA"/>
        </w:rPr>
        <w:t>.</w:t>
      </w:r>
    </w:p>
    <w:p w:rsidR="00C87B6D" w:rsidRPr="00C87B6D" w:rsidRDefault="00C87B6D" w:rsidP="00CA20C8">
      <w:pPr>
        <w:widowControl w:val="0"/>
        <w:spacing w:line="276" w:lineRule="auto"/>
        <w:ind w:firstLine="567"/>
        <w:jc w:val="both"/>
        <w:rPr>
          <w:rFonts w:ascii="Times New Roman" w:eastAsia="Calibri" w:hAnsi="Times New Roman" w:cs="Times New Roman"/>
          <w:color w:val="000000"/>
          <w:sz w:val="24"/>
          <w:szCs w:val="24"/>
          <w:lang w:val="ru-RU" w:bidi="ar-SA"/>
        </w:rPr>
      </w:pPr>
      <w:r w:rsidRPr="00C87B6D">
        <w:rPr>
          <w:rFonts w:ascii="Times New Roman" w:eastAsia="Calibri" w:hAnsi="Times New Roman" w:cs="Times New Roman"/>
          <w:color w:val="000000"/>
          <w:sz w:val="24"/>
          <w:szCs w:val="24"/>
          <w:lang w:val="ru-RU" w:bidi="ar-SA"/>
        </w:rPr>
        <w:t>Функции ответственного исполнителя программы:</w:t>
      </w:r>
    </w:p>
    <w:p w:rsidR="00C87B6D" w:rsidRPr="00C87B6D" w:rsidRDefault="00C87B6D" w:rsidP="00CA20C8">
      <w:pPr>
        <w:widowControl w:val="0"/>
        <w:numPr>
          <w:ilvl w:val="0"/>
          <w:numId w:val="38"/>
        </w:numPr>
        <w:tabs>
          <w:tab w:val="num" w:pos="0"/>
        </w:tabs>
        <w:spacing w:line="276" w:lineRule="auto"/>
        <w:ind w:left="0" w:firstLine="567"/>
        <w:jc w:val="both"/>
        <w:rPr>
          <w:rFonts w:ascii="Times New Roman" w:eastAsia="Calibri" w:hAnsi="Times New Roman" w:cs="Times New Roman"/>
          <w:color w:val="000000"/>
          <w:sz w:val="24"/>
          <w:szCs w:val="24"/>
          <w:lang w:val="ru-RU" w:bidi="ar-SA"/>
        </w:rPr>
      </w:pPr>
      <w:r w:rsidRPr="00C87B6D">
        <w:rPr>
          <w:rFonts w:ascii="Times New Roman" w:eastAsia="Calibri" w:hAnsi="Times New Roman" w:cs="Times New Roman"/>
          <w:color w:val="000000"/>
          <w:sz w:val="24"/>
          <w:szCs w:val="24"/>
          <w:lang w:val="ru-RU" w:bidi="ar-SA"/>
        </w:rPr>
        <w:t xml:space="preserve"> Координация, мониторинг, оценка исполнения программных мероприятий;</w:t>
      </w:r>
    </w:p>
    <w:p w:rsidR="00C87B6D" w:rsidRPr="00C87B6D" w:rsidRDefault="00C87B6D" w:rsidP="00CA20C8">
      <w:pPr>
        <w:widowControl w:val="0"/>
        <w:numPr>
          <w:ilvl w:val="0"/>
          <w:numId w:val="38"/>
        </w:numPr>
        <w:tabs>
          <w:tab w:val="num" w:pos="0"/>
        </w:tabs>
        <w:spacing w:line="276" w:lineRule="auto"/>
        <w:ind w:left="0" w:firstLine="567"/>
        <w:jc w:val="both"/>
        <w:rPr>
          <w:rFonts w:ascii="Times New Roman" w:eastAsia="Calibri" w:hAnsi="Times New Roman" w:cs="Times New Roman"/>
          <w:color w:val="000000"/>
          <w:sz w:val="24"/>
          <w:szCs w:val="24"/>
          <w:lang w:val="ru-RU" w:bidi="ar-SA"/>
        </w:rPr>
      </w:pPr>
      <w:r w:rsidRPr="00C87B6D">
        <w:rPr>
          <w:rFonts w:ascii="Times New Roman" w:eastAsia="Calibri" w:hAnsi="Times New Roman" w:cs="Times New Roman"/>
          <w:color w:val="000000"/>
          <w:sz w:val="24"/>
          <w:szCs w:val="24"/>
          <w:lang w:val="ru-RU" w:bidi="ar-SA"/>
        </w:rPr>
        <w:t xml:space="preserve"> </w:t>
      </w:r>
      <w:proofErr w:type="gramStart"/>
      <w:r w:rsidRPr="00C87B6D">
        <w:rPr>
          <w:rFonts w:ascii="Times New Roman" w:eastAsia="Calibri" w:hAnsi="Times New Roman" w:cs="Times New Roman"/>
          <w:color w:val="000000"/>
          <w:sz w:val="24"/>
          <w:szCs w:val="24"/>
          <w:lang w:val="ru-RU" w:bidi="ar-SA"/>
        </w:rPr>
        <w:t>Контроль за</w:t>
      </w:r>
      <w:proofErr w:type="gramEnd"/>
      <w:r w:rsidRPr="00C87B6D">
        <w:rPr>
          <w:rFonts w:ascii="Times New Roman" w:eastAsia="Calibri" w:hAnsi="Times New Roman" w:cs="Times New Roman"/>
          <w:color w:val="000000"/>
          <w:sz w:val="24"/>
          <w:szCs w:val="24"/>
          <w:lang w:val="ru-RU" w:bidi="ar-SA"/>
        </w:rPr>
        <w:t xml:space="preserve"> ходом исполнения путем сбора информации.</w:t>
      </w:r>
    </w:p>
    <w:p w:rsidR="00C87B6D" w:rsidRPr="00C87B6D" w:rsidRDefault="00C87B6D" w:rsidP="00CA20C8">
      <w:pPr>
        <w:widowControl w:val="0"/>
        <w:numPr>
          <w:ilvl w:val="0"/>
          <w:numId w:val="38"/>
        </w:numPr>
        <w:tabs>
          <w:tab w:val="num" w:pos="0"/>
        </w:tabs>
        <w:spacing w:line="276" w:lineRule="auto"/>
        <w:ind w:left="0" w:firstLine="567"/>
        <w:jc w:val="both"/>
        <w:rPr>
          <w:rFonts w:ascii="Times New Roman" w:eastAsia="Calibri" w:hAnsi="Times New Roman" w:cs="Times New Roman"/>
          <w:color w:val="000000"/>
          <w:sz w:val="24"/>
          <w:szCs w:val="24"/>
          <w:lang w:val="ru-RU" w:bidi="ar-SA"/>
        </w:rPr>
      </w:pPr>
      <w:r w:rsidRPr="00C87B6D">
        <w:rPr>
          <w:rFonts w:ascii="Times New Roman" w:eastAsia="Calibri" w:hAnsi="Times New Roman" w:cs="Times New Roman"/>
          <w:color w:val="000000"/>
          <w:sz w:val="24"/>
          <w:szCs w:val="24"/>
          <w:lang w:val="ru-RU" w:bidi="ar-SA"/>
        </w:rPr>
        <w:t xml:space="preserve"> Подготовка отчета о реализации программы.</w:t>
      </w:r>
    </w:p>
    <w:p w:rsidR="00C87B6D" w:rsidRDefault="00C87B6D" w:rsidP="00CA20C8">
      <w:pPr>
        <w:widowControl w:val="0"/>
        <w:numPr>
          <w:ilvl w:val="0"/>
          <w:numId w:val="38"/>
        </w:numPr>
        <w:tabs>
          <w:tab w:val="num" w:pos="0"/>
        </w:tabs>
        <w:spacing w:line="276" w:lineRule="auto"/>
        <w:ind w:left="0" w:firstLine="567"/>
        <w:jc w:val="both"/>
        <w:rPr>
          <w:rFonts w:ascii="Times New Roman" w:eastAsia="Calibri" w:hAnsi="Times New Roman" w:cs="Times New Roman"/>
          <w:color w:val="000000"/>
          <w:sz w:val="24"/>
          <w:szCs w:val="24"/>
          <w:lang w:val="ru-RU" w:bidi="ar-SA"/>
        </w:rPr>
      </w:pPr>
      <w:r w:rsidRPr="00C87B6D">
        <w:rPr>
          <w:rFonts w:ascii="Times New Roman" w:eastAsia="Calibri" w:hAnsi="Times New Roman" w:cs="Times New Roman"/>
          <w:color w:val="000000"/>
          <w:sz w:val="24"/>
          <w:szCs w:val="24"/>
          <w:lang w:val="ru-RU" w:bidi="ar-SA"/>
        </w:rPr>
        <w:t xml:space="preserve"> Внесение предложений о внесении изменений и дополнений в программу.</w:t>
      </w:r>
    </w:p>
    <w:p w:rsidR="00C87B6D" w:rsidRDefault="00C87B6D" w:rsidP="00C87B6D">
      <w:pPr>
        <w:widowControl w:val="0"/>
        <w:spacing w:after="200" w:line="276" w:lineRule="auto"/>
        <w:jc w:val="both"/>
        <w:rPr>
          <w:rFonts w:ascii="Times New Roman" w:eastAsia="Calibri" w:hAnsi="Times New Roman" w:cs="Times New Roman"/>
          <w:color w:val="000000"/>
          <w:sz w:val="24"/>
          <w:szCs w:val="24"/>
          <w:lang w:val="ru-RU" w:bidi="ar-SA"/>
        </w:rPr>
      </w:pPr>
    </w:p>
    <w:p w:rsidR="00C87B6D" w:rsidRPr="00C87B6D" w:rsidRDefault="00C87B6D" w:rsidP="00C87B6D">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90" w:name="_Toc437958748"/>
      <w:r>
        <w:rPr>
          <w:rFonts w:ascii="Times New Roman" w:eastAsia="Times New Roman" w:hAnsi="Times New Roman" w:cs="Times New Roman"/>
          <w:b/>
          <w:bCs/>
          <w:i/>
          <w:color w:val="365F91" w:themeColor="accent1" w:themeShade="BF"/>
          <w:spacing w:val="-2"/>
          <w:sz w:val="24"/>
          <w:szCs w:val="24"/>
          <w:lang w:val="ru-RU" w:eastAsia="ru-RU" w:bidi="ar-SA"/>
        </w:rPr>
        <w:t>1</w:t>
      </w:r>
      <w:r w:rsidR="005F2762">
        <w:rPr>
          <w:rFonts w:ascii="Times New Roman" w:eastAsia="Times New Roman" w:hAnsi="Times New Roman" w:cs="Times New Roman"/>
          <w:b/>
          <w:bCs/>
          <w:i/>
          <w:color w:val="365F91" w:themeColor="accent1" w:themeShade="BF"/>
          <w:spacing w:val="-2"/>
          <w:sz w:val="24"/>
          <w:szCs w:val="24"/>
          <w:lang w:val="ru-RU" w:eastAsia="ru-RU" w:bidi="ar-SA"/>
        </w:rPr>
        <w:t>5</w:t>
      </w:r>
      <w:r>
        <w:rPr>
          <w:rFonts w:ascii="Times New Roman" w:eastAsia="Times New Roman" w:hAnsi="Times New Roman" w:cs="Times New Roman"/>
          <w:b/>
          <w:bCs/>
          <w:i/>
          <w:color w:val="365F91" w:themeColor="accent1" w:themeShade="BF"/>
          <w:spacing w:val="-2"/>
          <w:sz w:val="24"/>
          <w:szCs w:val="24"/>
          <w:lang w:val="ru-RU" w:eastAsia="ru-RU" w:bidi="ar-SA"/>
        </w:rPr>
        <w:t xml:space="preserve">.3. </w:t>
      </w:r>
      <w:r w:rsidRPr="00C87B6D">
        <w:rPr>
          <w:rFonts w:ascii="Times New Roman" w:eastAsia="Times New Roman" w:hAnsi="Times New Roman" w:cs="Times New Roman"/>
          <w:b/>
          <w:bCs/>
          <w:i/>
          <w:color w:val="365F91" w:themeColor="accent1" w:themeShade="BF"/>
          <w:spacing w:val="-2"/>
          <w:sz w:val="24"/>
          <w:szCs w:val="24"/>
          <w:lang w:val="ru-RU" w:eastAsia="ru-RU" w:bidi="ar-SA"/>
        </w:rPr>
        <w:t>Система контроля</w:t>
      </w:r>
      <w:bookmarkEnd w:id="290"/>
    </w:p>
    <w:p w:rsidR="00C87B6D" w:rsidRDefault="00C87B6D" w:rsidP="00C87B6D">
      <w:pPr>
        <w:spacing w:after="200" w:line="276" w:lineRule="auto"/>
        <w:jc w:val="both"/>
        <w:rPr>
          <w:rFonts w:ascii="Times New Roman" w:eastAsia="Times New Roman" w:hAnsi="Times New Roman" w:cs="Times New Roman"/>
          <w:bCs/>
          <w:sz w:val="24"/>
          <w:szCs w:val="24"/>
          <w:lang w:val="ru-RU" w:eastAsia="ru-RU" w:bidi="ar-SA"/>
        </w:rPr>
      </w:pPr>
    </w:p>
    <w:p w:rsidR="00C87B6D" w:rsidRPr="00C87B6D" w:rsidRDefault="00C87B6D" w:rsidP="00C87B6D">
      <w:pPr>
        <w:spacing w:line="276" w:lineRule="auto"/>
        <w:ind w:firstLine="567"/>
        <w:jc w:val="both"/>
        <w:rPr>
          <w:rFonts w:ascii="Times New Roman" w:eastAsia="Times New Roman" w:hAnsi="Times New Roman" w:cs="Times New Roman"/>
          <w:sz w:val="24"/>
          <w:szCs w:val="24"/>
          <w:lang w:val="ru-RU" w:eastAsia="ru-RU" w:bidi="ar-SA"/>
        </w:rPr>
      </w:pPr>
      <w:r w:rsidRPr="00C87B6D">
        <w:rPr>
          <w:rFonts w:ascii="Times New Roman" w:eastAsia="Times New Roman" w:hAnsi="Times New Roman" w:cs="Times New Roman"/>
          <w:sz w:val="24"/>
          <w:szCs w:val="24"/>
          <w:lang w:val="ru-RU" w:eastAsia="ru-RU" w:bidi="ar-SA"/>
        </w:rPr>
        <w:t>Система контроля включает в себя систему контроля органов управления муниципального уровня и систему общественного контроля.</w:t>
      </w:r>
    </w:p>
    <w:p w:rsidR="00C87B6D" w:rsidRPr="00C87B6D" w:rsidRDefault="00C87B6D" w:rsidP="00C87B6D">
      <w:pPr>
        <w:spacing w:line="276" w:lineRule="auto"/>
        <w:ind w:firstLine="567"/>
        <w:jc w:val="both"/>
        <w:rPr>
          <w:rFonts w:ascii="Times New Roman" w:eastAsia="Times New Roman" w:hAnsi="Times New Roman" w:cs="Times New Roman"/>
          <w:sz w:val="24"/>
          <w:szCs w:val="24"/>
          <w:lang w:val="ru-RU" w:eastAsia="ru-RU" w:bidi="ar-SA"/>
        </w:rPr>
      </w:pPr>
      <w:r w:rsidRPr="00C87B6D">
        <w:rPr>
          <w:rFonts w:ascii="Times New Roman" w:eastAsia="Times New Roman" w:hAnsi="Times New Roman" w:cs="Times New Roman"/>
          <w:sz w:val="24"/>
          <w:szCs w:val="24"/>
          <w:lang w:val="ru-RU" w:eastAsia="ru-RU" w:bidi="ar-SA"/>
        </w:rPr>
        <w:t>Контроль за исполнением Программы соц</w:t>
      </w:r>
      <w:r w:rsidR="00CA20C8">
        <w:rPr>
          <w:rFonts w:ascii="Times New Roman" w:eastAsia="Times New Roman" w:hAnsi="Times New Roman" w:cs="Times New Roman"/>
          <w:sz w:val="24"/>
          <w:szCs w:val="24"/>
          <w:lang w:val="ru-RU" w:eastAsia="ru-RU" w:bidi="ar-SA"/>
        </w:rPr>
        <w:t>иально-экономического развития села</w:t>
      </w:r>
      <w:r w:rsidRPr="00C87B6D">
        <w:rPr>
          <w:rFonts w:ascii="Times New Roman" w:eastAsia="Times New Roman" w:hAnsi="Times New Roman" w:cs="Times New Roman"/>
          <w:sz w:val="24"/>
          <w:szCs w:val="24"/>
          <w:lang w:val="ru-RU" w:eastAsia="ru-RU" w:bidi="ar-SA"/>
        </w:rPr>
        <w:t xml:space="preserve"> будет осуществляться </w:t>
      </w:r>
      <w:proofErr w:type="gramStart"/>
      <w:r w:rsidRPr="00C87B6D">
        <w:rPr>
          <w:rFonts w:ascii="Times New Roman" w:eastAsia="Times New Roman" w:hAnsi="Times New Roman" w:cs="Times New Roman"/>
          <w:sz w:val="24"/>
          <w:szCs w:val="24"/>
          <w:lang w:val="ru-RU" w:eastAsia="ru-RU" w:bidi="ar-SA"/>
        </w:rPr>
        <w:t>через</w:t>
      </w:r>
      <w:proofErr w:type="gramEnd"/>
      <w:r w:rsidRPr="00C87B6D">
        <w:rPr>
          <w:rFonts w:ascii="Times New Roman" w:eastAsia="Times New Roman" w:hAnsi="Times New Roman" w:cs="Times New Roman"/>
          <w:sz w:val="24"/>
          <w:szCs w:val="24"/>
          <w:lang w:val="ru-RU" w:eastAsia="ru-RU" w:bidi="ar-SA"/>
        </w:rPr>
        <w:t>:</w:t>
      </w:r>
    </w:p>
    <w:p w:rsidR="00C87B6D" w:rsidRPr="00C87B6D" w:rsidRDefault="00C87B6D" w:rsidP="009672C1">
      <w:pPr>
        <w:widowControl w:val="0"/>
        <w:numPr>
          <w:ilvl w:val="0"/>
          <w:numId w:val="11"/>
        </w:numPr>
        <w:tabs>
          <w:tab w:val="num" w:pos="0"/>
          <w:tab w:val="num" w:pos="993"/>
        </w:tabs>
        <w:spacing w:line="276" w:lineRule="auto"/>
        <w:ind w:left="0" w:firstLine="567"/>
        <w:jc w:val="both"/>
        <w:rPr>
          <w:rFonts w:ascii="Times New Roman" w:eastAsia="Calibri" w:hAnsi="Times New Roman" w:cs="Times New Roman"/>
          <w:sz w:val="24"/>
          <w:szCs w:val="24"/>
          <w:lang w:val="ru-RU" w:bidi="ar-SA"/>
        </w:rPr>
      </w:pPr>
      <w:r w:rsidRPr="00C87B6D">
        <w:rPr>
          <w:rFonts w:ascii="Times New Roman" w:eastAsia="Calibri" w:hAnsi="Times New Roman" w:cs="Times New Roman"/>
          <w:sz w:val="24"/>
          <w:szCs w:val="24"/>
          <w:lang w:val="ru-RU" w:bidi="ar-SA"/>
        </w:rPr>
        <w:t xml:space="preserve">ежеквартальный отчет руководителей структурных подразделений, ответственных за исполнение Программы социально-экономического развития </w:t>
      </w:r>
      <w:r w:rsidR="00CA20C8">
        <w:rPr>
          <w:rFonts w:ascii="Times New Roman" w:eastAsia="Calibri" w:hAnsi="Times New Roman" w:cs="Times New Roman"/>
          <w:sz w:val="24"/>
          <w:szCs w:val="24"/>
          <w:lang w:val="ru-RU" w:bidi="ar-SA"/>
        </w:rPr>
        <w:t>муниципального образования</w:t>
      </w:r>
      <w:r w:rsidRPr="00C87B6D">
        <w:rPr>
          <w:rFonts w:ascii="Times New Roman" w:eastAsia="Calibri" w:hAnsi="Times New Roman" w:cs="Times New Roman"/>
          <w:sz w:val="24"/>
          <w:szCs w:val="24"/>
          <w:lang w:val="ru-RU" w:bidi="ar-SA"/>
        </w:rPr>
        <w:t xml:space="preserve">, перед структурными подразделениями администрации муниципального </w:t>
      </w:r>
      <w:r w:rsidR="00CA20C8">
        <w:rPr>
          <w:rFonts w:ascii="Times New Roman" w:eastAsia="Calibri" w:hAnsi="Times New Roman" w:cs="Times New Roman"/>
          <w:sz w:val="24"/>
          <w:szCs w:val="24"/>
          <w:lang w:val="ru-RU" w:bidi="ar-SA"/>
        </w:rPr>
        <w:t xml:space="preserve"> образования</w:t>
      </w:r>
      <w:r w:rsidRPr="00C87B6D">
        <w:rPr>
          <w:rFonts w:ascii="Times New Roman" w:eastAsia="Calibri" w:hAnsi="Times New Roman" w:cs="Times New Roman"/>
          <w:sz w:val="24"/>
          <w:szCs w:val="24"/>
          <w:lang w:val="ru-RU" w:bidi="ar-SA"/>
        </w:rPr>
        <w:t xml:space="preserve">, курирующими данные направления; </w:t>
      </w:r>
    </w:p>
    <w:p w:rsidR="00C87B6D" w:rsidRPr="00C87B6D" w:rsidRDefault="00C87B6D" w:rsidP="009672C1">
      <w:pPr>
        <w:widowControl w:val="0"/>
        <w:numPr>
          <w:ilvl w:val="0"/>
          <w:numId w:val="11"/>
        </w:numPr>
        <w:tabs>
          <w:tab w:val="num" w:pos="0"/>
          <w:tab w:val="num" w:pos="993"/>
        </w:tabs>
        <w:spacing w:line="276" w:lineRule="auto"/>
        <w:ind w:left="0" w:firstLine="567"/>
        <w:jc w:val="both"/>
        <w:rPr>
          <w:rFonts w:ascii="Times New Roman" w:eastAsia="Calibri" w:hAnsi="Times New Roman" w:cs="Times New Roman"/>
          <w:sz w:val="24"/>
          <w:szCs w:val="24"/>
          <w:lang w:val="ru-RU" w:bidi="ar-SA"/>
        </w:rPr>
      </w:pPr>
      <w:r w:rsidRPr="00C87B6D">
        <w:rPr>
          <w:rFonts w:ascii="Times New Roman" w:eastAsia="Calibri" w:hAnsi="Times New Roman" w:cs="Times New Roman"/>
          <w:sz w:val="24"/>
          <w:szCs w:val="24"/>
          <w:lang w:val="ru-RU" w:bidi="ar-SA"/>
        </w:rPr>
        <w:t>ежегодный отчет главы муниципального образования перед депутатами  Со</w:t>
      </w:r>
      <w:r w:rsidR="00C4678D">
        <w:rPr>
          <w:rFonts w:ascii="Times New Roman" w:eastAsia="Calibri" w:hAnsi="Times New Roman" w:cs="Times New Roman"/>
          <w:sz w:val="24"/>
          <w:szCs w:val="24"/>
          <w:lang w:val="ru-RU" w:bidi="ar-SA"/>
        </w:rPr>
        <w:t>брания</w:t>
      </w:r>
      <w:r w:rsidRPr="00C87B6D">
        <w:rPr>
          <w:rFonts w:ascii="Times New Roman" w:eastAsia="Calibri" w:hAnsi="Times New Roman" w:cs="Times New Roman"/>
          <w:sz w:val="24"/>
          <w:szCs w:val="24"/>
          <w:lang w:val="ru-RU" w:bidi="ar-SA"/>
        </w:rPr>
        <w:t xml:space="preserve"> об исполненных мероприятиях Программы за прошедший календарный период; </w:t>
      </w:r>
    </w:p>
    <w:p w:rsidR="00C87B6D" w:rsidRPr="00C87B6D" w:rsidRDefault="00C87B6D" w:rsidP="009672C1">
      <w:pPr>
        <w:widowControl w:val="0"/>
        <w:numPr>
          <w:ilvl w:val="0"/>
          <w:numId w:val="11"/>
        </w:numPr>
        <w:tabs>
          <w:tab w:val="num" w:pos="0"/>
          <w:tab w:val="num" w:pos="993"/>
        </w:tabs>
        <w:spacing w:line="276" w:lineRule="auto"/>
        <w:ind w:left="0" w:firstLine="567"/>
        <w:jc w:val="both"/>
        <w:rPr>
          <w:rFonts w:ascii="Times New Roman" w:eastAsia="Calibri" w:hAnsi="Times New Roman" w:cs="Times New Roman"/>
          <w:sz w:val="24"/>
          <w:szCs w:val="24"/>
          <w:lang w:val="ru-RU" w:bidi="ar-SA"/>
        </w:rPr>
      </w:pPr>
      <w:r w:rsidRPr="00C87B6D">
        <w:rPr>
          <w:rFonts w:ascii="Times New Roman" w:eastAsia="Calibri" w:hAnsi="Times New Roman" w:cs="Times New Roman"/>
          <w:sz w:val="24"/>
          <w:szCs w:val="24"/>
          <w:lang w:val="ru-RU" w:bidi="ar-SA"/>
        </w:rPr>
        <w:t>отчеты депутатов  Со</w:t>
      </w:r>
      <w:r w:rsidR="00C4678D">
        <w:rPr>
          <w:rFonts w:ascii="Times New Roman" w:eastAsia="Calibri" w:hAnsi="Times New Roman" w:cs="Times New Roman"/>
          <w:sz w:val="24"/>
          <w:szCs w:val="24"/>
          <w:lang w:val="ru-RU" w:bidi="ar-SA"/>
        </w:rPr>
        <w:t>брания</w:t>
      </w:r>
      <w:r w:rsidRPr="00C87B6D">
        <w:rPr>
          <w:rFonts w:ascii="Times New Roman" w:eastAsia="Calibri" w:hAnsi="Times New Roman" w:cs="Times New Roman"/>
          <w:sz w:val="24"/>
          <w:szCs w:val="24"/>
          <w:lang w:val="ru-RU" w:bidi="ar-SA"/>
        </w:rPr>
        <w:t xml:space="preserve"> перед избирателями; </w:t>
      </w:r>
    </w:p>
    <w:p w:rsidR="00C87B6D" w:rsidRPr="00C87B6D" w:rsidRDefault="00C87B6D" w:rsidP="009672C1">
      <w:pPr>
        <w:widowControl w:val="0"/>
        <w:numPr>
          <w:ilvl w:val="0"/>
          <w:numId w:val="11"/>
        </w:numPr>
        <w:tabs>
          <w:tab w:val="num" w:pos="0"/>
          <w:tab w:val="num" w:pos="993"/>
        </w:tabs>
        <w:spacing w:line="276" w:lineRule="auto"/>
        <w:ind w:left="0" w:firstLine="567"/>
        <w:jc w:val="both"/>
        <w:rPr>
          <w:rFonts w:ascii="Times New Roman" w:eastAsia="Calibri" w:hAnsi="Times New Roman" w:cs="Times New Roman"/>
          <w:sz w:val="24"/>
          <w:szCs w:val="24"/>
          <w:lang w:val="ru-RU" w:bidi="ar-SA"/>
        </w:rPr>
      </w:pPr>
      <w:r w:rsidRPr="00C87B6D">
        <w:rPr>
          <w:rFonts w:ascii="Times New Roman" w:eastAsia="Calibri" w:hAnsi="Times New Roman" w:cs="Times New Roman"/>
          <w:sz w:val="24"/>
          <w:szCs w:val="24"/>
          <w:lang w:val="ru-RU" w:bidi="ar-SA"/>
        </w:rPr>
        <w:t>размещение итогов социально-экономического развития района на официальном сайте Администрации муниципального образования в сети Интернет.</w:t>
      </w:r>
    </w:p>
    <w:p w:rsidR="00C87B6D" w:rsidRPr="00C87B6D" w:rsidRDefault="00C87B6D" w:rsidP="009672C1">
      <w:pPr>
        <w:spacing w:line="276" w:lineRule="auto"/>
        <w:ind w:firstLine="567"/>
        <w:jc w:val="both"/>
        <w:rPr>
          <w:rFonts w:ascii="Times New Roman" w:eastAsia="Calibri" w:hAnsi="Times New Roman" w:cs="Times New Roman"/>
          <w:sz w:val="24"/>
          <w:szCs w:val="24"/>
          <w:lang w:val="ru-RU" w:bidi="ar-SA"/>
        </w:rPr>
      </w:pPr>
      <w:r w:rsidRPr="00C87B6D">
        <w:rPr>
          <w:rFonts w:ascii="Times New Roman" w:eastAsia="Calibri" w:hAnsi="Times New Roman" w:cs="Times New Roman"/>
          <w:sz w:val="24"/>
          <w:szCs w:val="24"/>
          <w:lang w:val="ru-RU" w:bidi="ar-SA"/>
        </w:rPr>
        <w:t xml:space="preserve">Весь процесс управления рисками можно свести к трем фазам: оценке вероятности, оценке силы влияния фактора и оценке путей снижения рисков. </w:t>
      </w:r>
    </w:p>
    <w:p w:rsidR="00C01B8D" w:rsidRDefault="00C01B8D" w:rsidP="00C01B8D">
      <w:pPr>
        <w:spacing w:line="276" w:lineRule="auto"/>
        <w:ind w:firstLine="567"/>
        <w:jc w:val="both"/>
        <w:rPr>
          <w:rFonts w:ascii="Times New Roman" w:eastAsia="Times New Roman" w:hAnsi="Times New Roman" w:cs="Times New Roman"/>
          <w:bCs/>
          <w:sz w:val="24"/>
          <w:szCs w:val="24"/>
          <w:lang w:val="ru-RU" w:eastAsia="ru-RU" w:bidi="ar-SA"/>
        </w:rPr>
      </w:pPr>
      <w:bookmarkStart w:id="291" w:name="_Toc331347968"/>
      <w:bookmarkStart w:id="292" w:name="_Toc340075801"/>
      <w:bookmarkStart w:id="293" w:name="_Toc360534097"/>
    </w:p>
    <w:p w:rsidR="00C01B8D" w:rsidRPr="00BC56C2" w:rsidRDefault="00BC56C2" w:rsidP="00BC56C2">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94" w:name="_Toc437958749"/>
      <w:r>
        <w:rPr>
          <w:rFonts w:ascii="Times New Roman" w:eastAsia="Times New Roman" w:hAnsi="Times New Roman" w:cs="Times New Roman"/>
          <w:b/>
          <w:bCs/>
          <w:i/>
          <w:color w:val="365F91" w:themeColor="accent1" w:themeShade="BF"/>
          <w:spacing w:val="-2"/>
          <w:sz w:val="24"/>
          <w:szCs w:val="24"/>
          <w:lang w:val="ru-RU" w:eastAsia="ru-RU" w:bidi="ar-SA"/>
        </w:rPr>
        <w:t>1</w:t>
      </w:r>
      <w:r w:rsidR="005F2762">
        <w:rPr>
          <w:rFonts w:ascii="Times New Roman" w:eastAsia="Times New Roman" w:hAnsi="Times New Roman" w:cs="Times New Roman"/>
          <w:b/>
          <w:bCs/>
          <w:i/>
          <w:color w:val="365F91" w:themeColor="accent1" w:themeShade="BF"/>
          <w:spacing w:val="-2"/>
          <w:sz w:val="24"/>
          <w:szCs w:val="24"/>
          <w:lang w:val="ru-RU" w:eastAsia="ru-RU" w:bidi="ar-SA"/>
        </w:rPr>
        <w:t>5</w:t>
      </w:r>
      <w:r>
        <w:rPr>
          <w:rFonts w:ascii="Times New Roman" w:eastAsia="Times New Roman" w:hAnsi="Times New Roman" w:cs="Times New Roman"/>
          <w:b/>
          <w:bCs/>
          <w:i/>
          <w:color w:val="365F91" w:themeColor="accent1" w:themeShade="BF"/>
          <w:spacing w:val="-2"/>
          <w:sz w:val="24"/>
          <w:szCs w:val="24"/>
          <w:lang w:val="ru-RU" w:eastAsia="ru-RU" w:bidi="ar-SA"/>
        </w:rPr>
        <w:t xml:space="preserve">.4. </w:t>
      </w:r>
      <w:r w:rsidR="00C01B8D" w:rsidRPr="00BC56C2">
        <w:rPr>
          <w:rFonts w:ascii="Times New Roman" w:eastAsia="Times New Roman" w:hAnsi="Times New Roman" w:cs="Times New Roman"/>
          <w:b/>
          <w:bCs/>
          <w:i/>
          <w:color w:val="365F91" w:themeColor="accent1" w:themeShade="BF"/>
          <w:spacing w:val="-2"/>
          <w:sz w:val="24"/>
          <w:szCs w:val="24"/>
          <w:lang w:val="ru-RU" w:eastAsia="ru-RU" w:bidi="ar-SA"/>
        </w:rPr>
        <w:t xml:space="preserve"> Порядок предоставления отчетности по выполнению Программы</w:t>
      </w:r>
      <w:bookmarkEnd w:id="294"/>
    </w:p>
    <w:bookmarkEnd w:id="291"/>
    <w:bookmarkEnd w:id="292"/>
    <w:bookmarkEnd w:id="293"/>
    <w:p w:rsidR="00C01B8D" w:rsidRPr="00C01B8D" w:rsidRDefault="00C01B8D" w:rsidP="00C01B8D">
      <w:pPr>
        <w:tabs>
          <w:tab w:val="left" w:pos="540"/>
        </w:tabs>
        <w:ind w:firstLine="0"/>
        <w:contextualSpacing/>
        <w:jc w:val="both"/>
        <w:outlineLvl w:val="1"/>
        <w:rPr>
          <w:rFonts w:ascii="Times New Roman" w:eastAsia="Times New Roman" w:hAnsi="Times New Roman" w:cs="Times New Roman"/>
          <w:b/>
          <w:bCs/>
          <w:sz w:val="24"/>
          <w:szCs w:val="24"/>
          <w:lang w:val="ru-RU" w:eastAsia="ru-RU" w:bidi="ar-SA"/>
        </w:rPr>
      </w:pPr>
    </w:p>
    <w:p w:rsidR="00C01B8D" w:rsidRPr="00C01B8D" w:rsidRDefault="00C01B8D" w:rsidP="00C01B8D">
      <w:pPr>
        <w:spacing w:line="276" w:lineRule="auto"/>
        <w:ind w:firstLine="567"/>
        <w:jc w:val="both"/>
        <w:rPr>
          <w:rFonts w:ascii="Times New Roman" w:eastAsia="Times New Roman" w:hAnsi="Times New Roman" w:cs="Times New Roman"/>
          <w:bCs/>
          <w:color w:val="000000"/>
          <w:sz w:val="24"/>
          <w:szCs w:val="24"/>
          <w:lang w:val="ru-RU" w:eastAsia="ru-RU" w:bidi="ar-SA"/>
        </w:rPr>
      </w:pPr>
      <w:r w:rsidRPr="00C01B8D">
        <w:rPr>
          <w:rFonts w:ascii="Times New Roman" w:eastAsia="Times New Roman" w:hAnsi="Times New Roman" w:cs="Times New Roman"/>
          <w:bCs/>
          <w:color w:val="000000"/>
          <w:sz w:val="24"/>
          <w:szCs w:val="24"/>
          <w:lang w:val="ru-RU" w:eastAsia="ru-RU" w:bidi="ar-SA"/>
        </w:rPr>
        <w:t>Предоставление отчетности по выполнению мероприятий Программы осуществляется в рамках мониторинга.</w:t>
      </w:r>
    </w:p>
    <w:p w:rsidR="00C01B8D" w:rsidRPr="00C01B8D" w:rsidRDefault="00C01B8D" w:rsidP="00C01B8D">
      <w:pPr>
        <w:spacing w:line="276" w:lineRule="auto"/>
        <w:ind w:firstLine="567"/>
        <w:jc w:val="both"/>
        <w:rPr>
          <w:rFonts w:ascii="Times New Roman" w:eastAsia="Times New Roman" w:hAnsi="Times New Roman" w:cs="Times New Roman"/>
          <w:bCs/>
          <w:color w:val="000000"/>
          <w:sz w:val="24"/>
          <w:szCs w:val="24"/>
          <w:lang w:val="ru-RU" w:eastAsia="ru-RU" w:bidi="ar-SA"/>
        </w:rPr>
      </w:pPr>
      <w:r w:rsidRPr="00C01B8D">
        <w:rPr>
          <w:rFonts w:ascii="Times New Roman" w:eastAsia="Times New Roman" w:hAnsi="Times New Roman" w:cs="Times New Roman"/>
          <w:bCs/>
          <w:color w:val="000000"/>
          <w:sz w:val="24"/>
          <w:szCs w:val="24"/>
          <w:lang w:val="ru-RU" w:eastAsia="ru-RU" w:bidi="ar-SA"/>
        </w:rPr>
        <w:t xml:space="preserve">Целью </w:t>
      </w:r>
      <w:bookmarkStart w:id="295" w:name="OLE_LINK19"/>
      <w:r w:rsidRPr="00C01B8D">
        <w:rPr>
          <w:rFonts w:ascii="Times New Roman" w:eastAsia="Times New Roman" w:hAnsi="Times New Roman" w:cs="Times New Roman"/>
          <w:bCs/>
          <w:color w:val="000000"/>
          <w:sz w:val="24"/>
          <w:szCs w:val="24"/>
          <w:lang w:val="ru-RU" w:eastAsia="ru-RU" w:bidi="ar-SA"/>
        </w:rPr>
        <w:t xml:space="preserve">мониторинга </w:t>
      </w:r>
      <w:bookmarkStart w:id="296" w:name="OLE_LINK18"/>
      <w:r w:rsidRPr="00C01B8D">
        <w:rPr>
          <w:rFonts w:ascii="Times New Roman" w:eastAsia="Times New Roman" w:hAnsi="Times New Roman" w:cs="Times New Roman"/>
          <w:bCs/>
          <w:color w:val="000000"/>
          <w:sz w:val="24"/>
          <w:szCs w:val="24"/>
          <w:lang w:val="ru-RU" w:eastAsia="ru-RU" w:bidi="ar-SA"/>
        </w:rPr>
        <w:t xml:space="preserve">Программы </w:t>
      </w:r>
      <w:bookmarkEnd w:id="295"/>
      <w:bookmarkEnd w:id="296"/>
      <w:r w:rsidRPr="00C01B8D">
        <w:rPr>
          <w:rFonts w:ascii="Times New Roman" w:eastAsia="Times New Roman" w:hAnsi="Times New Roman" w:cs="Times New Roman"/>
          <w:bCs/>
          <w:color w:val="000000"/>
          <w:sz w:val="24"/>
          <w:szCs w:val="24"/>
          <w:lang w:val="ru-RU" w:eastAsia="ru-RU" w:bidi="ar-SA"/>
        </w:rPr>
        <w:t xml:space="preserve">муниципального образования является регулярный контроль ситуации в сфере коммунального хозяйства, а также анализ выполнения мероприятий по модернизации и развитию </w:t>
      </w:r>
      <w:bookmarkStart w:id="297" w:name="sub_1"/>
      <w:r w:rsidRPr="00C01B8D">
        <w:rPr>
          <w:rFonts w:ascii="Times New Roman" w:eastAsia="Times New Roman" w:hAnsi="Times New Roman" w:cs="Times New Roman"/>
          <w:bCs/>
          <w:color w:val="000000"/>
          <w:sz w:val="24"/>
          <w:szCs w:val="24"/>
          <w:lang w:val="ru-RU" w:eastAsia="ru-RU" w:bidi="ar-SA"/>
        </w:rPr>
        <w:t>коммунального комплекса, предусмотренных Программой.</w:t>
      </w:r>
    </w:p>
    <w:bookmarkEnd w:id="297"/>
    <w:p w:rsidR="00C01B8D" w:rsidRPr="00C01B8D" w:rsidRDefault="00C01B8D" w:rsidP="00C01B8D">
      <w:pPr>
        <w:spacing w:line="276" w:lineRule="auto"/>
        <w:ind w:firstLine="567"/>
        <w:jc w:val="both"/>
        <w:rPr>
          <w:rFonts w:ascii="Times New Roman" w:eastAsia="Times New Roman" w:hAnsi="Times New Roman" w:cs="Times New Roman"/>
          <w:bCs/>
          <w:color w:val="000000"/>
          <w:sz w:val="24"/>
          <w:szCs w:val="24"/>
          <w:lang w:val="ru-RU" w:eastAsia="ru-RU" w:bidi="ar-SA"/>
        </w:rPr>
      </w:pPr>
      <w:r w:rsidRPr="00C01B8D">
        <w:rPr>
          <w:rFonts w:ascii="Times New Roman" w:eastAsia="Times New Roman" w:hAnsi="Times New Roman" w:cs="Times New Roman"/>
          <w:bCs/>
          <w:color w:val="000000"/>
          <w:sz w:val="24"/>
          <w:szCs w:val="24"/>
          <w:lang w:val="ru-RU" w:eastAsia="ru-RU" w:bidi="ar-SA"/>
        </w:rPr>
        <w:t xml:space="preserve">Мониторинг Программы </w:t>
      </w:r>
      <w:r w:rsidR="00BC63D6">
        <w:rPr>
          <w:rFonts w:ascii="Times New Roman" w:eastAsia="Times New Roman" w:hAnsi="Times New Roman" w:cs="Times New Roman"/>
          <w:bCs/>
          <w:color w:val="000000"/>
          <w:sz w:val="24"/>
          <w:szCs w:val="24"/>
          <w:lang w:val="ru-RU" w:eastAsia="ru-RU" w:bidi="ar-SA"/>
        </w:rPr>
        <w:t>социально-экономического</w:t>
      </w:r>
      <w:r w:rsidRPr="00C01B8D">
        <w:rPr>
          <w:rFonts w:ascii="Times New Roman" w:eastAsia="Times New Roman" w:hAnsi="Times New Roman" w:cs="Times New Roman"/>
          <w:bCs/>
          <w:color w:val="000000"/>
          <w:sz w:val="24"/>
          <w:szCs w:val="24"/>
          <w:lang w:val="ru-RU" w:eastAsia="ru-RU" w:bidi="ar-SA"/>
        </w:rPr>
        <w:t xml:space="preserve"> развития включает следующие этапы:</w:t>
      </w:r>
    </w:p>
    <w:p w:rsidR="00C01B8D" w:rsidRPr="00C01B8D" w:rsidRDefault="00C01B8D" w:rsidP="000230BA">
      <w:pPr>
        <w:numPr>
          <w:ilvl w:val="0"/>
          <w:numId w:val="7"/>
        </w:numPr>
        <w:tabs>
          <w:tab w:val="clear" w:pos="1211"/>
        </w:tabs>
        <w:spacing w:line="276" w:lineRule="auto"/>
        <w:ind w:left="0" w:firstLine="567"/>
        <w:jc w:val="both"/>
        <w:rPr>
          <w:rFonts w:ascii="Times New Roman" w:eastAsia="Times New Roman" w:hAnsi="Times New Roman" w:cs="Times New Roman"/>
          <w:bCs/>
          <w:color w:val="000000"/>
          <w:sz w:val="24"/>
          <w:szCs w:val="24"/>
          <w:lang w:val="ru-RU" w:eastAsia="ru-RU" w:bidi="ar-SA"/>
        </w:rPr>
      </w:pPr>
      <w:r w:rsidRPr="00C01B8D">
        <w:rPr>
          <w:rFonts w:ascii="Times New Roman" w:eastAsia="Times New Roman" w:hAnsi="Times New Roman" w:cs="Times New Roman"/>
          <w:bCs/>
          <w:color w:val="000000"/>
          <w:sz w:val="24"/>
          <w:szCs w:val="24"/>
          <w:lang w:val="ru-RU" w:eastAsia="ru-RU" w:bidi="ar-SA"/>
        </w:rPr>
        <w:t xml:space="preserve">Периодический сбор информации о результатах выполнения мероприятий Программы, а также информации о состоянии и развитии </w:t>
      </w:r>
      <w:r w:rsidR="00BC56C2">
        <w:rPr>
          <w:rFonts w:ascii="Times New Roman" w:eastAsia="Times New Roman" w:hAnsi="Times New Roman" w:cs="Times New Roman"/>
          <w:bCs/>
          <w:color w:val="000000"/>
          <w:sz w:val="24"/>
          <w:szCs w:val="24"/>
          <w:lang w:val="ru-RU" w:eastAsia="ru-RU" w:bidi="ar-SA"/>
        </w:rPr>
        <w:t>социально-экономической сферы</w:t>
      </w:r>
      <w:r w:rsidRPr="00C01B8D">
        <w:rPr>
          <w:rFonts w:ascii="Times New Roman" w:eastAsia="Times New Roman" w:hAnsi="Times New Roman" w:cs="Times New Roman"/>
          <w:bCs/>
          <w:color w:val="000000"/>
          <w:sz w:val="24"/>
          <w:szCs w:val="24"/>
          <w:lang w:val="ru-RU" w:eastAsia="ru-RU" w:bidi="ar-SA"/>
        </w:rPr>
        <w:t xml:space="preserve"> МО.</w:t>
      </w:r>
    </w:p>
    <w:p w:rsidR="00C01B8D" w:rsidRPr="00C01B8D" w:rsidRDefault="00C01B8D" w:rsidP="00BC56C2">
      <w:pPr>
        <w:numPr>
          <w:ilvl w:val="0"/>
          <w:numId w:val="7"/>
        </w:numPr>
        <w:tabs>
          <w:tab w:val="clear" w:pos="1211"/>
        </w:tabs>
        <w:spacing w:line="276" w:lineRule="auto"/>
        <w:ind w:left="0" w:firstLine="567"/>
        <w:jc w:val="both"/>
        <w:rPr>
          <w:rFonts w:ascii="Times New Roman" w:eastAsia="Times New Roman" w:hAnsi="Times New Roman" w:cs="Times New Roman"/>
          <w:bCs/>
          <w:color w:val="000000"/>
          <w:sz w:val="24"/>
          <w:szCs w:val="24"/>
          <w:lang w:val="ru-RU" w:eastAsia="ru-RU" w:bidi="ar-SA"/>
        </w:rPr>
      </w:pPr>
      <w:r w:rsidRPr="00C01B8D">
        <w:rPr>
          <w:rFonts w:ascii="Times New Roman" w:eastAsia="Times New Roman" w:hAnsi="Times New Roman" w:cs="Times New Roman"/>
          <w:bCs/>
          <w:color w:val="000000"/>
          <w:sz w:val="24"/>
          <w:szCs w:val="24"/>
          <w:lang w:val="ru-RU" w:eastAsia="ru-RU" w:bidi="ar-SA"/>
        </w:rPr>
        <w:t xml:space="preserve">Анализ данных о результатах планируемых и фактически проводимых преобразований </w:t>
      </w:r>
      <w:r w:rsidR="00BC56C2">
        <w:rPr>
          <w:rFonts w:ascii="Times New Roman" w:eastAsia="Times New Roman" w:hAnsi="Times New Roman" w:cs="Times New Roman"/>
          <w:bCs/>
          <w:color w:val="000000"/>
          <w:sz w:val="24"/>
          <w:szCs w:val="24"/>
          <w:lang w:val="ru-RU" w:eastAsia="ru-RU" w:bidi="ar-SA"/>
        </w:rPr>
        <w:t xml:space="preserve"> социальной сферы МО</w:t>
      </w:r>
      <w:r w:rsidRPr="00C01B8D">
        <w:rPr>
          <w:rFonts w:ascii="Times New Roman" w:eastAsia="Times New Roman" w:hAnsi="Times New Roman" w:cs="Times New Roman"/>
          <w:bCs/>
          <w:color w:val="000000"/>
          <w:sz w:val="24"/>
          <w:szCs w:val="24"/>
          <w:lang w:val="ru-RU" w:eastAsia="ru-RU" w:bidi="ar-SA"/>
        </w:rPr>
        <w:t>.</w:t>
      </w:r>
    </w:p>
    <w:p w:rsidR="00C01B8D" w:rsidRPr="00C01B8D" w:rsidRDefault="00C01B8D" w:rsidP="00893884">
      <w:pPr>
        <w:numPr>
          <w:ilvl w:val="0"/>
          <w:numId w:val="7"/>
        </w:numPr>
        <w:tabs>
          <w:tab w:val="clear" w:pos="1211"/>
        </w:tabs>
        <w:spacing w:after="240" w:line="276" w:lineRule="auto"/>
        <w:ind w:left="0" w:firstLine="567"/>
        <w:jc w:val="both"/>
        <w:rPr>
          <w:rFonts w:ascii="Times New Roman" w:eastAsia="Times New Roman" w:hAnsi="Times New Roman" w:cs="Times New Roman"/>
          <w:bCs/>
          <w:color w:val="000000"/>
          <w:sz w:val="24"/>
          <w:szCs w:val="24"/>
          <w:lang w:val="ru-RU" w:eastAsia="ru-RU" w:bidi="ar-SA"/>
        </w:rPr>
      </w:pPr>
      <w:r w:rsidRPr="00C01B8D">
        <w:rPr>
          <w:rFonts w:ascii="Times New Roman" w:eastAsia="Times New Roman" w:hAnsi="Times New Roman" w:cs="Times New Roman"/>
          <w:bCs/>
          <w:color w:val="000000"/>
          <w:sz w:val="24"/>
          <w:szCs w:val="24"/>
          <w:lang w:val="ru-RU" w:eastAsia="ru-RU" w:bidi="ar-SA"/>
        </w:rPr>
        <w:t>Осуществление экспертных проверок за ходом реализации отдельных мероприятий Программы.</w:t>
      </w:r>
    </w:p>
    <w:p w:rsidR="00C01B8D" w:rsidRPr="00C01B8D" w:rsidRDefault="00C01B8D" w:rsidP="00893884">
      <w:pPr>
        <w:spacing w:after="240" w:line="276" w:lineRule="auto"/>
        <w:ind w:firstLine="709"/>
        <w:jc w:val="both"/>
        <w:rPr>
          <w:rFonts w:ascii="Times New Roman" w:eastAsia="Times New Roman" w:hAnsi="Times New Roman" w:cs="Times New Roman"/>
          <w:bCs/>
          <w:color w:val="000000"/>
          <w:sz w:val="24"/>
          <w:szCs w:val="24"/>
          <w:lang w:val="ru-RU" w:eastAsia="ru-RU" w:bidi="ar-SA"/>
        </w:rPr>
      </w:pPr>
      <w:r w:rsidRPr="00C01B8D">
        <w:rPr>
          <w:rFonts w:ascii="Times New Roman" w:eastAsia="Times New Roman" w:hAnsi="Times New Roman" w:cs="Times New Roman"/>
          <w:bCs/>
          <w:color w:val="000000"/>
          <w:sz w:val="24"/>
          <w:szCs w:val="24"/>
          <w:lang w:val="ru-RU" w:eastAsia="ru-RU" w:bidi="ar-SA"/>
        </w:rPr>
        <w:t>Мониторинг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C01B8D" w:rsidRPr="00C01B8D" w:rsidRDefault="00C01B8D" w:rsidP="00E31348">
      <w:pPr>
        <w:spacing w:after="240" w:line="276" w:lineRule="auto"/>
        <w:ind w:firstLine="709"/>
        <w:jc w:val="both"/>
        <w:rPr>
          <w:rFonts w:ascii="Times New Roman" w:eastAsia="Times New Roman" w:hAnsi="Times New Roman" w:cs="Times New Roman"/>
          <w:bCs/>
          <w:color w:val="000000"/>
          <w:sz w:val="24"/>
          <w:szCs w:val="24"/>
          <w:lang w:val="ru-RU" w:eastAsia="ru-RU" w:bidi="ar-SA"/>
        </w:rPr>
      </w:pPr>
      <w:r w:rsidRPr="00C01B8D">
        <w:rPr>
          <w:rFonts w:ascii="Times New Roman" w:eastAsia="Times New Roman" w:hAnsi="Times New Roman" w:cs="Times New Roman"/>
          <w:bCs/>
          <w:color w:val="000000"/>
          <w:sz w:val="24"/>
          <w:szCs w:val="24"/>
          <w:lang w:val="ru-RU" w:eastAsia="ru-RU" w:bidi="ar-SA"/>
        </w:rPr>
        <w:t>Порядок предоставления отчетности по выполнению Программы включает в себя следующие этапы:</w:t>
      </w:r>
    </w:p>
    <w:p w:rsidR="00C01B8D" w:rsidRPr="00C01B8D" w:rsidRDefault="00C01B8D" w:rsidP="00E31348">
      <w:pPr>
        <w:spacing w:after="240" w:line="276" w:lineRule="auto"/>
        <w:ind w:firstLine="709"/>
        <w:jc w:val="both"/>
        <w:rPr>
          <w:rFonts w:ascii="Times New Roman" w:eastAsia="Times New Roman" w:hAnsi="Times New Roman" w:cs="Times New Roman"/>
          <w:bCs/>
          <w:color w:val="000000"/>
          <w:sz w:val="24"/>
          <w:szCs w:val="24"/>
          <w:lang w:val="ru-RU" w:eastAsia="ru-RU" w:bidi="ar-SA"/>
        </w:rPr>
      </w:pPr>
      <w:r w:rsidRPr="00C01B8D">
        <w:rPr>
          <w:rFonts w:ascii="Times New Roman" w:eastAsia="Times New Roman" w:hAnsi="Times New Roman" w:cs="Times New Roman"/>
          <w:bCs/>
          <w:color w:val="000000"/>
          <w:sz w:val="24"/>
          <w:szCs w:val="24"/>
          <w:lang w:val="ru-RU" w:eastAsia="ru-RU" w:bidi="ar-SA"/>
        </w:rPr>
        <w:t xml:space="preserve">1. Подготовка информации о ходе реализации Программы организациями </w:t>
      </w:r>
      <w:r w:rsidR="00BC56C2">
        <w:rPr>
          <w:rFonts w:ascii="Times New Roman" w:eastAsia="Times New Roman" w:hAnsi="Times New Roman" w:cs="Times New Roman"/>
          <w:bCs/>
          <w:color w:val="000000"/>
          <w:sz w:val="24"/>
          <w:szCs w:val="24"/>
          <w:lang w:val="ru-RU" w:eastAsia="ru-RU" w:bidi="ar-SA"/>
        </w:rPr>
        <w:t>и предприятиями</w:t>
      </w:r>
      <w:r w:rsidRPr="00C01B8D">
        <w:rPr>
          <w:rFonts w:ascii="Times New Roman" w:eastAsia="Times New Roman" w:hAnsi="Times New Roman" w:cs="Times New Roman"/>
          <w:bCs/>
          <w:color w:val="000000"/>
          <w:sz w:val="24"/>
          <w:szCs w:val="24"/>
          <w:lang w:val="ru-RU" w:eastAsia="ru-RU" w:bidi="ar-SA"/>
        </w:rPr>
        <w:t xml:space="preserve"> в адрес Администрации МО;</w:t>
      </w:r>
    </w:p>
    <w:p w:rsidR="00C01B8D" w:rsidRPr="00C01B8D" w:rsidRDefault="00C01B8D" w:rsidP="00E31348">
      <w:pPr>
        <w:tabs>
          <w:tab w:val="left" w:pos="1134"/>
        </w:tabs>
        <w:spacing w:after="240" w:line="276" w:lineRule="auto"/>
        <w:ind w:firstLine="709"/>
        <w:jc w:val="both"/>
        <w:rPr>
          <w:rFonts w:ascii="Times New Roman" w:eastAsia="Times New Roman" w:hAnsi="Times New Roman" w:cs="Times New Roman"/>
          <w:bCs/>
          <w:color w:val="000000"/>
          <w:sz w:val="24"/>
          <w:szCs w:val="24"/>
          <w:lang w:val="ru-RU" w:eastAsia="ru-RU" w:bidi="ar-SA"/>
        </w:rPr>
      </w:pPr>
      <w:r w:rsidRPr="00C01B8D">
        <w:rPr>
          <w:rFonts w:ascii="Times New Roman" w:eastAsia="Times New Roman" w:hAnsi="Times New Roman" w:cs="Times New Roman"/>
          <w:bCs/>
          <w:color w:val="000000"/>
          <w:sz w:val="24"/>
          <w:szCs w:val="24"/>
          <w:lang w:val="ru-RU" w:eastAsia="ru-RU" w:bidi="ar-SA"/>
        </w:rPr>
        <w:t xml:space="preserve">2.Подготовка отчета об исполнении Программы администрацией муниципального образования на основе полученной информации от организаций </w:t>
      </w:r>
      <w:r w:rsidR="00BC56C2">
        <w:rPr>
          <w:rFonts w:ascii="Times New Roman" w:eastAsia="Times New Roman" w:hAnsi="Times New Roman" w:cs="Times New Roman"/>
          <w:bCs/>
          <w:color w:val="000000"/>
          <w:sz w:val="24"/>
          <w:szCs w:val="24"/>
          <w:lang w:val="ru-RU" w:eastAsia="ru-RU" w:bidi="ar-SA"/>
        </w:rPr>
        <w:t>и предприятий</w:t>
      </w:r>
      <w:r w:rsidRPr="00C01B8D">
        <w:rPr>
          <w:rFonts w:ascii="Times New Roman" w:eastAsia="Times New Roman" w:hAnsi="Times New Roman" w:cs="Times New Roman"/>
          <w:bCs/>
          <w:color w:val="000000"/>
          <w:sz w:val="24"/>
          <w:szCs w:val="24"/>
          <w:lang w:val="ru-RU" w:eastAsia="ru-RU" w:bidi="ar-SA"/>
        </w:rPr>
        <w:t>;</w:t>
      </w:r>
    </w:p>
    <w:p w:rsidR="00C01B8D" w:rsidRPr="00C01B8D" w:rsidRDefault="00C01B8D" w:rsidP="00E31348">
      <w:pPr>
        <w:spacing w:after="240" w:line="276" w:lineRule="auto"/>
        <w:ind w:firstLine="709"/>
        <w:jc w:val="both"/>
        <w:rPr>
          <w:rFonts w:ascii="Times New Roman" w:eastAsia="Times New Roman" w:hAnsi="Times New Roman" w:cs="Times New Roman"/>
          <w:bCs/>
          <w:color w:val="000000"/>
          <w:sz w:val="24"/>
          <w:szCs w:val="24"/>
          <w:lang w:val="ru-RU" w:eastAsia="ru-RU" w:bidi="ar-SA"/>
        </w:rPr>
      </w:pPr>
      <w:r w:rsidRPr="00C01B8D">
        <w:rPr>
          <w:rFonts w:ascii="Times New Roman" w:eastAsia="Times New Roman" w:hAnsi="Times New Roman" w:cs="Times New Roman"/>
          <w:bCs/>
          <w:color w:val="000000"/>
          <w:sz w:val="24"/>
          <w:szCs w:val="24"/>
          <w:lang w:val="ru-RU" w:eastAsia="ru-RU" w:bidi="ar-SA"/>
        </w:rPr>
        <w:t>3. Проведение Со</w:t>
      </w:r>
      <w:r w:rsidR="00C4678D">
        <w:rPr>
          <w:rFonts w:ascii="Times New Roman" w:eastAsia="Times New Roman" w:hAnsi="Times New Roman" w:cs="Times New Roman"/>
          <w:bCs/>
          <w:color w:val="000000"/>
          <w:sz w:val="24"/>
          <w:szCs w:val="24"/>
          <w:lang w:val="ru-RU" w:eastAsia="ru-RU" w:bidi="ar-SA"/>
        </w:rPr>
        <w:t>бранием</w:t>
      </w:r>
      <w:r w:rsidRPr="00C01B8D">
        <w:rPr>
          <w:rFonts w:ascii="Times New Roman" w:eastAsia="Times New Roman" w:hAnsi="Times New Roman" w:cs="Times New Roman"/>
          <w:bCs/>
          <w:color w:val="000000"/>
          <w:sz w:val="24"/>
          <w:szCs w:val="24"/>
          <w:lang w:val="ru-RU" w:eastAsia="ru-RU" w:bidi="ar-SA"/>
        </w:rPr>
        <w:t xml:space="preserve"> депутатов рассмотрения и утверждения</w:t>
      </w:r>
      <w:r w:rsidRPr="00C01B8D">
        <w:rPr>
          <w:rFonts w:ascii="Times New Roman" w:eastAsia="Times New Roman" w:hAnsi="Times New Roman" w:cs="Times New Roman"/>
          <w:bCs/>
          <w:sz w:val="24"/>
          <w:szCs w:val="24"/>
          <w:lang w:val="ru-RU" w:eastAsia="ru-RU" w:bidi="ar-SA"/>
        </w:rPr>
        <w:t xml:space="preserve"> отчета о ходе реализации мероприятий и достижении основных показателей Программы (отчет об исполнении Программы), подготовленного Администрацией МО.</w:t>
      </w:r>
    </w:p>
    <w:p w:rsidR="00C01B8D" w:rsidRPr="00C01B8D" w:rsidRDefault="00C01B8D" w:rsidP="00E31348">
      <w:pPr>
        <w:spacing w:after="240" w:line="276" w:lineRule="auto"/>
        <w:ind w:firstLine="709"/>
        <w:jc w:val="both"/>
        <w:rPr>
          <w:rFonts w:ascii="Times New Roman" w:eastAsia="Times New Roman" w:hAnsi="Times New Roman" w:cs="Times New Roman"/>
          <w:bCs/>
          <w:sz w:val="24"/>
          <w:szCs w:val="24"/>
          <w:lang w:val="ru-RU" w:eastAsia="ru-RU" w:bidi="ar-SA"/>
        </w:rPr>
      </w:pPr>
      <w:r w:rsidRPr="00C01B8D">
        <w:rPr>
          <w:rFonts w:ascii="Times New Roman" w:eastAsia="Times New Roman" w:hAnsi="Times New Roman" w:cs="Times New Roman"/>
          <w:bCs/>
          <w:sz w:val="24"/>
          <w:szCs w:val="24"/>
          <w:lang w:val="ru-RU" w:eastAsia="ru-RU" w:bidi="ar-SA"/>
        </w:rPr>
        <w:t>Подготовку отчета об исполнении Программы рекомендуется производить ежегодно, по истечении текущего финансового года.</w:t>
      </w:r>
    </w:p>
    <w:p w:rsidR="00C01B8D" w:rsidRPr="00C01B8D" w:rsidRDefault="00C01B8D" w:rsidP="00E31348">
      <w:pPr>
        <w:spacing w:after="240"/>
        <w:ind w:firstLine="0"/>
        <w:jc w:val="both"/>
        <w:rPr>
          <w:rFonts w:ascii="Times New Roman" w:eastAsia="Times New Roman" w:hAnsi="Times New Roman" w:cs="Times New Roman"/>
          <w:bCs/>
          <w:color w:val="000000"/>
          <w:sz w:val="24"/>
          <w:szCs w:val="24"/>
          <w:lang w:val="ru-RU" w:eastAsia="ru-RU" w:bidi="ar-SA"/>
        </w:rPr>
      </w:pPr>
    </w:p>
    <w:p w:rsidR="00C01B8D" w:rsidRPr="00BC56C2" w:rsidRDefault="00BC56C2" w:rsidP="00BC56C2">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298" w:name="_Toc437958750"/>
      <w:bookmarkStart w:id="299" w:name="_Toc331347969"/>
      <w:bookmarkStart w:id="300" w:name="_Toc340075802"/>
      <w:bookmarkStart w:id="301" w:name="_Toc360534098"/>
      <w:r>
        <w:rPr>
          <w:rFonts w:ascii="Times New Roman" w:eastAsia="Times New Roman" w:hAnsi="Times New Roman" w:cs="Times New Roman"/>
          <w:b/>
          <w:bCs/>
          <w:i/>
          <w:color w:val="365F91" w:themeColor="accent1" w:themeShade="BF"/>
          <w:spacing w:val="-2"/>
          <w:sz w:val="24"/>
          <w:szCs w:val="24"/>
          <w:lang w:val="ru-RU" w:eastAsia="ru-RU" w:bidi="ar-SA"/>
        </w:rPr>
        <w:t>1</w:t>
      </w:r>
      <w:r w:rsidR="005F2762">
        <w:rPr>
          <w:rFonts w:ascii="Times New Roman" w:eastAsia="Times New Roman" w:hAnsi="Times New Roman" w:cs="Times New Roman"/>
          <w:b/>
          <w:bCs/>
          <w:i/>
          <w:color w:val="365F91" w:themeColor="accent1" w:themeShade="BF"/>
          <w:spacing w:val="-2"/>
          <w:sz w:val="24"/>
          <w:szCs w:val="24"/>
          <w:lang w:val="ru-RU" w:eastAsia="ru-RU" w:bidi="ar-SA"/>
        </w:rPr>
        <w:t>5</w:t>
      </w:r>
      <w:r>
        <w:rPr>
          <w:rFonts w:ascii="Times New Roman" w:eastAsia="Times New Roman" w:hAnsi="Times New Roman" w:cs="Times New Roman"/>
          <w:b/>
          <w:bCs/>
          <w:i/>
          <w:color w:val="365F91" w:themeColor="accent1" w:themeShade="BF"/>
          <w:spacing w:val="-2"/>
          <w:sz w:val="24"/>
          <w:szCs w:val="24"/>
          <w:lang w:val="ru-RU" w:eastAsia="ru-RU" w:bidi="ar-SA"/>
        </w:rPr>
        <w:t xml:space="preserve">.5. </w:t>
      </w:r>
      <w:r w:rsidR="00C01B8D" w:rsidRPr="00BC56C2">
        <w:rPr>
          <w:rFonts w:ascii="Times New Roman" w:eastAsia="Times New Roman" w:hAnsi="Times New Roman" w:cs="Times New Roman"/>
          <w:b/>
          <w:bCs/>
          <w:i/>
          <w:color w:val="365F91" w:themeColor="accent1" w:themeShade="BF"/>
          <w:spacing w:val="-2"/>
          <w:sz w:val="24"/>
          <w:szCs w:val="24"/>
          <w:lang w:val="ru-RU" w:eastAsia="ru-RU" w:bidi="ar-SA"/>
        </w:rPr>
        <w:t xml:space="preserve"> Порядок и сроки корре</w:t>
      </w:r>
      <w:r w:rsidR="00AD0ECC">
        <w:rPr>
          <w:rFonts w:ascii="Times New Roman" w:eastAsia="Times New Roman" w:hAnsi="Times New Roman" w:cs="Times New Roman"/>
          <w:b/>
          <w:bCs/>
          <w:i/>
          <w:color w:val="365F91" w:themeColor="accent1" w:themeShade="BF"/>
          <w:spacing w:val="-2"/>
          <w:sz w:val="24"/>
          <w:szCs w:val="24"/>
          <w:lang w:val="ru-RU" w:eastAsia="ru-RU" w:bidi="ar-SA"/>
        </w:rPr>
        <w:t>к</w:t>
      </w:r>
      <w:r w:rsidR="00C01B8D" w:rsidRPr="00BC56C2">
        <w:rPr>
          <w:rFonts w:ascii="Times New Roman" w:eastAsia="Times New Roman" w:hAnsi="Times New Roman" w:cs="Times New Roman"/>
          <w:b/>
          <w:bCs/>
          <w:i/>
          <w:color w:val="365F91" w:themeColor="accent1" w:themeShade="BF"/>
          <w:spacing w:val="-2"/>
          <w:sz w:val="24"/>
          <w:szCs w:val="24"/>
          <w:lang w:val="ru-RU" w:eastAsia="ru-RU" w:bidi="ar-SA"/>
        </w:rPr>
        <w:t>тировки Программы</w:t>
      </w:r>
      <w:bookmarkEnd w:id="298"/>
    </w:p>
    <w:bookmarkEnd w:id="299"/>
    <w:bookmarkEnd w:id="300"/>
    <w:bookmarkEnd w:id="301"/>
    <w:p w:rsidR="00C01B8D" w:rsidRPr="00C01B8D" w:rsidRDefault="00C01B8D" w:rsidP="00C01B8D">
      <w:pPr>
        <w:tabs>
          <w:tab w:val="left" w:pos="540"/>
        </w:tabs>
        <w:ind w:firstLine="0"/>
        <w:contextualSpacing/>
        <w:jc w:val="both"/>
        <w:outlineLvl w:val="1"/>
        <w:rPr>
          <w:rFonts w:ascii="Times New Roman" w:eastAsia="Times New Roman" w:hAnsi="Times New Roman" w:cs="Times New Roman"/>
          <w:b/>
          <w:bCs/>
          <w:sz w:val="24"/>
          <w:szCs w:val="24"/>
          <w:lang w:val="ru-RU" w:eastAsia="ru-RU" w:bidi="ar-SA"/>
        </w:rPr>
      </w:pPr>
    </w:p>
    <w:p w:rsidR="00C01B8D" w:rsidRPr="00C01B8D" w:rsidRDefault="00C01B8D" w:rsidP="00C01B8D">
      <w:pPr>
        <w:spacing w:line="276" w:lineRule="auto"/>
        <w:ind w:firstLine="709"/>
        <w:jc w:val="both"/>
        <w:rPr>
          <w:rFonts w:ascii="Times New Roman" w:eastAsia="Times New Roman" w:hAnsi="Times New Roman" w:cs="Times New Roman"/>
          <w:bCs/>
          <w:color w:val="000000"/>
          <w:sz w:val="24"/>
          <w:szCs w:val="24"/>
          <w:lang w:val="ru-RU" w:eastAsia="ru-RU" w:bidi="ar-SA"/>
        </w:rPr>
      </w:pPr>
      <w:r w:rsidRPr="00C01B8D">
        <w:rPr>
          <w:rFonts w:ascii="Times New Roman" w:eastAsia="Times New Roman" w:hAnsi="Times New Roman" w:cs="Times New Roman"/>
          <w:bCs/>
          <w:color w:val="000000"/>
          <w:sz w:val="24"/>
          <w:szCs w:val="24"/>
          <w:lang w:val="ru-RU" w:eastAsia="ru-RU" w:bidi="ar-SA"/>
        </w:rPr>
        <w:t xml:space="preserve">На основании мониторинга реализации Программы, в случае необходимости, может проводиться корректировка программных мероприятий. Корректировка может состоять в изменении состава мероприятий, сроков их реализации, объемов и источников их финансирования. </w:t>
      </w:r>
    </w:p>
    <w:p w:rsidR="00C46667" w:rsidRPr="00EF59D0" w:rsidRDefault="00C01B8D" w:rsidP="003614CE">
      <w:pPr>
        <w:spacing w:line="276" w:lineRule="auto"/>
        <w:ind w:firstLine="709"/>
        <w:jc w:val="both"/>
        <w:rPr>
          <w:rFonts w:ascii="Times New Roman" w:eastAsia="Times New Roman" w:hAnsi="Times New Roman" w:cs="Times New Roman"/>
          <w:sz w:val="24"/>
          <w:szCs w:val="24"/>
          <w:lang w:val="ru-RU" w:eastAsia="ru-RU" w:bidi="ar-SA"/>
        </w:rPr>
      </w:pPr>
      <w:r w:rsidRPr="00C01B8D">
        <w:rPr>
          <w:rFonts w:ascii="Times New Roman" w:eastAsia="Times New Roman" w:hAnsi="Times New Roman" w:cs="Times New Roman"/>
          <w:bCs/>
          <w:color w:val="000000"/>
          <w:sz w:val="24"/>
          <w:szCs w:val="24"/>
          <w:lang w:val="ru-RU" w:eastAsia="ru-RU" w:bidi="ar-SA"/>
        </w:rPr>
        <w:lastRenderedPageBreak/>
        <w:t>Корректировка Программы выполняется на основании решения Совета депутатов МО по предложению рабочей группы по итогам ежегодного рассмотрения отчета об исполнении Программы.</w:t>
      </w:r>
    </w:p>
    <w:bookmarkEnd w:id="212"/>
    <w:p w:rsidR="00C87B6D" w:rsidRPr="00C87B6D" w:rsidRDefault="00C87B6D" w:rsidP="00C87B6D">
      <w:pPr>
        <w:spacing w:line="276" w:lineRule="auto"/>
        <w:ind w:firstLine="567"/>
        <w:jc w:val="both"/>
        <w:rPr>
          <w:rFonts w:ascii="Times New Roman" w:eastAsia="Times New Roman" w:hAnsi="Times New Roman" w:cs="Times New Roman"/>
          <w:sz w:val="24"/>
          <w:szCs w:val="24"/>
          <w:lang w:val="ru-RU" w:eastAsia="ru-RU" w:bidi="ar-SA"/>
        </w:rPr>
      </w:pPr>
      <w:r w:rsidRPr="00C87B6D">
        <w:rPr>
          <w:rFonts w:ascii="Times New Roman" w:eastAsia="Times New Roman" w:hAnsi="Times New Roman" w:cs="Times New Roman"/>
          <w:sz w:val="24"/>
          <w:szCs w:val="24"/>
          <w:lang w:val="ru-RU" w:eastAsia="ru-RU" w:bidi="ar-SA"/>
        </w:rPr>
        <w:t>Программа может быть скорректирована в зависимости от следующих изменений (риски):</w:t>
      </w:r>
    </w:p>
    <w:p w:rsidR="00C87B6D" w:rsidRPr="00C87B6D" w:rsidRDefault="00C87B6D" w:rsidP="00FA32E5">
      <w:pPr>
        <w:widowControl w:val="0"/>
        <w:numPr>
          <w:ilvl w:val="0"/>
          <w:numId w:val="11"/>
        </w:numPr>
        <w:tabs>
          <w:tab w:val="num" w:pos="0"/>
          <w:tab w:val="num" w:pos="851"/>
        </w:tabs>
        <w:spacing w:line="276" w:lineRule="auto"/>
        <w:ind w:left="0" w:firstLine="567"/>
        <w:jc w:val="both"/>
        <w:rPr>
          <w:rFonts w:ascii="Times New Roman" w:eastAsia="Calibri" w:hAnsi="Times New Roman" w:cs="Times New Roman"/>
          <w:sz w:val="24"/>
          <w:szCs w:val="24"/>
          <w:lang w:val="ru-RU" w:bidi="ar-SA"/>
        </w:rPr>
      </w:pPr>
      <w:r w:rsidRPr="00C87B6D">
        <w:rPr>
          <w:rFonts w:ascii="Times New Roman" w:eastAsia="Calibri" w:hAnsi="Times New Roman" w:cs="Times New Roman"/>
          <w:sz w:val="24"/>
          <w:szCs w:val="24"/>
          <w:lang w:val="ru-RU" w:bidi="ar-SA"/>
        </w:rPr>
        <w:t xml:space="preserve">принятие, завершение, изменение проектов и программ; </w:t>
      </w:r>
    </w:p>
    <w:p w:rsidR="00C87B6D" w:rsidRPr="00C87B6D" w:rsidRDefault="00C87B6D" w:rsidP="00FA32E5">
      <w:pPr>
        <w:widowControl w:val="0"/>
        <w:numPr>
          <w:ilvl w:val="0"/>
          <w:numId w:val="11"/>
        </w:numPr>
        <w:tabs>
          <w:tab w:val="num" w:pos="0"/>
          <w:tab w:val="num" w:pos="851"/>
        </w:tabs>
        <w:spacing w:line="276" w:lineRule="auto"/>
        <w:ind w:left="0" w:firstLine="567"/>
        <w:jc w:val="both"/>
        <w:rPr>
          <w:rFonts w:ascii="Times New Roman" w:eastAsia="Calibri" w:hAnsi="Times New Roman" w:cs="Times New Roman"/>
          <w:sz w:val="24"/>
          <w:szCs w:val="24"/>
          <w:lang w:val="ru-RU" w:bidi="ar-SA"/>
        </w:rPr>
      </w:pPr>
      <w:r w:rsidRPr="00C87B6D">
        <w:rPr>
          <w:rFonts w:ascii="Times New Roman" w:eastAsia="Calibri" w:hAnsi="Times New Roman" w:cs="Times New Roman"/>
          <w:sz w:val="24"/>
          <w:szCs w:val="24"/>
          <w:lang w:val="ru-RU" w:bidi="ar-SA"/>
        </w:rPr>
        <w:t xml:space="preserve">изменение объемов финансирования мероприятий; </w:t>
      </w:r>
    </w:p>
    <w:p w:rsidR="00C87B6D" w:rsidRDefault="00C87B6D" w:rsidP="00FA32E5">
      <w:pPr>
        <w:widowControl w:val="0"/>
        <w:numPr>
          <w:ilvl w:val="0"/>
          <w:numId w:val="11"/>
        </w:numPr>
        <w:tabs>
          <w:tab w:val="num" w:pos="0"/>
          <w:tab w:val="num" w:pos="851"/>
        </w:tabs>
        <w:spacing w:line="276" w:lineRule="auto"/>
        <w:ind w:left="0" w:firstLine="567"/>
        <w:jc w:val="both"/>
        <w:rPr>
          <w:rFonts w:ascii="Times New Roman" w:eastAsia="Calibri" w:hAnsi="Times New Roman" w:cs="Times New Roman"/>
          <w:sz w:val="24"/>
          <w:szCs w:val="24"/>
          <w:lang w:val="ru-RU" w:bidi="ar-SA"/>
        </w:rPr>
      </w:pPr>
      <w:r w:rsidRPr="00C87B6D">
        <w:rPr>
          <w:rFonts w:ascii="Times New Roman" w:eastAsia="Calibri" w:hAnsi="Times New Roman" w:cs="Times New Roman"/>
          <w:sz w:val="24"/>
          <w:szCs w:val="24"/>
          <w:lang w:val="ru-RU" w:bidi="ar-SA"/>
        </w:rPr>
        <w:t>внешних факторов и других причин.</w:t>
      </w:r>
    </w:p>
    <w:p w:rsidR="00C4678D" w:rsidRPr="00C87B6D" w:rsidRDefault="00C4678D" w:rsidP="00C4678D">
      <w:pPr>
        <w:widowControl w:val="0"/>
        <w:tabs>
          <w:tab w:val="num" w:pos="1429"/>
        </w:tabs>
        <w:spacing w:line="276" w:lineRule="auto"/>
        <w:ind w:left="567" w:firstLine="0"/>
        <w:jc w:val="both"/>
        <w:rPr>
          <w:rFonts w:ascii="Times New Roman" w:eastAsia="Calibri" w:hAnsi="Times New Roman" w:cs="Times New Roman"/>
          <w:sz w:val="24"/>
          <w:szCs w:val="24"/>
          <w:lang w:val="ru-RU" w:bidi="ar-SA"/>
        </w:rPr>
      </w:pPr>
    </w:p>
    <w:p w:rsidR="00C87B6D" w:rsidRPr="00BC56C2" w:rsidRDefault="00BC56C2" w:rsidP="00BC56C2">
      <w:pPr>
        <w:pBdr>
          <w:bottom w:val="single" w:sz="8" w:space="1" w:color="4F81BD" w:themeColor="accent1"/>
        </w:pBdr>
        <w:spacing w:before="200" w:after="80"/>
        <w:ind w:left="709" w:firstLine="0"/>
        <w:outlineLvl w:val="1"/>
        <w:rPr>
          <w:rFonts w:ascii="Times New Roman" w:eastAsia="Times New Roman" w:hAnsi="Times New Roman" w:cs="Times New Roman"/>
          <w:b/>
          <w:bCs/>
          <w:i/>
          <w:color w:val="365F91" w:themeColor="accent1" w:themeShade="BF"/>
          <w:spacing w:val="-2"/>
          <w:sz w:val="24"/>
          <w:szCs w:val="24"/>
          <w:lang w:val="ru-RU" w:eastAsia="ru-RU" w:bidi="ar-SA"/>
        </w:rPr>
      </w:pPr>
      <w:bookmarkStart w:id="302" w:name="_Toc437958751"/>
      <w:bookmarkStart w:id="303" w:name="_Toc340075800"/>
      <w:bookmarkStart w:id="304" w:name="_Toc360534096"/>
      <w:r>
        <w:rPr>
          <w:rFonts w:ascii="Times New Roman" w:eastAsia="Times New Roman" w:hAnsi="Times New Roman" w:cs="Times New Roman"/>
          <w:b/>
          <w:bCs/>
          <w:i/>
          <w:color w:val="365F91" w:themeColor="accent1" w:themeShade="BF"/>
          <w:spacing w:val="-2"/>
          <w:sz w:val="24"/>
          <w:szCs w:val="24"/>
          <w:lang w:val="ru-RU" w:eastAsia="ru-RU" w:bidi="ar-SA"/>
        </w:rPr>
        <w:t>1</w:t>
      </w:r>
      <w:r w:rsidR="005F2762">
        <w:rPr>
          <w:rFonts w:ascii="Times New Roman" w:eastAsia="Times New Roman" w:hAnsi="Times New Roman" w:cs="Times New Roman"/>
          <w:b/>
          <w:bCs/>
          <w:i/>
          <w:color w:val="365F91" w:themeColor="accent1" w:themeShade="BF"/>
          <w:spacing w:val="-2"/>
          <w:sz w:val="24"/>
          <w:szCs w:val="24"/>
          <w:lang w:val="ru-RU" w:eastAsia="ru-RU" w:bidi="ar-SA"/>
        </w:rPr>
        <w:t>5</w:t>
      </w:r>
      <w:r>
        <w:rPr>
          <w:rFonts w:ascii="Times New Roman" w:eastAsia="Times New Roman" w:hAnsi="Times New Roman" w:cs="Times New Roman"/>
          <w:b/>
          <w:bCs/>
          <w:i/>
          <w:color w:val="365F91" w:themeColor="accent1" w:themeShade="BF"/>
          <w:spacing w:val="-2"/>
          <w:sz w:val="24"/>
          <w:szCs w:val="24"/>
          <w:lang w:val="ru-RU" w:eastAsia="ru-RU" w:bidi="ar-SA"/>
        </w:rPr>
        <w:t xml:space="preserve">.6. Анализ </w:t>
      </w:r>
      <w:r w:rsidR="00CE0EA0">
        <w:rPr>
          <w:rFonts w:ascii="Times New Roman" w:eastAsia="Times New Roman" w:hAnsi="Times New Roman" w:cs="Times New Roman"/>
          <w:b/>
          <w:bCs/>
          <w:i/>
          <w:color w:val="365F91" w:themeColor="accent1" w:themeShade="BF"/>
          <w:spacing w:val="-2"/>
          <w:sz w:val="24"/>
          <w:szCs w:val="24"/>
          <w:lang w:val="ru-RU" w:eastAsia="ru-RU" w:bidi="ar-SA"/>
        </w:rPr>
        <w:t xml:space="preserve"> </w:t>
      </w:r>
      <w:r>
        <w:rPr>
          <w:rFonts w:ascii="Times New Roman" w:eastAsia="Times New Roman" w:hAnsi="Times New Roman" w:cs="Times New Roman"/>
          <w:b/>
          <w:bCs/>
          <w:i/>
          <w:color w:val="365F91" w:themeColor="accent1" w:themeShade="BF"/>
          <w:spacing w:val="-2"/>
          <w:sz w:val="24"/>
          <w:szCs w:val="24"/>
          <w:lang w:val="ru-RU" w:eastAsia="ru-RU" w:bidi="ar-SA"/>
        </w:rPr>
        <w:t>рисков</w:t>
      </w:r>
      <w:bookmarkEnd w:id="302"/>
    </w:p>
    <w:bookmarkEnd w:id="303"/>
    <w:bookmarkEnd w:id="304"/>
    <w:p w:rsidR="00C87B6D" w:rsidRDefault="00C87B6D" w:rsidP="00C87B6D">
      <w:pPr>
        <w:ind w:firstLine="567"/>
        <w:jc w:val="both"/>
        <w:rPr>
          <w:rFonts w:ascii="Times New Roman" w:hAnsi="Times New Roman"/>
          <w:sz w:val="24"/>
          <w:szCs w:val="24"/>
          <w:lang w:val="ru-RU"/>
        </w:rPr>
      </w:pPr>
    </w:p>
    <w:p w:rsidR="00C87B6D" w:rsidRPr="00C87B6D" w:rsidRDefault="00C87B6D" w:rsidP="00C87B6D">
      <w:pPr>
        <w:ind w:firstLine="567"/>
        <w:jc w:val="both"/>
        <w:rPr>
          <w:rFonts w:ascii="Times New Roman" w:hAnsi="Times New Roman"/>
          <w:sz w:val="24"/>
          <w:szCs w:val="24"/>
          <w:lang w:val="ru-RU"/>
        </w:rPr>
      </w:pPr>
      <w:r w:rsidRPr="00C87B6D">
        <w:rPr>
          <w:rFonts w:ascii="Times New Roman" w:hAnsi="Times New Roman"/>
          <w:sz w:val="24"/>
          <w:szCs w:val="24"/>
          <w:lang w:val="ru-RU"/>
        </w:rPr>
        <w:t>Анализ рисков, причин их возникновения и мероприятий по их минимизации  при  реализации муниципальной программы приведен в следующей таблице.</w:t>
      </w:r>
    </w:p>
    <w:p w:rsidR="00893884" w:rsidRDefault="00893884" w:rsidP="00C87B6D">
      <w:pPr>
        <w:ind w:firstLine="567"/>
        <w:jc w:val="right"/>
        <w:rPr>
          <w:rFonts w:ascii="Times New Roman" w:hAnsi="Times New Roman"/>
          <w:i/>
          <w:sz w:val="24"/>
          <w:szCs w:val="24"/>
          <w:lang w:val="ru-RU"/>
        </w:rPr>
      </w:pPr>
    </w:p>
    <w:p w:rsidR="00C87B6D" w:rsidRPr="00FA32E5" w:rsidRDefault="00C87B6D" w:rsidP="00C87B6D">
      <w:pPr>
        <w:ind w:firstLine="567"/>
        <w:jc w:val="right"/>
        <w:rPr>
          <w:rFonts w:ascii="Times New Roman" w:hAnsi="Times New Roman"/>
          <w:i/>
          <w:sz w:val="24"/>
          <w:szCs w:val="24"/>
          <w:lang w:val="ru-RU"/>
        </w:rPr>
      </w:pPr>
      <w:proofErr w:type="spellStart"/>
      <w:proofErr w:type="gramStart"/>
      <w:r w:rsidRPr="00FA32E5">
        <w:rPr>
          <w:rFonts w:ascii="Times New Roman" w:hAnsi="Times New Roman"/>
          <w:i/>
          <w:sz w:val="24"/>
          <w:szCs w:val="24"/>
        </w:rPr>
        <w:t>Таблица</w:t>
      </w:r>
      <w:proofErr w:type="spellEnd"/>
      <w:r w:rsidRPr="00FA32E5">
        <w:rPr>
          <w:rFonts w:ascii="Times New Roman" w:hAnsi="Times New Roman"/>
          <w:i/>
          <w:sz w:val="24"/>
          <w:szCs w:val="24"/>
        </w:rPr>
        <w:t xml:space="preserve"> </w:t>
      </w:r>
      <w:r w:rsidR="00FA32E5" w:rsidRPr="00FA32E5">
        <w:rPr>
          <w:rFonts w:ascii="Times New Roman" w:hAnsi="Times New Roman"/>
          <w:i/>
          <w:sz w:val="24"/>
          <w:szCs w:val="24"/>
          <w:lang w:val="ru-RU"/>
        </w:rPr>
        <w:t>1</w:t>
      </w:r>
      <w:r w:rsidR="00433FD6">
        <w:rPr>
          <w:rFonts w:ascii="Times New Roman" w:hAnsi="Times New Roman"/>
          <w:i/>
          <w:sz w:val="24"/>
          <w:szCs w:val="24"/>
          <w:lang w:val="ru-RU"/>
        </w:rPr>
        <w:t>5</w:t>
      </w:r>
      <w:r w:rsidR="00FA32E5" w:rsidRPr="00FA32E5">
        <w:rPr>
          <w:rFonts w:ascii="Times New Roman" w:hAnsi="Times New Roman"/>
          <w:i/>
          <w:sz w:val="24"/>
          <w:szCs w:val="24"/>
          <w:lang w:val="ru-RU"/>
        </w:rPr>
        <w:t>.6.1.</w:t>
      </w:r>
      <w:proofErr w:type="gramEnd"/>
    </w:p>
    <w:p w:rsidR="00C87B6D" w:rsidRPr="00435866" w:rsidRDefault="00C87B6D" w:rsidP="00C87B6D">
      <w:pPr>
        <w:ind w:left="1416" w:firstLine="567"/>
        <w:rPr>
          <w:rFonts w:ascii="Times New Roman" w:hAnsi="Times New Roman"/>
          <w:b/>
          <w:sz w:val="24"/>
          <w:szCs w:val="24"/>
        </w:rPr>
      </w:pPr>
    </w:p>
    <w:p w:rsidR="00C87B6D" w:rsidRPr="00435866" w:rsidRDefault="00C87B6D" w:rsidP="00C87B6D">
      <w:pPr>
        <w:ind w:firstLine="567"/>
        <w:jc w:val="center"/>
        <w:rPr>
          <w:rFonts w:ascii="Times New Roman" w:hAnsi="Times New Roman"/>
          <w:b/>
          <w:sz w:val="24"/>
          <w:szCs w:val="24"/>
        </w:rPr>
      </w:pPr>
      <w:proofErr w:type="spellStart"/>
      <w:r w:rsidRPr="00435866">
        <w:rPr>
          <w:rFonts w:ascii="Times New Roman" w:hAnsi="Times New Roman"/>
          <w:b/>
          <w:sz w:val="24"/>
          <w:szCs w:val="24"/>
        </w:rPr>
        <w:t>Риски</w:t>
      </w:r>
      <w:proofErr w:type="spellEnd"/>
      <w:r w:rsidRPr="00435866">
        <w:rPr>
          <w:rFonts w:ascii="Times New Roman" w:hAnsi="Times New Roman"/>
          <w:b/>
          <w:sz w:val="24"/>
          <w:szCs w:val="24"/>
        </w:rPr>
        <w:t xml:space="preserve"> </w:t>
      </w:r>
      <w:proofErr w:type="spellStart"/>
      <w:r w:rsidRPr="00435866">
        <w:rPr>
          <w:rFonts w:ascii="Times New Roman" w:hAnsi="Times New Roman"/>
          <w:b/>
          <w:sz w:val="24"/>
          <w:szCs w:val="24"/>
        </w:rPr>
        <w:t>невыполнения</w:t>
      </w:r>
      <w:proofErr w:type="spellEnd"/>
      <w:r w:rsidRPr="00435866">
        <w:rPr>
          <w:rFonts w:ascii="Times New Roman" w:hAnsi="Times New Roman"/>
          <w:b/>
          <w:sz w:val="24"/>
          <w:szCs w:val="24"/>
        </w:rPr>
        <w:t xml:space="preserve"> </w:t>
      </w:r>
      <w:proofErr w:type="spellStart"/>
      <w:r w:rsidRPr="00435866">
        <w:rPr>
          <w:rFonts w:ascii="Times New Roman" w:hAnsi="Times New Roman"/>
          <w:b/>
          <w:sz w:val="24"/>
          <w:szCs w:val="24"/>
        </w:rPr>
        <w:t>программы</w:t>
      </w:r>
      <w:proofErr w:type="spellEnd"/>
    </w:p>
    <w:p w:rsidR="00C87B6D" w:rsidRPr="00435866" w:rsidRDefault="00C87B6D" w:rsidP="00C87B6D">
      <w:pPr>
        <w:ind w:firstLine="567"/>
        <w:jc w:val="center"/>
        <w:rPr>
          <w:rFonts w:ascii="Times New Roman" w:hAnsi="Times New Roman"/>
          <w:b/>
          <w:sz w:val="24"/>
          <w:szCs w:val="24"/>
        </w:rPr>
      </w:pPr>
    </w:p>
    <w:tbl>
      <w:tblPr>
        <w:tblW w:w="946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36"/>
        <w:gridCol w:w="1204"/>
        <w:gridCol w:w="1168"/>
        <w:gridCol w:w="4156"/>
      </w:tblGrid>
      <w:tr w:rsidR="00C87B6D" w:rsidRPr="00FA32E5" w:rsidTr="00FA32E5">
        <w:trPr>
          <w:jc w:val="center"/>
        </w:trPr>
        <w:tc>
          <w:tcPr>
            <w:tcW w:w="2936" w:type="dxa"/>
            <w:vAlign w:val="center"/>
          </w:tcPr>
          <w:p w:rsidR="00C87B6D" w:rsidRPr="00FA32E5" w:rsidRDefault="00C87B6D" w:rsidP="00DF15A8">
            <w:pPr>
              <w:ind w:firstLine="567"/>
              <w:jc w:val="center"/>
              <w:rPr>
                <w:rFonts w:ascii="Times New Roman" w:eastAsia="Times New Roman" w:hAnsi="Times New Roman" w:cs="Times New Roman"/>
                <w:b/>
                <w:lang w:eastAsia="ru-RU"/>
              </w:rPr>
            </w:pPr>
            <w:proofErr w:type="spellStart"/>
            <w:r w:rsidRPr="00FA32E5">
              <w:rPr>
                <w:rFonts w:ascii="Times New Roman" w:eastAsia="Times New Roman" w:hAnsi="Times New Roman" w:cs="Times New Roman"/>
                <w:b/>
                <w:lang w:eastAsia="ru-RU"/>
              </w:rPr>
              <w:t>Наименование</w:t>
            </w:r>
            <w:proofErr w:type="spellEnd"/>
            <w:r w:rsidRPr="00FA32E5">
              <w:rPr>
                <w:rFonts w:ascii="Times New Roman" w:eastAsia="Times New Roman" w:hAnsi="Times New Roman" w:cs="Times New Roman"/>
                <w:b/>
                <w:lang w:eastAsia="ru-RU"/>
              </w:rPr>
              <w:t xml:space="preserve"> </w:t>
            </w:r>
            <w:proofErr w:type="spellStart"/>
            <w:r w:rsidRPr="00FA32E5">
              <w:rPr>
                <w:rFonts w:ascii="Times New Roman" w:eastAsia="Times New Roman" w:hAnsi="Times New Roman" w:cs="Times New Roman"/>
                <w:b/>
                <w:lang w:eastAsia="ru-RU"/>
              </w:rPr>
              <w:t>рисков</w:t>
            </w:r>
            <w:proofErr w:type="spellEnd"/>
          </w:p>
        </w:tc>
        <w:tc>
          <w:tcPr>
            <w:tcW w:w="1204" w:type="dxa"/>
            <w:vAlign w:val="center"/>
          </w:tcPr>
          <w:p w:rsidR="00C87B6D" w:rsidRPr="00FA32E5" w:rsidRDefault="00C87B6D" w:rsidP="00FA32E5">
            <w:pPr>
              <w:ind w:firstLine="130"/>
              <w:jc w:val="center"/>
              <w:rPr>
                <w:rFonts w:ascii="Times New Roman" w:eastAsia="Times New Roman" w:hAnsi="Times New Roman" w:cs="Times New Roman"/>
                <w:b/>
                <w:lang w:eastAsia="ru-RU"/>
              </w:rPr>
            </w:pPr>
            <w:proofErr w:type="spellStart"/>
            <w:r w:rsidRPr="00FA32E5">
              <w:rPr>
                <w:rFonts w:ascii="Times New Roman" w:eastAsia="Times New Roman" w:hAnsi="Times New Roman" w:cs="Times New Roman"/>
                <w:b/>
                <w:lang w:eastAsia="ru-RU"/>
              </w:rPr>
              <w:t>Вероят</w:t>
            </w:r>
            <w:proofErr w:type="spellEnd"/>
            <w:r w:rsidR="00FA32E5" w:rsidRPr="00FA32E5">
              <w:rPr>
                <w:rFonts w:ascii="Times New Roman" w:eastAsia="Times New Roman" w:hAnsi="Times New Roman" w:cs="Times New Roman"/>
                <w:b/>
                <w:lang w:val="ru-RU" w:eastAsia="ru-RU"/>
              </w:rPr>
              <w:t>-</w:t>
            </w:r>
            <w:proofErr w:type="spellStart"/>
            <w:r w:rsidRPr="00FA32E5">
              <w:rPr>
                <w:rFonts w:ascii="Times New Roman" w:eastAsia="Times New Roman" w:hAnsi="Times New Roman" w:cs="Times New Roman"/>
                <w:b/>
                <w:lang w:eastAsia="ru-RU"/>
              </w:rPr>
              <w:t>ность</w:t>
            </w:r>
            <w:proofErr w:type="spellEnd"/>
          </w:p>
        </w:tc>
        <w:tc>
          <w:tcPr>
            <w:tcW w:w="1168" w:type="dxa"/>
            <w:vAlign w:val="center"/>
          </w:tcPr>
          <w:p w:rsidR="00C87B6D" w:rsidRPr="00FA32E5" w:rsidRDefault="00C87B6D" w:rsidP="00FA32E5">
            <w:pPr>
              <w:ind w:firstLine="60"/>
              <w:jc w:val="center"/>
              <w:rPr>
                <w:rFonts w:ascii="Times New Roman" w:eastAsia="Times New Roman" w:hAnsi="Times New Roman" w:cs="Times New Roman"/>
                <w:b/>
                <w:lang w:eastAsia="ru-RU"/>
              </w:rPr>
            </w:pPr>
            <w:proofErr w:type="spellStart"/>
            <w:r w:rsidRPr="00FA32E5">
              <w:rPr>
                <w:rFonts w:ascii="Times New Roman" w:eastAsia="Times New Roman" w:hAnsi="Times New Roman" w:cs="Times New Roman"/>
                <w:b/>
                <w:lang w:eastAsia="ru-RU"/>
              </w:rPr>
              <w:t>Сила</w:t>
            </w:r>
            <w:proofErr w:type="spellEnd"/>
          </w:p>
          <w:p w:rsidR="00C87B6D" w:rsidRPr="00FA32E5" w:rsidRDefault="00C87B6D" w:rsidP="00FA32E5">
            <w:pPr>
              <w:ind w:firstLine="60"/>
              <w:jc w:val="center"/>
              <w:rPr>
                <w:rFonts w:ascii="Times New Roman" w:eastAsia="Times New Roman" w:hAnsi="Times New Roman" w:cs="Times New Roman"/>
                <w:b/>
                <w:lang w:eastAsia="ru-RU"/>
              </w:rPr>
            </w:pPr>
            <w:proofErr w:type="spellStart"/>
            <w:r w:rsidRPr="00FA32E5">
              <w:rPr>
                <w:rFonts w:ascii="Times New Roman" w:eastAsia="Times New Roman" w:hAnsi="Times New Roman" w:cs="Times New Roman"/>
                <w:b/>
                <w:lang w:eastAsia="ru-RU"/>
              </w:rPr>
              <w:t>влияния</w:t>
            </w:r>
            <w:proofErr w:type="spellEnd"/>
          </w:p>
        </w:tc>
        <w:tc>
          <w:tcPr>
            <w:tcW w:w="4156" w:type="dxa"/>
            <w:vAlign w:val="center"/>
          </w:tcPr>
          <w:p w:rsidR="00C87B6D" w:rsidRPr="00FA32E5" w:rsidRDefault="00C87B6D" w:rsidP="00DF15A8">
            <w:pPr>
              <w:ind w:firstLine="567"/>
              <w:jc w:val="center"/>
              <w:rPr>
                <w:rFonts w:ascii="Times New Roman" w:eastAsia="Times New Roman" w:hAnsi="Times New Roman" w:cs="Times New Roman"/>
                <w:b/>
                <w:lang w:eastAsia="ru-RU"/>
              </w:rPr>
            </w:pPr>
            <w:proofErr w:type="spellStart"/>
            <w:r w:rsidRPr="00FA32E5">
              <w:rPr>
                <w:rFonts w:ascii="Times New Roman" w:eastAsia="Times New Roman" w:hAnsi="Times New Roman" w:cs="Times New Roman"/>
                <w:b/>
                <w:lang w:eastAsia="ru-RU"/>
              </w:rPr>
              <w:t>Способ</w:t>
            </w:r>
            <w:proofErr w:type="spellEnd"/>
            <w:r w:rsidRPr="00FA32E5">
              <w:rPr>
                <w:rFonts w:ascii="Times New Roman" w:eastAsia="Times New Roman" w:hAnsi="Times New Roman" w:cs="Times New Roman"/>
                <w:b/>
                <w:lang w:eastAsia="ru-RU"/>
              </w:rPr>
              <w:t xml:space="preserve"> </w:t>
            </w:r>
            <w:proofErr w:type="spellStart"/>
            <w:r w:rsidRPr="00FA32E5">
              <w:rPr>
                <w:rFonts w:ascii="Times New Roman" w:eastAsia="Times New Roman" w:hAnsi="Times New Roman" w:cs="Times New Roman"/>
                <w:b/>
                <w:lang w:eastAsia="ru-RU"/>
              </w:rPr>
              <w:t>преодоления</w:t>
            </w:r>
            <w:proofErr w:type="spellEnd"/>
            <w:r w:rsidRPr="00FA32E5">
              <w:rPr>
                <w:rFonts w:ascii="Times New Roman" w:eastAsia="Times New Roman" w:hAnsi="Times New Roman" w:cs="Times New Roman"/>
                <w:b/>
                <w:lang w:eastAsia="ru-RU"/>
              </w:rPr>
              <w:t xml:space="preserve"> </w:t>
            </w:r>
            <w:proofErr w:type="spellStart"/>
            <w:r w:rsidRPr="00FA32E5">
              <w:rPr>
                <w:rFonts w:ascii="Times New Roman" w:eastAsia="Times New Roman" w:hAnsi="Times New Roman" w:cs="Times New Roman"/>
                <w:b/>
                <w:lang w:eastAsia="ru-RU"/>
              </w:rPr>
              <w:t>риска</w:t>
            </w:r>
            <w:proofErr w:type="spellEnd"/>
          </w:p>
        </w:tc>
      </w:tr>
      <w:tr w:rsidR="00C87B6D" w:rsidRPr="00872A8F" w:rsidTr="00FA32E5">
        <w:trPr>
          <w:trHeight w:val="112"/>
          <w:jc w:val="center"/>
        </w:trPr>
        <w:tc>
          <w:tcPr>
            <w:tcW w:w="2936" w:type="dxa"/>
          </w:tcPr>
          <w:p w:rsidR="00C87B6D" w:rsidRPr="00FA32E5" w:rsidRDefault="00C87B6D" w:rsidP="00FA32E5">
            <w:pPr>
              <w:rPr>
                <w:rFonts w:ascii="Times New Roman" w:eastAsia="Times New Roman" w:hAnsi="Times New Roman" w:cs="Times New Roman"/>
                <w:lang w:val="ru-RU" w:eastAsia="ru-RU"/>
              </w:rPr>
            </w:pPr>
            <w:r w:rsidRPr="00FA32E5">
              <w:rPr>
                <w:rFonts w:ascii="Times New Roman" w:eastAsia="Times New Roman" w:hAnsi="Times New Roman" w:cs="Times New Roman"/>
                <w:lang w:val="ru-RU" w:eastAsia="ru-RU"/>
              </w:rPr>
              <w:t xml:space="preserve">Недофинансирование со стороны Государственного бюджета </w:t>
            </w:r>
            <w:r w:rsidR="00FA32E5" w:rsidRPr="00FA32E5">
              <w:rPr>
                <w:rFonts w:ascii="Times New Roman" w:eastAsia="Times New Roman" w:hAnsi="Times New Roman" w:cs="Times New Roman"/>
                <w:lang w:val="ru-RU" w:eastAsia="ru-RU"/>
              </w:rPr>
              <w:t>ЯНАО</w:t>
            </w:r>
          </w:p>
        </w:tc>
        <w:tc>
          <w:tcPr>
            <w:tcW w:w="1204" w:type="dxa"/>
          </w:tcPr>
          <w:p w:rsidR="00C87B6D" w:rsidRPr="00FA32E5" w:rsidRDefault="00C87B6D" w:rsidP="00FA32E5">
            <w:pPr>
              <w:ind w:firstLine="130"/>
              <w:jc w:val="cente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t>высокая</w:t>
            </w:r>
            <w:proofErr w:type="spellEnd"/>
          </w:p>
        </w:tc>
        <w:tc>
          <w:tcPr>
            <w:tcW w:w="1168" w:type="dxa"/>
          </w:tcPr>
          <w:p w:rsidR="00C87B6D" w:rsidRPr="00FA32E5" w:rsidRDefault="00C87B6D" w:rsidP="00FA32E5">
            <w:pPr>
              <w:ind w:firstLine="60"/>
              <w:jc w:val="cente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t>высокая</w:t>
            </w:r>
            <w:proofErr w:type="spellEnd"/>
          </w:p>
        </w:tc>
        <w:tc>
          <w:tcPr>
            <w:tcW w:w="4156" w:type="dxa"/>
          </w:tcPr>
          <w:p w:rsidR="00C87B6D" w:rsidRPr="00FA32E5" w:rsidRDefault="00C87B6D" w:rsidP="00DF15A8">
            <w:pPr>
              <w:rPr>
                <w:rFonts w:ascii="Times New Roman" w:eastAsia="Times New Roman" w:hAnsi="Times New Roman" w:cs="Times New Roman"/>
                <w:lang w:val="ru-RU" w:eastAsia="ru-RU"/>
              </w:rPr>
            </w:pPr>
            <w:r w:rsidRPr="00FA32E5">
              <w:rPr>
                <w:rFonts w:ascii="Times New Roman" w:eastAsia="Times New Roman" w:hAnsi="Times New Roman" w:cs="Times New Roman"/>
                <w:lang w:val="ru-RU" w:eastAsia="ru-RU"/>
              </w:rPr>
              <w:t>Определение приоритетов для первоочередного  финансирования.</w:t>
            </w:r>
          </w:p>
          <w:p w:rsidR="00C87B6D" w:rsidRPr="00FA32E5" w:rsidRDefault="00C87B6D" w:rsidP="00DF15A8">
            <w:pPr>
              <w:rPr>
                <w:rFonts w:ascii="Times New Roman" w:eastAsia="Times New Roman" w:hAnsi="Times New Roman" w:cs="Times New Roman"/>
                <w:lang w:val="ru-RU" w:eastAsia="ru-RU"/>
              </w:rPr>
            </w:pPr>
            <w:r w:rsidRPr="00FA32E5">
              <w:rPr>
                <w:rFonts w:ascii="Times New Roman" w:eastAsia="Times New Roman" w:hAnsi="Times New Roman" w:cs="Times New Roman"/>
                <w:lang w:val="ru-RU" w:eastAsia="ru-RU"/>
              </w:rPr>
              <w:t>Привлечение внебюджетных источников реализации подпрограммы</w:t>
            </w:r>
          </w:p>
          <w:p w:rsidR="00C87B6D" w:rsidRPr="00FA32E5" w:rsidRDefault="00C87B6D" w:rsidP="00DF15A8">
            <w:pPr>
              <w:rPr>
                <w:rFonts w:ascii="Times New Roman" w:eastAsia="Times New Roman" w:hAnsi="Times New Roman" w:cs="Times New Roman"/>
                <w:color w:val="FF0000"/>
                <w:lang w:val="ru-RU" w:eastAsia="ru-RU"/>
              </w:rPr>
            </w:pPr>
            <w:r w:rsidRPr="00FA32E5">
              <w:rPr>
                <w:rFonts w:ascii="Times New Roman" w:eastAsia="Times New Roman" w:hAnsi="Times New Roman" w:cs="Times New Roman"/>
                <w:lang w:val="ru-RU" w:eastAsia="ru-RU"/>
              </w:rPr>
              <w:t xml:space="preserve">Внесение предложений о внесении изменений в государственные программы </w:t>
            </w:r>
            <w:r w:rsidR="00485C87" w:rsidRPr="00FA32E5">
              <w:rPr>
                <w:rFonts w:ascii="Times New Roman" w:eastAsia="Times New Roman" w:hAnsi="Times New Roman" w:cs="Times New Roman"/>
                <w:lang w:val="ru-RU" w:eastAsia="ru-RU"/>
              </w:rPr>
              <w:t>ЯНАО</w:t>
            </w:r>
            <w:r w:rsidRPr="00FA32E5">
              <w:rPr>
                <w:rFonts w:ascii="Times New Roman" w:eastAsia="Times New Roman" w:hAnsi="Times New Roman" w:cs="Times New Roman"/>
                <w:lang w:val="ru-RU" w:eastAsia="ru-RU"/>
              </w:rPr>
              <w:t xml:space="preserve"> в органы исполнительной власти </w:t>
            </w:r>
            <w:r w:rsidR="00485C87" w:rsidRPr="00FA32E5">
              <w:rPr>
                <w:rFonts w:ascii="Times New Roman" w:eastAsia="Times New Roman" w:hAnsi="Times New Roman" w:cs="Times New Roman"/>
                <w:lang w:val="ru-RU" w:eastAsia="ru-RU"/>
              </w:rPr>
              <w:t>ЯНАО</w:t>
            </w:r>
          </w:p>
        </w:tc>
      </w:tr>
      <w:tr w:rsidR="00C87B6D" w:rsidRPr="00FA32E5" w:rsidTr="00FA32E5">
        <w:trPr>
          <w:jc w:val="center"/>
        </w:trPr>
        <w:tc>
          <w:tcPr>
            <w:tcW w:w="2936" w:type="dxa"/>
          </w:tcPr>
          <w:p w:rsidR="00C87B6D" w:rsidRPr="00FA32E5" w:rsidRDefault="00C87B6D" w:rsidP="00DF15A8">
            <w:pPr>
              <w:rPr>
                <w:rFonts w:ascii="Times New Roman" w:eastAsia="Times New Roman" w:hAnsi="Times New Roman" w:cs="Times New Roman"/>
                <w:lang w:val="ru-RU" w:eastAsia="ru-RU"/>
              </w:rPr>
            </w:pPr>
            <w:r w:rsidRPr="00FA32E5">
              <w:rPr>
                <w:rFonts w:ascii="Times New Roman" w:eastAsia="Times New Roman" w:hAnsi="Times New Roman" w:cs="Times New Roman"/>
                <w:lang w:val="ru-RU" w:eastAsia="ru-RU"/>
              </w:rPr>
              <w:t>Недофинансирование со стороны местного бюджета</w:t>
            </w:r>
          </w:p>
        </w:tc>
        <w:tc>
          <w:tcPr>
            <w:tcW w:w="1204" w:type="dxa"/>
          </w:tcPr>
          <w:p w:rsidR="00C87B6D" w:rsidRPr="00FA32E5" w:rsidRDefault="00C87B6D" w:rsidP="00FA32E5">
            <w:pPr>
              <w:ind w:firstLine="130"/>
              <w:jc w:val="cente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t>средняя</w:t>
            </w:r>
            <w:proofErr w:type="spellEnd"/>
          </w:p>
        </w:tc>
        <w:tc>
          <w:tcPr>
            <w:tcW w:w="1168" w:type="dxa"/>
          </w:tcPr>
          <w:p w:rsidR="00C87B6D" w:rsidRPr="00FA32E5" w:rsidRDefault="00C87B6D" w:rsidP="00FA32E5">
            <w:pPr>
              <w:ind w:firstLine="60"/>
              <w:jc w:val="cente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t>высокая</w:t>
            </w:r>
            <w:proofErr w:type="spellEnd"/>
          </w:p>
        </w:tc>
        <w:tc>
          <w:tcPr>
            <w:tcW w:w="4156" w:type="dxa"/>
          </w:tcPr>
          <w:p w:rsidR="00C87B6D" w:rsidRPr="00FA32E5" w:rsidRDefault="00C87B6D" w:rsidP="00DF15A8">
            <w:pPr>
              <w:rPr>
                <w:rFonts w:ascii="Times New Roman" w:eastAsia="Times New Roman" w:hAnsi="Times New Roman" w:cs="Times New Roman"/>
                <w:lang w:val="ru-RU" w:eastAsia="ru-RU"/>
              </w:rPr>
            </w:pPr>
            <w:r w:rsidRPr="00FA32E5">
              <w:rPr>
                <w:rFonts w:ascii="Times New Roman" w:eastAsia="Times New Roman" w:hAnsi="Times New Roman" w:cs="Times New Roman"/>
                <w:lang w:val="ru-RU" w:eastAsia="ru-RU"/>
              </w:rPr>
              <w:t>Определение приоритетов для первоочередного  финансирования.</w:t>
            </w:r>
          </w:p>
          <w:p w:rsidR="00C87B6D" w:rsidRPr="00FA32E5" w:rsidRDefault="00C87B6D" w:rsidP="00DF15A8">
            <w:pP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t>Пересмотр</w:t>
            </w:r>
            <w:proofErr w:type="spellEnd"/>
            <w:r w:rsidRPr="00FA32E5">
              <w:rPr>
                <w:rFonts w:ascii="Times New Roman" w:eastAsia="Times New Roman" w:hAnsi="Times New Roman" w:cs="Times New Roman"/>
                <w:lang w:eastAsia="ru-RU"/>
              </w:rPr>
              <w:t xml:space="preserve"> </w:t>
            </w:r>
            <w:proofErr w:type="spellStart"/>
            <w:r w:rsidRPr="00FA32E5">
              <w:rPr>
                <w:rFonts w:ascii="Times New Roman" w:eastAsia="Times New Roman" w:hAnsi="Times New Roman" w:cs="Times New Roman"/>
                <w:lang w:eastAsia="ru-RU"/>
              </w:rPr>
              <w:t>направлений</w:t>
            </w:r>
            <w:proofErr w:type="spellEnd"/>
            <w:r w:rsidRPr="00FA32E5">
              <w:rPr>
                <w:rFonts w:ascii="Times New Roman" w:eastAsia="Times New Roman" w:hAnsi="Times New Roman" w:cs="Times New Roman"/>
                <w:lang w:eastAsia="ru-RU"/>
              </w:rPr>
              <w:t xml:space="preserve"> </w:t>
            </w:r>
            <w:proofErr w:type="spellStart"/>
            <w:r w:rsidRPr="00FA32E5">
              <w:rPr>
                <w:rFonts w:ascii="Times New Roman" w:eastAsia="Times New Roman" w:hAnsi="Times New Roman" w:cs="Times New Roman"/>
                <w:lang w:eastAsia="ru-RU"/>
              </w:rPr>
              <w:t>финансирования</w:t>
            </w:r>
            <w:proofErr w:type="spellEnd"/>
            <w:r w:rsidRPr="00FA32E5">
              <w:rPr>
                <w:rFonts w:ascii="Times New Roman" w:eastAsia="Times New Roman" w:hAnsi="Times New Roman" w:cs="Times New Roman"/>
                <w:lang w:eastAsia="ru-RU"/>
              </w:rPr>
              <w:t>.</w:t>
            </w:r>
          </w:p>
        </w:tc>
      </w:tr>
      <w:tr w:rsidR="00C87B6D" w:rsidRPr="00872A8F" w:rsidTr="00FA32E5">
        <w:trPr>
          <w:jc w:val="center"/>
        </w:trPr>
        <w:tc>
          <w:tcPr>
            <w:tcW w:w="2936" w:type="dxa"/>
          </w:tcPr>
          <w:p w:rsidR="00C87B6D" w:rsidRPr="00FA32E5" w:rsidRDefault="00C87B6D" w:rsidP="00DF15A8">
            <w:pP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t>Недофинансирование</w:t>
            </w:r>
            <w:proofErr w:type="spellEnd"/>
            <w:r w:rsidRPr="00FA32E5">
              <w:rPr>
                <w:rFonts w:ascii="Times New Roman" w:eastAsia="Times New Roman" w:hAnsi="Times New Roman" w:cs="Times New Roman"/>
                <w:lang w:eastAsia="ru-RU"/>
              </w:rPr>
              <w:t xml:space="preserve"> </w:t>
            </w:r>
            <w:proofErr w:type="spellStart"/>
            <w:r w:rsidRPr="00FA32E5">
              <w:rPr>
                <w:rFonts w:ascii="Times New Roman" w:eastAsia="Times New Roman" w:hAnsi="Times New Roman" w:cs="Times New Roman"/>
                <w:lang w:eastAsia="ru-RU"/>
              </w:rPr>
              <w:t>из</w:t>
            </w:r>
            <w:proofErr w:type="spellEnd"/>
            <w:r w:rsidRPr="00FA32E5">
              <w:rPr>
                <w:rFonts w:ascii="Times New Roman" w:eastAsia="Times New Roman" w:hAnsi="Times New Roman" w:cs="Times New Roman"/>
                <w:lang w:eastAsia="ru-RU"/>
              </w:rPr>
              <w:t xml:space="preserve"> </w:t>
            </w:r>
            <w:proofErr w:type="spellStart"/>
            <w:r w:rsidRPr="00FA32E5">
              <w:rPr>
                <w:rFonts w:ascii="Times New Roman" w:eastAsia="Times New Roman" w:hAnsi="Times New Roman" w:cs="Times New Roman"/>
                <w:lang w:eastAsia="ru-RU"/>
              </w:rPr>
              <w:t>внебюджетных</w:t>
            </w:r>
            <w:proofErr w:type="spellEnd"/>
            <w:r w:rsidRPr="00FA32E5">
              <w:rPr>
                <w:rFonts w:ascii="Times New Roman" w:eastAsia="Times New Roman" w:hAnsi="Times New Roman" w:cs="Times New Roman"/>
                <w:lang w:eastAsia="ru-RU"/>
              </w:rPr>
              <w:t xml:space="preserve"> </w:t>
            </w:r>
            <w:proofErr w:type="spellStart"/>
            <w:r w:rsidRPr="00FA32E5">
              <w:rPr>
                <w:rFonts w:ascii="Times New Roman" w:eastAsia="Times New Roman" w:hAnsi="Times New Roman" w:cs="Times New Roman"/>
                <w:lang w:eastAsia="ru-RU"/>
              </w:rPr>
              <w:t>источников</w:t>
            </w:r>
            <w:proofErr w:type="spellEnd"/>
            <w:r w:rsidRPr="00FA32E5">
              <w:rPr>
                <w:rFonts w:ascii="Times New Roman" w:eastAsia="Times New Roman" w:hAnsi="Times New Roman" w:cs="Times New Roman"/>
                <w:lang w:eastAsia="ru-RU"/>
              </w:rPr>
              <w:t xml:space="preserve"> </w:t>
            </w:r>
          </w:p>
        </w:tc>
        <w:tc>
          <w:tcPr>
            <w:tcW w:w="1204" w:type="dxa"/>
          </w:tcPr>
          <w:p w:rsidR="00C87B6D" w:rsidRPr="00FA32E5" w:rsidRDefault="00C87B6D" w:rsidP="00FA32E5">
            <w:pPr>
              <w:ind w:firstLine="130"/>
              <w:jc w:val="cente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t>высокая</w:t>
            </w:r>
            <w:proofErr w:type="spellEnd"/>
          </w:p>
        </w:tc>
        <w:tc>
          <w:tcPr>
            <w:tcW w:w="1168" w:type="dxa"/>
          </w:tcPr>
          <w:p w:rsidR="00C87B6D" w:rsidRPr="00FA32E5" w:rsidRDefault="00C87B6D" w:rsidP="00FA32E5">
            <w:pPr>
              <w:ind w:firstLine="60"/>
              <w:jc w:val="cente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t>высокая</w:t>
            </w:r>
            <w:proofErr w:type="spellEnd"/>
          </w:p>
        </w:tc>
        <w:tc>
          <w:tcPr>
            <w:tcW w:w="4156" w:type="dxa"/>
          </w:tcPr>
          <w:p w:rsidR="00C87B6D" w:rsidRPr="00FA32E5" w:rsidRDefault="00C87B6D" w:rsidP="00DF15A8">
            <w:pPr>
              <w:rPr>
                <w:rFonts w:ascii="Times New Roman" w:eastAsia="Times New Roman" w:hAnsi="Times New Roman" w:cs="Times New Roman"/>
                <w:lang w:val="ru-RU" w:eastAsia="ru-RU"/>
              </w:rPr>
            </w:pPr>
            <w:r w:rsidRPr="00FA32E5">
              <w:rPr>
                <w:rFonts w:ascii="Times New Roman" w:eastAsia="Times New Roman" w:hAnsi="Times New Roman" w:cs="Times New Roman"/>
                <w:lang w:val="ru-RU" w:eastAsia="ru-RU"/>
              </w:rPr>
              <w:t xml:space="preserve">Пропаганда эффективности вложений в развитие  </w:t>
            </w:r>
            <w:r w:rsidR="00063FA7" w:rsidRPr="00FA32E5">
              <w:rPr>
                <w:rFonts w:ascii="Times New Roman" w:eastAsia="Times New Roman" w:hAnsi="Times New Roman" w:cs="Times New Roman"/>
                <w:lang w:val="ru-RU" w:eastAsia="ru-RU"/>
              </w:rPr>
              <w:t>муниципального</w:t>
            </w:r>
            <w:r w:rsidRPr="00FA32E5">
              <w:rPr>
                <w:rFonts w:ascii="Times New Roman" w:eastAsia="Times New Roman" w:hAnsi="Times New Roman" w:cs="Times New Roman"/>
                <w:lang w:val="ru-RU" w:eastAsia="ru-RU"/>
              </w:rPr>
              <w:t xml:space="preserve"> образования</w:t>
            </w:r>
            <w:proofErr w:type="gramStart"/>
            <w:r w:rsidRPr="00FA32E5">
              <w:rPr>
                <w:rFonts w:ascii="Times New Roman" w:eastAsia="Times New Roman" w:hAnsi="Times New Roman" w:cs="Times New Roman"/>
                <w:lang w:val="ru-RU" w:eastAsia="ru-RU"/>
              </w:rPr>
              <w:t xml:space="preserve"> .</w:t>
            </w:r>
            <w:proofErr w:type="gramEnd"/>
          </w:p>
          <w:p w:rsidR="00C87B6D" w:rsidRPr="00FA32E5" w:rsidRDefault="00C87B6D" w:rsidP="00DF15A8">
            <w:pPr>
              <w:rPr>
                <w:rFonts w:ascii="Times New Roman" w:eastAsia="Times New Roman" w:hAnsi="Times New Roman" w:cs="Times New Roman"/>
                <w:lang w:val="ru-RU" w:eastAsia="ru-RU"/>
              </w:rPr>
            </w:pPr>
            <w:r w:rsidRPr="00FA32E5">
              <w:rPr>
                <w:rFonts w:ascii="Times New Roman" w:eastAsia="Times New Roman" w:hAnsi="Times New Roman" w:cs="Times New Roman"/>
                <w:lang w:val="ru-RU" w:eastAsia="ru-RU"/>
              </w:rPr>
              <w:t>Взаимодействие с общественными организациями и объединениями предпринимателей.</w:t>
            </w:r>
          </w:p>
          <w:p w:rsidR="00C87B6D" w:rsidRPr="00FA32E5" w:rsidRDefault="00C87B6D" w:rsidP="00DF15A8">
            <w:pPr>
              <w:rPr>
                <w:rFonts w:ascii="Times New Roman" w:eastAsia="Times New Roman" w:hAnsi="Times New Roman" w:cs="Times New Roman"/>
                <w:lang w:val="ru-RU" w:eastAsia="ru-RU"/>
              </w:rPr>
            </w:pPr>
            <w:r w:rsidRPr="00FA32E5">
              <w:rPr>
                <w:rFonts w:ascii="Times New Roman" w:eastAsia="Times New Roman" w:hAnsi="Times New Roman" w:cs="Times New Roman"/>
                <w:lang w:val="ru-RU" w:eastAsia="ru-RU"/>
              </w:rPr>
              <w:t>Пропаганда успешных проектов и начинаний</w:t>
            </w:r>
          </w:p>
        </w:tc>
      </w:tr>
      <w:tr w:rsidR="00C87B6D" w:rsidRPr="00FA32E5" w:rsidTr="00FA32E5">
        <w:trPr>
          <w:jc w:val="center"/>
        </w:trPr>
        <w:tc>
          <w:tcPr>
            <w:tcW w:w="2936" w:type="dxa"/>
          </w:tcPr>
          <w:p w:rsidR="00C87B6D" w:rsidRPr="00FA32E5" w:rsidRDefault="00C87B6D" w:rsidP="00DF15A8">
            <w:pP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t>Утрата</w:t>
            </w:r>
            <w:proofErr w:type="spellEnd"/>
            <w:r w:rsidRPr="00FA32E5">
              <w:rPr>
                <w:rFonts w:ascii="Times New Roman" w:eastAsia="Times New Roman" w:hAnsi="Times New Roman" w:cs="Times New Roman"/>
                <w:lang w:eastAsia="ru-RU"/>
              </w:rPr>
              <w:t xml:space="preserve"> </w:t>
            </w:r>
            <w:proofErr w:type="spellStart"/>
            <w:r w:rsidRPr="00FA32E5">
              <w:rPr>
                <w:rFonts w:ascii="Times New Roman" w:eastAsia="Times New Roman" w:hAnsi="Times New Roman" w:cs="Times New Roman"/>
                <w:lang w:eastAsia="ru-RU"/>
              </w:rPr>
              <w:t>актуальности</w:t>
            </w:r>
            <w:proofErr w:type="spellEnd"/>
            <w:r w:rsidRPr="00FA32E5">
              <w:rPr>
                <w:rFonts w:ascii="Times New Roman" w:eastAsia="Times New Roman" w:hAnsi="Times New Roman" w:cs="Times New Roman"/>
                <w:lang w:eastAsia="ru-RU"/>
              </w:rPr>
              <w:t xml:space="preserve"> </w:t>
            </w:r>
            <w:proofErr w:type="spellStart"/>
            <w:r w:rsidRPr="00FA32E5">
              <w:rPr>
                <w:rFonts w:ascii="Times New Roman" w:eastAsia="Times New Roman" w:hAnsi="Times New Roman" w:cs="Times New Roman"/>
                <w:lang w:eastAsia="ru-RU"/>
              </w:rPr>
              <w:t>мероприятий</w:t>
            </w:r>
            <w:proofErr w:type="spellEnd"/>
            <w:r w:rsidRPr="00FA32E5">
              <w:rPr>
                <w:rFonts w:ascii="Times New Roman" w:eastAsia="Times New Roman" w:hAnsi="Times New Roman" w:cs="Times New Roman"/>
                <w:lang w:eastAsia="ru-RU"/>
              </w:rPr>
              <w:t xml:space="preserve"> </w:t>
            </w:r>
            <w:proofErr w:type="spellStart"/>
            <w:r w:rsidRPr="00FA32E5">
              <w:rPr>
                <w:rFonts w:ascii="Times New Roman" w:eastAsia="Times New Roman" w:hAnsi="Times New Roman" w:cs="Times New Roman"/>
                <w:lang w:eastAsia="ru-RU"/>
              </w:rPr>
              <w:t>программы</w:t>
            </w:r>
            <w:proofErr w:type="spellEnd"/>
          </w:p>
        </w:tc>
        <w:tc>
          <w:tcPr>
            <w:tcW w:w="1204" w:type="dxa"/>
          </w:tcPr>
          <w:p w:rsidR="00C87B6D" w:rsidRPr="00FA32E5" w:rsidRDefault="00C87B6D" w:rsidP="00FA32E5">
            <w:pPr>
              <w:ind w:firstLine="130"/>
              <w:jc w:val="cente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t>средняя</w:t>
            </w:r>
            <w:proofErr w:type="spellEnd"/>
          </w:p>
        </w:tc>
        <w:tc>
          <w:tcPr>
            <w:tcW w:w="1168" w:type="dxa"/>
          </w:tcPr>
          <w:p w:rsidR="00C87B6D" w:rsidRPr="00FA32E5" w:rsidRDefault="00C87B6D" w:rsidP="00FA32E5">
            <w:pPr>
              <w:ind w:firstLine="60"/>
              <w:jc w:val="cente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t>средняя</w:t>
            </w:r>
            <w:proofErr w:type="spellEnd"/>
          </w:p>
        </w:tc>
        <w:tc>
          <w:tcPr>
            <w:tcW w:w="4156" w:type="dxa"/>
          </w:tcPr>
          <w:p w:rsidR="00C87B6D" w:rsidRPr="00FA32E5" w:rsidRDefault="00C87B6D" w:rsidP="00DF15A8">
            <w:pPr>
              <w:rPr>
                <w:rFonts w:ascii="Times New Roman" w:eastAsia="Times New Roman" w:hAnsi="Times New Roman" w:cs="Times New Roman"/>
                <w:lang w:val="ru-RU" w:eastAsia="ru-RU"/>
              </w:rPr>
            </w:pPr>
            <w:r w:rsidRPr="00FA32E5">
              <w:rPr>
                <w:rFonts w:ascii="Times New Roman" w:eastAsia="Times New Roman" w:hAnsi="Times New Roman" w:cs="Times New Roman"/>
                <w:lang w:val="ru-RU" w:eastAsia="ru-RU"/>
              </w:rPr>
              <w:t>Ежегодный анализ эффективности мероприятий программы.</w:t>
            </w:r>
          </w:p>
          <w:p w:rsidR="00C87B6D" w:rsidRPr="00FA32E5" w:rsidRDefault="00C87B6D" w:rsidP="00DF15A8">
            <w:pP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t>Корректировка</w:t>
            </w:r>
            <w:proofErr w:type="spellEnd"/>
            <w:r w:rsidRPr="00FA32E5">
              <w:rPr>
                <w:rFonts w:ascii="Times New Roman" w:eastAsia="Times New Roman" w:hAnsi="Times New Roman" w:cs="Times New Roman"/>
                <w:lang w:eastAsia="ru-RU"/>
              </w:rPr>
              <w:t xml:space="preserve"> </w:t>
            </w:r>
            <w:proofErr w:type="spellStart"/>
            <w:r w:rsidRPr="00FA32E5">
              <w:rPr>
                <w:rFonts w:ascii="Times New Roman" w:eastAsia="Times New Roman" w:hAnsi="Times New Roman" w:cs="Times New Roman"/>
                <w:lang w:eastAsia="ru-RU"/>
              </w:rPr>
              <w:t>программных</w:t>
            </w:r>
            <w:proofErr w:type="spellEnd"/>
            <w:r w:rsidRPr="00FA32E5">
              <w:rPr>
                <w:rFonts w:ascii="Times New Roman" w:eastAsia="Times New Roman" w:hAnsi="Times New Roman" w:cs="Times New Roman"/>
                <w:lang w:eastAsia="ru-RU"/>
              </w:rPr>
              <w:t xml:space="preserve"> </w:t>
            </w:r>
            <w:proofErr w:type="spellStart"/>
            <w:r w:rsidRPr="00FA32E5">
              <w:rPr>
                <w:rFonts w:ascii="Times New Roman" w:eastAsia="Times New Roman" w:hAnsi="Times New Roman" w:cs="Times New Roman"/>
                <w:lang w:eastAsia="ru-RU"/>
              </w:rPr>
              <w:t>мероприятий</w:t>
            </w:r>
            <w:proofErr w:type="spellEnd"/>
          </w:p>
        </w:tc>
      </w:tr>
      <w:tr w:rsidR="00C87B6D" w:rsidRPr="00872A8F" w:rsidTr="00FA32E5">
        <w:trPr>
          <w:jc w:val="center"/>
        </w:trPr>
        <w:tc>
          <w:tcPr>
            <w:tcW w:w="2936" w:type="dxa"/>
          </w:tcPr>
          <w:p w:rsidR="00C87B6D" w:rsidRPr="00FA32E5" w:rsidRDefault="00C87B6D" w:rsidP="00DF15A8">
            <w:pPr>
              <w:rPr>
                <w:rFonts w:ascii="Times New Roman" w:eastAsia="Times New Roman" w:hAnsi="Times New Roman" w:cs="Times New Roman"/>
                <w:lang w:val="ru-RU" w:eastAsia="ru-RU"/>
              </w:rPr>
            </w:pPr>
            <w:r w:rsidRPr="00FA32E5">
              <w:rPr>
                <w:rFonts w:ascii="Times New Roman" w:eastAsia="Times New Roman" w:hAnsi="Times New Roman" w:cs="Times New Roman"/>
                <w:lang w:val="ru-RU" w:eastAsia="ru-RU"/>
              </w:rPr>
              <w:t>Недоверие в полезность и доступность мероприятий программы.</w:t>
            </w:r>
          </w:p>
        </w:tc>
        <w:tc>
          <w:tcPr>
            <w:tcW w:w="1204" w:type="dxa"/>
          </w:tcPr>
          <w:p w:rsidR="00C87B6D" w:rsidRPr="00FA32E5" w:rsidRDefault="00C87B6D" w:rsidP="00FA32E5">
            <w:pPr>
              <w:ind w:firstLine="130"/>
              <w:jc w:val="cente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t>средняя</w:t>
            </w:r>
            <w:proofErr w:type="spellEnd"/>
          </w:p>
        </w:tc>
        <w:tc>
          <w:tcPr>
            <w:tcW w:w="1168" w:type="dxa"/>
          </w:tcPr>
          <w:p w:rsidR="00C87B6D" w:rsidRPr="00FA32E5" w:rsidRDefault="00C87B6D" w:rsidP="00FA32E5">
            <w:pPr>
              <w:ind w:firstLine="60"/>
              <w:jc w:val="cente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t>средняя</w:t>
            </w:r>
            <w:proofErr w:type="spellEnd"/>
          </w:p>
        </w:tc>
        <w:tc>
          <w:tcPr>
            <w:tcW w:w="4156" w:type="dxa"/>
          </w:tcPr>
          <w:p w:rsidR="00C87B6D" w:rsidRPr="00FA32E5" w:rsidRDefault="00C87B6D" w:rsidP="00DF15A8">
            <w:pPr>
              <w:rPr>
                <w:rFonts w:ascii="Times New Roman" w:eastAsia="Times New Roman" w:hAnsi="Times New Roman" w:cs="Times New Roman"/>
                <w:lang w:val="ru-RU" w:eastAsia="ru-RU"/>
              </w:rPr>
            </w:pPr>
            <w:r w:rsidRPr="00FA32E5">
              <w:rPr>
                <w:rFonts w:ascii="Times New Roman" w:eastAsia="Times New Roman" w:hAnsi="Times New Roman" w:cs="Times New Roman"/>
                <w:lang w:val="ru-RU" w:eastAsia="ru-RU"/>
              </w:rPr>
              <w:t>Повышение открытости за счёт постоянного информирования об осуществляемых мероприятиях с использованием разнообразных каналов коммуникаций передачи информации.</w:t>
            </w:r>
          </w:p>
          <w:p w:rsidR="00C87B6D" w:rsidRPr="00FA32E5" w:rsidRDefault="00C87B6D" w:rsidP="00DF15A8">
            <w:pPr>
              <w:rPr>
                <w:rFonts w:ascii="Times New Roman" w:eastAsia="Times New Roman" w:hAnsi="Times New Roman" w:cs="Times New Roman"/>
                <w:lang w:val="ru-RU" w:eastAsia="ru-RU"/>
              </w:rPr>
            </w:pPr>
            <w:r w:rsidRPr="00FA32E5">
              <w:rPr>
                <w:rFonts w:ascii="Times New Roman" w:eastAsia="Times New Roman" w:hAnsi="Times New Roman" w:cs="Times New Roman"/>
                <w:lang w:val="ru-RU" w:eastAsia="ru-RU"/>
              </w:rPr>
              <w:t xml:space="preserve">Пропаганда успешных проектов и начинаний </w:t>
            </w:r>
          </w:p>
        </w:tc>
      </w:tr>
      <w:tr w:rsidR="00C87B6D" w:rsidRPr="00FA32E5" w:rsidTr="00FA32E5">
        <w:trPr>
          <w:jc w:val="center"/>
        </w:trPr>
        <w:tc>
          <w:tcPr>
            <w:tcW w:w="2936" w:type="dxa"/>
          </w:tcPr>
          <w:p w:rsidR="00C87B6D" w:rsidRPr="00FA32E5" w:rsidRDefault="00C87B6D" w:rsidP="00DF15A8">
            <w:pPr>
              <w:rPr>
                <w:rFonts w:ascii="Times New Roman" w:eastAsia="Times New Roman" w:hAnsi="Times New Roman" w:cs="Times New Roman"/>
                <w:lang w:val="ru-RU" w:eastAsia="ru-RU"/>
              </w:rPr>
            </w:pPr>
            <w:r w:rsidRPr="00FA32E5">
              <w:rPr>
                <w:rFonts w:ascii="Times New Roman" w:eastAsia="Times New Roman" w:hAnsi="Times New Roman" w:cs="Times New Roman"/>
                <w:lang w:val="ru-RU" w:eastAsia="ru-RU"/>
              </w:rPr>
              <w:t xml:space="preserve">Неправильная оценка </w:t>
            </w:r>
            <w:r w:rsidRPr="00FA32E5">
              <w:rPr>
                <w:rFonts w:ascii="Times New Roman" w:eastAsia="Times New Roman" w:hAnsi="Times New Roman" w:cs="Times New Roman"/>
                <w:lang w:val="ru-RU" w:eastAsia="ru-RU"/>
              </w:rPr>
              <w:lastRenderedPageBreak/>
              <w:t xml:space="preserve">перспектив в развитии  </w:t>
            </w:r>
            <w:r w:rsidR="00063FA7" w:rsidRPr="00FA32E5">
              <w:rPr>
                <w:rFonts w:ascii="Times New Roman" w:eastAsia="Times New Roman" w:hAnsi="Times New Roman" w:cs="Times New Roman"/>
                <w:lang w:val="ru-RU" w:eastAsia="ru-RU"/>
              </w:rPr>
              <w:t>муниципального</w:t>
            </w:r>
            <w:r w:rsidRPr="00FA32E5">
              <w:rPr>
                <w:rFonts w:ascii="Times New Roman" w:eastAsia="Times New Roman" w:hAnsi="Times New Roman" w:cs="Times New Roman"/>
                <w:lang w:val="ru-RU" w:eastAsia="ru-RU"/>
              </w:rPr>
              <w:t xml:space="preserve"> образования  и эффективности реализации мероприятий программы из-за получения недостоверной информации </w:t>
            </w:r>
          </w:p>
        </w:tc>
        <w:tc>
          <w:tcPr>
            <w:tcW w:w="1204" w:type="dxa"/>
          </w:tcPr>
          <w:p w:rsidR="00C87B6D" w:rsidRPr="00FA32E5" w:rsidRDefault="00C87B6D" w:rsidP="00FA32E5">
            <w:pPr>
              <w:ind w:firstLine="130"/>
              <w:jc w:val="cente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lastRenderedPageBreak/>
              <w:t>средняя</w:t>
            </w:r>
            <w:proofErr w:type="spellEnd"/>
          </w:p>
        </w:tc>
        <w:tc>
          <w:tcPr>
            <w:tcW w:w="1168" w:type="dxa"/>
          </w:tcPr>
          <w:p w:rsidR="00C87B6D" w:rsidRPr="00FA32E5" w:rsidRDefault="00C87B6D" w:rsidP="00FA32E5">
            <w:pPr>
              <w:ind w:firstLine="60"/>
              <w:jc w:val="cente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t>высокая</w:t>
            </w:r>
            <w:proofErr w:type="spellEnd"/>
          </w:p>
        </w:tc>
        <w:tc>
          <w:tcPr>
            <w:tcW w:w="4156" w:type="dxa"/>
          </w:tcPr>
          <w:p w:rsidR="00C87B6D" w:rsidRPr="00FA32E5" w:rsidRDefault="00C87B6D" w:rsidP="00DF15A8">
            <w:pP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t>Возможность</w:t>
            </w:r>
            <w:proofErr w:type="spellEnd"/>
            <w:r w:rsidRPr="00FA32E5">
              <w:rPr>
                <w:rFonts w:ascii="Times New Roman" w:eastAsia="Times New Roman" w:hAnsi="Times New Roman" w:cs="Times New Roman"/>
                <w:lang w:eastAsia="ru-RU"/>
              </w:rPr>
              <w:t xml:space="preserve"> </w:t>
            </w:r>
            <w:proofErr w:type="spellStart"/>
            <w:r w:rsidRPr="00FA32E5">
              <w:rPr>
                <w:rFonts w:ascii="Times New Roman" w:eastAsia="Times New Roman" w:hAnsi="Times New Roman" w:cs="Times New Roman"/>
                <w:lang w:eastAsia="ru-RU"/>
              </w:rPr>
              <w:t>корректировки</w:t>
            </w:r>
            <w:proofErr w:type="spellEnd"/>
            <w:r w:rsidRPr="00FA32E5">
              <w:rPr>
                <w:rFonts w:ascii="Times New Roman" w:eastAsia="Times New Roman" w:hAnsi="Times New Roman" w:cs="Times New Roman"/>
                <w:lang w:eastAsia="ru-RU"/>
              </w:rPr>
              <w:t xml:space="preserve"> </w:t>
            </w:r>
            <w:proofErr w:type="spellStart"/>
            <w:r w:rsidRPr="00FA32E5">
              <w:rPr>
                <w:rFonts w:ascii="Times New Roman" w:eastAsia="Times New Roman" w:hAnsi="Times New Roman" w:cs="Times New Roman"/>
                <w:lang w:eastAsia="ru-RU"/>
              </w:rPr>
              <w:lastRenderedPageBreak/>
              <w:t>программных</w:t>
            </w:r>
            <w:proofErr w:type="spellEnd"/>
            <w:r w:rsidRPr="00FA32E5">
              <w:rPr>
                <w:rFonts w:ascii="Times New Roman" w:eastAsia="Times New Roman" w:hAnsi="Times New Roman" w:cs="Times New Roman"/>
                <w:lang w:eastAsia="ru-RU"/>
              </w:rPr>
              <w:t xml:space="preserve"> </w:t>
            </w:r>
            <w:proofErr w:type="spellStart"/>
            <w:r w:rsidRPr="00FA32E5">
              <w:rPr>
                <w:rFonts w:ascii="Times New Roman" w:eastAsia="Times New Roman" w:hAnsi="Times New Roman" w:cs="Times New Roman"/>
                <w:lang w:eastAsia="ru-RU"/>
              </w:rPr>
              <w:t>мероприятий</w:t>
            </w:r>
            <w:proofErr w:type="spellEnd"/>
            <w:r w:rsidRPr="00FA32E5">
              <w:rPr>
                <w:rFonts w:ascii="Times New Roman" w:eastAsia="Times New Roman" w:hAnsi="Times New Roman" w:cs="Times New Roman"/>
                <w:lang w:eastAsia="ru-RU"/>
              </w:rPr>
              <w:t xml:space="preserve">                                             </w:t>
            </w:r>
          </w:p>
        </w:tc>
      </w:tr>
      <w:tr w:rsidR="00C87B6D" w:rsidRPr="00872A8F" w:rsidTr="00FA32E5">
        <w:trPr>
          <w:jc w:val="center"/>
        </w:trPr>
        <w:tc>
          <w:tcPr>
            <w:tcW w:w="2936" w:type="dxa"/>
          </w:tcPr>
          <w:p w:rsidR="00C87B6D" w:rsidRPr="00FA32E5" w:rsidRDefault="00C87B6D" w:rsidP="00DF15A8">
            <w:pPr>
              <w:rPr>
                <w:rFonts w:ascii="Times New Roman" w:eastAsia="Times New Roman" w:hAnsi="Times New Roman" w:cs="Times New Roman"/>
                <w:lang w:val="ru-RU" w:eastAsia="ru-RU"/>
              </w:rPr>
            </w:pPr>
            <w:r w:rsidRPr="00FA32E5">
              <w:rPr>
                <w:rFonts w:ascii="Times New Roman" w:eastAsia="Times New Roman" w:hAnsi="Times New Roman" w:cs="Times New Roman"/>
                <w:lang w:val="ru-RU" w:eastAsia="ru-RU"/>
              </w:rPr>
              <w:lastRenderedPageBreak/>
              <w:t>Возрастание количества чрезвычайных ситуаций природного характера, усиление техногенного воздействия на природные комплексы</w:t>
            </w:r>
          </w:p>
        </w:tc>
        <w:tc>
          <w:tcPr>
            <w:tcW w:w="1204" w:type="dxa"/>
          </w:tcPr>
          <w:p w:rsidR="00C87B6D" w:rsidRPr="00FA32E5" w:rsidRDefault="00C87B6D" w:rsidP="00FA32E5">
            <w:pPr>
              <w:ind w:firstLine="130"/>
              <w:jc w:val="cente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t>средняя</w:t>
            </w:r>
            <w:proofErr w:type="spellEnd"/>
          </w:p>
        </w:tc>
        <w:tc>
          <w:tcPr>
            <w:tcW w:w="1168" w:type="dxa"/>
          </w:tcPr>
          <w:p w:rsidR="00C87B6D" w:rsidRPr="00FA32E5" w:rsidRDefault="00C87B6D" w:rsidP="00FA32E5">
            <w:pPr>
              <w:ind w:firstLine="60"/>
              <w:jc w:val="cente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t>высокая</w:t>
            </w:r>
            <w:proofErr w:type="spellEnd"/>
          </w:p>
        </w:tc>
        <w:tc>
          <w:tcPr>
            <w:tcW w:w="4156" w:type="dxa"/>
          </w:tcPr>
          <w:p w:rsidR="00C87B6D" w:rsidRPr="00FA32E5" w:rsidRDefault="00C87B6D" w:rsidP="00DF15A8">
            <w:pPr>
              <w:rPr>
                <w:rFonts w:ascii="Times New Roman" w:eastAsia="Times New Roman" w:hAnsi="Times New Roman" w:cs="Times New Roman"/>
                <w:lang w:val="ru-RU" w:eastAsia="ru-RU"/>
              </w:rPr>
            </w:pPr>
            <w:r w:rsidRPr="00FA32E5">
              <w:rPr>
                <w:rFonts w:ascii="Times New Roman" w:eastAsia="Times New Roman" w:hAnsi="Times New Roman" w:cs="Times New Roman"/>
                <w:lang w:val="ru-RU" w:eastAsia="ru-RU"/>
              </w:rPr>
              <w:t xml:space="preserve">Мониторинг состояния окружающей среды. </w:t>
            </w:r>
          </w:p>
          <w:p w:rsidR="00C87B6D" w:rsidRPr="00FA32E5" w:rsidRDefault="00C87B6D" w:rsidP="00DF15A8">
            <w:pPr>
              <w:rPr>
                <w:rFonts w:ascii="Times New Roman" w:eastAsia="Times New Roman" w:hAnsi="Times New Roman" w:cs="Times New Roman"/>
                <w:lang w:val="ru-RU" w:eastAsia="ru-RU"/>
              </w:rPr>
            </w:pPr>
            <w:r w:rsidRPr="00FA32E5">
              <w:rPr>
                <w:rFonts w:ascii="Times New Roman" w:eastAsia="Times New Roman" w:hAnsi="Times New Roman" w:cs="Times New Roman"/>
                <w:lang w:val="ru-RU" w:eastAsia="ru-RU"/>
              </w:rPr>
              <w:t xml:space="preserve">Регулирование сезонного предложения. </w:t>
            </w:r>
          </w:p>
        </w:tc>
      </w:tr>
      <w:tr w:rsidR="00C87B6D" w:rsidRPr="00872A8F" w:rsidTr="00FA32E5">
        <w:trPr>
          <w:jc w:val="center"/>
        </w:trPr>
        <w:tc>
          <w:tcPr>
            <w:tcW w:w="2936" w:type="dxa"/>
          </w:tcPr>
          <w:p w:rsidR="00C87B6D" w:rsidRPr="00FA32E5" w:rsidRDefault="00C87B6D" w:rsidP="00DF15A8">
            <w:pP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t>Военные</w:t>
            </w:r>
            <w:proofErr w:type="spellEnd"/>
            <w:r w:rsidRPr="00FA32E5">
              <w:rPr>
                <w:rFonts w:ascii="Times New Roman" w:eastAsia="Times New Roman" w:hAnsi="Times New Roman" w:cs="Times New Roman"/>
                <w:lang w:eastAsia="ru-RU"/>
              </w:rPr>
              <w:t xml:space="preserve"> и </w:t>
            </w:r>
            <w:proofErr w:type="spellStart"/>
            <w:r w:rsidRPr="00FA32E5">
              <w:rPr>
                <w:rFonts w:ascii="Times New Roman" w:eastAsia="Times New Roman" w:hAnsi="Times New Roman" w:cs="Times New Roman"/>
                <w:lang w:eastAsia="ru-RU"/>
              </w:rPr>
              <w:t>террористические</w:t>
            </w:r>
            <w:proofErr w:type="spellEnd"/>
            <w:r w:rsidRPr="00FA32E5">
              <w:rPr>
                <w:rFonts w:ascii="Times New Roman" w:eastAsia="Times New Roman" w:hAnsi="Times New Roman" w:cs="Times New Roman"/>
                <w:lang w:eastAsia="ru-RU"/>
              </w:rPr>
              <w:t xml:space="preserve"> </w:t>
            </w:r>
            <w:proofErr w:type="spellStart"/>
            <w:r w:rsidRPr="00FA32E5">
              <w:rPr>
                <w:rFonts w:ascii="Times New Roman" w:eastAsia="Times New Roman" w:hAnsi="Times New Roman" w:cs="Times New Roman"/>
                <w:lang w:eastAsia="ru-RU"/>
              </w:rPr>
              <w:t>действия</w:t>
            </w:r>
            <w:proofErr w:type="spellEnd"/>
          </w:p>
        </w:tc>
        <w:tc>
          <w:tcPr>
            <w:tcW w:w="1204" w:type="dxa"/>
          </w:tcPr>
          <w:p w:rsidR="00C87B6D" w:rsidRPr="00FA32E5" w:rsidRDefault="00C87B6D" w:rsidP="00FA32E5">
            <w:pPr>
              <w:ind w:firstLine="130"/>
              <w:jc w:val="cente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t>низкая</w:t>
            </w:r>
            <w:proofErr w:type="spellEnd"/>
          </w:p>
        </w:tc>
        <w:tc>
          <w:tcPr>
            <w:tcW w:w="1168" w:type="dxa"/>
          </w:tcPr>
          <w:p w:rsidR="00C87B6D" w:rsidRPr="00FA32E5" w:rsidRDefault="00C87B6D" w:rsidP="00FA32E5">
            <w:pPr>
              <w:ind w:firstLine="60"/>
              <w:jc w:val="center"/>
              <w:rPr>
                <w:rFonts w:ascii="Times New Roman" w:eastAsia="Times New Roman" w:hAnsi="Times New Roman" w:cs="Times New Roman"/>
                <w:lang w:eastAsia="ru-RU"/>
              </w:rPr>
            </w:pPr>
            <w:proofErr w:type="spellStart"/>
            <w:r w:rsidRPr="00FA32E5">
              <w:rPr>
                <w:rFonts w:ascii="Times New Roman" w:eastAsia="Times New Roman" w:hAnsi="Times New Roman" w:cs="Times New Roman"/>
                <w:lang w:eastAsia="ru-RU"/>
              </w:rPr>
              <w:t>средняя</w:t>
            </w:r>
            <w:proofErr w:type="spellEnd"/>
          </w:p>
        </w:tc>
        <w:tc>
          <w:tcPr>
            <w:tcW w:w="4156" w:type="dxa"/>
          </w:tcPr>
          <w:p w:rsidR="00C87B6D" w:rsidRPr="00FA32E5" w:rsidRDefault="00C87B6D" w:rsidP="00FA32E5">
            <w:pPr>
              <w:rPr>
                <w:rFonts w:ascii="Times New Roman" w:eastAsia="Times New Roman" w:hAnsi="Times New Roman" w:cs="Times New Roman"/>
                <w:lang w:val="ru-RU" w:eastAsia="ru-RU"/>
              </w:rPr>
            </w:pPr>
            <w:r w:rsidRPr="00FA32E5">
              <w:rPr>
                <w:rFonts w:ascii="Times New Roman" w:eastAsia="Times New Roman" w:hAnsi="Times New Roman" w:cs="Times New Roman"/>
                <w:lang w:val="ru-RU" w:eastAsia="ru-RU"/>
              </w:rPr>
              <w:t xml:space="preserve">Позиционирование </w:t>
            </w:r>
            <w:r w:rsidR="00FA32E5" w:rsidRPr="00FA32E5">
              <w:rPr>
                <w:rFonts w:ascii="Times New Roman" w:eastAsia="Times New Roman" w:hAnsi="Times New Roman" w:cs="Times New Roman"/>
                <w:lang w:val="ru-RU" w:eastAsia="ru-RU"/>
              </w:rPr>
              <w:t>ЯНАО</w:t>
            </w:r>
            <w:r w:rsidRPr="00FA32E5">
              <w:rPr>
                <w:rFonts w:ascii="Times New Roman" w:eastAsia="Times New Roman" w:hAnsi="Times New Roman" w:cs="Times New Roman"/>
                <w:lang w:val="ru-RU" w:eastAsia="ru-RU"/>
              </w:rPr>
              <w:t xml:space="preserve">, как региона со стабильной политической ситуацией. </w:t>
            </w:r>
          </w:p>
        </w:tc>
      </w:tr>
    </w:tbl>
    <w:p w:rsidR="00C87B6D" w:rsidRPr="00C87B6D" w:rsidRDefault="00C87B6D" w:rsidP="00C87B6D">
      <w:pPr>
        <w:ind w:firstLine="567"/>
        <w:rPr>
          <w:rFonts w:ascii="Times New Roman" w:hAnsi="Times New Roman"/>
          <w:b/>
          <w:sz w:val="24"/>
          <w:szCs w:val="24"/>
          <w:lang w:val="ru-RU"/>
        </w:rPr>
      </w:pPr>
    </w:p>
    <w:p w:rsidR="00C87B6D" w:rsidRPr="00C87B6D" w:rsidRDefault="00C87B6D" w:rsidP="00E31348">
      <w:pPr>
        <w:spacing w:line="276" w:lineRule="auto"/>
        <w:ind w:firstLine="539"/>
        <w:contextualSpacing/>
        <w:jc w:val="both"/>
        <w:rPr>
          <w:rFonts w:ascii="Times New Roman" w:hAnsi="Times New Roman"/>
          <w:sz w:val="24"/>
          <w:szCs w:val="24"/>
          <w:lang w:val="ru-RU" w:eastAsia="ru-RU"/>
        </w:rPr>
      </w:pPr>
      <w:r w:rsidRPr="00C87B6D">
        <w:rPr>
          <w:rFonts w:ascii="Times New Roman" w:hAnsi="Times New Roman"/>
          <w:sz w:val="24"/>
          <w:szCs w:val="24"/>
          <w:lang w:val="ru-RU" w:eastAsia="ru-RU"/>
        </w:rPr>
        <w:t>Принятие мер по управлению рисками осуществляется в процессе мониторинга реализации мероприятий Программы, оценки их эффективности и результативности.</w:t>
      </w:r>
    </w:p>
    <w:p w:rsidR="00C87B6D" w:rsidRPr="00C87B6D" w:rsidRDefault="00C87B6D" w:rsidP="00E31348">
      <w:pPr>
        <w:spacing w:line="276" w:lineRule="auto"/>
        <w:ind w:firstLine="539"/>
        <w:contextualSpacing/>
        <w:jc w:val="both"/>
        <w:rPr>
          <w:rFonts w:ascii="Times New Roman" w:hAnsi="Times New Roman"/>
          <w:sz w:val="24"/>
          <w:szCs w:val="24"/>
          <w:lang w:val="ru-RU" w:eastAsia="ru-RU"/>
        </w:rPr>
      </w:pPr>
      <w:r w:rsidRPr="00C87B6D">
        <w:rPr>
          <w:rFonts w:ascii="Times New Roman" w:hAnsi="Times New Roman"/>
          <w:sz w:val="24"/>
          <w:szCs w:val="24"/>
          <w:lang w:val="ru-RU" w:eastAsia="ru-RU"/>
        </w:rPr>
        <w:t>Минимизация рисков общего сценария осуществляется на основе формирования ежегодных планов реализации Программы и мониторинга ее выполнения, позволяющего выявить причины неэффективного исполнения и принять соответствующие меры по их устранению.</w:t>
      </w:r>
    </w:p>
    <w:p w:rsidR="00C87B6D" w:rsidRPr="00C01B8D" w:rsidRDefault="00C87B6D" w:rsidP="00C4678D">
      <w:pPr>
        <w:spacing w:line="276" w:lineRule="auto"/>
        <w:ind w:firstLine="539"/>
        <w:contextualSpacing/>
        <w:jc w:val="both"/>
        <w:rPr>
          <w:rFonts w:ascii="Times New Roman" w:eastAsia="Times New Roman" w:hAnsi="Times New Roman" w:cs="Times New Roman"/>
          <w:b/>
          <w:bCs/>
          <w:sz w:val="24"/>
          <w:szCs w:val="24"/>
          <w:lang w:val="ru-RU" w:eastAsia="ru-RU" w:bidi="ar-SA"/>
        </w:rPr>
      </w:pPr>
      <w:r w:rsidRPr="00C87B6D">
        <w:rPr>
          <w:rFonts w:ascii="Times New Roman" w:hAnsi="Times New Roman"/>
          <w:sz w:val="24"/>
          <w:szCs w:val="24"/>
          <w:lang w:val="ru-RU" w:eastAsia="ru-RU"/>
        </w:rPr>
        <w:t>Минимизация рисков, обусловленных действиями внешних факторов, обеспечивается соответствующими инициативами со стороны Администрации М</w:t>
      </w:r>
      <w:r w:rsidR="00FA32E5">
        <w:rPr>
          <w:rFonts w:ascii="Times New Roman" w:hAnsi="Times New Roman"/>
          <w:sz w:val="24"/>
          <w:szCs w:val="24"/>
          <w:lang w:val="ru-RU" w:eastAsia="ru-RU"/>
        </w:rPr>
        <w:t>О</w:t>
      </w:r>
      <w:r w:rsidRPr="00C87B6D">
        <w:rPr>
          <w:rFonts w:ascii="Times New Roman" w:hAnsi="Times New Roman"/>
          <w:sz w:val="24"/>
          <w:szCs w:val="24"/>
          <w:lang w:val="ru-RU" w:eastAsia="ru-RU"/>
        </w:rPr>
        <w:t xml:space="preserve"> в адрес федеральных и республиканских органов государственной власти.</w:t>
      </w:r>
    </w:p>
    <w:sectPr w:rsidR="00C87B6D" w:rsidRPr="00C01B8D" w:rsidSect="00C01B8D">
      <w:footerReference w:type="default" r:id="rId12"/>
      <w:footerReference w:type="first" r:id="rId13"/>
      <w:pgSz w:w="11906" w:h="16838"/>
      <w:pgMar w:top="1134" w:right="850" w:bottom="1134" w:left="1701" w:header="708" w:footer="708" w:gutter="0"/>
      <w:pgBorders w:offsetFrom="page">
        <w:top w:val="outset" w:sz="6" w:space="24" w:color="auto"/>
        <w:left w:val="outset" w:sz="6" w:space="24" w:color="auto"/>
        <w:bottom w:val="inset" w:sz="6" w:space="24" w:color="auto"/>
        <w:right w:val="inset"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E4F" w:rsidRDefault="00146E4F" w:rsidP="002C4B38">
      <w:r>
        <w:separator/>
      </w:r>
    </w:p>
  </w:endnote>
  <w:endnote w:type="continuationSeparator" w:id="0">
    <w:p w:rsidR="00146E4F" w:rsidRDefault="00146E4F" w:rsidP="002C4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reekMathSymbols">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CC"/>
    <w:family w:val="modern"/>
    <w:pitch w:val="fixed"/>
    <w:sig w:usb0="00000203" w:usb1="00000000" w:usb2="00000000" w:usb3="00000000" w:csb0="00000005"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ISOCPEUR">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401760"/>
      <w:docPartObj>
        <w:docPartGallery w:val="Page Numbers (Bottom of Page)"/>
        <w:docPartUnique/>
      </w:docPartObj>
    </w:sdtPr>
    <w:sdtContent>
      <w:p w:rsidR="00872A8F" w:rsidRDefault="00872A8F">
        <w:pPr>
          <w:pStyle w:val="aff3"/>
          <w:jc w:val="right"/>
        </w:pPr>
        <w:fldSimple w:instr="PAGE   \* MERGEFORMAT">
          <w:r w:rsidR="00B31046">
            <w:rPr>
              <w:noProof/>
            </w:rPr>
            <w:t>109</w:t>
          </w:r>
        </w:fldSimple>
      </w:p>
    </w:sdtContent>
  </w:sdt>
  <w:p w:rsidR="00872A8F" w:rsidRDefault="00872A8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A8F" w:rsidRDefault="00872A8F" w:rsidP="003A668F">
    <w:pPr>
      <w:pStyle w:val="aff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E4F" w:rsidRDefault="00146E4F" w:rsidP="002C4B38">
      <w:r>
        <w:separator/>
      </w:r>
    </w:p>
  </w:footnote>
  <w:footnote w:type="continuationSeparator" w:id="0">
    <w:p w:rsidR="00146E4F" w:rsidRDefault="00146E4F" w:rsidP="002C4B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5DA053CE"/>
    <w:name w:val="WW8Num17"/>
    <w:lvl w:ilvl="0">
      <w:start w:val="65535"/>
      <w:numFmt w:val="bullet"/>
      <w:lvlText w:val="–"/>
      <w:lvlJc w:val="left"/>
      <w:pPr>
        <w:ind w:left="3348" w:hanging="360"/>
      </w:pPr>
      <w:rPr>
        <w:rFonts w:ascii="Times New Roman" w:hAnsi="Times New Roman" w:cs="Times New Roman" w:hint="default"/>
        <w:color w:val="auto"/>
      </w:rPr>
    </w:lvl>
    <w:lvl w:ilvl="1">
      <w:start w:val="1"/>
      <w:numFmt w:val="bullet"/>
      <w:lvlText w:val=""/>
      <w:lvlJc w:val="left"/>
      <w:pPr>
        <w:tabs>
          <w:tab w:val="num" w:pos="2149"/>
        </w:tabs>
        <w:ind w:left="2149" w:hanging="360"/>
      </w:pPr>
      <w:rPr>
        <w:rFonts w:ascii="Symbol" w:hAnsi="Symbol"/>
        <w:color w:val="auto"/>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1">
    <w:nsid w:val="00000019"/>
    <w:multiLevelType w:val="singleLevel"/>
    <w:tmpl w:val="00000019"/>
    <w:name w:val="WW8Num2"/>
    <w:lvl w:ilvl="0">
      <w:start w:val="1"/>
      <w:numFmt w:val="decimal"/>
      <w:lvlText w:val="%1."/>
      <w:lvlJc w:val="left"/>
      <w:pPr>
        <w:tabs>
          <w:tab w:val="num" w:pos="0"/>
        </w:tabs>
        <w:ind w:left="720" w:hanging="360"/>
      </w:pPr>
    </w:lvl>
  </w:abstractNum>
  <w:abstractNum w:abstractNumId="2">
    <w:nsid w:val="039A4CD9"/>
    <w:multiLevelType w:val="multilevel"/>
    <w:tmpl w:val="D7E88C9E"/>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03D942F3"/>
    <w:multiLevelType w:val="multilevel"/>
    <w:tmpl w:val="8A4AC990"/>
    <w:lvl w:ilvl="0">
      <w:start w:val="4"/>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4AE3D57"/>
    <w:multiLevelType w:val="hybridMultilevel"/>
    <w:tmpl w:val="D890C9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567477"/>
    <w:multiLevelType w:val="hybridMultilevel"/>
    <w:tmpl w:val="10F0337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07D46FD3"/>
    <w:multiLevelType w:val="multilevel"/>
    <w:tmpl w:val="B36E1798"/>
    <w:lvl w:ilvl="0">
      <w:start w:val="1"/>
      <w:numFmt w:val="decimal"/>
      <w:pStyle w:val="1"/>
      <w:lvlText w:val="%1"/>
      <w:lvlJc w:val="left"/>
      <w:pPr>
        <w:tabs>
          <w:tab w:val="num" w:pos="432"/>
        </w:tabs>
        <w:ind w:left="432" w:hanging="432"/>
      </w:pPr>
      <w:rPr>
        <w:rFonts w:hint="default"/>
      </w:rPr>
    </w:lvl>
    <w:lvl w:ilvl="1">
      <w:start w:val="1"/>
      <w:numFmt w:val="decimal"/>
      <w:pStyle w:val="11"/>
      <w:lvlText w:val="%1.%2"/>
      <w:lvlJc w:val="left"/>
      <w:pPr>
        <w:tabs>
          <w:tab w:val="num" w:pos="576"/>
        </w:tabs>
        <w:ind w:left="576" w:hanging="576"/>
      </w:pPr>
      <w:rPr>
        <w:rFonts w:hint="default"/>
      </w:rPr>
    </w:lvl>
    <w:lvl w:ilvl="2">
      <w:start w:val="1"/>
      <w:numFmt w:val="decimal"/>
      <w:pStyle w:val="111"/>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8DD4357"/>
    <w:multiLevelType w:val="hybridMultilevel"/>
    <w:tmpl w:val="47C2748A"/>
    <w:lvl w:ilvl="0" w:tplc="0419000D">
      <w:start w:val="1"/>
      <w:numFmt w:val="bullet"/>
      <w:lvlText w:val=""/>
      <w:lvlJc w:val="left"/>
      <w:pPr>
        <w:ind w:left="4140" w:hanging="360"/>
      </w:pPr>
      <w:rPr>
        <w:rFonts w:ascii="Wingdings" w:hAnsi="Wingdings" w:hint="default"/>
      </w:rPr>
    </w:lvl>
    <w:lvl w:ilvl="1" w:tplc="04190003">
      <w:start w:val="1"/>
      <w:numFmt w:val="bullet"/>
      <w:lvlText w:val="o"/>
      <w:lvlJc w:val="left"/>
      <w:pPr>
        <w:ind w:left="4860" w:hanging="360"/>
      </w:pPr>
      <w:rPr>
        <w:rFonts w:ascii="Courier New" w:hAnsi="Courier New" w:cs="Courier New" w:hint="default"/>
      </w:rPr>
    </w:lvl>
    <w:lvl w:ilvl="2" w:tplc="04190005" w:tentative="1">
      <w:start w:val="1"/>
      <w:numFmt w:val="bullet"/>
      <w:lvlText w:val=""/>
      <w:lvlJc w:val="left"/>
      <w:pPr>
        <w:ind w:left="5580" w:hanging="360"/>
      </w:pPr>
      <w:rPr>
        <w:rFonts w:ascii="Wingdings" w:hAnsi="Wingdings" w:hint="default"/>
      </w:rPr>
    </w:lvl>
    <w:lvl w:ilvl="3" w:tplc="04190001" w:tentative="1">
      <w:start w:val="1"/>
      <w:numFmt w:val="bullet"/>
      <w:lvlText w:val=""/>
      <w:lvlJc w:val="left"/>
      <w:pPr>
        <w:ind w:left="6300" w:hanging="360"/>
      </w:pPr>
      <w:rPr>
        <w:rFonts w:ascii="Symbol" w:hAnsi="Symbol" w:hint="default"/>
      </w:rPr>
    </w:lvl>
    <w:lvl w:ilvl="4" w:tplc="04190003" w:tentative="1">
      <w:start w:val="1"/>
      <w:numFmt w:val="bullet"/>
      <w:lvlText w:val="o"/>
      <w:lvlJc w:val="left"/>
      <w:pPr>
        <w:ind w:left="7020" w:hanging="360"/>
      </w:pPr>
      <w:rPr>
        <w:rFonts w:ascii="Courier New" w:hAnsi="Courier New" w:cs="Courier New" w:hint="default"/>
      </w:rPr>
    </w:lvl>
    <w:lvl w:ilvl="5" w:tplc="04190005" w:tentative="1">
      <w:start w:val="1"/>
      <w:numFmt w:val="bullet"/>
      <w:lvlText w:val=""/>
      <w:lvlJc w:val="left"/>
      <w:pPr>
        <w:ind w:left="7740" w:hanging="360"/>
      </w:pPr>
      <w:rPr>
        <w:rFonts w:ascii="Wingdings" w:hAnsi="Wingdings" w:hint="default"/>
      </w:rPr>
    </w:lvl>
    <w:lvl w:ilvl="6" w:tplc="04190001" w:tentative="1">
      <w:start w:val="1"/>
      <w:numFmt w:val="bullet"/>
      <w:lvlText w:val=""/>
      <w:lvlJc w:val="left"/>
      <w:pPr>
        <w:ind w:left="8460" w:hanging="360"/>
      </w:pPr>
      <w:rPr>
        <w:rFonts w:ascii="Symbol" w:hAnsi="Symbol" w:hint="default"/>
      </w:rPr>
    </w:lvl>
    <w:lvl w:ilvl="7" w:tplc="04190003" w:tentative="1">
      <w:start w:val="1"/>
      <w:numFmt w:val="bullet"/>
      <w:lvlText w:val="o"/>
      <w:lvlJc w:val="left"/>
      <w:pPr>
        <w:ind w:left="9180" w:hanging="360"/>
      </w:pPr>
      <w:rPr>
        <w:rFonts w:ascii="Courier New" w:hAnsi="Courier New" w:cs="Courier New" w:hint="default"/>
      </w:rPr>
    </w:lvl>
    <w:lvl w:ilvl="8" w:tplc="04190005" w:tentative="1">
      <w:start w:val="1"/>
      <w:numFmt w:val="bullet"/>
      <w:lvlText w:val=""/>
      <w:lvlJc w:val="left"/>
      <w:pPr>
        <w:ind w:left="9900" w:hanging="360"/>
      </w:pPr>
      <w:rPr>
        <w:rFonts w:ascii="Wingdings" w:hAnsi="Wingdings" w:hint="default"/>
      </w:rPr>
    </w:lvl>
  </w:abstractNum>
  <w:abstractNum w:abstractNumId="8">
    <w:nsid w:val="09750F7C"/>
    <w:multiLevelType w:val="multilevel"/>
    <w:tmpl w:val="0F663610"/>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B1717D5"/>
    <w:multiLevelType w:val="hybridMultilevel"/>
    <w:tmpl w:val="9A52DA56"/>
    <w:lvl w:ilvl="0" w:tplc="94586B66">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0DDA204E"/>
    <w:multiLevelType w:val="multilevel"/>
    <w:tmpl w:val="0DF2519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0FB55065"/>
    <w:multiLevelType w:val="hybridMultilevel"/>
    <w:tmpl w:val="A4D8801E"/>
    <w:name w:val="WW8Num25"/>
    <w:lvl w:ilvl="0" w:tplc="50D68328">
      <w:start w:val="1"/>
      <w:numFmt w:val="decimal"/>
      <w:lvlText w:val="%1."/>
      <w:lvlJc w:val="left"/>
      <w:pPr>
        <w:tabs>
          <w:tab w:val="num" w:pos="1300"/>
        </w:tabs>
        <w:ind w:left="1300" w:hanging="900"/>
      </w:pPr>
      <w:rPr>
        <w:rFonts w:hint="default"/>
      </w:rPr>
    </w:lvl>
    <w:lvl w:ilvl="1" w:tplc="12EAFE76">
      <w:numFmt w:val="none"/>
      <w:lvlText w:val=""/>
      <w:lvlJc w:val="left"/>
      <w:pPr>
        <w:tabs>
          <w:tab w:val="num" w:pos="360"/>
        </w:tabs>
      </w:pPr>
    </w:lvl>
    <w:lvl w:ilvl="2" w:tplc="B02AE1A4">
      <w:numFmt w:val="none"/>
      <w:lvlText w:val=""/>
      <w:lvlJc w:val="left"/>
      <w:pPr>
        <w:tabs>
          <w:tab w:val="num" w:pos="360"/>
        </w:tabs>
      </w:pPr>
    </w:lvl>
    <w:lvl w:ilvl="3" w:tplc="F7480DBC">
      <w:numFmt w:val="none"/>
      <w:lvlText w:val=""/>
      <w:lvlJc w:val="left"/>
      <w:pPr>
        <w:tabs>
          <w:tab w:val="num" w:pos="360"/>
        </w:tabs>
      </w:pPr>
    </w:lvl>
    <w:lvl w:ilvl="4" w:tplc="4A644BEE">
      <w:numFmt w:val="none"/>
      <w:lvlText w:val=""/>
      <w:lvlJc w:val="left"/>
      <w:pPr>
        <w:tabs>
          <w:tab w:val="num" w:pos="360"/>
        </w:tabs>
      </w:pPr>
    </w:lvl>
    <w:lvl w:ilvl="5" w:tplc="461C1B50">
      <w:numFmt w:val="none"/>
      <w:lvlText w:val=""/>
      <w:lvlJc w:val="left"/>
      <w:pPr>
        <w:tabs>
          <w:tab w:val="num" w:pos="360"/>
        </w:tabs>
      </w:pPr>
    </w:lvl>
    <w:lvl w:ilvl="6" w:tplc="3B9C583C">
      <w:numFmt w:val="none"/>
      <w:lvlText w:val=""/>
      <w:lvlJc w:val="left"/>
      <w:pPr>
        <w:tabs>
          <w:tab w:val="num" w:pos="360"/>
        </w:tabs>
      </w:pPr>
    </w:lvl>
    <w:lvl w:ilvl="7" w:tplc="79B4796A">
      <w:numFmt w:val="none"/>
      <w:lvlText w:val=""/>
      <w:lvlJc w:val="left"/>
      <w:pPr>
        <w:tabs>
          <w:tab w:val="num" w:pos="360"/>
        </w:tabs>
      </w:pPr>
    </w:lvl>
    <w:lvl w:ilvl="8" w:tplc="484E3C56">
      <w:numFmt w:val="none"/>
      <w:lvlText w:val=""/>
      <w:lvlJc w:val="left"/>
      <w:pPr>
        <w:tabs>
          <w:tab w:val="num" w:pos="360"/>
        </w:tabs>
      </w:pPr>
    </w:lvl>
  </w:abstractNum>
  <w:abstractNum w:abstractNumId="12">
    <w:nsid w:val="10AB2B5E"/>
    <w:multiLevelType w:val="singleLevel"/>
    <w:tmpl w:val="5DEC82EA"/>
    <w:lvl w:ilvl="0">
      <w:start w:val="2"/>
      <w:numFmt w:val="bullet"/>
      <w:lvlText w:val="-"/>
      <w:lvlJc w:val="left"/>
      <w:pPr>
        <w:tabs>
          <w:tab w:val="num" w:pos="360"/>
        </w:tabs>
        <w:ind w:left="360" w:hanging="360"/>
      </w:pPr>
      <w:rPr>
        <w:rFonts w:hint="default"/>
      </w:rPr>
    </w:lvl>
  </w:abstractNum>
  <w:abstractNum w:abstractNumId="13">
    <w:nsid w:val="14FB0D67"/>
    <w:multiLevelType w:val="hybridMultilevel"/>
    <w:tmpl w:val="B81ECC9E"/>
    <w:lvl w:ilvl="0" w:tplc="404ACD7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79150D7"/>
    <w:multiLevelType w:val="hybridMultilevel"/>
    <w:tmpl w:val="01AA4F9E"/>
    <w:lvl w:ilvl="0" w:tplc="04190001">
      <w:start w:val="1"/>
      <w:numFmt w:val="bullet"/>
      <w:lvlText w:val=""/>
      <w:lvlJc w:val="left"/>
      <w:pPr>
        <w:tabs>
          <w:tab w:val="num" w:pos="3196"/>
        </w:tabs>
        <w:ind w:left="3196"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190D3245"/>
    <w:multiLevelType w:val="hybridMultilevel"/>
    <w:tmpl w:val="F3E2B5A2"/>
    <w:lvl w:ilvl="0" w:tplc="8ADC9E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1AEF7FA5"/>
    <w:multiLevelType w:val="hybridMultilevel"/>
    <w:tmpl w:val="6CB49F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12A6F96"/>
    <w:multiLevelType w:val="hybridMultilevel"/>
    <w:tmpl w:val="1D4C3D30"/>
    <w:lvl w:ilvl="0" w:tplc="6AFEEBBC">
      <w:start w:val="1"/>
      <w:numFmt w:val="bullet"/>
      <w:lvlText w:val=""/>
      <w:lvlJc w:val="left"/>
      <w:pPr>
        <w:tabs>
          <w:tab w:val="num" w:pos="2137"/>
        </w:tabs>
        <w:ind w:left="2137"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3FE016B"/>
    <w:multiLevelType w:val="multilevel"/>
    <w:tmpl w:val="0F663610"/>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B4412E0"/>
    <w:multiLevelType w:val="multilevel"/>
    <w:tmpl w:val="0F663610"/>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2D27652C"/>
    <w:multiLevelType w:val="hybridMultilevel"/>
    <w:tmpl w:val="76066710"/>
    <w:lvl w:ilvl="0" w:tplc="18F010C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F3955C5"/>
    <w:multiLevelType w:val="multilevel"/>
    <w:tmpl w:val="E2845F7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351D579B"/>
    <w:multiLevelType w:val="hybridMultilevel"/>
    <w:tmpl w:val="6D84EDA0"/>
    <w:lvl w:ilvl="0" w:tplc="718ED3E0">
      <w:start w:val="1"/>
      <w:numFmt w:val="bullet"/>
      <w:lvlText w:val="-"/>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38D86D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2C07BBE"/>
    <w:multiLevelType w:val="multilevel"/>
    <w:tmpl w:val="06DEC756"/>
    <w:lvl w:ilvl="0">
      <w:start w:val="4"/>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9"/>
      <w:numFmt w:val="decimal"/>
      <w:lvlText w:val="%1.%2.%3."/>
      <w:lvlJc w:val="left"/>
      <w:pPr>
        <w:ind w:left="2139"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6">
    <w:nsid w:val="44B23382"/>
    <w:multiLevelType w:val="hybridMultilevel"/>
    <w:tmpl w:val="9626A2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4A612085"/>
    <w:multiLevelType w:val="singleLevel"/>
    <w:tmpl w:val="8B82625A"/>
    <w:lvl w:ilvl="0">
      <w:start w:val="1"/>
      <w:numFmt w:val="bullet"/>
      <w:lvlText w:val="-"/>
      <w:lvlJc w:val="left"/>
      <w:pPr>
        <w:tabs>
          <w:tab w:val="num" w:pos="360"/>
        </w:tabs>
        <w:ind w:left="360" w:hanging="360"/>
      </w:pPr>
      <w:rPr>
        <w:rFonts w:hint="default"/>
      </w:rPr>
    </w:lvl>
  </w:abstractNum>
  <w:abstractNum w:abstractNumId="28">
    <w:nsid w:val="52DE4EBB"/>
    <w:multiLevelType w:val="hybridMultilevel"/>
    <w:tmpl w:val="2BEEBB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3291763"/>
    <w:multiLevelType w:val="hybridMultilevel"/>
    <w:tmpl w:val="C686A230"/>
    <w:lvl w:ilvl="0" w:tplc="6CB85FE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5B302C7"/>
    <w:multiLevelType w:val="multilevel"/>
    <w:tmpl w:val="85BE6F76"/>
    <w:lvl w:ilvl="0">
      <w:start w:val="10"/>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725729C"/>
    <w:multiLevelType w:val="hybridMultilevel"/>
    <w:tmpl w:val="A9DA95FC"/>
    <w:lvl w:ilvl="0" w:tplc="5E1AA6A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7EF314C"/>
    <w:multiLevelType w:val="hybridMultilevel"/>
    <w:tmpl w:val="C840BF6C"/>
    <w:lvl w:ilvl="0" w:tplc="6CB85FEA">
      <w:start w:val="1"/>
      <w:numFmt w:val="bullet"/>
      <w:lvlText w:val=""/>
      <w:lvlJc w:val="left"/>
      <w:pPr>
        <w:tabs>
          <w:tab w:val="num" w:pos="1429"/>
        </w:tabs>
        <w:ind w:left="1429" w:hanging="360"/>
      </w:pPr>
      <w:rPr>
        <w:rFonts w:ascii="Symbol" w:hAnsi="Symbol" w:hint="default"/>
      </w:rPr>
    </w:lvl>
    <w:lvl w:ilvl="1" w:tplc="8144A112">
      <w:start w:val="1"/>
      <w:numFmt w:val="decimal"/>
      <w:lvlText w:val="%2."/>
      <w:lvlJc w:val="left"/>
      <w:pPr>
        <w:tabs>
          <w:tab w:val="num" w:pos="2149"/>
        </w:tabs>
        <w:ind w:left="2149" w:hanging="360"/>
      </w:pPr>
      <w:rPr>
        <w:rFonts w:cs="Times New Roman" w:hint="default"/>
        <w:b w:val="0"/>
      </w:rPr>
    </w:lvl>
    <w:lvl w:ilvl="2" w:tplc="E4A2C4B8">
      <w:start w:val="1"/>
      <w:numFmt w:val="bullet"/>
      <w:lvlText w:val=""/>
      <w:lvlJc w:val="left"/>
      <w:pPr>
        <w:tabs>
          <w:tab w:val="num" w:pos="2869"/>
        </w:tabs>
        <w:ind w:left="2869" w:hanging="36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B57680C"/>
    <w:multiLevelType w:val="multilevel"/>
    <w:tmpl w:val="C0F638F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4">
    <w:nsid w:val="5DD33AF9"/>
    <w:multiLevelType w:val="hybridMultilevel"/>
    <w:tmpl w:val="3DA2D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996494"/>
    <w:multiLevelType w:val="hybridMultilevel"/>
    <w:tmpl w:val="9A5C534A"/>
    <w:lvl w:ilvl="0" w:tplc="0419000F">
      <w:start w:val="1"/>
      <w:numFmt w:val="decimal"/>
      <w:lvlText w:val="%1."/>
      <w:lvlJc w:val="left"/>
      <w:pPr>
        <w:ind w:left="10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040361D"/>
    <w:multiLevelType w:val="multilevel"/>
    <w:tmpl w:val="0F663610"/>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64AF5F72"/>
    <w:multiLevelType w:val="multilevel"/>
    <w:tmpl w:val="0F663610"/>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657F0B66"/>
    <w:multiLevelType w:val="singleLevel"/>
    <w:tmpl w:val="D360A49C"/>
    <w:lvl w:ilvl="0">
      <w:start w:val="1"/>
      <w:numFmt w:val="bullet"/>
      <w:pStyle w:val="10"/>
      <w:lvlText w:val=""/>
      <w:lvlJc w:val="left"/>
      <w:pPr>
        <w:tabs>
          <w:tab w:val="num" w:pos="360"/>
        </w:tabs>
        <w:ind w:left="360" w:hanging="360"/>
      </w:pPr>
      <w:rPr>
        <w:rFonts w:ascii="Symbol" w:hAnsi="Symbol" w:hint="default"/>
      </w:rPr>
    </w:lvl>
  </w:abstractNum>
  <w:abstractNum w:abstractNumId="39">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0E1281A"/>
    <w:multiLevelType w:val="multilevel"/>
    <w:tmpl w:val="0F663610"/>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2BA23C4"/>
    <w:multiLevelType w:val="hybridMultilevel"/>
    <w:tmpl w:val="01A4573C"/>
    <w:lvl w:ilvl="0" w:tplc="2ADA4720">
      <w:start w:val="1"/>
      <w:numFmt w:val="decimal"/>
      <w:lvlText w:val="%1)"/>
      <w:lvlJc w:val="left"/>
      <w:pPr>
        <w:ind w:left="2186" w:hanging="133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2">
    <w:nsid w:val="7568660F"/>
    <w:multiLevelType w:val="hybridMultilevel"/>
    <w:tmpl w:val="2136845C"/>
    <w:lvl w:ilvl="0" w:tplc="E4A2C4B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6515C73"/>
    <w:multiLevelType w:val="multilevel"/>
    <w:tmpl w:val="E7D8F4DC"/>
    <w:lvl w:ilvl="0">
      <w:start w:val="4"/>
      <w:numFmt w:val="decimal"/>
      <w:lvlText w:val="%1."/>
      <w:lvlJc w:val="left"/>
      <w:pPr>
        <w:ind w:left="495" w:hanging="495"/>
      </w:pPr>
      <w:rPr>
        <w:rFonts w:hint="default"/>
      </w:rPr>
    </w:lvl>
    <w:lvl w:ilvl="1">
      <w:start w:val="3"/>
      <w:numFmt w:val="decimal"/>
      <w:lvlText w:val="%1.%2."/>
      <w:lvlJc w:val="left"/>
      <w:pPr>
        <w:ind w:left="4040"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77E6150B"/>
    <w:multiLevelType w:val="singleLevel"/>
    <w:tmpl w:val="DC540A5E"/>
    <w:lvl w:ilvl="0">
      <w:start w:val="1"/>
      <w:numFmt w:val="bullet"/>
      <w:lvlText w:val=""/>
      <w:lvlJc w:val="left"/>
      <w:pPr>
        <w:tabs>
          <w:tab w:val="num" w:pos="927"/>
        </w:tabs>
        <w:ind w:left="927" w:hanging="360"/>
      </w:pPr>
      <w:rPr>
        <w:rFonts w:ascii="Symbol" w:hAnsi="Symbol" w:hint="default"/>
      </w:rPr>
    </w:lvl>
  </w:abstractNum>
  <w:abstractNum w:abstractNumId="45">
    <w:nsid w:val="781F0FE9"/>
    <w:multiLevelType w:val="multilevel"/>
    <w:tmpl w:val="084C972C"/>
    <w:lvl w:ilvl="0">
      <w:start w:val="2"/>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6">
    <w:nsid w:val="7FC6233A"/>
    <w:multiLevelType w:val="multilevel"/>
    <w:tmpl w:val="66F8C2AA"/>
    <w:lvl w:ilvl="0">
      <w:start w:val="4"/>
      <w:numFmt w:val="decimal"/>
      <w:lvlText w:val="%1."/>
      <w:lvlJc w:val="left"/>
      <w:pPr>
        <w:ind w:left="540" w:hanging="540"/>
      </w:pPr>
      <w:rPr>
        <w:rFonts w:hint="default"/>
        <w:b w:val="0"/>
        <w:i w:val="0"/>
      </w:rPr>
    </w:lvl>
    <w:lvl w:ilvl="1">
      <w:start w:val="2"/>
      <w:numFmt w:val="decimal"/>
      <w:lvlText w:val="%1.%2."/>
      <w:lvlJc w:val="left"/>
      <w:pPr>
        <w:ind w:left="540" w:hanging="540"/>
      </w:pPr>
      <w:rPr>
        <w:rFonts w:hint="default"/>
        <w:b w:val="0"/>
        <w:i w:val="0"/>
      </w:rPr>
    </w:lvl>
    <w:lvl w:ilvl="2">
      <w:start w:val="3"/>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num w:numId="1">
    <w:abstractNumId w:val="38"/>
  </w:num>
  <w:num w:numId="2">
    <w:abstractNumId w:val="19"/>
  </w:num>
  <w:num w:numId="3">
    <w:abstractNumId w:val="39"/>
  </w:num>
  <w:num w:numId="4">
    <w:abstractNumId w:val="22"/>
  </w:num>
  <w:num w:numId="5">
    <w:abstractNumId w:val="6"/>
  </w:num>
  <w:num w:numId="6">
    <w:abstractNumId w:val="26"/>
  </w:num>
  <w:num w:numId="7">
    <w:abstractNumId w:val="9"/>
  </w:num>
  <w:num w:numId="8">
    <w:abstractNumId w:val="30"/>
  </w:num>
  <w:num w:numId="9">
    <w:abstractNumId w:val="18"/>
  </w:num>
  <w:num w:numId="10">
    <w:abstractNumId w:val="21"/>
  </w:num>
  <w:num w:numId="11">
    <w:abstractNumId w:val="32"/>
  </w:num>
  <w:num w:numId="12">
    <w:abstractNumId w:val="4"/>
  </w:num>
  <w:num w:numId="13">
    <w:abstractNumId w:val="27"/>
  </w:num>
  <w:num w:numId="14">
    <w:abstractNumId w:val="10"/>
  </w:num>
  <w:num w:numId="15">
    <w:abstractNumId w:val="24"/>
  </w:num>
  <w:num w:numId="16">
    <w:abstractNumId w:val="28"/>
  </w:num>
  <w:num w:numId="17">
    <w:abstractNumId w:val="45"/>
  </w:num>
  <w:num w:numId="18">
    <w:abstractNumId w:val="29"/>
  </w:num>
  <w:num w:numId="19">
    <w:abstractNumId w:val="17"/>
  </w:num>
  <w:num w:numId="20">
    <w:abstractNumId w:val="44"/>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6"/>
  </w:num>
  <w:num w:numId="24">
    <w:abstractNumId w:val="31"/>
  </w:num>
  <w:num w:numId="25">
    <w:abstractNumId w:val="25"/>
  </w:num>
  <w:num w:numId="26">
    <w:abstractNumId w:val="41"/>
  </w:num>
  <w:num w:numId="27">
    <w:abstractNumId w:val="15"/>
  </w:num>
  <w:num w:numId="28">
    <w:abstractNumId w:val="33"/>
  </w:num>
  <w:num w:numId="29">
    <w:abstractNumId w:val="43"/>
  </w:num>
  <w:num w:numId="30">
    <w:abstractNumId w:val="2"/>
  </w:num>
  <w:num w:numId="31">
    <w:abstractNumId w:val="46"/>
  </w:num>
  <w:num w:numId="32">
    <w:abstractNumId w:val="14"/>
  </w:num>
  <w:num w:numId="33">
    <w:abstractNumId w:val="5"/>
  </w:num>
  <w:num w:numId="34">
    <w:abstractNumId w:val="8"/>
  </w:num>
  <w:num w:numId="35">
    <w:abstractNumId w:val="36"/>
  </w:num>
  <w:num w:numId="36">
    <w:abstractNumId w:val="20"/>
  </w:num>
  <w:num w:numId="37">
    <w:abstractNumId w:val="3"/>
  </w:num>
  <w:num w:numId="38">
    <w:abstractNumId w:val="42"/>
  </w:num>
  <w:num w:numId="39">
    <w:abstractNumId w:val="40"/>
  </w:num>
  <w:num w:numId="40">
    <w:abstractNumId w:val="37"/>
  </w:num>
  <w:num w:numId="41">
    <w:abstractNumId w:val="23"/>
  </w:num>
  <w:num w:numId="42">
    <w:abstractNumId w:val="13"/>
  </w:num>
  <w:num w:numId="43">
    <w:abstractNumId w:val="7"/>
  </w:num>
  <w:num w:numId="44">
    <w:abstractNumId w:val="3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48130"/>
  </w:hdrShapeDefaults>
  <w:footnotePr>
    <w:footnote w:id="-1"/>
    <w:footnote w:id="0"/>
  </w:footnotePr>
  <w:endnotePr>
    <w:endnote w:id="-1"/>
    <w:endnote w:id="0"/>
  </w:endnotePr>
  <w:compat>
    <w:useFELayout/>
  </w:compat>
  <w:rsids>
    <w:rsidRoot w:val="006503F6"/>
    <w:rsid w:val="000213A0"/>
    <w:rsid w:val="000217F5"/>
    <w:rsid w:val="000230BA"/>
    <w:rsid w:val="00024F37"/>
    <w:rsid w:val="00025FBC"/>
    <w:rsid w:val="00027B67"/>
    <w:rsid w:val="000321CD"/>
    <w:rsid w:val="0003438A"/>
    <w:rsid w:val="00034C1F"/>
    <w:rsid w:val="00037D7F"/>
    <w:rsid w:val="000444FA"/>
    <w:rsid w:val="00044945"/>
    <w:rsid w:val="00045220"/>
    <w:rsid w:val="00050896"/>
    <w:rsid w:val="00050E8E"/>
    <w:rsid w:val="00051BC1"/>
    <w:rsid w:val="0005267A"/>
    <w:rsid w:val="00053128"/>
    <w:rsid w:val="000537C7"/>
    <w:rsid w:val="0005409F"/>
    <w:rsid w:val="00055DBC"/>
    <w:rsid w:val="000564FB"/>
    <w:rsid w:val="00060A80"/>
    <w:rsid w:val="000629F9"/>
    <w:rsid w:val="00063FA7"/>
    <w:rsid w:val="00064692"/>
    <w:rsid w:val="00064FA8"/>
    <w:rsid w:val="00066177"/>
    <w:rsid w:val="00066E1E"/>
    <w:rsid w:val="00067E56"/>
    <w:rsid w:val="00081D89"/>
    <w:rsid w:val="00082254"/>
    <w:rsid w:val="0008503E"/>
    <w:rsid w:val="00086527"/>
    <w:rsid w:val="000933A2"/>
    <w:rsid w:val="00094CE2"/>
    <w:rsid w:val="00094EEC"/>
    <w:rsid w:val="00096B76"/>
    <w:rsid w:val="000A428A"/>
    <w:rsid w:val="000A67DE"/>
    <w:rsid w:val="000A7974"/>
    <w:rsid w:val="000B1276"/>
    <w:rsid w:val="000B2592"/>
    <w:rsid w:val="000C7B51"/>
    <w:rsid w:val="000D08F7"/>
    <w:rsid w:val="000D31E4"/>
    <w:rsid w:val="000D36C8"/>
    <w:rsid w:val="000D6E02"/>
    <w:rsid w:val="000D7076"/>
    <w:rsid w:val="000D77C5"/>
    <w:rsid w:val="000E2726"/>
    <w:rsid w:val="000F1EB0"/>
    <w:rsid w:val="000F2F65"/>
    <w:rsid w:val="000F329F"/>
    <w:rsid w:val="000F3D64"/>
    <w:rsid w:val="000F6030"/>
    <w:rsid w:val="000F715D"/>
    <w:rsid w:val="00102171"/>
    <w:rsid w:val="00105819"/>
    <w:rsid w:val="00105F00"/>
    <w:rsid w:val="00115739"/>
    <w:rsid w:val="001166FF"/>
    <w:rsid w:val="00116F53"/>
    <w:rsid w:val="00117729"/>
    <w:rsid w:val="00117B23"/>
    <w:rsid w:val="00117F54"/>
    <w:rsid w:val="001237D4"/>
    <w:rsid w:val="00123C28"/>
    <w:rsid w:val="001245EB"/>
    <w:rsid w:val="0013196E"/>
    <w:rsid w:val="001416A8"/>
    <w:rsid w:val="00141AE7"/>
    <w:rsid w:val="00143FF1"/>
    <w:rsid w:val="001469B3"/>
    <w:rsid w:val="00146CAE"/>
    <w:rsid w:val="00146E4F"/>
    <w:rsid w:val="0015379D"/>
    <w:rsid w:val="0015536C"/>
    <w:rsid w:val="00155C5C"/>
    <w:rsid w:val="001568F6"/>
    <w:rsid w:val="00157BDE"/>
    <w:rsid w:val="001628B4"/>
    <w:rsid w:val="00162EF1"/>
    <w:rsid w:val="00171C71"/>
    <w:rsid w:val="00172EAD"/>
    <w:rsid w:val="001736AB"/>
    <w:rsid w:val="00174ECA"/>
    <w:rsid w:val="00176585"/>
    <w:rsid w:val="00177A10"/>
    <w:rsid w:val="00177C48"/>
    <w:rsid w:val="00180CFC"/>
    <w:rsid w:val="00185032"/>
    <w:rsid w:val="00186DEA"/>
    <w:rsid w:val="00190005"/>
    <w:rsid w:val="00192B06"/>
    <w:rsid w:val="00192E2B"/>
    <w:rsid w:val="00193B22"/>
    <w:rsid w:val="00195A55"/>
    <w:rsid w:val="00196734"/>
    <w:rsid w:val="00197619"/>
    <w:rsid w:val="001A065E"/>
    <w:rsid w:val="001A1171"/>
    <w:rsid w:val="001A4497"/>
    <w:rsid w:val="001A499A"/>
    <w:rsid w:val="001A6087"/>
    <w:rsid w:val="001B162E"/>
    <w:rsid w:val="001B4843"/>
    <w:rsid w:val="001B5B27"/>
    <w:rsid w:val="001B69D8"/>
    <w:rsid w:val="001B6F92"/>
    <w:rsid w:val="001B7B4D"/>
    <w:rsid w:val="001C00AD"/>
    <w:rsid w:val="001C31C3"/>
    <w:rsid w:val="001C427E"/>
    <w:rsid w:val="001C6E5C"/>
    <w:rsid w:val="001D3B37"/>
    <w:rsid w:val="001D5548"/>
    <w:rsid w:val="001D59C2"/>
    <w:rsid w:val="001D79DD"/>
    <w:rsid w:val="001E2B2E"/>
    <w:rsid w:val="001E3565"/>
    <w:rsid w:val="001E3D3F"/>
    <w:rsid w:val="001E4D5A"/>
    <w:rsid w:val="001E5DF7"/>
    <w:rsid w:val="001E6C26"/>
    <w:rsid w:val="001E71FD"/>
    <w:rsid w:val="001F0D5A"/>
    <w:rsid w:val="001F28FB"/>
    <w:rsid w:val="001F3271"/>
    <w:rsid w:val="001F7650"/>
    <w:rsid w:val="00201ED5"/>
    <w:rsid w:val="00202D0F"/>
    <w:rsid w:val="00203AEE"/>
    <w:rsid w:val="002041A9"/>
    <w:rsid w:val="0020502E"/>
    <w:rsid w:val="00207474"/>
    <w:rsid w:val="002101DF"/>
    <w:rsid w:val="00211227"/>
    <w:rsid w:val="0021273C"/>
    <w:rsid w:val="002154E9"/>
    <w:rsid w:val="00215818"/>
    <w:rsid w:val="002178E0"/>
    <w:rsid w:val="0022187B"/>
    <w:rsid w:val="00234A9D"/>
    <w:rsid w:val="00235A3F"/>
    <w:rsid w:val="00237615"/>
    <w:rsid w:val="0024240E"/>
    <w:rsid w:val="00250E8F"/>
    <w:rsid w:val="0025606C"/>
    <w:rsid w:val="00256374"/>
    <w:rsid w:val="0026292C"/>
    <w:rsid w:val="00264374"/>
    <w:rsid w:val="002654A2"/>
    <w:rsid w:val="00266349"/>
    <w:rsid w:val="00267FE8"/>
    <w:rsid w:val="00270581"/>
    <w:rsid w:val="00271BA4"/>
    <w:rsid w:val="00276409"/>
    <w:rsid w:val="00276AA8"/>
    <w:rsid w:val="00277BE6"/>
    <w:rsid w:val="002818AB"/>
    <w:rsid w:val="00281FA6"/>
    <w:rsid w:val="00282D37"/>
    <w:rsid w:val="002850FE"/>
    <w:rsid w:val="00285E39"/>
    <w:rsid w:val="0028750D"/>
    <w:rsid w:val="002901B7"/>
    <w:rsid w:val="00292F4F"/>
    <w:rsid w:val="00294E36"/>
    <w:rsid w:val="00296D79"/>
    <w:rsid w:val="002B048A"/>
    <w:rsid w:val="002B326D"/>
    <w:rsid w:val="002C247F"/>
    <w:rsid w:val="002C488E"/>
    <w:rsid w:val="002C4B38"/>
    <w:rsid w:val="002C64C1"/>
    <w:rsid w:val="002C658E"/>
    <w:rsid w:val="002C7C91"/>
    <w:rsid w:val="002D6D36"/>
    <w:rsid w:val="002D6E9F"/>
    <w:rsid w:val="002E26CA"/>
    <w:rsid w:val="002F69AB"/>
    <w:rsid w:val="002F7F91"/>
    <w:rsid w:val="00304759"/>
    <w:rsid w:val="00311148"/>
    <w:rsid w:val="00317641"/>
    <w:rsid w:val="00317FA2"/>
    <w:rsid w:val="003277E8"/>
    <w:rsid w:val="0033014D"/>
    <w:rsid w:val="00331A85"/>
    <w:rsid w:val="00340470"/>
    <w:rsid w:val="003430D6"/>
    <w:rsid w:val="0034334E"/>
    <w:rsid w:val="00343B69"/>
    <w:rsid w:val="00347298"/>
    <w:rsid w:val="003614CE"/>
    <w:rsid w:val="00362CD7"/>
    <w:rsid w:val="00371204"/>
    <w:rsid w:val="00373916"/>
    <w:rsid w:val="003757D9"/>
    <w:rsid w:val="003831DA"/>
    <w:rsid w:val="003939E8"/>
    <w:rsid w:val="00393AD7"/>
    <w:rsid w:val="0039765F"/>
    <w:rsid w:val="003A0102"/>
    <w:rsid w:val="003A1698"/>
    <w:rsid w:val="003A1948"/>
    <w:rsid w:val="003A1BF2"/>
    <w:rsid w:val="003A668F"/>
    <w:rsid w:val="003B0D14"/>
    <w:rsid w:val="003B5715"/>
    <w:rsid w:val="003C18CC"/>
    <w:rsid w:val="003C2AC9"/>
    <w:rsid w:val="003C407C"/>
    <w:rsid w:val="003C46E9"/>
    <w:rsid w:val="003D05D3"/>
    <w:rsid w:val="003D2E7A"/>
    <w:rsid w:val="003D64B3"/>
    <w:rsid w:val="003D6863"/>
    <w:rsid w:val="003D7909"/>
    <w:rsid w:val="003E0B90"/>
    <w:rsid w:val="003E13A6"/>
    <w:rsid w:val="003E55E0"/>
    <w:rsid w:val="003E5B3A"/>
    <w:rsid w:val="003E7326"/>
    <w:rsid w:val="003F0030"/>
    <w:rsid w:val="003F294B"/>
    <w:rsid w:val="003F7532"/>
    <w:rsid w:val="00400B60"/>
    <w:rsid w:val="004064E9"/>
    <w:rsid w:val="004117C6"/>
    <w:rsid w:val="00412962"/>
    <w:rsid w:val="00414965"/>
    <w:rsid w:val="00417854"/>
    <w:rsid w:val="00420D2A"/>
    <w:rsid w:val="0042254A"/>
    <w:rsid w:val="004234BB"/>
    <w:rsid w:val="00426F5C"/>
    <w:rsid w:val="004270CC"/>
    <w:rsid w:val="004273BC"/>
    <w:rsid w:val="0043092F"/>
    <w:rsid w:val="00433B22"/>
    <w:rsid w:val="00433E7E"/>
    <w:rsid w:val="00433FD6"/>
    <w:rsid w:val="0043553E"/>
    <w:rsid w:val="004361CA"/>
    <w:rsid w:val="00437211"/>
    <w:rsid w:val="00440335"/>
    <w:rsid w:val="00441718"/>
    <w:rsid w:val="00441950"/>
    <w:rsid w:val="00441EA6"/>
    <w:rsid w:val="004423A6"/>
    <w:rsid w:val="00450C5A"/>
    <w:rsid w:val="004520D6"/>
    <w:rsid w:val="00452822"/>
    <w:rsid w:val="00461C45"/>
    <w:rsid w:val="00463B54"/>
    <w:rsid w:val="00467652"/>
    <w:rsid w:val="0047207D"/>
    <w:rsid w:val="0047212D"/>
    <w:rsid w:val="00474F10"/>
    <w:rsid w:val="00475BD2"/>
    <w:rsid w:val="00484782"/>
    <w:rsid w:val="00484FD5"/>
    <w:rsid w:val="00485C87"/>
    <w:rsid w:val="00490729"/>
    <w:rsid w:val="00492D36"/>
    <w:rsid w:val="004949B5"/>
    <w:rsid w:val="00497B4B"/>
    <w:rsid w:val="004A173C"/>
    <w:rsid w:val="004A7764"/>
    <w:rsid w:val="004B279C"/>
    <w:rsid w:val="004B36C2"/>
    <w:rsid w:val="004B6EC2"/>
    <w:rsid w:val="004C20C5"/>
    <w:rsid w:val="004C2A50"/>
    <w:rsid w:val="004C68D6"/>
    <w:rsid w:val="004C720C"/>
    <w:rsid w:val="004E01F8"/>
    <w:rsid w:val="004E1E82"/>
    <w:rsid w:val="004E221B"/>
    <w:rsid w:val="004E3F6C"/>
    <w:rsid w:val="004E407A"/>
    <w:rsid w:val="004E457D"/>
    <w:rsid w:val="004E47AB"/>
    <w:rsid w:val="004E5684"/>
    <w:rsid w:val="004E67C6"/>
    <w:rsid w:val="004E687F"/>
    <w:rsid w:val="004E71D9"/>
    <w:rsid w:val="004F04B9"/>
    <w:rsid w:val="004F1133"/>
    <w:rsid w:val="004F7D1B"/>
    <w:rsid w:val="00500BE1"/>
    <w:rsid w:val="005036F3"/>
    <w:rsid w:val="0050525D"/>
    <w:rsid w:val="005055BF"/>
    <w:rsid w:val="005065F0"/>
    <w:rsid w:val="00513C4B"/>
    <w:rsid w:val="005149D6"/>
    <w:rsid w:val="0051793A"/>
    <w:rsid w:val="0052382F"/>
    <w:rsid w:val="00524673"/>
    <w:rsid w:val="005265DF"/>
    <w:rsid w:val="005319A7"/>
    <w:rsid w:val="005333A3"/>
    <w:rsid w:val="005359F9"/>
    <w:rsid w:val="005376B3"/>
    <w:rsid w:val="00541326"/>
    <w:rsid w:val="00542A4C"/>
    <w:rsid w:val="00542B8E"/>
    <w:rsid w:val="00544A84"/>
    <w:rsid w:val="00546236"/>
    <w:rsid w:val="00550043"/>
    <w:rsid w:val="00555406"/>
    <w:rsid w:val="005608B1"/>
    <w:rsid w:val="005611E7"/>
    <w:rsid w:val="00563451"/>
    <w:rsid w:val="00567499"/>
    <w:rsid w:val="00571940"/>
    <w:rsid w:val="005743D3"/>
    <w:rsid w:val="005745E6"/>
    <w:rsid w:val="0057562F"/>
    <w:rsid w:val="00581F5C"/>
    <w:rsid w:val="005855C7"/>
    <w:rsid w:val="00587F47"/>
    <w:rsid w:val="0059067E"/>
    <w:rsid w:val="00590782"/>
    <w:rsid w:val="00590DAE"/>
    <w:rsid w:val="00591CF1"/>
    <w:rsid w:val="005922EA"/>
    <w:rsid w:val="00595CF5"/>
    <w:rsid w:val="00597EBB"/>
    <w:rsid w:val="005A0263"/>
    <w:rsid w:val="005A1FF9"/>
    <w:rsid w:val="005B113A"/>
    <w:rsid w:val="005B29A3"/>
    <w:rsid w:val="005B2A8C"/>
    <w:rsid w:val="005B35A0"/>
    <w:rsid w:val="005B433F"/>
    <w:rsid w:val="005B4583"/>
    <w:rsid w:val="005B707A"/>
    <w:rsid w:val="005C4306"/>
    <w:rsid w:val="005C50B2"/>
    <w:rsid w:val="005C7CB7"/>
    <w:rsid w:val="005D0DB7"/>
    <w:rsid w:val="005D30F6"/>
    <w:rsid w:val="005D7D03"/>
    <w:rsid w:val="005E0352"/>
    <w:rsid w:val="005E5462"/>
    <w:rsid w:val="005E7427"/>
    <w:rsid w:val="005F2762"/>
    <w:rsid w:val="005F2D59"/>
    <w:rsid w:val="005F593B"/>
    <w:rsid w:val="00600F1C"/>
    <w:rsid w:val="0060172B"/>
    <w:rsid w:val="00606111"/>
    <w:rsid w:val="00607583"/>
    <w:rsid w:val="006116BE"/>
    <w:rsid w:val="0061328F"/>
    <w:rsid w:val="00614976"/>
    <w:rsid w:val="0061582F"/>
    <w:rsid w:val="00615A63"/>
    <w:rsid w:val="00615D60"/>
    <w:rsid w:val="00616B4A"/>
    <w:rsid w:val="00623C04"/>
    <w:rsid w:val="00634307"/>
    <w:rsid w:val="006447C2"/>
    <w:rsid w:val="006447D4"/>
    <w:rsid w:val="00646A17"/>
    <w:rsid w:val="00646BCE"/>
    <w:rsid w:val="006503A0"/>
    <w:rsid w:val="006503F6"/>
    <w:rsid w:val="00650F1B"/>
    <w:rsid w:val="00651BAF"/>
    <w:rsid w:val="0065380B"/>
    <w:rsid w:val="00653AF2"/>
    <w:rsid w:val="00655E89"/>
    <w:rsid w:val="0066041E"/>
    <w:rsid w:val="00660EE8"/>
    <w:rsid w:val="00665AB6"/>
    <w:rsid w:val="00666216"/>
    <w:rsid w:val="006669EC"/>
    <w:rsid w:val="006674F0"/>
    <w:rsid w:val="006728E8"/>
    <w:rsid w:val="0067301C"/>
    <w:rsid w:val="006733D6"/>
    <w:rsid w:val="006738F4"/>
    <w:rsid w:val="00673E0F"/>
    <w:rsid w:val="00674234"/>
    <w:rsid w:val="00674875"/>
    <w:rsid w:val="006753B4"/>
    <w:rsid w:val="00676690"/>
    <w:rsid w:val="00677612"/>
    <w:rsid w:val="00682BEA"/>
    <w:rsid w:val="00685099"/>
    <w:rsid w:val="00685975"/>
    <w:rsid w:val="00697CF3"/>
    <w:rsid w:val="006A0D39"/>
    <w:rsid w:val="006A5262"/>
    <w:rsid w:val="006A5C97"/>
    <w:rsid w:val="006B3E81"/>
    <w:rsid w:val="006B5328"/>
    <w:rsid w:val="006B5B2A"/>
    <w:rsid w:val="006C16A3"/>
    <w:rsid w:val="006C1900"/>
    <w:rsid w:val="006C1E39"/>
    <w:rsid w:val="006E2D1C"/>
    <w:rsid w:val="006E317F"/>
    <w:rsid w:val="006E4694"/>
    <w:rsid w:val="006E4C3C"/>
    <w:rsid w:val="006E5418"/>
    <w:rsid w:val="006E55D1"/>
    <w:rsid w:val="006F16EA"/>
    <w:rsid w:val="006F2A4E"/>
    <w:rsid w:val="006F5548"/>
    <w:rsid w:val="006F6CAE"/>
    <w:rsid w:val="006F716E"/>
    <w:rsid w:val="00705B0E"/>
    <w:rsid w:val="00713963"/>
    <w:rsid w:val="0072082F"/>
    <w:rsid w:val="00721B21"/>
    <w:rsid w:val="00721EF3"/>
    <w:rsid w:val="00723703"/>
    <w:rsid w:val="00726158"/>
    <w:rsid w:val="007276E6"/>
    <w:rsid w:val="0073566D"/>
    <w:rsid w:val="00736EF1"/>
    <w:rsid w:val="00740255"/>
    <w:rsid w:val="00743DFE"/>
    <w:rsid w:val="0074406C"/>
    <w:rsid w:val="00744862"/>
    <w:rsid w:val="00746A11"/>
    <w:rsid w:val="00747C77"/>
    <w:rsid w:val="0075176F"/>
    <w:rsid w:val="0075215C"/>
    <w:rsid w:val="00752525"/>
    <w:rsid w:val="00753C3B"/>
    <w:rsid w:val="007611FD"/>
    <w:rsid w:val="00763740"/>
    <w:rsid w:val="00764D10"/>
    <w:rsid w:val="00765B82"/>
    <w:rsid w:val="00766C99"/>
    <w:rsid w:val="007677B3"/>
    <w:rsid w:val="00767A49"/>
    <w:rsid w:val="007773A2"/>
    <w:rsid w:val="007803A1"/>
    <w:rsid w:val="00786756"/>
    <w:rsid w:val="00790BD2"/>
    <w:rsid w:val="00791B6C"/>
    <w:rsid w:val="00793A55"/>
    <w:rsid w:val="007978AC"/>
    <w:rsid w:val="007A7259"/>
    <w:rsid w:val="007B2A67"/>
    <w:rsid w:val="007B4B69"/>
    <w:rsid w:val="007C3D72"/>
    <w:rsid w:val="007C5D7B"/>
    <w:rsid w:val="007D07E4"/>
    <w:rsid w:val="007D22B7"/>
    <w:rsid w:val="007D2E5D"/>
    <w:rsid w:val="007D3FE0"/>
    <w:rsid w:val="007D400D"/>
    <w:rsid w:val="007D41F9"/>
    <w:rsid w:val="007D6254"/>
    <w:rsid w:val="007E09B3"/>
    <w:rsid w:val="007E1597"/>
    <w:rsid w:val="007E3CBE"/>
    <w:rsid w:val="007E4432"/>
    <w:rsid w:val="007E621E"/>
    <w:rsid w:val="007E69AC"/>
    <w:rsid w:val="007F2FE6"/>
    <w:rsid w:val="007F3047"/>
    <w:rsid w:val="007F6981"/>
    <w:rsid w:val="00800D9B"/>
    <w:rsid w:val="008022C2"/>
    <w:rsid w:val="00802340"/>
    <w:rsid w:val="00813669"/>
    <w:rsid w:val="00814155"/>
    <w:rsid w:val="00817247"/>
    <w:rsid w:val="0081744C"/>
    <w:rsid w:val="00820B8B"/>
    <w:rsid w:val="008267B7"/>
    <w:rsid w:val="008335A2"/>
    <w:rsid w:val="0083466C"/>
    <w:rsid w:val="00837178"/>
    <w:rsid w:val="008379E2"/>
    <w:rsid w:val="00837D61"/>
    <w:rsid w:val="0084383E"/>
    <w:rsid w:val="00845C62"/>
    <w:rsid w:val="00847B12"/>
    <w:rsid w:val="0085183D"/>
    <w:rsid w:val="008521E4"/>
    <w:rsid w:val="00853DC5"/>
    <w:rsid w:val="00854DD3"/>
    <w:rsid w:val="008554D8"/>
    <w:rsid w:val="00860075"/>
    <w:rsid w:val="00862533"/>
    <w:rsid w:val="008649BD"/>
    <w:rsid w:val="00865E28"/>
    <w:rsid w:val="00867F7E"/>
    <w:rsid w:val="00872A8F"/>
    <w:rsid w:val="00873700"/>
    <w:rsid w:val="008818C6"/>
    <w:rsid w:val="008841FF"/>
    <w:rsid w:val="00884EBF"/>
    <w:rsid w:val="00887E27"/>
    <w:rsid w:val="008912C2"/>
    <w:rsid w:val="00893884"/>
    <w:rsid w:val="00893A75"/>
    <w:rsid w:val="00897A3B"/>
    <w:rsid w:val="008A63A8"/>
    <w:rsid w:val="008A7C4B"/>
    <w:rsid w:val="008B0E1B"/>
    <w:rsid w:val="008B2C10"/>
    <w:rsid w:val="008B336D"/>
    <w:rsid w:val="008B5AD7"/>
    <w:rsid w:val="008C15AD"/>
    <w:rsid w:val="008C2C6B"/>
    <w:rsid w:val="008C2F8B"/>
    <w:rsid w:val="008C35D8"/>
    <w:rsid w:val="008C76AC"/>
    <w:rsid w:val="008C76C7"/>
    <w:rsid w:val="008D0627"/>
    <w:rsid w:val="008D12CC"/>
    <w:rsid w:val="008D2EAA"/>
    <w:rsid w:val="008D4044"/>
    <w:rsid w:val="008E0128"/>
    <w:rsid w:val="008E17CC"/>
    <w:rsid w:val="008E712A"/>
    <w:rsid w:val="008F1E33"/>
    <w:rsid w:val="008F2A1B"/>
    <w:rsid w:val="008F4CC9"/>
    <w:rsid w:val="008F5E5F"/>
    <w:rsid w:val="008F6425"/>
    <w:rsid w:val="008F799C"/>
    <w:rsid w:val="00900B1C"/>
    <w:rsid w:val="00901F1F"/>
    <w:rsid w:val="00903158"/>
    <w:rsid w:val="00906EBD"/>
    <w:rsid w:val="00911EB8"/>
    <w:rsid w:val="0091425B"/>
    <w:rsid w:val="0091769B"/>
    <w:rsid w:val="0091795B"/>
    <w:rsid w:val="00917E5A"/>
    <w:rsid w:val="00920B78"/>
    <w:rsid w:val="00922696"/>
    <w:rsid w:val="009247C3"/>
    <w:rsid w:val="00924881"/>
    <w:rsid w:val="00925172"/>
    <w:rsid w:val="00925AE7"/>
    <w:rsid w:val="0093027D"/>
    <w:rsid w:val="00934132"/>
    <w:rsid w:val="00934E9F"/>
    <w:rsid w:val="00942F46"/>
    <w:rsid w:val="0094305A"/>
    <w:rsid w:val="00945D07"/>
    <w:rsid w:val="00946D32"/>
    <w:rsid w:val="00946FC3"/>
    <w:rsid w:val="0095326A"/>
    <w:rsid w:val="00954876"/>
    <w:rsid w:val="00960BDB"/>
    <w:rsid w:val="00961441"/>
    <w:rsid w:val="009626A6"/>
    <w:rsid w:val="009628DF"/>
    <w:rsid w:val="00964DE5"/>
    <w:rsid w:val="009658E2"/>
    <w:rsid w:val="009672C1"/>
    <w:rsid w:val="0096743E"/>
    <w:rsid w:val="00967648"/>
    <w:rsid w:val="009758E1"/>
    <w:rsid w:val="009846C4"/>
    <w:rsid w:val="009854E6"/>
    <w:rsid w:val="0098752B"/>
    <w:rsid w:val="0099058E"/>
    <w:rsid w:val="009A0A84"/>
    <w:rsid w:val="009A24C3"/>
    <w:rsid w:val="009A5F79"/>
    <w:rsid w:val="009A6929"/>
    <w:rsid w:val="009A7462"/>
    <w:rsid w:val="009A7681"/>
    <w:rsid w:val="009B2651"/>
    <w:rsid w:val="009C228A"/>
    <w:rsid w:val="009C388A"/>
    <w:rsid w:val="009C3D3E"/>
    <w:rsid w:val="009C3D68"/>
    <w:rsid w:val="009C530D"/>
    <w:rsid w:val="009C5BA8"/>
    <w:rsid w:val="009C659A"/>
    <w:rsid w:val="009C7B93"/>
    <w:rsid w:val="009D0B55"/>
    <w:rsid w:val="009D11C6"/>
    <w:rsid w:val="009D270E"/>
    <w:rsid w:val="009D5FE6"/>
    <w:rsid w:val="009D691B"/>
    <w:rsid w:val="009D76A9"/>
    <w:rsid w:val="009E1918"/>
    <w:rsid w:val="009E4DCC"/>
    <w:rsid w:val="009E5A5A"/>
    <w:rsid w:val="009F11F0"/>
    <w:rsid w:val="009F201B"/>
    <w:rsid w:val="009F67CA"/>
    <w:rsid w:val="00A01C53"/>
    <w:rsid w:val="00A04A03"/>
    <w:rsid w:val="00A14BFA"/>
    <w:rsid w:val="00A15DED"/>
    <w:rsid w:val="00A161E1"/>
    <w:rsid w:val="00A16C9F"/>
    <w:rsid w:val="00A22A18"/>
    <w:rsid w:val="00A24F5D"/>
    <w:rsid w:val="00A25183"/>
    <w:rsid w:val="00A268DC"/>
    <w:rsid w:val="00A26C3B"/>
    <w:rsid w:val="00A31DCA"/>
    <w:rsid w:val="00A32A9A"/>
    <w:rsid w:val="00A32C4B"/>
    <w:rsid w:val="00A33031"/>
    <w:rsid w:val="00A33717"/>
    <w:rsid w:val="00A349B0"/>
    <w:rsid w:val="00A37AD1"/>
    <w:rsid w:val="00A46088"/>
    <w:rsid w:val="00A52717"/>
    <w:rsid w:val="00A57497"/>
    <w:rsid w:val="00A57B4C"/>
    <w:rsid w:val="00A6159E"/>
    <w:rsid w:val="00A725C6"/>
    <w:rsid w:val="00A72C3E"/>
    <w:rsid w:val="00A73577"/>
    <w:rsid w:val="00A75565"/>
    <w:rsid w:val="00A7684C"/>
    <w:rsid w:val="00A83CA0"/>
    <w:rsid w:val="00A8519B"/>
    <w:rsid w:val="00A86498"/>
    <w:rsid w:val="00A90208"/>
    <w:rsid w:val="00A92503"/>
    <w:rsid w:val="00A92B8E"/>
    <w:rsid w:val="00A95595"/>
    <w:rsid w:val="00A974B0"/>
    <w:rsid w:val="00AA1990"/>
    <w:rsid w:val="00AA3785"/>
    <w:rsid w:val="00AA3C1C"/>
    <w:rsid w:val="00AA3EB4"/>
    <w:rsid w:val="00AB10B2"/>
    <w:rsid w:val="00AB152D"/>
    <w:rsid w:val="00AB2217"/>
    <w:rsid w:val="00AB2958"/>
    <w:rsid w:val="00AB3A74"/>
    <w:rsid w:val="00AB53B5"/>
    <w:rsid w:val="00AC0957"/>
    <w:rsid w:val="00AC1FDA"/>
    <w:rsid w:val="00AC4C2B"/>
    <w:rsid w:val="00AD01A3"/>
    <w:rsid w:val="00AD0ECC"/>
    <w:rsid w:val="00AD5974"/>
    <w:rsid w:val="00AE00C4"/>
    <w:rsid w:val="00AE127C"/>
    <w:rsid w:val="00AE29F2"/>
    <w:rsid w:val="00AE4836"/>
    <w:rsid w:val="00AF13A4"/>
    <w:rsid w:val="00AF3261"/>
    <w:rsid w:val="00AF36C3"/>
    <w:rsid w:val="00B00A0D"/>
    <w:rsid w:val="00B035FB"/>
    <w:rsid w:val="00B06F62"/>
    <w:rsid w:val="00B07BD8"/>
    <w:rsid w:val="00B11564"/>
    <w:rsid w:val="00B12000"/>
    <w:rsid w:val="00B16657"/>
    <w:rsid w:val="00B203F6"/>
    <w:rsid w:val="00B31046"/>
    <w:rsid w:val="00B3410D"/>
    <w:rsid w:val="00B343FC"/>
    <w:rsid w:val="00B367FB"/>
    <w:rsid w:val="00B3767F"/>
    <w:rsid w:val="00B4039C"/>
    <w:rsid w:val="00B42209"/>
    <w:rsid w:val="00B42B8E"/>
    <w:rsid w:val="00B43E01"/>
    <w:rsid w:val="00B477C4"/>
    <w:rsid w:val="00B47AD3"/>
    <w:rsid w:val="00B47B05"/>
    <w:rsid w:val="00B506B2"/>
    <w:rsid w:val="00B52646"/>
    <w:rsid w:val="00B55569"/>
    <w:rsid w:val="00B57BB9"/>
    <w:rsid w:val="00B61734"/>
    <w:rsid w:val="00B62598"/>
    <w:rsid w:val="00B6748A"/>
    <w:rsid w:val="00B7618E"/>
    <w:rsid w:val="00B772B0"/>
    <w:rsid w:val="00B7744C"/>
    <w:rsid w:val="00B804BF"/>
    <w:rsid w:val="00B82872"/>
    <w:rsid w:val="00B85D12"/>
    <w:rsid w:val="00B86104"/>
    <w:rsid w:val="00B87A1A"/>
    <w:rsid w:val="00B9028A"/>
    <w:rsid w:val="00B925A9"/>
    <w:rsid w:val="00B9680A"/>
    <w:rsid w:val="00B97B2C"/>
    <w:rsid w:val="00BA2509"/>
    <w:rsid w:val="00BA40E7"/>
    <w:rsid w:val="00BB538B"/>
    <w:rsid w:val="00BB54EA"/>
    <w:rsid w:val="00BB67BA"/>
    <w:rsid w:val="00BB71DA"/>
    <w:rsid w:val="00BB7DBF"/>
    <w:rsid w:val="00BC1949"/>
    <w:rsid w:val="00BC56C2"/>
    <w:rsid w:val="00BC63D6"/>
    <w:rsid w:val="00BD6214"/>
    <w:rsid w:val="00BD6EC3"/>
    <w:rsid w:val="00BE2807"/>
    <w:rsid w:val="00BE5C54"/>
    <w:rsid w:val="00BE6DD6"/>
    <w:rsid w:val="00BF1B76"/>
    <w:rsid w:val="00BF2B96"/>
    <w:rsid w:val="00BF4C67"/>
    <w:rsid w:val="00BF551C"/>
    <w:rsid w:val="00C01B8D"/>
    <w:rsid w:val="00C0238B"/>
    <w:rsid w:val="00C02946"/>
    <w:rsid w:val="00C036F0"/>
    <w:rsid w:val="00C04767"/>
    <w:rsid w:val="00C049A8"/>
    <w:rsid w:val="00C07028"/>
    <w:rsid w:val="00C1032F"/>
    <w:rsid w:val="00C107ED"/>
    <w:rsid w:val="00C10A16"/>
    <w:rsid w:val="00C161D6"/>
    <w:rsid w:val="00C21F91"/>
    <w:rsid w:val="00C24315"/>
    <w:rsid w:val="00C2524F"/>
    <w:rsid w:val="00C25E45"/>
    <w:rsid w:val="00C25F1B"/>
    <w:rsid w:val="00C34370"/>
    <w:rsid w:val="00C3490D"/>
    <w:rsid w:val="00C404D8"/>
    <w:rsid w:val="00C40AD2"/>
    <w:rsid w:val="00C4163B"/>
    <w:rsid w:val="00C4201C"/>
    <w:rsid w:val="00C43FD6"/>
    <w:rsid w:val="00C4416B"/>
    <w:rsid w:val="00C44317"/>
    <w:rsid w:val="00C44E39"/>
    <w:rsid w:val="00C4616D"/>
    <w:rsid w:val="00C46667"/>
    <w:rsid w:val="00C4678D"/>
    <w:rsid w:val="00C5086A"/>
    <w:rsid w:val="00C511C6"/>
    <w:rsid w:val="00C520BB"/>
    <w:rsid w:val="00C537C5"/>
    <w:rsid w:val="00C56E13"/>
    <w:rsid w:val="00C5775F"/>
    <w:rsid w:val="00C61B04"/>
    <w:rsid w:val="00C62F93"/>
    <w:rsid w:val="00C63003"/>
    <w:rsid w:val="00C64578"/>
    <w:rsid w:val="00C674E4"/>
    <w:rsid w:val="00C67CA8"/>
    <w:rsid w:val="00C72034"/>
    <w:rsid w:val="00C755BD"/>
    <w:rsid w:val="00C77DD5"/>
    <w:rsid w:val="00C80064"/>
    <w:rsid w:val="00C810C2"/>
    <w:rsid w:val="00C82E27"/>
    <w:rsid w:val="00C878CB"/>
    <w:rsid w:val="00C87B6D"/>
    <w:rsid w:val="00C87EE0"/>
    <w:rsid w:val="00C91B40"/>
    <w:rsid w:val="00C96EF9"/>
    <w:rsid w:val="00C97D3C"/>
    <w:rsid w:val="00CA20C8"/>
    <w:rsid w:val="00CA3E26"/>
    <w:rsid w:val="00CA5ADF"/>
    <w:rsid w:val="00CB23A3"/>
    <w:rsid w:val="00CB5141"/>
    <w:rsid w:val="00CB6F34"/>
    <w:rsid w:val="00CB76C3"/>
    <w:rsid w:val="00CC2E9A"/>
    <w:rsid w:val="00CC4705"/>
    <w:rsid w:val="00CC4BF1"/>
    <w:rsid w:val="00CC546A"/>
    <w:rsid w:val="00CD1C89"/>
    <w:rsid w:val="00CE0AF5"/>
    <w:rsid w:val="00CE0EA0"/>
    <w:rsid w:val="00CE12A4"/>
    <w:rsid w:val="00CE16BD"/>
    <w:rsid w:val="00CE3BAE"/>
    <w:rsid w:val="00CE435C"/>
    <w:rsid w:val="00CE4C30"/>
    <w:rsid w:val="00CE7710"/>
    <w:rsid w:val="00CE7BC0"/>
    <w:rsid w:val="00CF3CAE"/>
    <w:rsid w:val="00CF658D"/>
    <w:rsid w:val="00D01A9C"/>
    <w:rsid w:val="00D02049"/>
    <w:rsid w:val="00D02CA1"/>
    <w:rsid w:val="00D05769"/>
    <w:rsid w:val="00D06520"/>
    <w:rsid w:val="00D121FB"/>
    <w:rsid w:val="00D13338"/>
    <w:rsid w:val="00D16B3B"/>
    <w:rsid w:val="00D1720C"/>
    <w:rsid w:val="00D218A3"/>
    <w:rsid w:val="00D251FC"/>
    <w:rsid w:val="00D27B0D"/>
    <w:rsid w:val="00D33F68"/>
    <w:rsid w:val="00D373CD"/>
    <w:rsid w:val="00D4175B"/>
    <w:rsid w:val="00D4479A"/>
    <w:rsid w:val="00D4626B"/>
    <w:rsid w:val="00D46523"/>
    <w:rsid w:val="00D46635"/>
    <w:rsid w:val="00D500CA"/>
    <w:rsid w:val="00D5302B"/>
    <w:rsid w:val="00D546F2"/>
    <w:rsid w:val="00D5537C"/>
    <w:rsid w:val="00D5582F"/>
    <w:rsid w:val="00D61495"/>
    <w:rsid w:val="00D632E5"/>
    <w:rsid w:val="00D65E66"/>
    <w:rsid w:val="00D66088"/>
    <w:rsid w:val="00D71D4A"/>
    <w:rsid w:val="00D73B59"/>
    <w:rsid w:val="00D75AFA"/>
    <w:rsid w:val="00D7719A"/>
    <w:rsid w:val="00D77FE0"/>
    <w:rsid w:val="00D80CAE"/>
    <w:rsid w:val="00D832F5"/>
    <w:rsid w:val="00D91E39"/>
    <w:rsid w:val="00D91EBC"/>
    <w:rsid w:val="00D92486"/>
    <w:rsid w:val="00D93ED9"/>
    <w:rsid w:val="00D93F78"/>
    <w:rsid w:val="00D94670"/>
    <w:rsid w:val="00D96B09"/>
    <w:rsid w:val="00D97FBF"/>
    <w:rsid w:val="00DA51E9"/>
    <w:rsid w:val="00DB082B"/>
    <w:rsid w:val="00DB33C1"/>
    <w:rsid w:val="00DB480F"/>
    <w:rsid w:val="00DB56B3"/>
    <w:rsid w:val="00DC20FF"/>
    <w:rsid w:val="00DC29C3"/>
    <w:rsid w:val="00DC37BC"/>
    <w:rsid w:val="00DD2D7F"/>
    <w:rsid w:val="00DD3AF7"/>
    <w:rsid w:val="00DD7731"/>
    <w:rsid w:val="00DD78A8"/>
    <w:rsid w:val="00DD7CC1"/>
    <w:rsid w:val="00DE770C"/>
    <w:rsid w:val="00DF15A8"/>
    <w:rsid w:val="00DF20D6"/>
    <w:rsid w:val="00DF2259"/>
    <w:rsid w:val="00DF3E35"/>
    <w:rsid w:val="00DF4584"/>
    <w:rsid w:val="00DF7311"/>
    <w:rsid w:val="00E05CAB"/>
    <w:rsid w:val="00E126B8"/>
    <w:rsid w:val="00E1336A"/>
    <w:rsid w:val="00E1480E"/>
    <w:rsid w:val="00E174A2"/>
    <w:rsid w:val="00E175EA"/>
    <w:rsid w:val="00E17D28"/>
    <w:rsid w:val="00E23AE1"/>
    <w:rsid w:val="00E30C9F"/>
    <w:rsid w:val="00E31348"/>
    <w:rsid w:val="00E31B8E"/>
    <w:rsid w:val="00E3232C"/>
    <w:rsid w:val="00E34BE4"/>
    <w:rsid w:val="00E351C3"/>
    <w:rsid w:val="00E354BC"/>
    <w:rsid w:val="00E35718"/>
    <w:rsid w:val="00E3720A"/>
    <w:rsid w:val="00E406E8"/>
    <w:rsid w:val="00E42098"/>
    <w:rsid w:val="00E43F81"/>
    <w:rsid w:val="00E45708"/>
    <w:rsid w:val="00E47664"/>
    <w:rsid w:val="00E51037"/>
    <w:rsid w:val="00E5177F"/>
    <w:rsid w:val="00E53E82"/>
    <w:rsid w:val="00E56835"/>
    <w:rsid w:val="00E57817"/>
    <w:rsid w:val="00E57DA5"/>
    <w:rsid w:val="00E57FCD"/>
    <w:rsid w:val="00E602CD"/>
    <w:rsid w:val="00E606FA"/>
    <w:rsid w:val="00E652DB"/>
    <w:rsid w:val="00E66D3D"/>
    <w:rsid w:val="00E6761F"/>
    <w:rsid w:val="00E700F1"/>
    <w:rsid w:val="00E71FF7"/>
    <w:rsid w:val="00E7234E"/>
    <w:rsid w:val="00E82A7C"/>
    <w:rsid w:val="00E866F8"/>
    <w:rsid w:val="00E86784"/>
    <w:rsid w:val="00E86A16"/>
    <w:rsid w:val="00E93B7A"/>
    <w:rsid w:val="00E94D1A"/>
    <w:rsid w:val="00E95E40"/>
    <w:rsid w:val="00E97ED6"/>
    <w:rsid w:val="00EA1B74"/>
    <w:rsid w:val="00EA5E0C"/>
    <w:rsid w:val="00EA7A07"/>
    <w:rsid w:val="00EB103A"/>
    <w:rsid w:val="00EB3534"/>
    <w:rsid w:val="00EB6D3F"/>
    <w:rsid w:val="00EB7FC8"/>
    <w:rsid w:val="00EC04A3"/>
    <w:rsid w:val="00EC5CA6"/>
    <w:rsid w:val="00EC5F43"/>
    <w:rsid w:val="00ED0918"/>
    <w:rsid w:val="00ED1953"/>
    <w:rsid w:val="00ED35C8"/>
    <w:rsid w:val="00ED4748"/>
    <w:rsid w:val="00ED6032"/>
    <w:rsid w:val="00ED6925"/>
    <w:rsid w:val="00ED70A9"/>
    <w:rsid w:val="00EE01CB"/>
    <w:rsid w:val="00EE0E8D"/>
    <w:rsid w:val="00EE1FD5"/>
    <w:rsid w:val="00EE36D0"/>
    <w:rsid w:val="00EE498C"/>
    <w:rsid w:val="00EE5677"/>
    <w:rsid w:val="00EF06A6"/>
    <w:rsid w:val="00EF0B18"/>
    <w:rsid w:val="00EF191D"/>
    <w:rsid w:val="00EF3A0D"/>
    <w:rsid w:val="00EF4467"/>
    <w:rsid w:val="00EF59D0"/>
    <w:rsid w:val="00EF7043"/>
    <w:rsid w:val="00F018C0"/>
    <w:rsid w:val="00F01B8D"/>
    <w:rsid w:val="00F0233F"/>
    <w:rsid w:val="00F03C24"/>
    <w:rsid w:val="00F0506E"/>
    <w:rsid w:val="00F05538"/>
    <w:rsid w:val="00F05902"/>
    <w:rsid w:val="00F068FB"/>
    <w:rsid w:val="00F11884"/>
    <w:rsid w:val="00F12F2F"/>
    <w:rsid w:val="00F1398E"/>
    <w:rsid w:val="00F13F9C"/>
    <w:rsid w:val="00F14FD0"/>
    <w:rsid w:val="00F15262"/>
    <w:rsid w:val="00F152C9"/>
    <w:rsid w:val="00F15C91"/>
    <w:rsid w:val="00F23074"/>
    <w:rsid w:val="00F24A7D"/>
    <w:rsid w:val="00F261E3"/>
    <w:rsid w:val="00F27A37"/>
    <w:rsid w:val="00F3034E"/>
    <w:rsid w:val="00F3037B"/>
    <w:rsid w:val="00F30BE3"/>
    <w:rsid w:val="00F31FE2"/>
    <w:rsid w:val="00F32275"/>
    <w:rsid w:val="00F34319"/>
    <w:rsid w:val="00F35BBE"/>
    <w:rsid w:val="00F409D2"/>
    <w:rsid w:val="00F43AED"/>
    <w:rsid w:val="00F528B3"/>
    <w:rsid w:val="00F53317"/>
    <w:rsid w:val="00F60AE9"/>
    <w:rsid w:val="00F628A4"/>
    <w:rsid w:val="00F62A0C"/>
    <w:rsid w:val="00F64E0E"/>
    <w:rsid w:val="00F65991"/>
    <w:rsid w:val="00F67827"/>
    <w:rsid w:val="00F71C40"/>
    <w:rsid w:val="00F72A5D"/>
    <w:rsid w:val="00F72BE0"/>
    <w:rsid w:val="00F741D5"/>
    <w:rsid w:val="00F761E8"/>
    <w:rsid w:val="00F76FFD"/>
    <w:rsid w:val="00F81277"/>
    <w:rsid w:val="00F83773"/>
    <w:rsid w:val="00F84ADF"/>
    <w:rsid w:val="00F87EE6"/>
    <w:rsid w:val="00F926B3"/>
    <w:rsid w:val="00FA2E57"/>
    <w:rsid w:val="00FA32E5"/>
    <w:rsid w:val="00FA72BF"/>
    <w:rsid w:val="00FA7B5E"/>
    <w:rsid w:val="00FA7BB3"/>
    <w:rsid w:val="00FB178B"/>
    <w:rsid w:val="00FB5879"/>
    <w:rsid w:val="00FB6112"/>
    <w:rsid w:val="00FB750A"/>
    <w:rsid w:val="00FB7884"/>
    <w:rsid w:val="00FC47B8"/>
    <w:rsid w:val="00FC494D"/>
    <w:rsid w:val="00FC6AB4"/>
    <w:rsid w:val="00FC6D1A"/>
    <w:rsid w:val="00FC73F0"/>
    <w:rsid w:val="00FD0CB9"/>
    <w:rsid w:val="00FD39A7"/>
    <w:rsid w:val="00FD3F59"/>
    <w:rsid w:val="00FD422E"/>
    <w:rsid w:val="00FD56CC"/>
    <w:rsid w:val="00FD6C61"/>
    <w:rsid w:val="00FE0232"/>
    <w:rsid w:val="00FE3386"/>
    <w:rsid w:val="00FE3D43"/>
    <w:rsid w:val="00FE3F19"/>
    <w:rsid w:val="00FE4556"/>
    <w:rsid w:val="00FE5D68"/>
    <w:rsid w:val="00FE639D"/>
    <w:rsid w:val="00FE7905"/>
    <w:rsid w:val="00FF23CF"/>
    <w:rsid w:val="00FF3053"/>
    <w:rsid w:val="00FF460B"/>
    <w:rsid w:val="00FF5354"/>
    <w:rsid w:val="00FF55E3"/>
    <w:rsid w:val="00FF5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Web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7C5"/>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
    <w:basedOn w:val="a"/>
    <w:next w:val="a"/>
    <w:link w:val="13"/>
    <w:qFormat/>
    <w:rsid w:val="001E6C2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aliases w:val="Chapter Title,Sub Head,PullOut,H2,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Заголовок 2 Знак1,- 1.1"/>
    <w:basedOn w:val="a"/>
    <w:next w:val="a"/>
    <w:link w:val="20"/>
    <w:uiPriority w:val="9"/>
    <w:unhideWhenUsed/>
    <w:qFormat/>
    <w:rsid w:val="001E6C2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0">
    <w:name w:val="heading 3"/>
    <w:aliases w:val="H3,Заголовок 3 Знак Знак, Знак Знак Знак"/>
    <w:basedOn w:val="a"/>
    <w:next w:val="a"/>
    <w:link w:val="31"/>
    <w:uiPriority w:val="9"/>
    <w:unhideWhenUsed/>
    <w:qFormat/>
    <w:rsid w:val="001E6C2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aliases w:val="H4"/>
    <w:basedOn w:val="a"/>
    <w:next w:val="a"/>
    <w:link w:val="40"/>
    <w:uiPriority w:val="9"/>
    <w:unhideWhenUsed/>
    <w:qFormat/>
    <w:rsid w:val="001E6C2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1E6C2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unhideWhenUsed/>
    <w:qFormat/>
    <w:rsid w:val="001E6C2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nhideWhenUsed/>
    <w:qFormat/>
    <w:rsid w:val="001E6C2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nhideWhenUsed/>
    <w:qFormat/>
    <w:rsid w:val="001E6C2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nhideWhenUsed/>
    <w:qFormat/>
    <w:rsid w:val="001E6C2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2"/>
    <w:rsid w:val="001E6C26"/>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aliases w:val="Chapter Title Знак,Sub Head Знак,PullOut Знак,H2 Знак,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1 Знак,- 1.1 Знак"/>
    <w:basedOn w:val="a0"/>
    <w:link w:val="2"/>
    <w:uiPriority w:val="9"/>
    <w:rsid w:val="001E6C26"/>
    <w:rPr>
      <w:rFonts w:asciiTheme="majorHAnsi" w:eastAsiaTheme="majorEastAsia" w:hAnsiTheme="majorHAnsi" w:cstheme="majorBidi"/>
      <w:color w:val="365F91" w:themeColor="accent1" w:themeShade="BF"/>
      <w:sz w:val="24"/>
      <w:szCs w:val="24"/>
    </w:rPr>
  </w:style>
  <w:style w:type="character" w:customStyle="1" w:styleId="31">
    <w:name w:val="Заголовок 3 Знак"/>
    <w:aliases w:val="H3 Знак,Заголовок 3 Знак Знак Знак, Знак Знак Знак Знак"/>
    <w:basedOn w:val="a0"/>
    <w:link w:val="30"/>
    <w:uiPriority w:val="9"/>
    <w:rsid w:val="001E6C26"/>
    <w:rPr>
      <w:rFonts w:asciiTheme="majorHAnsi" w:eastAsiaTheme="majorEastAsia" w:hAnsiTheme="majorHAnsi" w:cstheme="majorBidi"/>
      <w:color w:val="4F81BD" w:themeColor="accent1"/>
      <w:sz w:val="24"/>
      <w:szCs w:val="24"/>
    </w:rPr>
  </w:style>
  <w:style w:type="character" w:customStyle="1" w:styleId="40">
    <w:name w:val="Заголовок 4 Знак"/>
    <w:aliases w:val="H4 Знак"/>
    <w:basedOn w:val="a0"/>
    <w:link w:val="4"/>
    <w:uiPriority w:val="9"/>
    <w:rsid w:val="001E6C26"/>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rsid w:val="001E6C26"/>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rsid w:val="001E6C26"/>
    <w:rPr>
      <w:rFonts w:asciiTheme="majorHAnsi" w:eastAsiaTheme="majorEastAsia" w:hAnsiTheme="majorHAnsi" w:cstheme="majorBidi"/>
      <w:i/>
      <w:iCs/>
      <w:color w:val="4F81BD" w:themeColor="accent1"/>
    </w:rPr>
  </w:style>
  <w:style w:type="character" w:customStyle="1" w:styleId="70">
    <w:name w:val="Заголовок 7 Знак"/>
    <w:basedOn w:val="a0"/>
    <w:link w:val="7"/>
    <w:rsid w:val="001E6C26"/>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rsid w:val="001E6C26"/>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rsid w:val="001E6C26"/>
    <w:rPr>
      <w:rFonts w:asciiTheme="majorHAnsi" w:eastAsiaTheme="majorEastAsia" w:hAnsiTheme="majorHAnsi" w:cstheme="majorBidi"/>
      <w:i/>
      <w:iCs/>
      <w:color w:val="9BBB59" w:themeColor="accent3"/>
      <w:sz w:val="20"/>
      <w:szCs w:val="20"/>
    </w:rPr>
  </w:style>
  <w:style w:type="paragraph" w:styleId="a3">
    <w:name w:val="Body Text"/>
    <w:aliases w:val="TabelTekst,Body Text2, Char,Body Text2 Char Char Char Char Char Char Char Char Char,Char,Main text,Body Text Char2 Char,Body Text Char1 Char Char,Body Text Char Char Char Char,TabelTekst Char Char Char Char,Основной текст Знак Знак"/>
    <w:basedOn w:val="a"/>
    <w:link w:val="a4"/>
    <w:rsid w:val="006503F6"/>
    <w:pPr>
      <w:autoSpaceDE w:val="0"/>
      <w:autoSpaceDN w:val="0"/>
      <w:spacing w:after="60"/>
      <w:ind w:right="5101"/>
      <w:jc w:val="both"/>
    </w:pPr>
    <w:rPr>
      <w:rFonts w:ascii="Arial" w:eastAsia="Times New Roman" w:hAnsi="Arial" w:cs="Arial"/>
      <w:sz w:val="26"/>
      <w:szCs w:val="26"/>
    </w:rPr>
  </w:style>
  <w:style w:type="character" w:customStyle="1" w:styleId="a4">
    <w:name w:val="Основной текст Знак"/>
    <w:aliases w:val="TabelTekst Знак,Body Text2 Знак, Char Знак,Body Text2 Char Char Char Char Char Char Char Char Char Знак,Char Знак,Main text Знак,Body Text Char2 Char Знак,Body Text Char1 Char Char Знак,Body Text Char Char Char Char Знак"/>
    <w:basedOn w:val="a0"/>
    <w:link w:val="a3"/>
    <w:rsid w:val="006503F6"/>
    <w:rPr>
      <w:rFonts w:ascii="Arial" w:eastAsia="Times New Roman" w:hAnsi="Arial" w:cs="Arial"/>
      <w:sz w:val="26"/>
      <w:szCs w:val="26"/>
    </w:rPr>
  </w:style>
  <w:style w:type="paragraph" w:styleId="a5">
    <w:name w:val="TOC Heading"/>
    <w:basedOn w:val="12"/>
    <w:next w:val="a"/>
    <w:uiPriority w:val="39"/>
    <w:unhideWhenUsed/>
    <w:qFormat/>
    <w:rsid w:val="001E6C26"/>
    <w:pPr>
      <w:outlineLvl w:val="9"/>
    </w:pPr>
  </w:style>
  <w:style w:type="paragraph" w:styleId="a6">
    <w:name w:val="Balloon Text"/>
    <w:basedOn w:val="a"/>
    <w:link w:val="a7"/>
    <w:uiPriority w:val="99"/>
    <w:unhideWhenUsed/>
    <w:rsid w:val="006503F6"/>
    <w:rPr>
      <w:rFonts w:ascii="Tahoma" w:hAnsi="Tahoma" w:cs="Tahoma"/>
      <w:sz w:val="16"/>
      <w:szCs w:val="16"/>
    </w:rPr>
  </w:style>
  <w:style w:type="character" w:customStyle="1" w:styleId="a7">
    <w:name w:val="Текст выноски Знак"/>
    <w:basedOn w:val="a0"/>
    <w:link w:val="a6"/>
    <w:uiPriority w:val="99"/>
    <w:rsid w:val="006503F6"/>
    <w:rPr>
      <w:rFonts w:ascii="Tahoma" w:hAnsi="Tahoma" w:cs="Tahoma"/>
      <w:sz w:val="16"/>
      <w:szCs w:val="16"/>
    </w:rPr>
  </w:style>
  <w:style w:type="paragraph" w:styleId="a8">
    <w:name w:val="List Paragraph"/>
    <w:basedOn w:val="a"/>
    <w:uiPriority w:val="34"/>
    <w:qFormat/>
    <w:rsid w:val="001E6C26"/>
    <w:pPr>
      <w:ind w:left="720"/>
      <w:contextualSpacing/>
    </w:pPr>
  </w:style>
  <w:style w:type="paragraph" w:styleId="a9">
    <w:name w:val="caption"/>
    <w:basedOn w:val="a"/>
    <w:next w:val="a"/>
    <w:unhideWhenUsed/>
    <w:qFormat/>
    <w:rsid w:val="001E6C26"/>
    <w:rPr>
      <w:b/>
      <w:bCs/>
      <w:sz w:val="18"/>
      <w:szCs w:val="18"/>
    </w:rPr>
  </w:style>
  <w:style w:type="paragraph" w:styleId="aa">
    <w:name w:val="Title"/>
    <w:aliases w:val=" Знак1"/>
    <w:basedOn w:val="a"/>
    <w:next w:val="a"/>
    <w:link w:val="ab"/>
    <w:qFormat/>
    <w:rsid w:val="001E6C2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b">
    <w:name w:val="Название Знак"/>
    <w:aliases w:val=" Знак1 Знак"/>
    <w:basedOn w:val="a0"/>
    <w:link w:val="aa"/>
    <w:rsid w:val="001E6C26"/>
    <w:rPr>
      <w:rFonts w:asciiTheme="majorHAnsi" w:eastAsiaTheme="majorEastAsia" w:hAnsiTheme="majorHAnsi" w:cstheme="majorBidi"/>
      <w:i/>
      <w:iCs/>
      <w:color w:val="243F60" w:themeColor="accent1" w:themeShade="7F"/>
      <w:sz w:val="60"/>
      <w:szCs w:val="60"/>
    </w:rPr>
  </w:style>
  <w:style w:type="paragraph" w:styleId="ac">
    <w:name w:val="Subtitle"/>
    <w:basedOn w:val="a"/>
    <w:next w:val="a"/>
    <w:link w:val="ad"/>
    <w:uiPriority w:val="11"/>
    <w:qFormat/>
    <w:rsid w:val="001E6C26"/>
    <w:pPr>
      <w:spacing w:before="200" w:after="900"/>
      <w:ind w:firstLine="0"/>
      <w:jc w:val="right"/>
    </w:pPr>
    <w:rPr>
      <w:i/>
      <w:iCs/>
      <w:sz w:val="24"/>
      <w:szCs w:val="24"/>
    </w:rPr>
  </w:style>
  <w:style w:type="character" w:customStyle="1" w:styleId="ad">
    <w:name w:val="Подзаголовок Знак"/>
    <w:basedOn w:val="a0"/>
    <w:link w:val="ac"/>
    <w:uiPriority w:val="11"/>
    <w:rsid w:val="001E6C26"/>
    <w:rPr>
      <w:rFonts w:asciiTheme="minorHAnsi"/>
      <w:i/>
      <w:iCs/>
      <w:sz w:val="24"/>
      <w:szCs w:val="24"/>
    </w:rPr>
  </w:style>
  <w:style w:type="character" w:styleId="ae">
    <w:name w:val="Strong"/>
    <w:basedOn w:val="a0"/>
    <w:uiPriority w:val="22"/>
    <w:qFormat/>
    <w:rsid w:val="001E6C26"/>
    <w:rPr>
      <w:b/>
      <w:bCs/>
      <w:spacing w:val="0"/>
    </w:rPr>
  </w:style>
  <w:style w:type="character" w:styleId="af">
    <w:name w:val="Emphasis"/>
    <w:uiPriority w:val="20"/>
    <w:qFormat/>
    <w:rsid w:val="001E6C26"/>
    <w:rPr>
      <w:b/>
      <w:bCs/>
      <w:i/>
      <w:iCs/>
      <w:color w:val="5A5A5A" w:themeColor="text1" w:themeTint="A5"/>
    </w:rPr>
  </w:style>
  <w:style w:type="paragraph" w:styleId="af0">
    <w:name w:val="No Spacing"/>
    <w:basedOn w:val="a"/>
    <w:link w:val="af1"/>
    <w:qFormat/>
    <w:rsid w:val="001E6C26"/>
    <w:pPr>
      <w:ind w:firstLine="0"/>
    </w:pPr>
  </w:style>
  <w:style w:type="character" w:customStyle="1" w:styleId="af1">
    <w:name w:val="Без интервала Знак"/>
    <w:basedOn w:val="a0"/>
    <w:link w:val="af0"/>
    <w:uiPriority w:val="1"/>
    <w:rsid w:val="001E6C26"/>
  </w:style>
  <w:style w:type="paragraph" w:styleId="21">
    <w:name w:val="Quote"/>
    <w:basedOn w:val="a"/>
    <w:next w:val="a"/>
    <w:link w:val="22"/>
    <w:uiPriority w:val="29"/>
    <w:qFormat/>
    <w:rsid w:val="001E6C2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1E6C26"/>
    <w:rPr>
      <w:rFonts w:asciiTheme="majorHAnsi" w:eastAsiaTheme="majorEastAsia" w:hAnsiTheme="majorHAnsi" w:cstheme="majorBidi"/>
      <w:i/>
      <w:iCs/>
      <w:color w:val="5A5A5A" w:themeColor="text1" w:themeTint="A5"/>
    </w:rPr>
  </w:style>
  <w:style w:type="paragraph" w:styleId="af2">
    <w:name w:val="Intense Quote"/>
    <w:basedOn w:val="a"/>
    <w:next w:val="a"/>
    <w:link w:val="af3"/>
    <w:uiPriority w:val="30"/>
    <w:qFormat/>
    <w:rsid w:val="001E6C2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3">
    <w:name w:val="Выделенная цитата Знак"/>
    <w:basedOn w:val="a0"/>
    <w:link w:val="af2"/>
    <w:uiPriority w:val="30"/>
    <w:rsid w:val="001E6C26"/>
    <w:rPr>
      <w:rFonts w:asciiTheme="majorHAnsi" w:eastAsiaTheme="majorEastAsia" w:hAnsiTheme="majorHAnsi" w:cstheme="majorBidi"/>
      <w:i/>
      <w:iCs/>
      <w:color w:val="FFFFFF" w:themeColor="background1"/>
      <w:sz w:val="24"/>
      <w:szCs w:val="24"/>
      <w:shd w:val="clear" w:color="auto" w:fill="4F81BD" w:themeFill="accent1"/>
    </w:rPr>
  </w:style>
  <w:style w:type="character" w:styleId="af4">
    <w:name w:val="Subtle Emphasis"/>
    <w:uiPriority w:val="19"/>
    <w:qFormat/>
    <w:rsid w:val="001E6C26"/>
    <w:rPr>
      <w:i/>
      <w:iCs/>
      <w:color w:val="5A5A5A" w:themeColor="text1" w:themeTint="A5"/>
    </w:rPr>
  </w:style>
  <w:style w:type="character" w:styleId="af5">
    <w:name w:val="Intense Emphasis"/>
    <w:uiPriority w:val="21"/>
    <w:qFormat/>
    <w:rsid w:val="001E6C26"/>
    <w:rPr>
      <w:b/>
      <w:bCs/>
      <w:i/>
      <w:iCs/>
      <w:color w:val="4F81BD" w:themeColor="accent1"/>
      <w:sz w:val="22"/>
      <w:szCs w:val="22"/>
    </w:rPr>
  </w:style>
  <w:style w:type="character" w:styleId="af6">
    <w:name w:val="Subtle Reference"/>
    <w:uiPriority w:val="31"/>
    <w:qFormat/>
    <w:rsid w:val="001E6C26"/>
    <w:rPr>
      <w:color w:val="auto"/>
      <w:u w:val="single" w:color="9BBB59" w:themeColor="accent3"/>
    </w:rPr>
  </w:style>
  <w:style w:type="character" w:styleId="af7">
    <w:name w:val="Intense Reference"/>
    <w:basedOn w:val="a0"/>
    <w:uiPriority w:val="32"/>
    <w:qFormat/>
    <w:rsid w:val="001E6C26"/>
    <w:rPr>
      <w:b/>
      <w:bCs/>
      <w:color w:val="76923C" w:themeColor="accent3" w:themeShade="BF"/>
      <w:u w:val="single" w:color="9BBB59" w:themeColor="accent3"/>
    </w:rPr>
  </w:style>
  <w:style w:type="character" w:styleId="af8">
    <w:name w:val="Book Title"/>
    <w:basedOn w:val="a0"/>
    <w:uiPriority w:val="33"/>
    <w:qFormat/>
    <w:rsid w:val="001E6C26"/>
    <w:rPr>
      <w:rFonts w:asciiTheme="majorHAnsi" w:eastAsiaTheme="majorEastAsia" w:hAnsiTheme="majorHAnsi" w:cstheme="majorBidi"/>
      <w:b/>
      <w:bCs/>
      <w:i/>
      <w:iCs/>
      <w:color w:val="auto"/>
    </w:rPr>
  </w:style>
  <w:style w:type="paragraph" w:styleId="14">
    <w:name w:val="toc 1"/>
    <w:basedOn w:val="a"/>
    <w:next w:val="a"/>
    <w:autoRedefine/>
    <w:uiPriority w:val="39"/>
    <w:unhideWhenUsed/>
    <w:rsid w:val="00C25E45"/>
    <w:pPr>
      <w:tabs>
        <w:tab w:val="right" w:leader="dot" w:pos="9345"/>
      </w:tabs>
      <w:spacing w:after="100"/>
    </w:pPr>
    <w:rPr>
      <w:rFonts w:ascii="Times New Roman" w:eastAsia="Times New Roman" w:hAnsi="Times New Roman" w:cs="Times New Roman"/>
      <w:b/>
      <w:bCs/>
      <w:i/>
      <w:noProof/>
      <w:sz w:val="20"/>
      <w:szCs w:val="20"/>
      <w:lang w:val="ru-RU" w:eastAsia="ru-RU"/>
    </w:rPr>
  </w:style>
  <w:style w:type="character" w:styleId="af9">
    <w:name w:val="Hyperlink"/>
    <w:basedOn w:val="a0"/>
    <w:uiPriority w:val="99"/>
    <w:unhideWhenUsed/>
    <w:rsid w:val="00B62598"/>
    <w:rPr>
      <w:color w:val="0000FF" w:themeColor="hyperlink"/>
      <w:u w:val="single"/>
    </w:rPr>
  </w:style>
  <w:style w:type="paragraph" w:customStyle="1" w:styleId="10">
    <w:name w:val="Список1"/>
    <w:basedOn w:val="a"/>
    <w:rsid w:val="00F62A0C"/>
    <w:pPr>
      <w:numPr>
        <w:numId w:val="1"/>
      </w:numPr>
      <w:tabs>
        <w:tab w:val="left" w:pos="7088"/>
      </w:tabs>
      <w:spacing w:line="360" w:lineRule="auto"/>
    </w:pPr>
    <w:rPr>
      <w:rFonts w:ascii="Times New Roman" w:eastAsia="Times New Roman" w:hAnsi="Times New Roman" w:cs="Times New Roman"/>
      <w:sz w:val="24"/>
      <w:szCs w:val="20"/>
      <w:lang w:val="ru-RU" w:eastAsia="ru-RU" w:bidi="ar-SA"/>
    </w:rPr>
  </w:style>
  <w:style w:type="paragraph" w:customStyle="1" w:styleId="mark-">
    <w:name w:val="mark -"/>
    <w:basedOn w:val="afa"/>
    <w:rsid w:val="00F62A0C"/>
    <w:pPr>
      <w:numPr>
        <w:numId w:val="2"/>
      </w:numPr>
      <w:tabs>
        <w:tab w:val="right" w:leader="dot" w:pos="10490"/>
      </w:tabs>
      <w:jc w:val="left"/>
    </w:pPr>
  </w:style>
  <w:style w:type="paragraph" w:customStyle="1" w:styleId="afa">
    <w:name w:val="Осн. текст Д"/>
    <w:rsid w:val="00F62A0C"/>
    <w:pPr>
      <w:spacing w:after="40"/>
      <w:ind w:firstLine="284"/>
      <w:jc w:val="both"/>
    </w:pPr>
    <w:rPr>
      <w:rFonts w:ascii="Times New Roman" w:eastAsia="Times New Roman" w:hAnsi="Times New Roman" w:cs="Times New Roman"/>
      <w:snapToGrid w:val="0"/>
      <w:sz w:val="24"/>
      <w:szCs w:val="20"/>
      <w:lang w:val="ru-RU" w:eastAsia="ru-RU" w:bidi="ar-SA"/>
    </w:rPr>
  </w:style>
  <w:style w:type="paragraph" w:customStyle="1" w:styleId="3">
    <w:name w:val="Стиль3"/>
    <w:basedOn w:val="23"/>
    <w:rsid w:val="00F62A0C"/>
    <w:pPr>
      <w:widowControl w:val="0"/>
      <w:numPr>
        <w:ilvl w:val="2"/>
        <w:numId w:val="3"/>
      </w:numPr>
      <w:tabs>
        <w:tab w:val="clear" w:pos="0"/>
      </w:tabs>
      <w:suppressAutoHyphens w:val="0"/>
      <w:adjustRightInd w:val="0"/>
      <w:textAlignment w:val="baseline"/>
    </w:pPr>
  </w:style>
  <w:style w:type="paragraph" w:styleId="23">
    <w:name w:val="Body Text Indent 2"/>
    <w:basedOn w:val="a"/>
    <w:link w:val="24"/>
    <w:rsid w:val="00F62A0C"/>
    <w:pPr>
      <w:tabs>
        <w:tab w:val="left" w:pos="0"/>
      </w:tabs>
      <w:suppressAutoHyphens/>
      <w:ind w:firstLine="567"/>
      <w:jc w:val="both"/>
    </w:pPr>
    <w:rPr>
      <w:rFonts w:ascii="Times New Roman" w:eastAsia="Times New Roman" w:hAnsi="Times New Roman" w:cs="Times New Roman"/>
      <w:sz w:val="24"/>
      <w:szCs w:val="20"/>
      <w:lang w:val="ru-RU" w:eastAsia="ru-RU" w:bidi="ar-SA"/>
    </w:rPr>
  </w:style>
  <w:style w:type="character" w:customStyle="1" w:styleId="24">
    <w:name w:val="Основной текст с отступом 2 Знак"/>
    <w:basedOn w:val="a0"/>
    <w:link w:val="23"/>
    <w:rsid w:val="00F62A0C"/>
    <w:rPr>
      <w:rFonts w:ascii="Times New Roman" w:eastAsia="Times New Roman" w:hAnsi="Times New Roman" w:cs="Times New Roman"/>
      <w:sz w:val="24"/>
      <w:szCs w:val="20"/>
      <w:lang w:val="ru-RU" w:eastAsia="ru-RU" w:bidi="ar-SA"/>
    </w:rPr>
  </w:style>
  <w:style w:type="paragraph" w:customStyle="1" w:styleId="110">
    <w:name w:val="заголовок 11"/>
    <w:basedOn w:val="a"/>
    <w:next w:val="a"/>
    <w:rsid w:val="00F62A0C"/>
    <w:pPr>
      <w:keepNext/>
      <w:ind w:firstLine="0"/>
      <w:jc w:val="center"/>
    </w:pPr>
    <w:rPr>
      <w:rFonts w:ascii="Times New Roman" w:eastAsia="Times New Roman" w:hAnsi="Times New Roman" w:cs="Times New Roman"/>
      <w:sz w:val="24"/>
      <w:szCs w:val="20"/>
      <w:lang w:val="ru-RU" w:eastAsia="ru-RU" w:bidi="ar-SA"/>
    </w:rPr>
  </w:style>
  <w:style w:type="paragraph" w:styleId="afb">
    <w:name w:val="header"/>
    <w:aliases w:val="Linie,header"/>
    <w:basedOn w:val="a"/>
    <w:link w:val="afc"/>
    <w:rsid w:val="00F62A0C"/>
    <w:pPr>
      <w:tabs>
        <w:tab w:val="center" w:pos="4536"/>
        <w:tab w:val="right" w:pos="9072"/>
      </w:tabs>
      <w:ind w:firstLine="0"/>
    </w:pPr>
    <w:rPr>
      <w:rFonts w:ascii="Times New Roman" w:eastAsia="Times New Roman" w:hAnsi="Times New Roman" w:cs="Times New Roman"/>
      <w:sz w:val="20"/>
      <w:szCs w:val="20"/>
      <w:lang w:val="ru-RU" w:eastAsia="ru-RU" w:bidi="ar-SA"/>
    </w:rPr>
  </w:style>
  <w:style w:type="character" w:customStyle="1" w:styleId="afc">
    <w:name w:val="Верхний колонтитул Знак"/>
    <w:aliases w:val="Linie Знак,header Знак"/>
    <w:basedOn w:val="a0"/>
    <w:link w:val="afb"/>
    <w:rsid w:val="00F62A0C"/>
    <w:rPr>
      <w:rFonts w:ascii="Times New Roman" w:eastAsia="Times New Roman" w:hAnsi="Times New Roman" w:cs="Times New Roman"/>
      <w:sz w:val="20"/>
      <w:szCs w:val="20"/>
      <w:lang w:val="ru-RU" w:eastAsia="ru-RU" w:bidi="ar-SA"/>
    </w:rPr>
  </w:style>
  <w:style w:type="paragraph" w:styleId="25">
    <w:name w:val="toc 2"/>
    <w:basedOn w:val="a"/>
    <w:next w:val="a"/>
    <w:autoRedefine/>
    <w:uiPriority w:val="39"/>
    <w:rsid w:val="00CE0AF5"/>
    <w:pPr>
      <w:tabs>
        <w:tab w:val="right" w:leader="dot" w:pos="9345"/>
      </w:tabs>
      <w:spacing w:before="240"/>
      <w:ind w:firstLine="0"/>
    </w:pPr>
    <w:rPr>
      <w:rFonts w:ascii="Times New Roman" w:eastAsia="Times New Roman" w:hAnsi="Times New Roman" w:cs="Times New Roman"/>
      <w:b/>
      <w:bCs/>
      <w:i/>
      <w:noProof/>
      <w:sz w:val="20"/>
      <w:szCs w:val="20"/>
      <w:lang w:val="ru-RU" w:eastAsia="ru-RU" w:bidi="ar-SA"/>
    </w:rPr>
  </w:style>
  <w:style w:type="paragraph" w:styleId="32">
    <w:name w:val="toc 3"/>
    <w:basedOn w:val="a"/>
    <w:next w:val="a"/>
    <w:autoRedefine/>
    <w:uiPriority w:val="39"/>
    <w:rsid w:val="00F62A0C"/>
    <w:pPr>
      <w:ind w:left="200" w:firstLine="0"/>
    </w:pPr>
    <w:rPr>
      <w:rFonts w:ascii="Times New Roman" w:eastAsia="Times New Roman" w:hAnsi="Times New Roman" w:cs="Times New Roman"/>
      <w:sz w:val="20"/>
      <w:szCs w:val="20"/>
      <w:lang w:val="ru-RU" w:eastAsia="ru-RU" w:bidi="ar-SA"/>
    </w:rPr>
  </w:style>
  <w:style w:type="paragraph" w:customStyle="1" w:styleId="15">
    <w:name w:val="Обычный1"/>
    <w:rsid w:val="00F62A0C"/>
    <w:pPr>
      <w:widowControl w:val="0"/>
      <w:ind w:firstLine="400"/>
      <w:jc w:val="both"/>
    </w:pPr>
    <w:rPr>
      <w:rFonts w:ascii="Times New Roman" w:eastAsia="Times New Roman" w:hAnsi="Times New Roman" w:cs="Times New Roman"/>
      <w:snapToGrid w:val="0"/>
      <w:sz w:val="24"/>
      <w:szCs w:val="20"/>
      <w:lang w:val="ru-RU" w:eastAsia="ru-RU" w:bidi="ar-SA"/>
    </w:rPr>
  </w:style>
  <w:style w:type="paragraph" w:customStyle="1" w:styleId="afd">
    <w:name w:val="текст сноски"/>
    <w:basedOn w:val="a"/>
    <w:rsid w:val="00F62A0C"/>
    <w:pPr>
      <w:widowControl w:val="0"/>
      <w:ind w:firstLine="0"/>
    </w:pPr>
    <w:rPr>
      <w:rFonts w:ascii="Gelvetsky 12pt" w:eastAsia="Times New Roman" w:hAnsi="Gelvetsky 12pt" w:cs="Times New Roman"/>
      <w:sz w:val="24"/>
      <w:szCs w:val="20"/>
      <w:lang w:eastAsia="ru-RU" w:bidi="ar-SA"/>
    </w:rPr>
  </w:style>
  <w:style w:type="paragraph" w:customStyle="1" w:styleId="3---">
    <w:name w:val="3---"/>
    <w:basedOn w:val="a"/>
    <w:rsid w:val="00F62A0C"/>
    <w:pPr>
      <w:spacing w:before="120" w:after="120"/>
      <w:ind w:firstLine="0"/>
      <w:jc w:val="both"/>
    </w:pPr>
    <w:rPr>
      <w:rFonts w:ascii="Times New Roman" w:eastAsia="Times New Roman" w:hAnsi="Times New Roman" w:cs="Times New Roman"/>
      <w:sz w:val="24"/>
      <w:szCs w:val="20"/>
      <w:lang w:val="ru-RU" w:eastAsia="ru-RU" w:bidi="ar-SA"/>
    </w:rPr>
  </w:style>
  <w:style w:type="paragraph" w:styleId="33">
    <w:name w:val="Body Text Indent 3"/>
    <w:basedOn w:val="a"/>
    <w:link w:val="34"/>
    <w:rsid w:val="00F62A0C"/>
    <w:pPr>
      <w:tabs>
        <w:tab w:val="left" w:pos="0"/>
        <w:tab w:val="left" w:pos="1418"/>
      </w:tabs>
      <w:suppressAutoHyphens/>
      <w:ind w:firstLine="709"/>
      <w:jc w:val="both"/>
    </w:pPr>
    <w:rPr>
      <w:rFonts w:ascii="Times New Roman" w:eastAsia="Times New Roman" w:hAnsi="Times New Roman" w:cs="Times New Roman"/>
      <w:sz w:val="24"/>
      <w:szCs w:val="20"/>
      <w:lang w:val="ru-RU" w:eastAsia="ru-RU" w:bidi="ar-SA"/>
    </w:rPr>
  </w:style>
  <w:style w:type="character" w:customStyle="1" w:styleId="34">
    <w:name w:val="Основной текст с отступом 3 Знак"/>
    <w:basedOn w:val="a0"/>
    <w:link w:val="33"/>
    <w:rsid w:val="00F62A0C"/>
    <w:rPr>
      <w:rFonts w:ascii="Times New Roman" w:eastAsia="Times New Roman" w:hAnsi="Times New Roman" w:cs="Times New Roman"/>
      <w:sz w:val="24"/>
      <w:szCs w:val="20"/>
      <w:lang w:val="ru-RU" w:eastAsia="ru-RU" w:bidi="ar-SA"/>
    </w:rPr>
  </w:style>
  <w:style w:type="paragraph" w:customStyle="1" w:styleId="ConsNormal">
    <w:name w:val="ConsNormal Знак"/>
    <w:link w:val="ConsNormal0"/>
    <w:rsid w:val="00F62A0C"/>
    <w:pPr>
      <w:widowControl w:val="0"/>
      <w:ind w:firstLine="720"/>
    </w:pPr>
    <w:rPr>
      <w:rFonts w:ascii="Consultant" w:eastAsia="Times New Roman" w:hAnsi="Consultant" w:cs="Times New Roman"/>
      <w:snapToGrid w:val="0"/>
      <w:sz w:val="20"/>
      <w:szCs w:val="20"/>
      <w:lang w:val="ru-RU" w:eastAsia="ru-RU" w:bidi="ar-SA"/>
    </w:rPr>
  </w:style>
  <w:style w:type="character" w:customStyle="1" w:styleId="ConsNormal0">
    <w:name w:val="ConsNormal Знак Знак"/>
    <w:basedOn w:val="a0"/>
    <w:link w:val="ConsNormal"/>
    <w:rsid w:val="00F62A0C"/>
    <w:rPr>
      <w:rFonts w:ascii="Consultant" w:eastAsia="Times New Roman" w:hAnsi="Consultant" w:cs="Times New Roman"/>
      <w:snapToGrid w:val="0"/>
      <w:sz w:val="20"/>
      <w:szCs w:val="20"/>
      <w:lang w:val="ru-RU" w:eastAsia="ru-RU" w:bidi="ar-SA"/>
    </w:rPr>
  </w:style>
  <w:style w:type="paragraph" w:styleId="35">
    <w:name w:val="Body Text 3"/>
    <w:basedOn w:val="a"/>
    <w:link w:val="36"/>
    <w:rsid w:val="00F62A0C"/>
    <w:pPr>
      <w:widowControl w:val="0"/>
      <w:autoSpaceDE w:val="0"/>
      <w:autoSpaceDN w:val="0"/>
      <w:adjustRightInd w:val="0"/>
      <w:ind w:firstLine="0"/>
      <w:jc w:val="both"/>
    </w:pPr>
    <w:rPr>
      <w:rFonts w:ascii="Times New Roman" w:eastAsia="Times New Roman" w:hAnsi="Times New Roman" w:cs="Times New Roman"/>
      <w:color w:val="FF0000"/>
      <w:szCs w:val="20"/>
      <w:lang w:val="ru-RU" w:eastAsia="ru-RU" w:bidi="ar-SA"/>
    </w:rPr>
  </w:style>
  <w:style w:type="character" w:customStyle="1" w:styleId="36">
    <w:name w:val="Основной текст 3 Знак"/>
    <w:basedOn w:val="a0"/>
    <w:link w:val="35"/>
    <w:rsid w:val="00F62A0C"/>
    <w:rPr>
      <w:rFonts w:ascii="Times New Roman" w:eastAsia="Times New Roman" w:hAnsi="Times New Roman" w:cs="Times New Roman"/>
      <w:color w:val="FF0000"/>
      <w:szCs w:val="20"/>
      <w:lang w:val="ru-RU" w:eastAsia="ru-RU" w:bidi="ar-SA"/>
    </w:rPr>
  </w:style>
  <w:style w:type="paragraph" w:styleId="afe">
    <w:name w:val="Body Text Indent"/>
    <w:aliases w:val="текст"/>
    <w:basedOn w:val="a"/>
    <w:link w:val="aff"/>
    <w:rsid w:val="00F62A0C"/>
    <w:pPr>
      <w:ind w:firstLine="567"/>
      <w:jc w:val="both"/>
    </w:pPr>
    <w:rPr>
      <w:rFonts w:ascii="Times New Roman" w:eastAsia="Times New Roman" w:hAnsi="Times New Roman" w:cs="Times New Roman"/>
      <w:spacing w:val="-4"/>
      <w:sz w:val="20"/>
      <w:szCs w:val="20"/>
      <w:lang w:val="ru-RU" w:eastAsia="ru-RU" w:bidi="ar-SA"/>
    </w:rPr>
  </w:style>
  <w:style w:type="character" w:customStyle="1" w:styleId="aff">
    <w:name w:val="Основной текст с отступом Знак"/>
    <w:aliases w:val="текст Знак"/>
    <w:basedOn w:val="a0"/>
    <w:link w:val="afe"/>
    <w:rsid w:val="00F62A0C"/>
    <w:rPr>
      <w:rFonts w:ascii="Times New Roman" w:eastAsia="Times New Roman" w:hAnsi="Times New Roman" w:cs="Times New Roman"/>
      <w:spacing w:val="-4"/>
      <w:sz w:val="20"/>
      <w:szCs w:val="20"/>
      <w:lang w:val="ru-RU" w:eastAsia="ru-RU" w:bidi="ar-SA"/>
    </w:rPr>
  </w:style>
  <w:style w:type="paragraph" w:styleId="aff0">
    <w:name w:val="Date"/>
    <w:basedOn w:val="a"/>
    <w:next w:val="a"/>
    <w:link w:val="aff1"/>
    <w:rsid w:val="00F62A0C"/>
    <w:pPr>
      <w:ind w:firstLine="0"/>
      <w:jc w:val="both"/>
    </w:pPr>
    <w:rPr>
      <w:rFonts w:ascii="Times New Roman" w:eastAsia="Times New Roman" w:hAnsi="Times New Roman" w:cs="Times New Roman"/>
      <w:sz w:val="20"/>
      <w:szCs w:val="20"/>
      <w:lang w:val="ru-RU" w:eastAsia="ru-RU" w:bidi="ar-SA"/>
    </w:rPr>
  </w:style>
  <w:style w:type="character" w:customStyle="1" w:styleId="aff1">
    <w:name w:val="Дата Знак"/>
    <w:basedOn w:val="a0"/>
    <w:link w:val="aff0"/>
    <w:rsid w:val="00F62A0C"/>
    <w:rPr>
      <w:rFonts w:ascii="Times New Roman" w:eastAsia="Times New Roman" w:hAnsi="Times New Roman" w:cs="Times New Roman"/>
      <w:sz w:val="20"/>
      <w:szCs w:val="20"/>
      <w:lang w:val="ru-RU" w:eastAsia="ru-RU" w:bidi="ar-SA"/>
    </w:rPr>
  </w:style>
  <w:style w:type="paragraph" w:customStyle="1" w:styleId="FormField">
    <w:name w:val="FormField"/>
    <w:basedOn w:val="a"/>
    <w:rsid w:val="00F62A0C"/>
    <w:pPr>
      <w:widowControl w:val="0"/>
      <w:spacing w:before="120"/>
      <w:ind w:firstLine="0"/>
    </w:pPr>
    <w:rPr>
      <w:rFonts w:ascii="Arial" w:eastAsia="Times New Roman" w:hAnsi="Arial" w:cs="Times New Roman"/>
      <w:b/>
      <w:sz w:val="24"/>
      <w:szCs w:val="20"/>
      <w:lang w:val="ru-RU" w:eastAsia="ru-RU" w:bidi="ar-SA"/>
    </w:rPr>
  </w:style>
  <w:style w:type="paragraph" w:styleId="26">
    <w:name w:val="Body Text 2"/>
    <w:basedOn w:val="a"/>
    <w:link w:val="27"/>
    <w:uiPriority w:val="99"/>
    <w:rsid w:val="00F62A0C"/>
    <w:pPr>
      <w:widowControl w:val="0"/>
      <w:autoSpaceDE w:val="0"/>
      <w:autoSpaceDN w:val="0"/>
      <w:adjustRightInd w:val="0"/>
      <w:ind w:firstLine="0"/>
      <w:jc w:val="both"/>
    </w:pPr>
    <w:rPr>
      <w:rFonts w:ascii="Times New Roman" w:eastAsia="Times New Roman" w:hAnsi="Times New Roman" w:cs="Times New Roman"/>
      <w:i/>
      <w:szCs w:val="20"/>
      <w:lang w:eastAsia="ru-RU" w:bidi="ar-SA"/>
    </w:rPr>
  </w:style>
  <w:style w:type="character" w:customStyle="1" w:styleId="27">
    <w:name w:val="Основной текст 2 Знак"/>
    <w:basedOn w:val="a0"/>
    <w:link w:val="26"/>
    <w:rsid w:val="00F62A0C"/>
    <w:rPr>
      <w:rFonts w:ascii="Times New Roman" w:eastAsia="Times New Roman" w:hAnsi="Times New Roman" w:cs="Times New Roman"/>
      <w:i/>
      <w:szCs w:val="20"/>
      <w:lang w:eastAsia="ru-RU" w:bidi="ar-SA"/>
    </w:rPr>
  </w:style>
  <w:style w:type="paragraph" w:customStyle="1" w:styleId="Head93">
    <w:name w:val="Head 9.3"/>
    <w:basedOn w:val="a"/>
    <w:next w:val="a"/>
    <w:rsid w:val="00F62A0C"/>
    <w:pPr>
      <w:keepNext/>
      <w:widowControl w:val="0"/>
      <w:suppressAutoHyphens/>
      <w:spacing w:before="240" w:after="60"/>
      <w:ind w:firstLine="0"/>
      <w:jc w:val="center"/>
    </w:pPr>
    <w:rPr>
      <w:rFonts w:ascii="Times New Roman Bold" w:eastAsia="Times New Roman" w:hAnsi="Times New Roman Bold" w:cs="Times New Roman"/>
      <w:b/>
      <w:bCs/>
      <w:sz w:val="28"/>
      <w:szCs w:val="28"/>
      <w:lang w:val="ru-RU" w:eastAsia="ru-RU" w:bidi="ar-SA"/>
    </w:rPr>
  </w:style>
  <w:style w:type="paragraph" w:customStyle="1" w:styleId="FR1">
    <w:name w:val="FR1"/>
    <w:rsid w:val="00F62A0C"/>
    <w:pPr>
      <w:widowControl w:val="0"/>
      <w:spacing w:before="160" w:line="300" w:lineRule="auto"/>
      <w:ind w:firstLine="0"/>
      <w:jc w:val="center"/>
    </w:pPr>
    <w:rPr>
      <w:rFonts w:ascii="Arial" w:eastAsia="Times New Roman" w:hAnsi="Arial" w:cs="Times New Roman"/>
      <w:snapToGrid w:val="0"/>
      <w:sz w:val="16"/>
      <w:szCs w:val="20"/>
      <w:lang w:val="ru-RU" w:eastAsia="ru-RU" w:bidi="ar-SA"/>
    </w:rPr>
  </w:style>
  <w:style w:type="character" w:styleId="aff2">
    <w:name w:val="page number"/>
    <w:basedOn w:val="a0"/>
    <w:rsid w:val="00F62A0C"/>
  </w:style>
  <w:style w:type="paragraph" w:styleId="aff3">
    <w:name w:val="footer"/>
    <w:basedOn w:val="a"/>
    <w:link w:val="aff4"/>
    <w:uiPriority w:val="99"/>
    <w:rsid w:val="00F62A0C"/>
    <w:pPr>
      <w:tabs>
        <w:tab w:val="center" w:pos="4153"/>
        <w:tab w:val="right" w:pos="8306"/>
      </w:tabs>
      <w:ind w:firstLine="0"/>
    </w:pPr>
    <w:rPr>
      <w:rFonts w:ascii="Times New Roman" w:eastAsia="Times New Roman" w:hAnsi="Times New Roman" w:cs="Times New Roman"/>
      <w:sz w:val="20"/>
      <w:szCs w:val="20"/>
      <w:lang w:val="ru-RU" w:eastAsia="ru-RU" w:bidi="ar-SA"/>
    </w:rPr>
  </w:style>
  <w:style w:type="character" w:customStyle="1" w:styleId="aff4">
    <w:name w:val="Нижний колонтитул Знак"/>
    <w:basedOn w:val="a0"/>
    <w:link w:val="aff3"/>
    <w:uiPriority w:val="99"/>
    <w:rsid w:val="00F62A0C"/>
    <w:rPr>
      <w:rFonts w:ascii="Times New Roman" w:eastAsia="Times New Roman" w:hAnsi="Times New Roman" w:cs="Times New Roman"/>
      <w:sz w:val="20"/>
      <w:szCs w:val="20"/>
      <w:lang w:val="ru-RU" w:eastAsia="ru-RU" w:bidi="ar-SA"/>
    </w:rPr>
  </w:style>
  <w:style w:type="paragraph" w:customStyle="1" w:styleId="28">
    <w:name w:val="Стиль2"/>
    <w:basedOn w:val="29"/>
    <w:rsid w:val="00F62A0C"/>
    <w:pPr>
      <w:keepNext/>
      <w:keepLines/>
      <w:widowControl w:val="0"/>
      <w:suppressLineNumbers/>
      <w:tabs>
        <w:tab w:val="clear" w:pos="643"/>
        <w:tab w:val="num" w:pos="1440"/>
      </w:tabs>
      <w:suppressAutoHyphens/>
      <w:spacing w:after="60"/>
      <w:ind w:left="1440"/>
      <w:jc w:val="both"/>
    </w:pPr>
    <w:rPr>
      <w:b/>
      <w:szCs w:val="20"/>
    </w:rPr>
  </w:style>
  <w:style w:type="paragraph" w:styleId="29">
    <w:name w:val="List Number 2"/>
    <w:basedOn w:val="a"/>
    <w:rsid w:val="00F62A0C"/>
    <w:pPr>
      <w:tabs>
        <w:tab w:val="num" w:pos="643"/>
      </w:tabs>
      <w:ind w:left="643" w:hanging="360"/>
    </w:pPr>
    <w:rPr>
      <w:rFonts w:ascii="Times New Roman" w:eastAsia="Times New Roman" w:hAnsi="Times New Roman" w:cs="Times New Roman"/>
      <w:sz w:val="24"/>
      <w:szCs w:val="24"/>
      <w:lang w:val="ru-RU" w:eastAsia="ru-RU" w:bidi="ar-SA"/>
    </w:rPr>
  </w:style>
  <w:style w:type="paragraph" w:styleId="41">
    <w:name w:val="toc 4"/>
    <w:basedOn w:val="a"/>
    <w:next w:val="a"/>
    <w:autoRedefine/>
    <w:uiPriority w:val="39"/>
    <w:rsid w:val="00F62A0C"/>
    <w:pPr>
      <w:ind w:left="720" w:firstLine="0"/>
    </w:pPr>
    <w:rPr>
      <w:rFonts w:ascii="Times New Roman" w:eastAsia="Times New Roman" w:hAnsi="Times New Roman" w:cs="Times New Roman"/>
      <w:sz w:val="24"/>
      <w:szCs w:val="24"/>
      <w:lang w:val="ru-RU" w:eastAsia="ru-RU" w:bidi="ar-SA"/>
    </w:rPr>
  </w:style>
  <w:style w:type="paragraph" w:styleId="51">
    <w:name w:val="toc 5"/>
    <w:basedOn w:val="a"/>
    <w:next w:val="a"/>
    <w:autoRedefine/>
    <w:uiPriority w:val="39"/>
    <w:rsid w:val="00F62A0C"/>
    <w:pPr>
      <w:ind w:left="960" w:firstLine="0"/>
    </w:pPr>
    <w:rPr>
      <w:rFonts w:ascii="Times New Roman" w:eastAsia="Times New Roman" w:hAnsi="Times New Roman" w:cs="Times New Roman"/>
      <w:sz w:val="24"/>
      <w:szCs w:val="24"/>
      <w:lang w:val="ru-RU" w:eastAsia="ru-RU" w:bidi="ar-SA"/>
    </w:rPr>
  </w:style>
  <w:style w:type="paragraph" w:styleId="61">
    <w:name w:val="toc 6"/>
    <w:basedOn w:val="a"/>
    <w:next w:val="a"/>
    <w:autoRedefine/>
    <w:uiPriority w:val="39"/>
    <w:rsid w:val="00F62A0C"/>
    <w:pPr>
      <w:ind w:left="1200" w:firstLine="0"/>
    </w:pPr>
    <w:rPr>
      <w:rFonts w:ascii="Times New Roman" w:eastAsia="Times New Roman" w:hAnsi="Times New Roman" w:cs="Times New Roman"/>
      <w:sz w:val="24"/>
      <w:szCs w:val="24"/>
      <w:lang w:val="ru-RU" w:eastAsia="ru-RU" w:bidi="ar-SA"/>
    </w:rPr>
  </w:style>
  <w:style w:type="paragraph" w:styleId="71">
    <w:name w:val="toc 7"/>
    <w:basedOn w:val="a"/>
    <w:next w:val="a"/>
    <w:autoRedefine/>
    <w:uiPriority w:val="39"/>
    <w:rsid w:val="00F62A0C"/>
    <w:pPr>
      <w:ind w:left="1440" w:firstLine="0"/>
    </w:pPr>
    <w:rPr>
      <w:rFonts w:ascii="Times New Roman" w:eastAsia="Times New Roman" w:hAnsi="Times New Roman" w:cs="Times New Roman"/>
      <w:sz w:val="24"/>
      <w:szCs w:val="24"/>
      <w:lang w:val="ru-RU" w:eastAsia="ru-RU" w:bidi="ar-SA"/>
    </w:rPr>
  </w:style>
  <w:style w:type="paragraph" w:styleId="81">
    <w:name w:val="toc 8"/>
    <w:basedOn w:val="a"/>
    <w:next w:val="a"/>
    <w:autoRedefine/>
    <w:uiPriority w:val="39"/>
    <w:rsid w:val="00F62A0C"/>
    <w:pPr>
      <w:ind w:left="1680" w:firstLine="0"/>
    </w:pPr>
    <w:rPr>
      <w:rFonts w:ascii="Times New Roman" w:eastAsia="Times New Roman" w:hAnsi="Times New Roman" w:cs="Times New Roman"/>
      <w:sz w:val="24"/>
      <w:szCs w:val="24"/>
      <w:lang w:val="ru-RU" w:eastAsia="ru-RU" w:bidi="ar-SA"/>
    </w:rPr>
  </w:style>
  <w:style w:type="paragraph" w:styleId="91">
    <w:name w:val="toc 9"/>
    <w:basedOn w:val="a"/>
    <w:next w:val="a"/>
    <w:autoRedefine/>
    <w:uiPriority w:val="39"/>
    <w:rsid w:val="00F62A0C"/>
    <w:pPr>
      <w:ind w:left="1920" w:firstLine="0"/>
    </w:pPr>
    <w:rPr>
      <w:rFonts w:ascii="Times New Roman" w:eastAsia="Times New Roman" w:hAnsi="Times New Roman" w:cs="Times New Roman"/>
      <w:sz w:val="24"/>
      <w:szCs w:val="24"/>
      <w:lang w:val="ru-RU" w:eastAsia="ru-RU" w:bidi="ar-SA"/>
    </w:rPr>
  </w:style>
  <w:style w:type="paragraph" w:customStyle="1" w:styleId="StyleFirstline127cm">
    <w:name w:val="Style First line:  127 cm"/>
    <w:basedOn w:val="a"/>
    <w:rsid w:val="00F62A0C"/>
    <w:pPr>
      <w:overflowPunct w:val="0"/>
      <w:autoSpaceDE w:val="0"/>
      <w:autoSpaceDN w:val="0"/>
      <w:adjustRightInd w:val="0"/>
      <w:spacing w:before="120"/>
      <w:ind w:firstLine="720"/>
      <w:jc w:val="both"/>
      <w:textAlignment w:val="baseline"/>
    </w:pPr>
    <w:rPr>
      <w:rFonts w:ascii="Arial" w:eastAsia="Times New Roman" w:hAnsi="Arial" w:cs="Times New Roman"/>
      <w:sz w:val="24"/>
      <w:szCs w:val="20"/>
      <w:lang w:val="ru-RU" w:eastAsia="ru-RU" w:bidi="ar-SA"/>
    </w:rPr>
  </w:style>
  <w:style w:type="paragraph" w:customStyle="1" w:styleId="210">
    <w:name w:val="Основной текст 21"/>
    <w:basedOn w:val="a"/>
    <w:rsid w:val="00F62A0C"/>
    <w:pPr>
      <w:widowControl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4"/>
      <w:szCs w:val="20"/>
      <w:lang w:val="ru-RU" w:eastAsia="ru-RU" w:bidi="ar-SA"/>
    </w:rPr>
  </w:style>
  <w:style w:type="paragraph" w:customStyle="1" w:styleId="Oaaeeoaoaeno">
    <w:name w:val="#Oaaeeoa oaeno"/>
    <w:basedOn w:val="a"/>
    <w:rsid w:val="00F62A0C"/>
    <w:pPr>
      <w:overflowPunct w:val="0"/>
      <w:autoSpaceDE w:val="0"/>
      <w:autoSpaceDN w:val="0"/>
      <w:adjustRightInd w:val="0"/>
      <w:ind w:firstLine="0"/>
      <w:textAlignment w:val="baseline"/>
    </w:pPr>
    <w:rPr>
      <w:rFonts w:ascii="Times New Roman" w:eastAsia="Times New Roman" w:hAnsi="Times New Roman" w:cs="Times New Roman"/>
      <w:sz w:val="20"/>
      <w:szCs w:val="20"/>
      <w:lang w:val="ru-RU" w:eastAsia="ru-RU" w:bidi="ar-SA"/>
    </w:rPr>
  </w:style>
  <w:style w:type="paragraph" w:customStyle="1" w:styleId="310">
    <w:name w:val="Основной текст с отступом 31"/>
    <w:basedOn w:val="a"/>
    <w:rsid w:val="00F62A0C"/>
    <w:pPr>
      <w:widowControl w:val="0"/>
      <w:tabs>
        <w:tab w:val="left" w:pos="0"/>
      </w:tabs>
      <w:overflowPunct w:val="0"/>
      <w:autoSpaceDE w:val="0"/>
      <w:autoSpaceDN w:val="0"/>
      <w:adjustRightInd w:val="0"/>
      <w:ind w:right="21" w:hanging="11"/>
      <w:jc w:val="both"/>
      <w:textAlignment w:val="baseline"/>
    </w:pPr>
    <w:rPr>
      <w:rFonts w:ascii="Bookman Old Style" w:eastAsia="Times New Roman" w:hAnsi="Bookman Old Style" w:cs="Times New Roman"/>
      <w:i/>
      <w:color w:val="000000"/>
      <w:szCs w:val="20"/>
      <w:lang w:val="ru-RU" w:eastAsia="ru-RU" w:bidi="ar-SA"/>
    </w:rPr>
  </w:style>
  <w:style w:type="paragraph" w:customStyle="1" w:styleId="311">
    <w:name w:val="Основной текст 31"/>
    <w:basedOn w:val="a"/>
    <w:rsid w:val="00F62A0C"/>
    <w:pPr>
      <w:widowControl w:val="0"/>
      <w:overflowPunct w:val="0"/>
      <w:autoSpaceDE w:val="0"/>
      <w:autoSpaceDN w:val="0"/>
      <w:adjustRightInd w:val="0"/>
      <w:ind w:firstLine="0"/>
      <w:jc w:val="both"/>
      <w:textAlignment w:val="baseline"/>
    </w:pPr>
    <w:rPr>
      <w:rFonts w:ascii="Tahoma" w:eastAsia="Times New Roman" w:hAnsi="Tahoma" w:cs="Times New Roman"/>
      <w:color w:val="000000"/>
      <w:szCs w:val="20"/>
      <w:lang w:val="ru-RU" w:eastAsia="ru-RU" w:bidi="ar-SA"/>
    </w:rPr>
  </w:style>
  <w:style w:type="paragraph" w:styleId="aff5">
    <w:name w:val="Normal (Web)"/>
    <w:basedOn w:val="a"/>
    <w:link w:val="aff6"/>
    <w:uiPriority w:val="99"/>
    <w:rsid w:val="00F62A0C"/>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character" w:customStyle="1" w:styleId="aff6">
    <w:name w:val="Обычный (веб) Знак"/>
    <w:basedOn w:val="a0"/>
    <w:link w:val="aff5"/>
    <w:rsid w:val="00F62A0C"/>
    <w:rPr>
      <w:rFonts w:ascii="Times New Roman" w:eastAsia="Times New Roman" w:hAnsi="Times New Roman" w:cs="Times New Roman"/>
      <w:sz w:val="24"/>
      <w:szCs w:val="24"/>
      <w:lang w:val="ru-RU" w:eastAsia="ru-RU" w:bidi="ar-SA"/>
    </w:rPr>
  </w:style>
  <w:style w:type="character" w:styleId="aff7">
    <w:name w:val="FollowedHyperlink"/>
    <w:basedOn w:val="a0"/>
    <w:uiPriority w:val="99"/>
    <w:rsid w:val="00F62A0C"/>
    <w:rPr>
      <w:color w:val="800080"/>
      <w:u w:val="single"/>
    </w:rPr>
  </w:style>
  <w:style w:type="paragraph" w:customStyle="1" w:styleId="a00">
    <w:name w:val="a0"/>
    <w:basedOn w:val="a"/>
    <w:rsid w:val="00F62A0C"/>
    <w:pPr>
      <w:spacing w:before="100" w:beforeAutospacing="1" w:after="100" w:afterAutospacing="1"/>
      <w:ind w:firstLine="0"/>
    </w:pPr>
    <w:rPr>
      <w:rFonts w:ascii="Arial Unicode MS" w:eastAsia="Arial Unicode MS" w:hAnsi="Arial Unicode MS" w:cs="Arial Unicode MS"/>
      <w:sz w:val="24"/>
      <w:szCs w:val="24"/>
      <w:lang w:val="ru-RU" w:eastAsia="ru-RU" w:bidi="ar-SA"/>
    </w:rPr>
  </w:style>
  <w:style w:type="paragraph" w:customStyle="1" w:styleId="1KGK9">
    <w:name w:val="1KG=K9"/>
    <w:rsid w:val="00F62A0C"/>
    <w:pPr>
      <w:ind w:firstLine="0"/>
    </w:pPr>
    <w:rPr>
      <w:rFonts w:ascii="Arial" w:eastAsia="Times New Roman" w:hAnsi="Arial" w:cs="Times New Roman"/>
      <w:snapToGrid w:val="0"/>
      <w:sz w:val="24"/>
      <w:szCs w:val="20"/>
      <w:lang w:val="en-AU" w:bidi="ar-SA"/>
    </w:rPr>
  </w:style>
  <w:style w:type="character" w:styleId="aff8">
    <w:name w:val="annotation reference"/>
    <w:basedOn w:val="a0"/>
    <w:semiHidden/>
    <w:rsid w:val="00F62A0C"/>
    <w:rPr>
      <w:sz w:val="16"/>
      <w:szCs w:val="16"/>
    </w:rPr>
  </w:style>
  <w:style w:type="paragraph" w:styleId="aff9">
    <w:name w:val="annotation text"/>
    <w:basedOn w:val="a"/>
    <w:link w:val="affa"/>
    <w:semiHidden/>
    <w:rsid w:val="00F62A0C"/>
    <w:pPr>
      <w:ind w:firstLine="0"/>
    </w:pPr>
    <w:rPr>
      <w:rFonts w:ascii="Times New Roman" w:eastAsia="Times New Roman" w:hAnsi="Times New Roman" w:cs="Times New Roman"/>
      <w:sz w:val="20"/>
      <w:szCs w:val="20"/>
      <w:lang w:val="ru-RU" w:eastAsia="ru-RU" w:bidi="ar-SA"/>
    </w:rPr>
  </w:style>
  <w:style w:type="character" w:customStyle="1" w:styleId="affa">
    <w:name w:val="Текст примечания Знак"/>
    <w:basedOn w:val="a0"/>
    <w:link w:val="aff9"/>
    <w:semiHidden/>
    <w:rsid w:val="00F62A0C"/>
    <w:rPr>
      <w:rFonts w:ascii="Times New Roman" w:eastAsia="Times New Roman" w:hAnsi="Times New Roman" w:cs="Times New Roman"/>
      <w:sz w:val="20"/>
      <w:szCs w:val="20"/>
      <w:lang w:val="ru-RU" w:eastAsia="ru-RU" w:bidi="ar-SA"/>
    </w:rPr>
  </w:style>
  <w:style w:type="paragraph" w:styleId="affb">
    <w:name w:val="annotation subject"/>
    <w:basedOn w:val="aff9"/>
    <w:next w:val="aff9"/>
    <w:link w:val="affc"/>
    <w:semiHidden/>
    <w:rsid w:val="00F62A0C"/>
    <w:rPr>
      <w:b/>
      <w:bCs/>
    </w:rPr>
  </w:style>
  <w:style w:type="character" w:customStyle="1" w:styleId="affc">
    <w:name w:val="Тема примечания Знак"/>
    <w:basedOn w:val="affa"/>
    <w:link w:val="affb"/>
    <w:semiHidden/>
    <w:rsid w:val="00F62A0C"/>
    <w:rPr>
      <w:rFonts w:ascii="Times New Roman" w:eastAsia="Times New Roman" w:hAnsi="Times New Roman" w:cs="Times New Roman"/>
      <w:b/>
      <w:bCs/>
      <w:sz w:val="20"/>
      <w:szCs w:val="20"/>
      <w:lang w:val="ru-RU" w:eastAsia="ru-RU" w:bidi="ar-SA"/>
    </w:rPr>
  </w:style>
  <w:style w:type="paragraph" w:styleId="affd">
    <w:name w:val="List Bullet"/>
    <w:basedOn w:val="a"/>
    <w:autoRedefine/>
    <w:uiPriority w:val="99"/>
    <w:rsid w:val="00F62A0C"/>
    <w:pPr>
      <w:tabs>
        <w:tab w:val="num" w:pos="360"/>
      </w:tabs>
      <w:ind w:left="360" w:hanging="360"/>
      <w:jc w:val="both"/>
    </w:pPr>
    <w:rPr>
      <w:rFonts w:ascii="Times New Roman" w:eastAsia="Times New Roman" w:hAnsi="Times New Roman" w:cs="Times New Roman"/>
      <w:sz w:val="24"/>
      <w:szCs w:val="20"/>
      <w:lang w:val="ru-RU" w:eastAsia="ru-RU" w:bidi="ar-SA"/>
    </w:rPr>
  </w:style>
  <w:style w:type="paragraph" w:styleId="2a">
    <w:name w:val="List Bullet 2"/>
    <w:basedOn w:val="a"/>
    <w:autoRedefine/>
    <w:rsid w:val="00F62A0C"/>
    <w:pPr>
      <w:tabs>
        <w:tab w:val="num" w:pos="720"/>
      </w:tabs>
      <w:ind w:left="720" w:hanging="360"/>
      <w:jc w:val="both"/>
    </w:pPr>
    <w:rPr>
      <w:rFonts w:ascii="Times New Roman" w:eastAsia="Times New Roman" w:hAnsi="Times New Roman" w:cs="Times New Roman"/>
      <w:sz w:val="24"/>
      <w:szCs w:val="20"/>
      <w:lang w:val="ru-RU" w:eastAsia="ru-RU" w:bidi="ar-SA"/>
    </w:rPr>
  </w:style>
  <w:style w:type="paragraph" w:styleId="37">
    <w:name w:val="List Bullet 3"/>
    <w:basedOn w:val="a"/>
    <w:autoRedefine/>
    <w:rsid w:val="00F62A0C"/>
    <w:pPr>
      <w:tabs>
        <w:tab w:val="num" w:pos="1080"/>
      </w:tabs>
      <w:ind w:left="1080" w:hanging="360"/>
      <w:jc w:val="both"/>
    </w:pPr>
    <w:rPr>
      <w:rFonts w:ascii="Times New Roman" w:eastAsia="Times New Roman" w:hAnsi="Times New Roman" w:cs="Times New Roman"/>
      <w:sz w:val="24"/>
      <w:szCs w:val="20"/>
      <w:lang w:val="ru-RU" w:eastAsia="ru-RU" w:bidi="ar-SA"/>
    </w:rPr>
  </w:style>
  <w:style w:type="paragraph" w:customStyle="1" w:styleId="affe">
    <w:name w:val="#Таблица цифры"/>
    <w:basedOn w:val="a"/>
    <w:rsid w:val="00F62A0C"/>
    <w:pPr>
      <w:ind w:firstLine="0"/>
      <w:jc w:val="center"/>
    </w:pPr>
    <w:rPr>
      <w:rFonts w:ascii="Times New Roman" w:eastAsia="Times New Roman" w:hAnsi="Times New Roman" w:cs="Times New Roman"/>
      <w:sz w:val="20"/>
      <w:szCs w:val="20"/>
      <w:lang w:val="ru-RU" w:eastAsia="ru-RU" w:bidi="ar-SA"/>
    </w:rPr>
  </w:style>
  <w:style w:type="paragraph" w:styleId="afff">
    <w:name w:val="footnote text"/>
    <w:basedOn w:val="a"/>
    <w:link w:val="afff0"/>
    <w:uiPriority w:val="99"/>
    <w:semiHidden/>
    <w:rsid w:val="00F62A0C"/>
    <w:pPr>
      <w:ind w:firstLine="0"/>
      <w:jc w:val="both"/>
    </w:pPr>
    <w:rPr>
      <w:rFonts w:ascii="Times New Roman" w:eastAsia="Times New Roman" w:hAnsi="Times New Roman" w:cs="Times New Roman"/>
      <w:sz w:val="20"/>
      <w:szCs w:val="20"/>
      <w:lang w:val="ru-RU" w:eastAsia="ru-RU" w:bidi="ar-SA"/>
    </w:rPr>
  </w:style>
  <w:style w:type="character" w:customStyle="1" w:styleId="afff0">
    <w:name w:val="Текст сноски Знак"/>
    <w:basedOn w:val="a0"/>
    <w:link w:val="afff"/>
    <w:uiPriority w:val="99"/>
    <w:semiHidden/>
    <w:rsid w:val="00F62A0C"/>
    <w:rPr>
      <w:rFonts w:ascii="Times New Roman" w:eastAsia="Times New Roman" w:hAnsi="Times New Roman" w:cs="Times New Roman"/>
      <w:sz w:val="20"/>
      <w:szCs w:val="20"/>
      <w:lang w:val="ru-RU" w:eastAsia="ru-RU" w:bidi="ar-SA"/>
    </w:rPr>
  </w:style>
  <w:style w:type="table" w:styleId="afff1">
    <w:name w:val="Table Grid"/>
    <w:basedOn w:val="a1"/>
    <w:rsid w:val="00F62A0C"/>
    <w:pPr>
      <w:ind w:firstLine="0"/>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Стиль"/>
    <w:rsid w:val="00F62A0C"/>
    <w:pPr>
      <w:widowControl w:val="0"/>
      <w:autoSpaceDE w:val="0"/>
      <w:autoSpaceDN w:val="0"/>
      <w:adjustRightInd w:val="0"/>
      <w:ind w:firstLine="0"/>
    </w:pPr>
    <w:rPr>
      <w:rFonts w:ascii="Arial" w:eastAsia="Times New Roman" w:hAnsi="Arial" w:cs="Arial"/>
      <w:sz w:val="24"/>
      <w:szCs w:val="24"/>
      <w:lang w:val="ru-RU" w:eastAsia="ru-RU" w:bidi="ar-SA"/>
    </w:rPr>
  </w:style>
  <w:style w:type="character" w:styleId="afff3">
    <w:name w:val="footnote reference"/>
    <w:basedOn w:val="a0"/>
    <w:semiHidden/>
    <w:rsid w:val="00F62A0C"/>
    <w:rPr>
      <w:vertAlign w:val="superscript"/>
    </w:rPr>
  </w:style>
  <w:style w:type="paragraph" w:customStyle="1" w:styleId="ConsPlusNormal">
    <w:name w:val="ConsPlusNormal Знак"/>
    <w:link w:val="ConsPlusNormal0"/>
    <w:rsid w:val="00F62A0C"/>
    <w:pPr>
      <w:widowControl w:val="0"/>
      <w:autoSpaceDE w:val="0"/>
      <w:autoSpaceDN w:val="0"/>
      <w:adjustRightInd w:val="0"/>
      <w:ind w:firstLine="720"/>
    </w:pPr>
    <w:rPr>
      <w:rFonts w:ascii="Arial" w:eastAsia="Times New Roman" w:hAnsi="Arial" w:cs="Arial"/>
      <w:sz w:val="24"/>
      <w:szCs w:val="24"/>
      <w:lang w:val="ru-RU" w:eastAsia="ru-RU" w:bidi="ar-SA"/>
    </w:rPr>
  </w:style>
  <w:style w:type="character" w:customStyle="1" w:styleId="ConsPlusNormal0">
    <w:name w:val="ConsPlusNormal Знак Знак"/>
    <w:basedOn w:val="a0"/>
    <w:link w:val="ConsPlusNormal"/>
    <w:locked/>
    <w:rsid w:val="00F62A0C"/>
    <w:rPr>
      <w:rFonts w:ascii="Arial" w:eastAsia="Times New Roman" w:hAnsi="Arial" w:cs="Arial"/>
      <w:sz w:val="24"/>
      <w:szCs w:val="24"/>
      <w:lang w:val="ru-RU" w:eastAsia="ru-RU" w:bidi="ar-SA"/>
    </w:rPr>
  </w:style>
  <w:style w:type="paragraph" w:styleId="HTML">
    <w:name w:val="HTML Preformatted"/>
    <w:basedOn w:val="a"/>
    <w:link w:val="HTML0"/>
    <w:uiPriority w:val="99"/>
    <w:semiHidden/>
    <w:rsid w:val="00F62A0C"/>
    <w:pPr>
      <w:spacing w:after="60"/>
      <w:ind w:firstLine="0"/>
      <w:jc w:val="both"/>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semiHidden/>
    <w:rsid w:val="00F62A0C"/>
    <w:rPr>
      <w:rFonts w:ascii="Courier New" w:eastAsia="Times New Roman" w:hAnsi="Courier New" w:cs="Courier New"/>
      <w:sz w:val="20"/>
      <w:szCs w:val="20"/>
      <w:lang w:val="ru-RU" w:eastAsia="ru-RU" w:bidi="ar-SA"/>
    </w:rPr>
  </w:style>
  <w:style w:type="paragraph" w:customStyle="1" w:styleId="16">
    <w:name w:val="1 Знак"/>
    <w:basedOn w:val="a"/>
    <w:rsid w:val="00F62A0C"/>
    <w:pPr>
      <w:widowControl w:val="0"/>
      <w:adjustRightInd w:val="0"/>
      <w:spacing w:after="160" w:line="240" w:lineRule="exact"/>
      <w:ind w:firstLine="0"/>
      <w:jc w:val="right"/>
    </w:pPr>
    <w:rPr>
      <w:rFonts w:ascii="Times New Roman" w:eastAsia="Times New Roman" w:hAnsi="Times New Roman" w:cs="Times New Roman"/>
      <w:sz w:val="20"/>
      <w:szCs w:val="20"/>
      <w:lang w:val="en-GB" w:bidi="ar-SA"/>
    </w:rPr>
  </w:style>
  <w:style w:type="paragraph" w:styleId="afff4">
    <w:name w:val="Document Map"/>
    <w:basedOn w:val="a"/>
    <w:link w:val="afff5"/>
    <w:semiHidden/>
    <w:rsid w:val="00F62A0C"/>
    <w:pPr>
      <w:shd w:val="clear" w:color="auto" w:fill="000080"/>
      <w:ind w:firstLine="0"/>
    </w:pPr>
    <w:rPr>
      <w:rFonts w:ascii="Tahoma" w:eastAsia="Times New Roman" w:hAnsi="Tahoma" w:cs="Tahoma"/>
      <w:sz w:val="20"/>
      <w:szCs w:val="20"/>
      <w:lang w:val="ru-RU" w:eastAsia="ru-RU" w:bidi="ar-SA"/>
    </w:rPr>
  </w:style>
  <w:style w:type="character" w:customStyle="1" w:styleId="afff5">
    <w:name w:val="Схема документа Знак"/>
    <w:basedOn w:val="a0"/>
    <w:link w:val="afff4"/>
    <w:semiHidden/>
    <w:rsid w:val="00F62A0C"/>
    <w:rPr>
      <w:rFonts w:ascii="Tahoma" w:eastAsia="Times New Roman" w:hAnsi="Tahoma" w:cs="Tahoma"/>
      <w:sz w:val="20"/>
      <w:szCs w:val="20"/>
      <w:shd w:val="clear" w:color="auto" w:fill="000080"/>
      <w:lang w:val="ru-RU" w:eastAsia="ru-RU" w:bidi="ar-SA"/>
    </w:rPr>
  </w:style>
  <w:style w:type="paragraph" w:customStyle="1" w:styleId="afff6">
    <w:name w:val="Заголовок договора"/>
    <w:basedOn w:val="a"/>
    <w:rsid w:val="00F62A0C"/>
    <w:pPr>
      <w:keepNext/>
      <w:ind w:firstLine="0"/>
      <w:jc w:val="center"/>
      <w:outlineLvl w:val="1"/>
    </w:pPr>
    <w:rPr>
      <w:rFonts w:ascii="Arial" w:eastAsia="Times New Roman" w:hAnsi="Arial" w:cs="Times New Roman"/>
      <w:b/>
      <w:bCs/>
      <w:sz w:val="28"/>
      <w:szCs w:val="20"/>
      <w:lang w:val="ru-RU" w:eastAsia="ru-RU" w:bidi="ar-SA"/>
    </w:rPr>
  </w:style>
  <w:style w:type="paragraph" w:customStyle="1" w:styleId="afff7">
    <w:name w:val="Знак"/>
    <w:basedOn w:val="a"/>
    <w:rsid w:val="00F62A0C"/>
    <w:pPr>
      <w:spacing w:before="100" w:beforeAutospacing="1" w:after="100" w:afterAutospacing="1"/>
      <w:ind w:firstLine="0"/>
    </w:pPr>
    <w:rPr>
      <w:rFonts w:ascii="Tahoma" w:eastAsia="Times New Roman" w:hAnsi="Tahoma" w:cs="Times New Roman"/>
      <w:sz w:val="20"/>
      <w:szCs w:val="20"/>
      <w:lang w:bidi="ar-SA"/>
    </w:rPr>
  </w:style>
  <w:style w:type="paragraph" w:customStyle="1" w:styleId="510">
    <w:name w:val="Заголовок 51"/>
    <w:basedOn w:val="a"/>
    <w:next w:val="a"/>
    <w:rsid w:val="00F62A0C"/>
    <w:pPr>
      <w:keepNext/>
      <w:tabs>
        <w:tab w:val="left" w:pos="426"/>
      </w:tabs>
      <w:snapToGrid w:val="0"/>
      <w:spacing w:before="120"/>
      <w:ind w:firstLine="0"/>
      <w:jc w:val="center"/>
      <w:outlineLvl w:val="4"/>
    </w:pPr>
    <w:rPr>
      <w:rFonts w:ascii="Times New Roman" w:eastAsia="Times New Roman" w:hAnsi="Times New Roman" w:cs="Times New Roman"/>
      <w:b/>
      <w:sz w:val="24"/>
      <w:szCs w:val="20"/>
      <w:lang w:val="ru-RU" w:eastAsia="ru-RU" w:bidi="ar-SA"/>
    </w:rPr>
  </w:style>
  <w:style w:type="paragraph" w:customStyle="1" w:styleId="afff8">
    <w:name w:val="Таблицы (моноширинный)"/>
    <w:basedOn w:val="a"/>
    <w:next w:val="a"/>
    <w:rsid w:val="00F62A0C"/>
    <w:pPr>
      <w:widowControl w:val="0"/>
      <w:autoSpaceDE w:val="0"/>
      <w:autoSpaceDN w:val="0"/>
      <w:adjustRightInd w:val="0"/>
      <w:ind w:firstLine="0"/>
      <w:jc w:val="both"/>
    </w:pPr>
    <w:rPr>
      <w:rFonts w:ascii="Courier New" w:eastAsia="Times New Roman" w:hAnsi="Courier New" w:cs="Courier New"/>
      <w:sz w:val="20"/>
      <w:szCs w:val="20"/>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62A0C"/>
    <w:pPr>
      <w:spacing w:before="100" w:beforeAutospacing="1" w:after="100" w:afterAutospacing="1"/>
      <w:ind w:firstLine="0"/>
    </w:pPr>
    <w:rPr>
      <w:rFonts w:ascii="Tahoma" w:eastAsia="Times New Roman" w:hAnsi="Tahoma" w:cs="Times New Roman"/>
      <w:sz w:val="20"/>
      <w:szCs w:val="20"/>
      <w:lang w:bidi="ar-SA"/>
    </w:rPr>
  </w:style>
  <w:style w:type="paragraph" w:customStyle="1" w:styleId="17">
    <w:name w:val="Знак1"/>
    <w:basedOn w:val="a"/>
    <w:rsid w:val="00F62A0C"/>
    <w:pPr>
      <w:spacing w:after="160" w:line="240" w:lineRule="exact"/>
      <w:ind w:firstLine="0"/>
    </w:pPr>
    <w:rPr>
      <w:rFonts w:ascii="Verdana" w:eastAsia="Times New Roman" w:hAnsi="Verdana" w:cs="Times New Roman"/>
      <w:sz w:val="24"/>
      <w:szCs w:val="24"/>
      <w:lang w:bidi="ar-SA"/>
    </w:rPr>
  </w:style>
  <w:style w:type="paragraph" w:customStyle="1" w:styleId="1CharChar">
    <w:name w:val="1 Знак Char Знак Char Знак"/>
    <w:basedOn w:val="a"/>
    <w:rsid w:val="00F62A0C"/>
    <w:pPr>
      <w:spacing w:after="160" w:line="240" w:lineRule="exact"/>
      <w:ind w:firstLine="0"/>
    </w:pPr>
    <w:rPr>
      <w:rFonts w:ascii="Times New Roman" w:eastAsia="Calibri" w:hAnsi="Times New Roman" w:cs="Times New Roman"/>
      <w:sz w:val="20"/>
      <w:szCs w:val="20"/>
      <w:lang w:val="ru-RU" w:eastAsia="zh-CN" w:bidi="ar-SA"/>
    </w:rPr>
  </w:style>
  <w:style w:type="table" w:styleId="-2">
    <w:name w:val="Table Web 2"/>
    <w:basedOn w:val="a1"/>
    <w:rsid w:val="00F62A0C"/>
    <w:pPr>
      <w:ind w:firstLine="0"/>
    </w:pPr>
    <w:rPr>
      <w:rFonts w:ascii="Times New Roman" w:eastAsia="Times New Roman" w:hAnsi="Times New Roman" w:cs="Times New Roman"/>
      <w:sz w:val="20"/>
      <w:szCs w:val="20"/>
      <w:lang w:val="ru-RU" w:eastAsia="ru-RU"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ostbody">
    <w:name w:val="postbody"/>
    <w:basedOn w:val="a0"/>
    <w:rsid w:val="00F62A0C"/>
  </w:style>
  <w:style w:type="paragraph" w:styleId="2b">
    <w:name w:val="List 2"/>
    <w:basedOn w:val="a"/>
    <w:rsid w:val="00F62A0C"/>
    <w:pPr>
      <w:ind w:left="566" w:hanging="283"/>
    </w:pPr>
    <w:rPr>
      <w:rFonts w:ascii="Times New Roman" w:eastAsia="Times New Roman" w:hAnsi="Times New Roman" w:cs="Times New Roman"/>
      <w:sz w:val="24"/>
      <w:szCs w:val="24"/>
      <w:lang w:val="ru-RU" w:eastAsia="ru-RU" w:bidi="ar-SA"/>
    </w:rPr>
  </w:style>
  <w:style w:type="paragraph" w:customStyle="1" w:styleId="ConsPlusNonformat">
    <w:name w:val="ConsPlusNonformat"/>
    <w:rsid w:val="00F62A0C"/>
    <w:pPr>
      <w:widowControl w:val="0"/>
      <w:autoSpaceDE w:val="0"/>
      <w:autoSpaceDN w:val="0"/>
      <w:adjustRightInd w:val="0"/>
      <w:ind w:firstLine="0"/>
    </w:pPr>
    <w:rPr>
      <w:rFonts w:ascii="Courier New" w:eastAsia="Times New Roman" w:hAnsi="Courier New" w:cs="Courier New"/>
      <w:sz w:val="20"/>
      <w:szCs w:val="20"/>
      <w:lang w:val="ru-RU" w:eastAsia="ru-RU" w:bidi="ar-SA"/>
    </w:rPr>
  </w:style>
  <w:style w:type="paragraph" w:customStyle="1" w:styleId="230">
    <w:name w:val="Знак Знак23 Знак Знак Знак Знак Знак Знак Знак"/>
    <w:basedOn w:val="a"/>
    <w:rsid w:val="00F62A0C"/>
    <w:pPr>
      <w:spacing w:after="160" w:line="240" w:lineRule="exact"/>
      <w:ind w:firstLine="0"/>
    </w:pPr>
    <w:rPr>
      <w:rFonts w:ascii="Times New Roman" w:eastAsia="Calibri" w:hAnsi="Times New Roman" w:cs="Times New Roman"/>
      <w:sz w:val="20"/>
      <w:szCs w:val="20"/>
      <w:lang w:val="ru-RU" w:eastAsia="zh-CN" w:bidi="ar-SA"/>
    </w:rPr>
  </w:style>
  <w:style w:type="paragraph" w:customStyle="1" w:styleId="afff9">
    <w:name w:val="Комментарий"/>
    <w:basedOn w:val="a"/>
    <w:next w:val="a"/>
    <w:uiPriority w:val="99"/>
    <w:rsid w:val="00F62A0C"/>
    <w:pPr>
      <w:widowControl w:val="0"/>
      <w:autoSpaceDE w:val="0"/>
      <w:autoSpaceDN w:val="0"/>
      <w:adjustRightInd w:val="0"/>
      <w:ind w:left="170" w:firstLine="0"/>
      <w:jc w:val="both"/>
    </w:pPr>
    <w:rPr>
      <w:rFonts w:ascii="Arial" w:eastAsia="Times New Roman" w:hAnsi="Arial" w:cs="Arial"/>
      <w:i/>
      <w:iCs/>
      <w:color w:val="800080"/>
      <w:sz w:val="20"/>
      <w:szCs w:val="20"/>
      <w:lang w:val="ru-RU" w:eastAsia="ru-RU" w:bidi="ar-SA"/>
    </w:rPr>
  </w:style>
  <w:style w:type="paragraph" w:customStyle="1" w:styleId="18">
    <w:name w:val="Стиль1"/>
    <w:basedOn w:val="a"/>
    <w:next w:val="a"/>
    <w:autoRedefine/>
    <w:rsid w:val="00F62A0C"/>
    <w:pPr>
      <w:ind w:firstLine="0"/>
      <w:jc w:val="both"/>
    </w:pPr>
    <w:rPr>
      <w:rFonts w:ascii="Times New Roman" w:eastAsia="Times New Roman" w:hAnsi="Times New Roman" w:cs="Times New Roman"/>
      <w:b/>
      <w:sz w:val="20"/>
      <w:szCs w:val="24"/>
      <w:lang w:val="ru-RU" w:eastAsia="ru-RU" w:bidi="ar-SA"/>
    </w:rPr>
  </w:style>
  <w:style w:type="paragraph" w:customStyle="1" w:styleId="112">
    <w:name w:val="Обычный11"/>
    <w:rsid w:val="00F62A0C"/>
    <w:pPr>
      <w:ind w:firstLine="0"/>
    </w:pPr>
    <w:rPr>
      <w:rFonts w:ascii="Times New Roman" w:eastAsia="Times New Roman" w:hAnsi="Times New Roman" w:cs="Times New Roman"/>
      <w:sz w:val="20"/>
      <w:szCs w:val="20"/>
      <w:lang w:val="ru-RU" w:eastAsia="ru-RU" w:bidi="ar-SA"/>
    </w:rPr>
  </w:style>
  <w:style w:type="paragraph" w:customStyle="1" w:styleId="38">
    <w:name w:val="Стиль3 Знак Знак"/>
    <w:basedOn w:val="23"/>
    <w:rsid w:val="00F62A0C"/>
    <w:pPr>
      <w:widowControl w:val="0"/>
      <w:tabs>
        <w:tab w:val="clear" w:pos="0"/>
        <w:tab w:val="num" w:pos="360"/>
      </w:tabs>
      <w:suppressAutoHyphens w:val="0"/>
      <w:adjustRightInd w:val="0"/>
      <w:ind w:firstLine="0"/>
      <w:textAlignment w:val="baseline"/>
    </w:pPr>
  </w:style>
  <w:style w:type="paragraph" w:styleId="afffa">
    <w:name w:val="Normal Indent"/>
    <w:basedOn w:val="a"/>
    <w:rsid w:val="00F62A0C"/>
    <w:pPr>
      <w:tabs>
        <w:tab w:val="num" w:pos="360"/>
      </w:tabs>
      <w:ind w:firstLine="0"/>
    </w:pPr>
    <w:rPr>
      <w:rFonts w:ascii="Times New Roman" w:eastAsia="Times New Roman" w:hAnsi="Times New Roman" w:cs="Times New Roman"/>
      <w:sz w:val="24"/>
      <w:szCs w:val="24"/>
      <w:lang w:val="ru-RU" w:eastAsia="ru-RU" w:bidi="ar-SA"/>
    </w:rPr>
  </w:style>
  <w:style w:type="character" w:customStyle="1" w:styleId="FontStyle37">
    <w:name w:val="Font Style37"/>
    <w:basedOn w:val="a0"/>
    <w:rsid w:val="00F62A0C"/>
    <w:rPr>
      <w:rFonts w:ascii="Times New Roman" w:hAnsi="Times New Roman" w:cs="Times New Roman"/>
      <w:sz w:val="22"/>
      <w:szCs w:val="22"/>
    </w:rPr>
  </w:style>
  <w:style w:type="paragraph" w:customStyle="1" w:styleId="Style9">
    <w:name w:val="Style9"/>
    <w:basedOn w:val="a"/>
    <w:rsid w:val="00F62A0C"/>
    <w:pPr>
      <w:widowControl w:val="0"/>
      <w:autoSpaceDE w:val="0"/>
      <w:autoSpaceDN w:val="0"/>
      <w:adjustRightInd w:val="0"/>
      <w:ind w:firstLine="0"/>
      <w:jc w:val="right"/>
    </w:pPr>
    <w:rPr>
      <w:rFonts w:ascii="Times New Roman" w:eastAsia="Times New Roman" w:hAnsi="Times New Roman" w:cs="Times New Roman"/>
      <w:sz w:val="24"/>
      <w:szCs w:val="24"/>
      <w:lang w:val="ru-RU" w:eastAsia="ru-RU" w:bidi="ar-SA"/>
    </w:rPr>
  </w:style>
  <w:style w:type="character" w:customStyle="1" w:styleId="FontStyle35">
    <w:name w:val="Font Style35"/>
    <w:basedOn w:val="a0"/>
    <w:rsid w:val="00F62A0C"/>
    <w:rPr>
      <w:rFonts w:ascii="Times New Roman" w:hAnsi="Times New Roman" w:cs="Times New Roman"/>
      <w:b/>
      <w:bCs/>
      <w:sz w:val="22"/>
      <w:szCs w:val="22"/>
    </w:rPr>
  </w:style>
  <w:style w:type="paragraph" w:customStyle="1" w:styleId="Style6">
    <w:name w:val="Style6"/>
    <w:basedOn w:val="a"/>
    <w:rsid w:val="00F62A0C"/>
    <w:pPr>
      <w:widowControl w:val="0"/>
      <w:autoSpaceDE w:val="0"/>
      <w:autoSpaceDN w:val="0"/>
      <w:adjustRightInd w:val="0"/>
      <w:ind w:firstLine="0"/>
      <w:jc w:val="center"/>
    </w:pPr>
    <w:rPr>
      <w:rFonts w:ascii="Times New Roman" w:eastAsia="Times New Roman" w:hAnsi="Times New Roman" w:cs="Times New Roman"/>
      <w:sz w:val="24"/>
      <w:szCs w:val="24"/>
      <w:lang w:val="ru-RU" w:eastAsia="ru-RU" w:bidi="ar-SA"/>
    </w:rPr>
  </w:style>
  <w:style w:type="paragraph" w:customStyle="1" w:styleId="Style21">
    <w:name w:val="Style21"/>
    <w:basedOn w:val="a"/>
    <w:rsid w:val="00F62A0C"/>
    <w:pPr>
      <w:widowControl w:val="0"/>
      <w:autoSpaceDE w:val="0"/>
      <w:autoSpaceDN w:val="0"/>
      <w:adjustRightInd w:val="0"/>
      <w:spacing w:line="226" w:lineRule="exact"/>
      <w:ind w:firstLine="0"/>
      <w:jc w:val="center"/>
    </w:pPr>
    <w:rPr>
      <w:rFonts w:ascii="Times New Roman" w:eastAsia="Times New Roman" w:hAnsi="Times New Roman" w:cs="Times New Roman"/>
      <w:sz w:val="24"/>
      <w:szCs w:val="24"/>
      <w:lang w:val="ru-RU" w:eastAsia="ru-RU" w:bidi="ar-SA"/>
    </w:rPr>
  </w:style>
  <w:style w:type="paragraph" w:customStyle="1" w:styleId="Style32">
    <w:name w:val="Style32"/>
    <w:basedOn w:val="a"/>
    <w:rsid w:val="00F62A0C"/>
    <w:pPr>
      <w:widowControl w:val="0"/>
      <w:autoSpaceDE w:val="0"/>
      <w:autoSpaceDN w:val="0"/>
      <w:adjustRightInd w:val="0"/>
      <w:ind w:firstLine="0"/>
    </w:pPr>
    <w:rPr>
      <w:rFonts w:ascii="Times New Roman" w:eastAsia="Times New Roman" w:hAnsi="Times New Roman" w:cs="Times New Roman"/>
      <w:sz w:val="24"/>
      <w:szCs w:val="24"/>
      <w:lang w:val="ru-RU" w:eastAsia="ru-RU" w:bidi="ar-SA"/>
    </w:rPr>
  </w:style>
  <w:style w:type="paragraph" w:customStyle="1" w:styleId="Style25">
    <w:name w:val="Style25"/>
    <w:basedOn w:val="a"/>
    <w:rsid w:val="00F62A0C"/>
    <w:pPr>
      <w:widowControl w:val="0"/>
      <w:autoSpaceDE w:val="0"/>
      <w:autoSpaceDN w:val="0"/>
      <w:adjustRightInd w:val="0"/>
      <w:ind w:firstLine="0"/>
    </w:pPr>
    <w:rPr>
      <w:rFonts w:ascii="Times New Roman" w:eastAsia="Times New Roman" w:hAnsi="Times New Roman" w:cs="Times New Roman"/>
      <w:sz w:val="24"/>
      <w:szCs w:val="24"/>
      <w:lang w:val="ru-RU" w:eastAsia="ru-RU" w:bidi="ar-SA"/>
    </w:rPr>
  </w:style>
  <w:style w:type="character" w:customStyle="1" w:styleId="FontStyle46">
    <w:name w:val="Font Style46"/>
    <w:basedOn w:val="a0"/>
    <w:rsid w:val="00F62A0C"/>
    <w:rPr>
      <w:rFonts w:ascii="Times New Roman" w:hAnsi="Times New Roman" w:cs="Times New Roman"/>
      <w:b/>
      <w:bCs/>
      <w:sz w:val="20"/>
      <w:szCs w:val="20"/>
    </w:rPr>
  </w:style>
  <w:style w:type="paragraph" w:customStyle="1" w:styleId="Style8">
    <w:name w:val="Style8"/>
    <w:basedOn w:val="a"/>
    <w:rsid w:val="00F62A0C"/>
    <w:pPr>
      <w:widowControl w:val="0"/>
      <w:autoSpaceDE w:val="0"/>
      <w:autoSpaceDN w:val="0"/>
      <w:adjustRightInd w:val="0"/>
      <w:spacing w:line="230" w:lineRule="exact"/>
      <w:ind w:firstLine="0"/>
      <w:jc w:val="both"/>
    </w:pPr>
    <w:rPr>
      <w:rFonts w:ascii="Times New Roman" w:eastAsia="Times New Roman" w:hAnsi="Times New Roman" w:cs="Times New Roman"/>
      <w:sz w:val="24"/>
      <w:szCs w:val="24"/>
      <w:lang w:val="ru-RU" w:eastAsia="ru-RU" w:bidi="ar-SA"/>
    </w:rPr>
  </w:style>
  <w:style w:type="paragraph" w:customStyle="1" w:styleId="Style15">
    <w:name w:val="Style15"/>
    <w:basedOn w:val="a"/>
    <w:rsid w:val="00F62A0C"/>
    <w:pPr>
      <w:widowControl w:val="0"/>
      <w:autoSpaceDE w:val="0"/>
      <w:autoSpaceDN w:val="0"/>
      <w:adjustRightInd w:val="0"/>
      <w:spacing w:line="226" w:lineRule="exact"/>
      <w:ind w:firstLine="3480"/>
    </w:pPr>
    <w:rPr>
      <w:rFonts w:ascii="Times New Roman" w:eastAsia="Times New Roman" w:hAnsi="Times New Roman" w:cs="Times New Roman"/>
      <w:sz w:val="24"/>
      <w:szCs w:val="24"/>
      <w:lang w:val="ru-RU" w:eastAsia="ru-RU" w:bidi="ar-SA"/>
    </w:rPr>
  </w:style>
  <w:style w:type="paragraph" w:customStyle="1" w:styleId="Style16">
    <w:name w:val="Style16"/>
    <w:basedOn w:val="a"/>
    <w:rsid w:val="00F62A0C"/>
    <w:pPr>
      <w:widowControl w:val="0"/>
      <w:autoSpaceDE w:val="0"/>
      <w:autoSpaceDN w:val="0"/>
      <w:adjustRightInd w:val="0"/>
      <w:spacing w:line="240" w:lineRule="exact"/>
      <w:ind w:firstLine="0"/>
      <w:jc w:val="both"/>
    </w:pPr>
    <w:rPr>
      <w:rFonts w:ascii="Times New Roman" w:eastAsia="Times New Roman" w:hAnsi="Times New Roman" w:cs="Times New Roman"/>
      <w:sz w:val="24"/>
      <w:szCs w:val="24"/>
      <w:lang w:val="ru-RU" w:eastAsia="ru-RU" w:bidi="ar-SA"/>
    </w:rPr>
  </w:style>
  <w:style w:type="paragraph" w:customStyle="1" w:styleId="19">
    <w:name w:val="Основной текст1"/>
    <w:basedOn w:val="a"/>
    <w:rsid w:val="00F62A0C"/>
    <w:pPr>
      <w:snapToGrid w:val="0"/>
      <w:spacing w:line="360" w:lineRule="auto"/>
      <w:ind w:firstLine="0"/>
      <w:jc w:val="center"/>
    </w:pPr>
    <w:rPr>
      <w:rFonts w:ascii="Times New Roman" w:eastAsia="Times New Roman" w:hAnsi="Times New Roman" w:cs="Times New Roman"/>
      <w:b/>
      <w:sz w:val="24"/>
      <w:szCs w:val="20"/>
      <w:lang w:val="ru-RU" w:eastAsia="ru-RU" w:bidi="ar-SA"/>
    </w:rPr>
  </w:style>
  <w:style w:type="paragraph" w:customStyle="1" w:styleId="afffb">
    <w:name w:val="Обычный.Нормальный абзац"/>
    <w:rsid w:val="00F62A0C"/>
    <w:pPr>
      <w:widowControl w:val="0"/>
      <w:snapToGrid w:val="0"/>
      <w:ind w:firstLine="709"/>
      <w:jc w:val="both"/>
    </w:pPr>
    <w:rPr>
      <w:rFonts w:ascii="Times New Roman" w:eastAsia="Times New Roman" w:hAnsi="Times New Roman" w:cs="Times New Roman"/>
      <w:sz w:val="24"/>
      <w:szCs w:val="20"/>
      <w:lang w:val="ru-RU" w:eastAsia="ru-RU" w:bidi="ar-SA"/>
    </w:rPr>
  </w:style>
  <w:style w:type="character" w:customStyle="1" w:styleId="apple-style-span">
    <w:name w:val="apple-style-span"/>
    <w:basedOn w:val="a0"/>
    <w:rsid w:val="00F62A0C"/>
  </w:style>
  <w:style w:type="paragraph" w:customStyle="1" w:styleId="Twordnormal">
    <w:name w:val="Tword_normal Знак"/>
    <w:basedOn w:val="a"/>
    <w:rsid w:val="00F62A0C"/>
    <w:pPr>
      <w:ind w:firstLine="709"/>
      <w:jc w:val="both"/>
    </w:pPr>
    <w:rPr>
      <w:rFonts w:ascii="ISOCPEUR" w:eastAsia="Times New Roman" w:hAnsi="ISOCPEUR" w:cs="Times New Roman"/>
      <w:i/>
      <w:sz w:val="28"/>
      <w:szCs w:val="24"/>
      <w:lang w:val="ru-RU" w:eastAsia="ru-RU" w:bidi="ar-SA"/>
    </w:rPr>
  </w:style>
  <w:style w:type="paragraph" w:customStyle="1" w:styleId="Style7">
    <w:name w:val="Style7"/>
    <w:basedOn w:val="a"/>
    <w:rsid w:val="00F62A0C"/>
    <w:pPr>
      <w:widowControl w:val="0"/>
      <w:autoSpaceDE w:val="0"/>
      <w:autoSpaceDN w:val="0"/>
      <w:adjustRightInd w:val="0"/>
      <w:spacing w:line="227" w:lineRule="exact"/>
      <w:ind w:firstLine="202"/>
      <w:jc w:val="both"/>
    </w:pPr>
    <w:rPr>
      <w:rFonts w:ascii="Times New Roman" w:eastAsia="Times New Roman" w:hAnsi="Times New Roman" w:cs="Times New Roman"/>
      <w:sz w:val="24"/>
      <w:szCs w:val="24"/>
      <w:lang w:val="ru-RU" w:eastAsia="ru-RU" w:bidi="ar-SA"/>
    </w:rPr>
  </w:style>
  <w:style w:type="paragraph" w:customStyle="1" w:styleId="Style30">
    <w:name w:val="Style30"/>
    <w:basedOn w:val="a"/>
    <w:rsid w:val="00F62A0C"/>
    <w:pPr>
      <w:widowControl w:val="0"/>
      <w:autoSpaceDE w:val="0"/>
      <w:autoSpaceDN w:val="0"/>
      <w:adjustRightInd w:val="0"/>
      <w:spacing w:line="206" w:lineRule="exact"/>
      <w:ind w:firstLine="0"/>
      <w:jc w:val="center"/>
    </w:pPr>
    <w:rPr>
      <w:rFonts w:ascii="Times New Roman" w:eastAsia="Times New Roman" w:hAnsi="Times New Roman" w:cs="Times New Roman"/>
      <w:sz w:val="24"/>
      <w:szCs w:val="24"/>
      <w:lang w:val="ru-RU" w:eastAsia="ru-RU" w:bidi="ar-SA"/>
    </w:rPr>
  </w:style>
  <w:style w:type="character" w:customStyle="1" w:styleId="FontStyle45">
    <w:name w:val="Font Style45"/>
    <w:basedOn w:val="a0"/>
    <w:rsid w:val="00F62A0C"/>
    <w:rPr>
      <w:rFonts w:ascii="Times New Roman" w:hAnsi="Times New Roman" w:cs="Times New Roman"/>
      <w:sz w:val="20"/>
      <w:szCs w:val="20"/>
    </w:rPr>
  </w:style>
  <w:style w:type="paragraph" w:customStyle="1" w:styleId="Style13">
    <w:name w:val="Style13"/>
    <w:basedOn w:val="a"/>
    <w:rsid w:val="00F62A0C"/>
    <w:pPr>
      <w:widowControl w:val="0"/>
      <w:autoSpaceDE w:val="0"/>
      <w:autoSpaceDN w:val="0"/>
      <w:adjustRightInd w:val="0"/>
      <w:spacing w:line="230" w:lineRule="exact"/>
      <w:ind w:firstLine="182"/>
    </w:pPr>
    <w:rPr>
      <w:rFonts w:ascii="Times New Roman" w:eastAsia="Times New Roman" w:hAnsi="Times New Roman" w:cs="Times New Roman"/>
      <w:sz w:val="24"/>
      <w:szCs w:val="24"/>
      <w:lang w:val="ru-RU" w:eastAsia="ru-RU" w:bidi="ar-SA"/>
    </w:rPr>
  </w:style>
  <w:style w:type="paragraph" w:customStyle="1" w:styleId="Style31">
    <w:name w:val="Style31"/>
    <w:basedOn w:val="a"/>
    <w:rsid w:val="00F62A0C"/>
    <w:pPr>
      <w:widowControl w:val="0"/>
      <w:autoSpaceDE w:val="0"/>
      <w:autoSpaceDN w:val="0"/>
      <w:adjustRightInd w:val="0"/>
      <w:ind w:firstLine="0"/>
    </w:pPr>
    <w:rPr>
      <w:rFonts w:ascii="Times New Roman" w:eastAsia="Times New Roman" w:hAnsi="Times New Roman" w:cs="Times New Roman"/>
      <w:sz w:val="24"/>
      <w:szCs w:val="24"/>
      <w:lang w:val="ru-RU" w:eastAsia="ru-RU" w:bidi="ar-SA"/>
    </w:rPr>
  </w:style>
  <w:style w:type="paragraph" w:customStyle="1" w:styleId="Style33">
    <w:name w:val="Style33"/>
    <w:basedOn w:val="a"/>
    <w:rsid w:val="00F62A0C"/>
    <w:pPr>
      <w:widowControl w:val="0"/>
      <w:autoSpaceDE w:val="0"/>
      <w:autoSpaceDN w:val="0"/>
      <w:adjustRightInd w:val="0"/>
      <w:spacing w:line="230" w:lineRule="exact"/>
      <w:ind w:firstLine="0"/>
    </w:pPr>
    <w:rPr>
      <w:rFonts w:ascii="Times New Roman" w:eastAsia="Times New Roman" w:hAnsi="Times New Roman" w:cs="Times New Roman"/>
      <w:sz w:val="24"/>
      <w:szCs w:val="24"/>
      <w:lang w:val="ru-RU" w:eastAsia="ru-RU" w:bidi="ar-SA"/>
    </w:rPr>
  </w:style>
  <w:style w:type="character" w:customStyle="1" w:styleId="FontStyle47">
    <w:name w:val="Font Style47"/>
    <w:basedOn w:val="a0"/>
    <w:rsid w:val="00F62A0C"/>
    <w:rPr>
      <w:rFonts w:ascii="Times New Roman" w:hAnsi="Times New Roman" w:cs="Times New Roman"/>
      <w:b/>
      <w:bCs/>
      <w:sz w:val="20"/>
      <w:szCs w:val="20"/>
    </w:rPr>
  </w:style>
  <w:style w:type="paragraph" w:customStyle="1" w:styleId="afffc">
    <w:name w:val="Пункт"/>
    <w:basedOn w:val="a"/>
    <w:rsid w:val="00F62A0C"/>
    <w:pPr>
      <w:tabs>
        <w:tab w:val="num" w:pos="1980"/>
      </w:tabs>
      <w:ind w:left="1404" w:hanging="504"/>
      <w:jc w:val="both"/>
    </w:pPr>
    <w:rPr>
      <w:rFonts w:ascii="Times New Roman" w:eastAsia="Times New Roman" w:hAnsi="Times New Roman" w:cs="Times New Roman"/>
      <w:sz w:val="24"/>
      <w:szCs w:val="28"/>
      <w:lang w:val="ru-RU" w:eastAsia="ru-RU" w:bidi="ar-SA"/>
    </w:rPr>
  </w:style>
  <w:style w:type="paragraph" w:customStyle="1" w:styleId="211">
    <w:name w:val="Основной текст 211"/>
    <w:basedOn w:val="a"/>
    <w:rsid w:val="00F62A0C"/>
    <w:pPr>
      <w:widowControl w:val="0"/>
      <w:spacing w:line="360" w:lineRule="atLeast"/>
      <w:ind w:left="567" w:hanging="567"/>
      <w:jc w:val="both"/>
    </w:pPr>
    <w:rPr>
      <w:rFonts w:ascii="Times New Roman" w:eastAsia="Times New Roman" w:hAnsi="Times New Roman" w:cs="Times New Roman"/>
      <w:sz w:val="24"/>
      <w:szCs w:val="24"/>
      <w:lang w:val="ru-RU" w:eastAsia="ru-RU" w:bidi="ar-SA"/>
    </w:rPr>
  </w:style>
  <w:style w:type="paragraph" w:customStyle="1" w:styleId="ConsPlusTitle">
    <w:name w:val="ConsPlusTitle"/>
    <w:rsid w:val="00F62A0C"/>
    <w:pPr>
      <w:autoSpaceDE w:val="0"/>
      <w:autoSpaceDN w:val="0"/>
      <w:adjustRightInd w:val="0"/>
      <w:ind w:firstLine="0"/>
    </w:pPr>
    <w:rPr>
      <w:rFonts w:ascii="Arial" w:eastAsia="Times New Roman" w:hAnsi="Arial" w:cs="Arial"/>
      <w:b/>
      <w:bCs/>
      <w:sz w:val="20"/>
      <w:szCs w:val="20"/>
      <w:lang w:val="ru-RU" w:eastAsia="ru-RU" w:bidi="ar-SA"/>
    </w:rPr>
  </w:style>
  <w:style w:type="paragraph" w:customStyle="1" w:styleId="2c">
    <w:name w:val="Знак Знак Знак2 Знак"/>
    <w:basedOn w:val="a"/>
    <w:rsid w:val="00F62A0C"/>
    <w:pPr>
      <w:widowControl w:val="0"/>
      <w:adjustRightInd w:val="0"/>
      <w:spacing w:after="160" w:line="240" w:lineRule="exact"/>
      <w:ind w:firstLine="0"/>
      <w:jc w:val="right"/>
    </w:pPr>
    <w:rPr>
      <w:rFonts w:ascii="Times New Roman" w:eastAsia="Times New Roman" w:hAnsi="Times New Roman" w:cs="Times New Roman"/>
      <w:sz w:val="20"/>
      <w:szCs w:val="20"/>
      <w:lang w:val="en-GB" w:bidi="ar-SA"/>
    </w:rPr>
  </w:style>
  <w:style w:type="paragraph" w:customStyle="1" w:styleId="42">
    <w:name w:val="Знак4 Знак Знак Знак Знак Знак Знак"/>
    <w:basedOn w:val="a"/>
    <w:rsid w:val="00F62A0C"/>
    <w:pPr>
      <w:spacing w:before="100" w:beforeAutospacing="1" w:after="100" w:afterAutospacing="1"/>
      <w:ind w:firstLine="0"/>
    </w:pPr>
    <w:rPr>
      <w:rFonts w:ascii="Tahoma" w:eastAsia="Times New Roman" w:hAnsi="Tahoma" w:cs="Times New Roman"/>
      <w:sz w:val="20"/>
      <w:szCs w:val="20"/>
      <w:lang w:bidi="ar-SA"/>
    </w:rPr>
  </w:style>
  <w:style w:type="paragraph" w:styleId="afffd">
    <w:name w:val="Plain Text"/>
    <w:basedOn w:val="a"/>
    <w:link w:val="afffe"/>
    <w:rsid w:val="00F62A0C"/>
    <w:pPr>
      <w:ind w:firstLine="0"/>
    </w:pPr>
    <w:rPr>
      <w:rFonts w:ascii="Courier New" w:eastAsia="Times New Roman" w:hAnsi="Courier New" w:cs="Times New Roman"/>
      <w:sz w:val="20"/>
      <w:szCs w:val="20"/>
      <w:lang w:val="ru-RU" w:eastAsia="ru-RU" w:bidi="ar-SA"/>
    </w:rPr>
  </w:style>
  <w:style w:type="character" w:customStyle="1" w:styleId="afffe">
    <w:name w:val="Текст Знак"/>
    <w:basedOn w:val="a0"/>
    <w:link w:val="afffd"/>
    <w:rsid w:val="00F62A0C"/>
    <w:rPr>
      <w:rFonts w:ascii="Courier New" w:eastAsia="Times New Roman" w:hAnsi="Courier New" w:cs="Times New Roman"/>
      <w:sz w:val="20"/>
      <w:szCs w:val="20"/>
      <w:lang w:val="ru-RU" w:eastAsia="ru-RU" w:bidi="ar-SA"/>
    </w:rPr>
  </w:style>
  <w:style w:type="paragraph" w:customStyle="1" w:styleId="affff">
    <w:name w:val="Знак Знак Знак Знак"/>
    <w:basedOn w:val="a"/>
    <w:rsid w:val="00F62A0C"/>
    <w:pPr>
      <w:spacing w:before="100" w:beforeAutospacing="1" w:after="100" w:afterAutospacing="1"/>
      <w:ind w:firstLine="0"/>
    </w:pPr>
    <w:rPr>
      <w:rFonts w:ascii="Tahoma" w:eastAsia="Times New Roman" w:hAnsi="Tahoma" w:cs="Times New Roman"/>
      <w:sz w:val="20"/>
      <w:szCs w:val="20"/>
      <w:lang w:bidi="ar-SA"/>
    </w:rPr>
  </w:style>
  <w:style w:type="paragraph" w:customStyle="1" w:styleId="Norm">
    <w:name w:val="Norm"/>
    <w:basedOn w:val="a"/>
    <w:rsid w:val="00F62A0C"/>
    <w:pPr>
      <w:ind w:firstLine="245"/>
      <w:jc w:val="both"/>
    </w:pPr>
    <w:rPr>
      <w:rFonts w:ascii="TimesET" w:eastAsia="Times New Roman" w:hAnsi="TimesET" w:cs="Times New Roman"/>
      <w:sz w:val="24"/>
      <w:szCs w:val="20"/>
      <w:lang w:eastAsia="ru-RU" w:bidi="ar-SA"/>
    </w:rPr>
  </w:style>
  <w:style w:type="paragraph" w:customStyle="1" w:styleId="1a">
    <w:name w:val="Абзац списка1"/>
    <w:basedOn w:val="a"/>
    <w:rsid w:val="00F62A0C"/>
    <w:pPr>
      <w:widowControl w:val="0"/>
      <w:overflowPunct w:val="0"/>
      <w:autoSpaceDE w:val="0"/>
      <w:autoSpaceDN w:val="0"/>
      <w:adjustRightInd w:val="0"/>
      <w:spacing w:before="260" w:line="300" w:lineRule="auto"/>
      <w:ind w:left="708" w:firstLine="0"/>
      <w:jc w:val="both"/>
      <w:textAlignment w:val="baseline"/>
    </w:pPr>
    <w:rPr>
      <w:rFonts w:ascii="Times New Roman" w:eastAsia="Times New Roman" w:hAnsi="Times New Roman" w:cs="Times New Roman"/>
      <w:sz w:val="24"/>
      <w:szCs w:val="24"/>
      <w:lang w:val="ru-RU" w:eastAsia="ru-RU" w:bidi="ar-SA"/>
    </w:rPr>
  </w:style>
  <w:style w:type="character" w:customStyle="1" w:styleId="FontStyle63">
    <w:name w:val="Font Style63"/>
    <w:basedOn w:val="a0"/>
    <w:rsid w:val="00F62A0C"/>
    <w:rPr>
      <w:rFonts w:ascii="Times New Roman" w:hAnsi="Times New Roman" w:cs="Times New Roman"/>
      <w:sz w:val="22"/>
      <w:szCs w:val="22"/>
    </w:rPr>
  </w:style>
  <w:style w:type="paragraph" w:customStyle="1" w:styleId="affff0">
    <w:name w:val="Содержимое таблицы"/>
    <w:basedOn w:val="a"/>
    <w:rsid w:val="00F62A0C"/>
    <w:pPr>
      <w:suppressLineNumbers/>
      <w:suppressAutoHyphens/>
      <w:ind w:firstLine="0"/>
    </w:pPr>
    <w:rPr>
      <w:rFonts w:ascii="Times New Roman" w:eastAsia="Times New Roman" w:hAnsi="Times New Roman" w:cs="Times New Roman"/>
      <w:sz w:val="24"/>
      <w:szCs w:val="24"/>
      <w:lang w:val="ru-RU" w:eastAsia="ar-SA" w:bidi="ar-SA"/>
    </w:rPr>
  </w:style>
  <w:style w:type="paragraph" w:customStyle="1" w:styleId="ConsNonformat">
    <w:name w:val="ConsNonformat"/>
    <w:link w:val="ConsNonformat0"/>
    <w:rsid w:val="00F62A0C"/>
    <w:pPr>
      <w:widowControl w:val="0"/>
      <w:ind w:firstLine="0"/>
    </w:pPr>
    <w:rPr>
      <w:rFonts w:ascii="Courier New" w:eastAsia="Times New Roman" w:hAnsi="Courier New" w:cs="Times New Roman"/>
      <w:sz w:val="24"/>
      <w:szCs w:val="24"/>
      <w:lang w:val="ru-RU" w:eastAsia="ru-RU" w:bidi="ar-SA"/>
    </w:rPr>
  </w:style>
  <w:style w:type="character" w:customStyle="1" w:styleId="ConsNonformat0">
    <w:name w:val="ConsNonformat Знак"/>
    <w:basedOn w:val="a0"/>
    <w:link w:val="ConsNonformat"/>
    <w:locked/>
    <w:rsid w:val="00F62A0C"/>
    <w:rPr>
      <w:rFonts w:ascii="Courier New" w:eastAsia="Times New Roman" w:hAnsi="Courier New" w:cs="Times New Roman"/>
      <w:sz w:val="24"/>
      <w:szCs w:val="24"/>
      <w:lang w:val="ru-RU" w:eastAsia="ru-RU" w:bidi="ar-SA"/>
    </w:rPr>
  </w:style>
  <w:style w:type="character" w:customStyle="1" w:styleId="apple-converted-space">
    <w:name w:val="apple-converted-space"/>
    <w:basedOn w:val="a0"/>
    <w:rsid w:val="00F62A0C"/>
    <w:rPr>
      <w:rFonts w:cs="Times New Roman"/>
    </w:rPr>
  </w:style>
  <w:style w:type="character" w:customStyle="1" w:styleId="HeaderChar">
    <w:name w:val="Header Char"/>
    <w:basedOn w:val="a0"/>
    <w:rsid w:val="00F62A0C"/>
    <w:rPr>
      <w:rFonts w:cs="Times New Roman"/>
    </w:rPr>
  </w:style>
  <w:style w:type="paragraph" w:customStyle="1" w:styleId="1b">
    <w:name w:val="Основной текст с отступом1"/>
    <w:basedOn w:val="a"/>
    <w:link w:val="BodyTextIndentChar"/>
    <w:rsid w:val="00F62A0C"/>
    <w:pPr>
      <w:spacing w:after="120"/>
      <w:ind w:left="283" w:firstLine="0"/>
    </w:pPr>
    <w:rPr>
      <w:rFonts w:ascii="Times New Roman" w:eastAsia="Times New Roman" w:hAnsi="Times New Roman" w:cs="Times New Roman"/>
      <w:sz w:val="24"/>
      <w:szCs w:val="24"/>
      <w:lang w:eastAsia="ru-RU" w:bidi="ar-SA"/>
    </w:rPr>
  </w:style>
  <w:style w:type="character" w:customStyle="1" w:styleId="BodyTextIndentChar">
    <w:name w:val="Body Text Indent Char"/>
    <w:basedOn w:val="a0"/>
    <w:link w:val="1b"/>
    <w:rsid w:val="00F62A0C"/>
    <w:rPr>
      <w:rFonts w:ascii="Times New Roman" w:eastAsia="Times New Roman" w:hAnsi="Times New Roman" w:cs="Times New Roman"/>
      <w:sz w:val="24"/>
      <w:szCs w:val="24"/>
      <w:lang w:eastAsia="ru-RU" w:bidi="ar-SA"/>
    </w:rPr>
  </w:style>
  <w:style w:type="paragraph" w:customStyle="1" w:styleId="ConsPlusCell">
    <w:name w:val="ConsPlusCell"/>
    <w:uiPriority w:val="99"/>
    <w:rsid w:val="00F62A0C"/>
    <w:pPr>
      <w:widowControl w:val="0"/>
      <w:autoSpaceDE w:val="0"/>
      <w:autoSpaceDN w:val="0"/>
      <w:adjustRightInd w:val="0"/>
      <w:ind w:firstLine="0"/>
    </w:pPr>
    <w:rPr>
      <w:rFonts w:ascii="Arial" w:eastAsia="Calibri" w:hAnsi="Arial" w:cs="Arial"/>
      <w:sz w:val="20"/>
      <w:szCs w:val="20"/>
      <w:lang w:val="ru-RU" w:eastAsia="ru-RU" w:bidi="ar-SA"/>
    </w:rPr>
  </w:style>
  <w:style w:type="paragraph" w:customStyle="1" w:styleId="1c">
    <w:name w:val="Знак Знак Знак Знак1"/>
    <w:basedOn w:val="a"/>
    <w:rsid w:val="006447C2"/>
    <w:pPr>
      <w:spacing w:after="160" w:line="240" w:lineRule="exact"/>
      <w:ind w:firstLine="0"/>
    </w:pPr>
    <w:rPr>
      <w:rFonts w:ascii="Verdana" w:eastAsia="Times New Roman" w:hAnsi="Verdana" w:cs="Times New Roman"/>
      <w:sz w:val="20"/>
      <w:szCs w:val="20"/>
      <w:lang w:bidi="ar-SA"/>
    </w:rPr>
  </w:style>
  <w:style w:type="paragraph" w:customStyle="1" w:styleId="1d">
    <w:name w:val="Обычный 1"/>
    <w:basedOn w:val="a"/>
    <w:rsid w:val="006447C2"/>
    <w:pPr>
      <w:ind w:firstLine="720"/>
      <w:jc w:val="both"/>
    </w:pPr>
    <w:rPr>
      <w:rFonts w:ascii="Arial" w:eastAsia="Times New Roman" w:hAnsi="Arial" w:cs="Times New Roman"/>
      <w:sz w:val="24"/>
      <w:szCs w:val="20"/>
      <w:lang w:val="ru-RU" w:eastAsia="ru-RU" w:bidi="ar-SA"/>
    </w:rPr>
  </w:style>
  <w:style w:type="paragraph" w:customStyle="1" w:styleId="1e">
    <w:name w:val="Текст1"/>
    <w:basedOn w:val="a"/>
    <w:rsid w:val="00EA1B74"/>
    <w:pPr>
      <w:suppressAutoHyphens/>
      <w:ind w:firstLine="0"/>
    </w:pPr>
    <w:rPr>
      <w:rFonts w:ascii="Courier New" w:eastAsia="Times New Roman" w:hAnsi="Courier New" w:cs="Courier New"/>
      <w:sz w:val="20"/>
      <w:szCs w:val="20"/>
      <w:lang w:val="ru-RU" w:eastAsia="ar-SA" w:bidi="ar-SA"/>
    </w:rPr>
  </w:style>
  <w:style w:type="paragraph" w:customStyle="1" w:styleId="220">
    <w:name w:val="Основной текст 22"/>
    <w:basedOn w:val="a"/>
    <w:rsid w:val="00EA1B74"/>
    <w:pPr>
      <w:suppressAutoHyphens/>
      <w:spacing w:after="120" w:line="480" w:lineRule="auto"/>
      <w:ind w:firstLine="0"/>
    </w:pPr>
    <w:rPr>
      <w:rFonts w:ascii="Times New Roman" w:eastAsia="Times New Roman" w:hAnsi="Times New Roman" w:cs="Times New Roman"/>
      <w:sz w:val="24"/>
      <w:szCs w:val="24"/>
      <w:lang w:val="ru-RU" w:eastAsia="ar-SA" w:bidi="ar-SA"/>
    </w:rPr>
  </w:style>
  <w:style w:type="table" w:customStyle="1" w:styleId="1f">
    <w:name w:val="Сетка таблицы1"/>
    <w:basedOn w:val="a1"/>
    <w:next w:val="afff1"/>
    <w:uiPriority w:val="99"/>
    <w:rsid w:val="00C56E13"/>
    <w:pPr>
      <w:ind w:firstLine="0"/>
    </w:pPr>
    <w:rPr>
      <w:rFonts w:ascii="Calibri" w:eastAsia="Times New Roman"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0">
    <w:name w:val="Нет списка1"/>
    <w:next w:val="a2"/>
    <w:uiPriority w:val="99"/>
    <w:semiHidden/>
    <w:unhideWhenUsed/>
    <w:rsid w:val="00B06F62"/>
  </w:style>
  <w:style w:type="table" w:customStyle="1" w:styleId="2d">
    <w:name w:val="Сетка таблицы2"/>
    <w:basedOn w:val="a1"/>
    <w:next w:val="afff1"/>
    <w:uiPriority w:val="99"/>
    <w:rsid w:val="00B06F62"/>
    <w:pPr>
      <w:ind w:firstLine="0"/>
    </w:pPr>
    <w:rPr>
      <w:rFonts w:ascii="Calibri" w:eastAsia="Times New Roman"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3">
    <w:name w:val="Знак11"/>
    <w:basedOn w:val="a"/>
    <w:rsid w:val="00B06F62"/>
    <w:pPr>
      <w:spacing w:after="160" w:line="240" w:lineRule="exact"/>
      <w:ind w:firstLine="0"/>
    </w:pPr>
    <w:rPr>
      <w:rFonts w:ascii="Verdana" w:eastAsia="Times New Roman" w:hAnsi="Verdana" w:cs="Times New Roman"/>
      <w:sz w:val="20"/>
      <w:szCs w:val="20"/>
      <w:lang w:bidi="ar-SA"/>
    </w:rPr>
  </w:style>
  <w:style w:type="paragraph" w:customStyle="1" w:styleId="1f1">
    <w:name w:val="Знак Знак Знак Знак1 Знак Знак Знак Знак Знак"/>
    <w:basedOn w:val="a"/>
    <w:rsid w:val="00B06F62"/>
    <w:pPr>
      <w:spacing w:after="160" w:line="240" w:lineRule="exact"/>
      <w:ind w:firstLine="0"/>
    </w:pPr>
    <w:rPr>
      <w:rFonts w:ascii="Verdana" w:eastAsia="Times New Roman" w:hAnsi="Verdana" w:cs="Times New Roman"/>
      <w:sz w:val="20"/>
      <w:szCs w:val="20"/>
      <w:lang w:bidi="ar-SA"/>
    </w:rPr>
  </w:style>
  <w:style w:type="paragraph" w:customStyle="1" w:styleId="1f2">
    <w:name w:val="Знак Знак Знак Знак1 Знак Знак Знак"/>
    <w:basedOn w:val="a"/>
    <w:rsid w:val="00B06F62"/>
    <w:pPr>
      <w:spacing w:after="160" w:line="240" w:lineRule="exact"/>
      <w:ind w:firstLine="0"/>
    </w:pPr>
    <w:rPr>
      <w:rFonts w:ascii="Verdana" w:eastAsia="Times New Roman" w:hAnsi="Verdana" w:cs="Times New Roman"/>
      <w:sz w:val="20"/>
      <w:szCs w:val="20"/>
      <w:lang w:bidi="ar-SA"/>
    </w:rPr>
  </w:style>
  <w:style w:type="table" w:customStyle="1" w:styleId="114">
    <w:name w:val="Сетка таблицы11"/>
    <w:basedOn w:val="a1"/>
    <w:next w:val="afff1"/>
    <w:rsid w:val="00B06F62"/>
    <w:pPr>
      <w:ind w:firstLine="0"/>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Заголовок 31"/>
    <w:basedOn w:val="a"/>
    <w:next w:val="a"/>
    <w:unhideWhenUsed/>
    <w:qFormat/>
    <w:rsid w:val="00B06F62"/>
    <w:pPr>
      <w:keepNext/>
      <w:keepLines/>
      <w:spacing w:before="200"/>
      <w:ind w:firstLine="0"/>
      <w:outlineLvl w:val="2"/>
    </w:pPr>
    <w:rPr>
      <w:rFonts w:ascii="Cambria" w:eastAsia="Times New Roman" w:hAnsi="Cambria" w:cs="Times New Roman"/>
      <w:b/>
      <w:bCs/>
      <w:color w:val="4F81BD"/>
      <w:sz w:val="24"/>
      <w:szCs w:val="24"/>
      <w:lang w:val="ru-RU" w:eastAsia="ru-RU" w:bidi="ar-SA"/>
    </w:rPr>
  </w:style>
  <w:style w:type="character" w:customStyle="1" w:styleId="313">
    <w:name w:val="Заголовок 3 Знак1"/>
    <w:basedOn w:val="a0"/>
    <w:uiPriority w:val="9"/>
    <w:semiHidden/>
    <w:rsid w:val="00B06F62"/>
    <w:rPr>
      <w:rFonts w:ascii="Cambria" w:eastAsia="Times New Roman" w:hAnsi="Cambria" w:cs="Times New Roman"/>
      <w:b/>
      <w:bCs/>
      <w:color w:val="4F81BD"/>
      <w:sz w:val="20"/>
      <w:szCs w:val="20"/>
      <w:lang w:eastAsia="ru-RU"/>
    </w:rPr>
  </w:style>
  <w:style w:type="table" w:customStyle="1" w:styleId="212">
    <w:name w:val="Сетка таблицы21"/>
    <w:basedOn w:val="a1"/>
    <w:next w:val="afff1"/>
    <w:rsid w:val="00B06F62"/>
    <w:pPr>
      <w:ind w:firstLine="0"/>
    </w:pPr>
    <w:rPr>
      <w:rFonts w:ascii="Times New Roman" w:eastAsia="SimSu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f1"/>
    <w:rsid w:val="00B06F62"/>
    <w:pPr>
      <w:ind w:firstLine="0"/>
    </w:pPr>
    <w:rPr>
      <w:rFonts w:ascii="Times New Roman" w:eastAsia="SimSu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f1"/>
    <w:rsid w:val="00B06F62"/>
    <w:pPr>
      <w:ind w:firstLine="0"/>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Exact">
    <w:name w:val="Основной текст (7) Exact"/>
    <w:basedOn w:val="a0"/>
    <w:link w:val="72"/>
    <w:rsid w:val="00B06F62"/>
    <w:rPr>
      <w:rFonts w:ascii="Arial Narrow" w:eastAsia="Arial Narrow" w:hAnsi="Arial Narrow" w:cs="Arial Narrow"/>
      <w:spacing w:val="3"/>
      <w:sz w:val="9"/>
      <w:szCs w:val="9"/>
      <w:shd w:val="clear" w:color="auto" w:fill="FFFFFF"/>
    </w:rPr>
  </w:style>
  <w:style w:type="paragraph" w:customStyle="1" w:styleId="72">
    <w:name w:val="Основной текст (7)"/>
    <w:basedOn w:val="a"/>
    <w:link w:val="7Exact"/>
    <w:rsid w:val="00B06F62"/>
    <w:pPr>
      <w:widowControl w:val="0"/>
      <w:shd w:val="clear" w:color="auto" w:fill="FFFFFF"/>
      <w:spacing w:line="0" w:lineRule="atLeast"/>
      <w:ind w:firstLine="0"/>
    </w:pPr>
    <w:rPr>
      <w:rFonts w:ascii="Arial Narrow" w:eastAsia="Arial Narrow" w:hAnsi="Arial Narrow" w:cs="Arial Narrow"/>
      <w:spacing w:val="3"/>
      <w:sz w:val="9"/>
      <w:szCs w:val="9"/>
    </w:rPr>
  </w:style>
  <w:style w:type="character" w:customStyle="1" w:styleId="affff1">
    <w:name w:val="Основной текст_"/>
    <w:basedOn w:val="a0"/>
    <w:link w:val="2e"/>
    <w:rsid w:val="00B06F62"/>
    <w:rPr>
      <w:rFonts w:ascii="Arial" w:eastAsia="Arial" w:hAnsi="Arial" w:cs="Arial"/>
      <w:b/>
      <w:bCs/>
      <w:sz w:val="10"/>
      <w:szCs w:val="10"/>
      <w:shd w:val="clear" w:color="auto" w:fill="FFFFFF"/>
    </w:rPr>
  </w:style>
  <w:style w:type="character" w:customStyle="1" w:styleId="TrebuchetMS4pt">
    <w:name w:val="Основной текст + Trebuchet MS;4 pt;Не полужирный"/>
    <w:basedOn w:val="affff1"/>
    <w:rsid w:val="00B06F62"/>
    <w:rPr>
      <w:rFonts w:ascii="Trebuchet MS" w:eastAsia="Trebuchet MS" w:hAnsi="Trebuchet MS" w:cs="Trebuchet MS"/>
      <w:b/>
      <w:bCs/>
      <w:color w:val="000000"/>
      <w:spacing w:val="0"/>
      <w:w w:val="100"/>
      <w:position w:val="0"/>
      <w:sz w:val="8"/>
      <w:szCs w:val="8"/>
      <w:shd w:val="clear" w:color="auto" w:fill="FFFFFF"/>
    </w:rPr>
  </w:style>
  <w:style w:type="paragraph" w:customStyle="1" w:styleId="2e">
    <w:name w:val="Основной текст2"/>
    <w:basedOn w:val="a"/>
    <w:link w:val="affff1"/>
    <w:rsid w:val="00B06F62"/>
    <w:pPr>
      <w:widowControl w:val="0"/>
      <w:shd w:val="clear" w:color="auto" w:fill="FFFFFF"/>
      <w:spacing w:after="120" w:line="0" w:lineRule="atLeast"/>
      <w:ind w:hanging="180"/>
      <w:jc w:val="center"/>
    </w:pPr>
    <w:rPr>
      <w:rFonts w:ascii="Arial" w:eastAsia="Arial" w:hAnsi="Arial" w:cs="Arial"/>
      <w:b/>
      <w:bCs/>
      <w:sz w:val="10"/>
      <w:szCs w:val="10"/>
    </w:rPr>
  </w:style>
  <w:style w:type="character" w:customStyle="1" w:styleId="3Exact">
    <w:name w:val="Основной текст (3) Exact"/>
    <w:basedOn w:val="a0"/>
    <w:link w:val="3a"/>
    <w:rsid w:val="00B06F62"/>
    <w:rPr>
      <w:spacing w:val="6"/>
      <w:sz w:val="12"/>
      <w:szCs w:val="12"/>
      <w:shd w:val="clear" w:color="auto" w:fill="FFFFFF"/>
    </w:rPr>
  </w:style>
  <w:style w:type="character" w:customStyle="1" w:styleId="5Exact">
    <w:name w:val="Основной текст (5) Exact"/>
    <w:basedOn w:val="a0"/>
    <w:link w:val="52"/>
    <w:rsid w:val="00B06F62"/>
    <w:rPr>
      <w:rFonts w:ascii="Arial" w:eastAsia="Arial" w:hAnsi="Arial" w:cs="Arial"/>
      <w:spacing w:val="-3"/>
      <w:sz w:val="9"/>
      <w:szCs w:val="9"/>
      <w:shd w:val="clear" w:color="auto" w:fill="FFFFFF"/>
    </w:rPr>
  </w:style>
  <w:style w:type="paragraph" w:customStyle="1" w:styleId="3a">
    <w:name w:val="Основной текст (3)"/>
    <w:basedOn w:val="a"/>
    <w:link w:val="3Exact"/>
    <w:rsid w:val="00B06F62"/>
    <w:pPr>
      <w:widowControl w:val="0"/>
      <w:shd w:val="clear" w:color="auto" w:fill="FFFFFF"/>
      <w:spacing w:after="240" w:line="341" w:lineRule="exact"/>
      <w:ind w:firstLine="0"/>
      <w:jc w:val="both"/>
    </w:pPr>
    <w:rPr>
      <w:spacing w:val="6"/>
      <w:sz w:val="12"/>
      <w:szCs w:val="12"/>
    </w:rPr>
  </w:style>
  <w:style w:type="paragraph" w:customStyle="1" w:styleId="52">
    <w:name w:val="Основной текст (5)"/>
    <w:basedOn w:val="a"/>
    <w:link w:val="5Exact"/>
    <w:rsid w:val="00B06F62"/>
    <w:pPr>
      <w:widowControl w:val="0"/>
      <w:shd w:val="clear" w:color="auto" w:fill="FFFFFF"/>
      <w:spacing w:line="0" w:lineRule="atLeast"/>
      <w:ind w:firstLine="0"/>
    </w:pPr>
    <w:rPr>
      <w:rFonts w:ascii="Arial" w:eastAsia="Arial" w:hAnsi="Arial" w:cs="Arial"/>
      <w:spacing w:val="-3"/>
      <w:sz w:val="9"/>
      <w:szCs w:val="9"/>
    </w:rPr>
  </w:style>
  <w:style w:type="paragraph" w:customStyle="1" w:styleId="3b">
    <w:name w:val="Основной текст3"/>
    <w:basedOn w:val="a"/>
    <w:rsid w:val="00B06F62"/>
    <w:pPr>
      <w:widowControl w:val="0"/>
      <w:shd w:val="clear" w:color="auto" w:fill="FFFFFF"/>
      <w:spacing w:line="269" w:lineRule="exact"/>
      <w:ind w:hanging="360"/>
    </w:pPr>
    <w:rPr>
      <w:rFonts w:ascii="Times New Roman" w:eastAsia="Times New Roman" w:hAnsi="Times New Roman" w:cs="Times New Roman"/>
      <w:color w:val="000000"/>
      <w:sz w:val="23"/>
      <w:szCs w:val="23"/>
      <w:lang w:val="ru-RU" w:eastAsia="ru-RU" w:bidi="ar-SA"/>
    </w:rPr>
  </w:style>
  <w:style w:type="table" w:customStyle="1" w:styleId="53">
    <w:name w:val="Сетка таблицы5"/>
    <w:basedOn w:val="a1"/>
    <w:next w:val="afff1"/>
    <w:uiPriority w:val="59"/>
    <w:rsid w:val="00A92503"/>
    <w:pPr>
      <w:ind w:firstLine="0"/>
    </w:pPr>
    <w:rPr>
      <w:rFonts w:ascii="Times New Roman" w:eastAsia="Times New Roman" w:hAnsi="Times New Roman" w:cs="Times New Roman"/>
      <w:bCs/>
      <w:sz w:val="24"/>
      <w:szCs w:val="24"/>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2"/>
    <w:uiPriority w:val="99"/>
    <w:semiHidden/>
    <w:unhideWhenUsed/>
    <w:rsid w:val="00EF59D0"/>
  </w:style>
  <w:style w:type="table" w:customStyle="1" w:styleId="62">
    <w:name w:val="Сетка таблицы6"/>
    <w:basedOn w:val="a1"/>
    <w:next w:val="afff1"/>
    <w:uiPriority w:val="99"/>
    <w:rsid w:val="00EF59D0"/>
    <w:pPr>
      <w:ind w:firstLine="0"/>
    </w:pPr>
    <w:rPr>
      <w:rFonts w:ascii="Calibri" w:eastAsia="Times New Roman"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fff1"/>
    <w:rsid w:val="00EF59D0"/>
    <w:pPr>
      <w:ind w:firstLine="0"/>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ff1"/>
    <w:rsid w:val="00EF59D0"/>
    <w:pPr>
      <w:ind w:firstLine="0"/>
    </w:pPr>
    <w:rPr>
      <w:rFonts w:ascii="Times New Roman" w:eastAsia="SimSu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ff1"/>
    <w:rsid w:val="00EF59D0"/>
    <w:pPr>
      <w:ind w:firstLine="0"/>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1"/>
    <w:next w:val="afff1"/>
    <w:rsid w:val="00EF59D0"/>
    <w:pPr>
      <w:ind w:firstLine="0"/>
    </w:pPr>
    <w:rPr>
      <w:rFonts w:ascii="Times New Roman" w:eastAsia="SimSu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line number"/>
    <w:basedOn w:val="a0"/>
    <w:uiPriority w:val="99"/>
    <w:semiHidden/>
    <w:unhideWhenUsed/>
    <w:rsid w:val="00F01B8D"/>
  </w:style>
  <w:style w:type="numbering" w:customStyle="1" w:styleId="3c">
    <w:name w:val="Нет списка3"/>
    <w:next w:val="a2"/>
    <w:uiPriority w:val="99"/>
    <w:semiHidden/>
    <w:unhideWhenUsed/>
    <w:rsid w:val="00C46667"/>
  </w:style>
  <w:style w:type="numbering" w:customStyle="1" w:styleId="115">
    <w:name w:val="Нет списка11"/>
    <w:next w:val="a2"/>
    <w:semiHidden/>
    <w:rsid w:val="00C46667"/>
  </w:style>
  <w:style w:type="table" w:customStyle="1" w:styleId="73">
    <w:name w:val="Сетка таблицы7"/>
    <w:basedOn w:val="a1"/>
    <w:next w:val="afff1"/>
    <w:rsid w:val="00C46667"/>
    <w:pPr>
      <w:ind w:firstLine="0"/>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C46667"/>
  </w:style>
  <w:style w:type="character" w:customStyle="1" w:styleId="2f0">
    <w:name w:val="Заголовок 2 Знак Знак Знак Знак Знак Знак Знак Знак Знак Знак"/>
    <w:uiPriority w:val="9"/>
    <w:rsid w:val="00C46667"/>
    <w:rPr>
      <w:rFonts w:ascii="Arial" w:hAnsi="Arial" w:cs="Arial"/>
      <w:b/>
      <w:i/>
      <w:iCs/>
      <w:sz w:val="28"/>
      <w:szCs w:val="28"/>
      <w:lang w:eastAsia="ru-RU"/>
    </w:rPr>
  </w:style>
  <w:style w:type="paragraph" w:customStyle="1" w:styleId="140">
    <w:name w:val="Текст 14(основной)"/>
    <w:basedOn w:val="a"/>
    <w:link w:val="141"/>
    <w:rsid w:val="00C46667"/>
    <w:pPr>
      <w:spacing w:line="360" w:lineRule="auto"/>
      <w:ind w:firstLine="708"/>
      <w:jc w:val="both"/>
    </w:pPr>
    <w:rPr>
      <w:rFonts w:ascii="Times New Roman" w:eastAsia="Times New Roman" w:hAnsi="Times New Roman" w:cs="Times New Roman"/>
      <w:sz w:val="28"/>
      <w:szCs w:val="24"/>
      <w:lang w:val="ru-RU" w:eastAsia="ru-RU" w:bidi="ar-SA"/>
    </w:rPr>
  </w:style>
  <w:style w:type="character" w:customStyle="1" w:styleId="141">
    <w:name w:val="Текст 14(основной) Знак"/>
    <w:link w:val="140"/>
    <w:rsid w:val="00C46667"/>
    <w:rPr>
      <w:rFonts w:ascii="Times New Roman" w:eastAsia="Times New Roman" w:hAnsi="Times New Roman" w:cs="Times New Roman"/>
      <w:sz w:val="28"/>
      <w:szCs w:val="24"/>
      <w:lang w:val="ru-RU" w:eastAsia="ru-RU" w:bidi="ar-SA"/>
    </w:rPr>
  </w:style>
  <w:style w:type="paragraph" w:customStyle="1" w:styleId="142">
    <w:name w:val="Текст 14(поцентру)"/>
    <w:basedOn w:val="a"/>
    <w:link w:val="143"/>
    <w:autoRedefine/>
    <w:rsid w:val="00C46667"/>
    <w:pPr>
      <w:ind w:firstLine="0"/>
      <w:jc w:val="center"/>
    </w:pPr>
    <w:rPr>
      <w:rFonts w:ascii="Times New Roman" w:eastAsia="Times New Roman" w:hAnsi="Times New Roman" w:cs="Times New Roman"/>
      <w:sz w:val="28"/>
      <w:szCs w:val="28"/>
      <w:lang w:val="ru-RU" w:bidi="ar-SA"/>
    </w:rPr>
  </w:style>
  <w:style w:type="character" w:customStyle="1" w:styleId="143">
    <w:name w:val="Текст 14(поцентру) Знак"/>
    <w:link w:val="142"/>
    <w:rsid w:val="00C46667"/>
    <w:rPr>
      <w:rFonts w:ascii="Times New Roman" w:eastAsia="Times New Roman" w:hAnsi="Times New Roman" w:cs="Times New Roman"/>
      <w:sz w:val="28"/>
      <w:szCs w:val="28"/>
      <w:lang w:val="ru-RU" w:bidi="ar-SA"/>
    </w:rPr>
  </w:style>
  <w:style w:type="table" w:customStyle="1" w:styleId="82">
    <w:name w:val="Сетка таблицы8"/>
    <w:basedOn w:val="a1"/>
    <w:next w:val="afff1"/>
    <w:uiPriority w:val="59"/>
    <w:rsid w:val="00C46667"/>
    <w:pPr>
      <w:ind w:firstLine="0"/>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d">
    <w:name w:val="List 3"/>
    <w:basedOn w:val="a"/>
    <w:rsid w:val="00C46667"/>
    <w:pPr>
      <w:ind w:left="849" w:hanging="283"/>
    </w:pPr>
    <w:rPr>
      <w:rFonts w:ascii="Times New Roman" w:eastAsia="Times New Roman" w:hAnsi="Times New Roman" w:cs="Times New Roman"/>
      <w:sz w:val="24"/>
      <w:szCs w:val="20"/>
      <w:lang w:val="ru-RU" w:eastAsia="ru-RU" w:bidi="ar-SA"/>
    </w:rPr>
  </w:style>
  <w:style w:type="paragraph" w:customStyle="1" w:styleId="Default">
    <w:name w:val="Default"/>
    <w:rsid w:val="00C46667"/>
    <w:pPr>
      <w:autoSpaceDE w:val="0"/>
      <w:autoSpaceDN w:val="0"/>
      <w:adjustRightInd w:val="0"/>
      <w:ind w:firstLine="0"/>
    </w:pPr>
    <w:rPr>
      <w:rFonts w:ascii="Times New Roman" w:eastAsia="Times New Roman" w:hAnsi="Times New Roman" w:cs="Times New Roman"/>
      <w:color w:val="000000"/>
      <w:sz w:val="24"/>
      <w:szCs w:val="24"/>
      <w:lang w:val="ru-RU" w:eastAsia="ru-RU" w:bidi="ar-SA"/>
    </w:rPr>
  </w:style>
  <w:style w:type="paragraph" w:customStyle="1" w:styleId="100">
    <w:name w:val="Текст 10(таблица)"/>
    <w:basedOn w:val="a"/>
    <w:rsid w:val="00C46667"/>
    <w:pPr>
      <w:ind w:firstLine="0"/>
      <w:jc w:val="both"/>
    </w:pPr>
    <w:rPr>
      <w:rFonts w:ascii="Times New Roman" w:eastAsia="Times New Roman" w:hAnsi="Times New Roman" w:cs="Times New Roman"/>
      <w:sz w:val="20"/>
      <w:szCs w:val="24"/>
      <w:lang w:eastAsia="ru-RU" w:bidi="ar-SA"/>
    </w:rPr>
  </w:style>
  <w:style w:type="paragraph" w:customStyle="1" w:styleId="121">
    <w:name w:val="Текст 12(таблица)"/>
    <w:basedOn w:val="a"/>
    <w:autoRedefine/>
    <w:rsid w:val="00C46667"/>
    <w:pPr>
      <w:tabs>
        <w:tab w:val="left" w:pos="33"/>
        <w:tab w:val="left" w:pos="2595"/>
      </w:tabs>
      <w:ind w:right="132" w:firstLine="0"/>
      <w:jc w:val="both"/>
    </w:pPr>
    <w:rPr>
      <w:rFonts w:ascii="Times New Roman" w:eastAsia="Times New Roman" w:hAnsi="Times New Roman" w:cs="Times New Roman"/>
      <w:bCs/>
      <w:sz w:val="24"/>
      <w:szCs w:val="24"/>
      <w:lang w:val="ru-RU" w:eastAsia="ru-RU" w:bidi="ar-SA"/>
    </w:rPr>
  </w:style>
  <w:style w:type="paragraph" w:customStyle="1" w:styleId="144">
    <w:name w:val="Текст 14(справа)"/>
    <w:basedOn w:val="140"/>
    <w:link w:val="145"/>
    <w:autoRedefine/>
    <w:rsid w:val="00C46667"/>
    <w:pPr>
      <w:tabs>
        <w:tab w:val="left" w:pos="567"/>
      </w:tabs>
      <w:ind w:firstLine="709"/>
      <w:jc w:val="right"/>
    </w:pPr>
    <w:rPr>
      <w:bCs/>
      <w:szCs w:val="28"/>
    </w:rPr>
  </w:style>
  <w:style w:type="character" w:customStyle="1" w:styleId="145">
    <w:name w:val="Текст 14(справа) Знак"/>
    <w:link w:val="144"/>
    <w:rsid w:val="00C46667"/>
    <w:rPr>
      <w:rFonts w:ascii="Times New Roman" w:eastAsia="Times New Roman" w:hAnsi="Times New Roman" w:cs="Times New Roman"/>
      <w:bCs/>
      <w:sz w:val="28"/>
      <w:szCs w:val="28"/>
      <w:lang w:val="ru-RU" w:eastAsia="ru-RU" w:bidi="ar-SA"/>
    </w:rPr>
  </w:style>
  <w:style w:type="paragraph" w:customStyle="1" w:styleId="200">
    <w:name w:val="Основной текст200"/>
    <w:basedOn w:val="a"/>
    <w:rsid w:val="00C46667"/>
    <w:pPr>
      <w:shd w:val="clear" w:color="auto" w:fill="FFFFFF"/>
      <w:spacing w:line="0" w:lineRule="atLeast"/>
      <w:ind w:hanging="600"/>
    </w:pPr>
    <w:rPr>
      <w:rFonts w:ascii="Times New Roman" w:eastAsia="Times New Roman" w:hAnsi="Times New Roman" w:cs="Times New Roman"/>
      <w:bCs/>
      <w:sz w:val="21"/>
      <w:szCs w:val="21"/>
      <w:lang w:val="ru-RU" w:bidi="ar-SA"/>
    </w:rPr>
  </w:style>
  <w:style w:type="character" w:customStyle="1" w:styleId="183">
    <w:name w:val="Основной текст183"/>
    <w:rsid w:val="00C4666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0">
    <w:name w:val="Основной текст170"/>
    <w:rsid w:val="00C46667"/>
    <w:rPr>
      <w:rFonts w:ascii="Times New Roman" w:eastAsia="Times New Roman" w:hAnsi="Times New Roman" w:cs="Times New Roman"/>
      <w:b w:val="0"/>
      <w:bCs w:val="0"/>
      <w:i w:val="0"/>
      <w:iCs w:val="0"/>
      <w:smallCaps w:val="0"/>
      <w:strike w:val="0"/>
      <w:spacing w:val="0"/>
      <w:sz w:val="21"/>
      <w:szCs w:val="21"/>
    </w:rPr>
  </w:style>
  <w:style w:type="character" w:customStyle="1" w:styleId="171">
    <w:name w:val="Основной текст171"/>
    <w:rsid w:val="00C46667"/>
    <w:rPr>
      <w:rFonts w:ascii="Times New Roman" w:eastAsia="Times New Roman" w:hAnsi="Times New Roman" w:cs="Times New Roman"/>
      <w:sz w:val="21"/>
      <w:szCs w:val="21"/>
      <w:shd w:val="clear" w:color="auto" w:fill="FFFFFF"/>
    </w:rPr>
  </w:style>
  <w:style w:type="character" w:customStyle="1" w:styleId="187">
    <w:name w:val="Основной текст187"/>
    <w:rsid w:val="00C46667"/>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affff3">
    <w:name w:val="Подпись к таблице"/>
    <w:rsid w:val="00C4666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86">
    <w:name w:val="Основной текст186"/>
    <w:rsid w:val="00C4666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8">
    <w:name w:val="Основной текст188"/>
    <w:rsid w:val="00C4666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9">
    <w:name w:val="Основной текст189"/>
    <w:rsid w:val="00C4666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91">
    <w:name w:val="Основной текст191"/>
    <w:rsid w:val="00C4666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6">
    <w:name w:val="Основной текст176"/>
    <w:rsid w:val="00C4666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articleseparator1">
    <w:name w:val="article_separator1"/>
    <w:rsid w:val="00C46667"/>
  </w:style>
  <w:style w:type="character" w:customStyle="1" w:styleId="z-">
    <w:name w:val="z-Начало формы Знак"/>
    <w:basedOn w:val="a0"/>
    <w:link w:val="z-0"/>
    <w:uiPriority w:val="99"/>
    <w:semiHidden/>
    <w:rsid w:val="00C46667"/>
    <w:rPr>
      <w:rFonts w:ascii="Arial" w:hAnsi="Arial" w:cs="Arial"/>
      <w:bCs/>
      <w:vanish/>
      <w:sz w:val="16"/>
      <w:szCs w:val="16"/>
      <w:lang w:eastAsia="ru-RU"/>
    </w:rPr>
  </w:style>
  <w:style w:type="paragraph" w:styleId="z-0">
    <w:name w:val="HTML Top of Form"/>
    <w:basedOn w:val="a"/>
    <w:next w:val="a"/>
    <w:link w:val="z-"/>
    <w:hidden/>
    <w:uiPriority w:val="99"/>
    <w:semiHidden/>
    <w:unhideWhenUsed/>
    <w:rsid w:val="00C46667"/>
    <w:pPr>
      <w:pBdr>
        <w:bottom w:val="single" w:sz="6" w:space="1" w:color="auto"/>
      </w:pBdr>
      <w:ind w:firstLine="0"/>
      <w:jc w:val="center"/>
    </w:pPr>
    <w:rPr>
      <w:rFonts w:ascii="Arial" w:hAnsi="Arial" w:cs="Arial"/>
      <w:bCs/>
      <w:vanish/>
      <w:sz w:val="16"/>
      <w:szCs w:val="16"/>
      <w:lang w:eastAsia="ru-RU"/>
    </w:rPr>
  </w:style>
  <w:style w:type="character" w:customStyle="1" w:styleId="z-1">
    <w:name w:val="z-Начало формы Знак1"/>
    <w:basedOn w:val="a0"/>
    <w:uiPriority w:val="99"/>
    <w:semiHidden/>
    <w:rsid w:val="00C46667"/>
    <w:rPr>
      <w:rFonts w:ascii="Arial" w:hAnsi="Arial" w:cs="Arial"/>
      <w:vanish/>
      <w:sz w:val="16"/>
      <w:szCs w:val="16"/>
    </w:rPr>
  </w:style>
  <w:style w:type="character" w:customStyle="1" w:styleId="z-2">
    <w:name w:val="z-Конец формы Знак"/>
    <w:basedOn w:val="a0"/>
    <w:link w:val="z-3"/>
    <w:uiPriority w:val="99"/>
    <w:semiHidden/>
    <w:rsid w:val="00C46667"/>
    <w:rPr>
      <w:rFonts w:ascii="Arial" w:hAnsi="Arial" w:cs="Arial"/>
      <w:bCs/>
      <w:vanish/>
      <w:sz w:val="16"/>
      <w:szCs w:val="16"/>
      <w:lang w:eastAsia="ru-RU"/>
    </w:rPr>
  </w:style>
  <w:style w:type="paragraph" w:styleId="z-3">
    <w:name w:val="HTML Bottom of Form"/>
    <w:basedOn w:val="a"/>
    <w:next w:val="a"/>
    <w:link w:val="z-2"/>
    <w:hidden/>
    <w:uiPriority w:val="99"/>
    <w:semiHidden/>
    <w:unhideWhenUsed/>
    <w:rsid w:val="00C46667"/>
    <w:pPr>
      <w:pBdr>
        <w:top w:val="single" w:sz="6" w:space="1" w:color="auto"/>
      </w:pBdr>
      <w:ind w:firstLine="0"/>
      <w:jc w:val="center"/>
    </w:pPr>
    <w:rPr>
      <w:rFonts w:ascii="Arial" w:hAnsi="Arial" w:cs="Arial"/>
      <w:bCs/>
      <w:vanish/>
      <w:sz w:val="16"/>
      <w:szCs w:val="16"/>
      <w:lang w:eastAsia="ru-RU"/>
    </w:rPr>
  </w:style>
  <w:style w:type="character" w:customStyle="1" w:styleId="z-10">
    <w:name w:val="z-Конец формы Знак1"/>
    <w:basedOn w:val="a0"/>
    <w:uiPriority w:val="99"/>
    <w:semiHidden/>
    <w:rsid w:val="00C46667"/>
    <w:rPr>
      <w:rFonts w:ascii="Arial" w:hAnsi="Arial" w:cs="Arial"/>
      <w:vanish/>
      <w:sz w:val="16"/>
      <w:szCs w:val="16"/>
    </w:rPr>
  </w:style>
  <w:style w:type="character" w:customStyle="1" w:styleId="dashedline1">
    <w:name w:val="dashed_line1"/>
    <w:rsid w:val="00C46667"/>
  </w:style>
  <w:style w:type="paragraph" w:customStyle="1" w:styleId="comment">
    <w:name w:val="comment"/>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1f3">
    <w:name w:val="Дата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rboxtl">
    <w:name w:val="rbox_tl"/>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rboxtr">
    <w:name w:val="rbox_t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rboxbl">
    <w:name w:val="rbox_bl"/>
    <w:basedOn w:val="a"/>
    <w:rsid w:val="00C46667"/>
    <w:pPr>
      <w:ind w:left="-150" w:firstLine="0"/>
    </w:pPr>
    <w:rPr>
      <w:rFonts w:ascii="Times New Roman" w:eastAsia="Times New Roman" w:hAnsi="Times New Roman" w:cs="Times New Roman"/>
      <w:sz w:val="2"/>
      <w:szCs w:val="2"/>
      <w:lang w:val="ru-RU" w:eastAsia="ru-RU" w:bidi="ar-SA"/>
    </w:rPr>
  </w:style>
  <w:style w:type="paragraph" w:customStyle="1" w:styleId="rboxbr">
    <w:name w:val="rbox_b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rboxheader">
    <w:name w:val="rbox_header"/>
    <w:basedOn w:val="a"/>
    <w:rsid w:val="00C46667"/>
    <w:pPr>
      <w:ind w:firstLine="0"/>
    </w:pPr>
    <w:rPr>
      <w:rFonts w:ascii="Times New Roman" w:eastAsia="Times New Roman" w:hAnsi="Times New Roman" w:cs="Times New Roman"/>
      <w:sz w:val="26"/>
      <w:szCs w:val="26"/>
      <w:lang w:val="ru-RU" w:eastAsia="ru-RU" w:bidi="ar-SA"/>
    </w:rPr>
  </w:style>
  <w:style w:type="paragraph" w:customStyle="1" w:styleId="clear">
    <w:name w:val="clea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rightalign">
    <w:name w:val="rightalign"/>
    <w:basedOn w:val="a"/>
    <w:rsid w:val="00C46667"/>
    <w:pPr>
      <w:spacing w:after="240"/>
      <w:ind w:firstLine="0"/>
      <w:jc w:val="right"/>
    </w:pPr>
    <w:rPr>
      <w:rFonts w:ascii="Times New Roman" w:eastAsia="Times New Roman" w:hAnsi="Times New Roman" w:cs="Times New Roman"/>
      <w:sz w:val="26"/>
      <w:szCs w:val="26"/>
      <w:lang w:val="ru-RU" w:eastAsia="ru-RU" w:bidi="ar-SA"/>
    </w:rPr>
  </w:style>
  <w:style w:type="paragraph" w:customStyle="1" w:styleId="centeralign">
    <w:name w:val="centeralign"/>
    <w:basedOn w:val="a"/>
    <w:rsid w:val="00C46667"/>
    <w:pPr>
      <w:spacing w:after="240"/>
      <w:ind w:firstLine="0"/>
      <w:jc w:val="center"/>
    </w:pPr>
    <w:rPr>
      <w:rFonts w:ascii="Times New Roman" w:eastAsia="Times New Roman" w:hAnsi="Times New Roman" w:cs="Times New Roman"/>
      <w:sz w:val="26"/>
      <w:szCs w:val="26"/>
      <w:lang w:val="ru-RU" w:eastAsia="ru-RU" w:bidi="ar-SA"/>
    </w:rPr>
  </w:style>
  <w:style w:type="paragraph" w:customStyle="1" w:styleId="even">
    <w:name w:val="even"/>
    <w:basedOn w:val="a"/>
    <w:rsid w:val="00C46667"/>
    <w:pPr>
      <w:shd w:val="clear" w:color="auto" w:fill="E6E6E6"/>
      <w:spacing w:after="240"/>
      <w:ind w:firstLine="0"/>
    </w:pPr>
    <w:rPr>
      <w:rFonts w:ascii="Times New Roman" w:eastAsia="Times New Roman" w:hAnsi="Times New Roman" w:cs="Times New Roman"/>
      <w:sz w:val="26"/>
      <w:szCs w:val="26"/>
      <w:lang w:val="ru-RU" w:eastAsia="ru-RU" w:bidi="ar-SA"/>
    </w:rPr>
  </w:style>
  <w:style w:type="paragraph" w:customStyle="1" w:styleId="odd">
    <w:name w:val="odd"/>
    <w:basedOn w:val="a"/>
    <w:rsid w:val="00C46667"/>
    <w:pPr>
      <w:shd w:val="clear" w:color="auto" w:fill="FFFFFF"/>
      <w:spacing w:after="240"/>
      <w:ind w:firstLine="0"/>
    </w:pPr>
    <w:rPr>
      <w:rFonts w:ascii="Times New Roman" w:eastAsia="Times New Roman" w:hAnsi="Times New Roman" w:cs="Times New Roman"/>
      <w:sz w:val="26"/>
      <w:szCs w:val="26"/>
      <w:lang w:val="ru-RU" w:eastAsia="ru-RU" w:bidi="ar-SA"/>
    </w:rPr>
  </w:style>
  <w:style w:type="paragraph" w:customStyle="1" w:styleId="hdr">
    <w:name w:val="hdr"/>
    <w:basedOn w:val="a"/>
    <w:rsid w:val="00C46667"/>
    <w:pPr>
      <w:spacing w:after="240"/>
      <w:ind w:firstLine="0"/>
    </w:pPr>
    <w:rPr>
      <w:rFonts w:ascii="Times New Roman" w:eastAsia="Times New Roman" w:hAnsi="Times New Roman" w:cs="Times New Roman"/>
      <w:b/>
      <w:bCs/>
      <w:sz w:val="26"/>
      <w:szCs w:val="26"/>
      <w:lang w:val="ru-RU" w:eastAsia="ru-RU" w:bidi="ar-SA"/>
    </w:rPr>
  </w:style>
  <w:style w:type="paragraph" w:customStyle="1" w:styleId="metadata">
    <w:name w:val="metadata"/>
    <w:basedOn w:val="a"/>
    <w:rsid w:val="00C46667"/>
    <w:pPr>
      <w:spacing w:after="240"/>
      <w:ind w:firstLine="0"/>
    </w:pPr>
    <w:rPr>
      <w:rFonts w:ascii="Times New Roman" w:eastAsia="Times New Roman" w:hAnsi="Times New Roman" w:cs="Times New Roman"/>
      <w:color w:val="666666"/>
      <w:sz w:val="26"/>
      <w:szCs w:val="26"/>
      <w:lang w:val="ru-RU" w:eastAsia="ru-RU" w:bidi="ar-SA"/>
    </w:rPr>
  </w:style>
  <w:style w:type="paragraph" w:customStyle="1" w:styleId="topvalign">
    <w:name w:val="topvalign"/>
    <w:basedOn w:val="a"/>
    <w:rsid w:val="00C46667"/>
    <w:pPr>
      <w:spacing w:after="240"/>
      <w:ind w:firstLine="0"/>
      <w:textAlignment w:val="top"/>
    </w:pPr>
    <w:rPr>
      <w:rFonts w:ascii="Times New Roman" w:eastAsia="Times New Roman" w:hAnsi="Times New Roman" w:cs="Times New Roman"/>
      <w:sz w:val="26"/>
      <w:szCs w:val="26"/>
      <w:lang w:val="ru-RU" w:eastAsia="ru-RU" w:bidi="ar-SA"/>
    </w:rPr>
  </w:style>
  <w:style w:type="paragraph" w:customStyle="1" w:styleId="contentheaderlinks">
    <w:name w:val="content_header_links"/>
    <w:basedOn w:val="a"/>
    <w:rsid w:val="00C46667"/>
    <w:pPr>
      <w:shd w:val="clear" w:color="auto" w:fill="FFFFFF"/>
      <w:spacing w:after="240"/>
      <w:ind w:left="5460" w:firstLine="0"/>
    </w:pPr>
    <w:rPr>
      <w:rFonts w:ascii="Times New Roman" w:eastAsia="Times New Roman" w:hAnsi="Times New Roman" w:cs="Times New Roman"/>
      <w:sz w:val="26"/>
      <w:szCs w:val="26"/>
      <w:lang w:val="ru-RU" w:eastAsia="ru-RU" w:bidi="ar-SA"/>
    </w:rPr>
  </w:style>
  <w:style w:type="paragraph" w:customStyle="1" w:styleId="toplink">
    <w:name w:val="toplink"/>
    <w:basedOn w:val="a"/>
    <w:rsid w:val="00C46667"/>
    <w:pPr>
      <w:spacing w:after="240"/>
      <w:ind w:firstLine="0"/>
      <w:jc w:val="right"/>
    </w:pPr>
    <w:rPr>
      <w:rFonts w:ascii="Times New Roman" w:eastAsia="Times New Roman" w:hAnsi="Times New Roman" w:cs="Times New Roman"/>
      <w:sz w:val="26"/>
      <w:szCs w:val="26"/>
      <w:lang w:val="ru-RU" w:eastAsia="ru-RU" w:bidi="ar-SA"/>
    </w:rPr>
  </w:style>
  <w:style w:type="paragraph" w:customStyle="1" w:styleId="note">
    <w:name w:val="note"/>
    <w:basedOn w:val="a"/>
    <w:rsid w:val="00C46667"/>
    <w:pPr>
      <w:spacing w:after="240"/>
      <w:ind w:firstLine="0"/>
    </w:pPr>
    <w:rPr>
      <w:rFonts w:ascii="Times New Roman" w:eastAsia="Times New Roman" w:hAnsi="Times New Roman" w:cs="Times New Roman"/>
      <w:color w:val="990000"/>
      <w:sz w:val="26"/>
      <w:szCs w:val="26"/>
      <w:lang w:val="ru-RU" w:eastAsia="ru-RU" w:bidi="ar-SA"/>
    </w:rPr>
  </w:style>
  <w:style w:type="paragraph" w:customStyle="1" w:styleId="code">
    <w:name w:val="code"/>
    <w:basedOn w:val="a"/>
    <w:rsid w:val="00C46667"/>
    <w:pPr>
      <w:spacing w:after="240"/>
      <w:ind w:firstLine="0"/>
    </w:pPr>
    <w:rPr>
      <w:rFonts w:ascii="Courier" w:eastAsia="Times New Roman" w:hAnsi="Courier" w:cs="Times New Roman"/>
      <w:sz w:val="24"/>
      <w:szCs w:val="24"/>
      <w:lang w:val="ru-RU" w:eastAsia="ru-RU" w:bidi="ar-SA"/>
    </w:rPr>
  </w:style>
  <w:style w:type="paragraph" w:customStyle="1" w:styleId="imgleft">
    <w:name w:val="img_left"/>
    <w:basedOn w:val="a"/>
    <w:rsid w:val="00C46667"/>
    <w:pPr>
      <w:spacing w:after="150"/>
      <w:ind w:right="150" w:firstLine="0"/>
    </w:pPr>
    <w:rPr>
      <w:rFonts w:ascii="Times New Roman" w:eastAsia="Times New Roman" w:hAnsi="Times New Roman" w:cs="Times New Roman"/>
      <w:sz w:val="26"/>
      <w:szCs w:val="26"/>
      <w:lang w:val="ru-RU" w:eastAsia="ru-RU" w:bidi="ar-SA"/>
    </w:rPr>
  </w:style>
  <w:style w:type="paragraph" w:customStyle="1" w:styleId="imgleftlargermargin20px">
    <w:name w:val="img_left_larger_margin_20px"/>
    <w:basedOn w:val="a"/>
    <w:rsid w:val="00C46667"/>
    <w:pPr>
      <w:spacing w:after="180"/>
      <w:ind w:right="300" w:firstLine="0"/>
    </w:pPr>
    <w:rPr>
      <w:rFonts w:ascii="Times New Roman" w:eastAsia="Times New Roman" w:hAnsi="Times New Roman" w:cs="Times New Roman"/>
      <w:sz w:val="26"/>
      <w:szCs w:val="26"/>
      <w:lang w:val="ru-RU" w:eastAsia="ru-RU" w:bidi="ar-SA"/>
    </w:rPr>
  </w:style>
  <w:style w:type="paragraph" w:customStyle="1" w:styleId="imgright">
    <w:name w:val="img_right"/>
    <w:basedOn w:val="a"/>
    <w:rsid w:val="00C46667"/>
    <w:pPr>
      <w:spacing w:after="150"/>
      <w:ind w:left="150" w:firstLine="0"/>
    </w:pPr>
    <w:rPr>
      <w:rFonts w:ascii="Times New Roman" w:eastAsia="Times New Roman" w:hAnsi="Times New Roman" w:cs="Times New Roman"/>
      <w:sz w:val="26"/>
      <w:szCs w:val="26"/>
      <w:lang w:val="ru-RU" w:eastAsia="ru-RU" w:bidi="ar-SA"/>
    </w:rPr>
  </w:style>
  <w:style w:type="paragraph" w:customStyle="1" w:styleId="imgleftlargermargin">
    <w:name w:val="img_left_larger_margin"/>
    <w:basedOn w:val="a"/>
    <w:rsid w:val="00C46667"/>
    <w:pPr>
      <w:spacing w:after="180"/>
      <w:ind w:right="450" w:firstLine="0"/>
    </w:pPr>
    <w:rPr>
      <w:rFonts w:ascii="Times New Roman" w:eastAsia="Times New Roman" w:hAnsi="Times New Roman" w:cs="Times New Roman"/>
      <w:sz w:val="26"/>
      <w:szCs w:val="26"/>
      <w:lang w:val="ru-RU" w:eastAsia="ru-RU" w:bidi="ar-SA"/>
    </w:rPr>
  </w:style>
  <w:style w:type="paragraph" w:customStyle="1" w:styleId="rightmargin10px">
    <w:name w:val="rightmargin10px"/>
    <w:basedOn w:val="a"/>
    <w:rsid w:val="00C46667"/>
    <w:pPr>
      <w:spacing w:after="240"/>
      <w:ind w:right="150" w:firstLine="0"/>
    </w:pPr>
    <w:rPr>
      <w:rFonts w:ascii="Times New Roman" w:eastAsia="Times New Roman" w:hAnsi="Times New Roman" w:cs="Times New Roman"/>
      <w:sz w:val="26"/>
      <w:szCs w:val="26"/>
      <w:lang w:val="ru-RU" w:eastAsia="ru-RU" w:bidi="ar-SA"/>
    </w:rPr>
  </w:style>
  <w:style w:type="paragraph" w:customStyle="1" w:styleId="leftmargin10px">
    <w:name w:val="leftmargin10px"/>
    <w:basedOn w:val="a"/>
    <w:rsid w:val="00C46667"/>
    <w:pPr>
      <w:spacing w:after="240"/>
      <w:ind w:left="150" w:firstLine="0"/>
    </w:pPr>
    <w:rPr>
      <w:rFonts w:ascii="Times New Roman" w:eastAsia="Times New Roman" w:hAnsi="Times New Roman" w:cs="Times New Roman"/>
      <w:sz w:val="26"/>
      <w:szCs w:val="26"/>
      <w:lang w:val="ru-RU" w:eastAsia="ru-RU" w:bidi="ar-SA"/>
    </w:rPr>
  </w:style>
  <w:style w:type="paragraph" w:customStyle="1" w:styleId="redtext">
    <w:name w:val="red_text"/>
    <w:basedOn w:val="a"/>
    <w:rsid w:val="00C46667"/>
    <w:pPr>
      <w:spacing w:after="240"/>
      <w:ind w:firstLine="0"/>
    </w:pPr>
    <w:rPr>
      <w:rFonts w:ascii="Times New Roman" w:eastAsia="Times New Roman" w:hAnsi="Times New Roman" w:cs="Times New Roman"/>
      <w:color w:val="990000"/>
      <w:sz w:val="26"/>
      <w:szCs w:val="26"/>
      <w:lang w:val="ru-RU" w:eastAsia="ru-RU" w:bidi="ar-SA"/>
    </w:rPr>
  </w:style>
  <w:style w:type="paragraph" w:customStyle="1" w:styleId="preserve">
    <w:name w:val="preserve"/>
    <w:basedOn w:val="a"/>
    <w:rsid w:val="00C46667"/>
    <w:pPr>
      <w:spacing w:after="240"/>
      <w:ind w:firstLine="0"/>
    </w:pPr>
    <w:rPr>
      <w:rFonts w:ascii="Arial" w:eastAsia="Times New Roman" w:hAnsi="Arial" w:cs="Arial"/>
      <w:sz w:val="24"/>
      <w:szCs w:val="24"/>
      <w:lang w:val="ru-RU" w:eastAsia="ru-RU" w:bidi="ar-SA"/>
    </w:rPr>
  </w:style>
  <w:style w:type="paragraph" w:customStyle="1" w:styleId="sidebarbottom">
    <w:name w:val="sidebarbottom"/>
    <w:basedOn w:val="a"/>
    <w:rsid w:val="00C46667"/>
    <w:pPr>
      <w:spacing w:after="240"/>
      <w:ind w:right="150" w:firstLine="0"/>
    </w:pPr>
    <w:rPr>
      <w:rFonts w:ascii="Times New Roman" w:eastAsia="Times New Roman" w:hAnsi="Times New Roman" w:cs="Times New Roman"/>
      <w:sz w:val="26"/>
      <w:szCs w:val="26"/>
      <w:lang w:val="ru-RU" w:eastAsia="ru-RU" w:bidi="ar-SA"/>
    </w:rPr>
  </w:style>
  <w:style w:type="paragraph" w:customStyle="1" w:styleId="clistimgl195">
    <w:name w:val="clistimgl_195"/>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ontentsubnavi">
    <w:name w:val="contentsubnavi"/>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ontentsubnavir">
    <w:name w:val="contentsubnavi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twocolumn5050">
    <w:name w:val="two_column_50_50"/>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twocolumn4949">
    <w:name w:val="two_column_49_49"/>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genericdatatable">
    <w:name w:val="genericdatatable"/>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datatablenb">
    <w:name w:val="datatable_nb"/>
    <w:basedOn w:val="a"/>
    <w:rsid w:val="00C46667"/>
    <w:pPr>
      <w:spacing w:before="240" w:after="240"/>
      <w:ind w:firstLine="0"/>
    </w:pPr>
    <w:rPr>
      <w:rFonts w:ascii="Times New Roman" w:eastAsia="Times New Roman" w:hAnsi="Times New Roman" w:cs="Times New Roman"/>
      <w:sz w:val="26"/>
      <w:szCs w:val="26"/>
      <w:lang w:val="ru-RU" w:eastAsia="ru-RU" w:bidi="ar-SA"/>
    </w:rPr>
  </w:style>
  <w:style w:type="paragraph" w:customStyle="1" w:styleId="datatable">
    <w:name w:val="datatable"/>
    <w:basedOn w:val="a"/>
    <w:rsid w:val="00C46667"/>
    <w:pPr>
      <w:pBdr>
        <w:top w:val="single" w:sz="6" w:space="0" w:color="8A9DAA"/>
        <w:left w:val="single" w:sz="6" w:space="0" w:color="8A9DAA"/>
      </w:pBdr>
      <w:spacing w:before="240" w:after="240"/>
      <w:ind w:firstLine="0"/>
    </w:pPr>
    <w:rPr>
      <w:rFonts w:ascii="Times New Roman" w:eastAsia="Times New Roman" w:hAnsi="Times New Roman" w:cs="Times New Roman"/>
      <w:sz w:val="26"/>
      <w:szCs w:val="26"/>
      <w:lang w:val="ru-RU" w:eastAsia="ru-RU" w:bidi="ar-SA"/>
    </w:rPr>
  </w:style>
  <w:style w:type="paragraph" w:customStyle="1" w:styleId="aglistbasic">
    <w:name w:val="aglistbasic"/>
    <w:basedOn w:val="a"/>
    <w:rsid w:val="00C46667"/>
    <w:pPr>
      <w:spacing w:before="240" w:after="240"/>
      <w:ind w:firstLine="0"/>
    </w:pPr>
    <w:rPr>
      <w:rFonts w:ascii="Times New Roman" w:eastAsia="Times New Roman" w:hAnsi="Times New Roman" w:cs="Times New Roman"/>
      <w:sz w:val="26"/>
      <w:szCs w:val="26"/>
      <w:lang w:val="ru-RU" w:eastAsia="ru-RU" w:bidi="ar-SA"/>
    </w:rPr>
  </w:style>
  <w:style w:type="paragraph" w:customStyle="1" w:styleId="toolsareaselection">
    <w:name w:val="toolsareaselection"/>
    <w:basedOn w:val="a"/>
    <w:rsid w:val="00C46667"/>
    <w:pPr>
      <w:spacing w:after="240"/>
      <w:ind w:firstLine="0"/>
      <w:jc w:val="right"/>
    </w:pPr>
    <w:rPr>
      <w:rFonts w:ascii="Times New Roman" w:eastAsia="Times New Roman" w:hAnsi="Times New Roman" w:cs="Times New Roman"/>
      <w:sz w:val="26"/>
      <w:szCs w:val="26"/>
      <w:lang w:val="ru-RU" w:eastAsia="ru-RU" w:bidi="ar-SA"/>
    </w:rPr>
  </w:style>
  <w:style w:type="paragraph" w:customStyle="1" w:styleId="toolslist">
    <w:name w:val="toolslist"/>
    <w:basedOn w:val="a"/>
    <w:rsid w:val="00C46667"/>
    <w:pPr>
      <w:spacing w:before="240" w:after="240"/>
      <w:ind w:firstLine="0"/>
    </w:pPr>
    <w:rPr>
      <w:rFonts w:ascii="Times New Roman" w:eastAsia="Times New Roman" w:hAnsi="Times New Roman" w:cs="Times New Roman"/>
      <w:sz w:val="26"/>
      <w:szCs w:val="26"/>
      <w:lang w:val="ru-RU" w:eastAsia="ru-RU" w:bidi="ar-SA"/>
    </w:rPr>
  </w:style>
  <w:style w:type="paragraph" w:customStyle="1" w:styleId="version">
    <w:name w:val="version"/>
    <w:basedOn w:val="a"/>
    <w:rsid w:val="00C46667"/>
    <w:pPr>
      <w:spacing w:after="240"/>
      <w:ind w:firstLine="0"/>
      <w:jc w:val="right"/>
    </w:pPr>
    <w:rPr>
      <w:rFonts w:ascii="Times New Roman" w:eastAsia="Times New Roman" w:hAnsi="Times New Roman" w:cs="Times New Roman"/>
      <w:b/>
      <w:bCs/>
      <w:sz w:val="26"/>
      <w:szCs w:val="26"/>
      <w:lang w:val="ru-RU" w:eastAsia="ru-RU" w:bidi="ar-SA"/>
    </w:rPr>
  </w:style>
  <w:style w:type="paragraph" w:customStyle="1" w:styleId="linkbox">
    <w:name w:val="linkbox"/>
    <w:basedOn w:val="a"/>
    <w:rsid w:val="00C46667"/>
    <w:pPr>
      <w:pBdr>
        <w:top w:val="single" w:sz="6" w:space="0" w:color="D7DADB"/>
        <w:left w:val="single" w:sz="6" w:space="0" w:color="D7DADB"/>
        <w:bottom w:val="single" w:sz="6" w:space="0" w:color="D7DADB"/>
        <w:right w:val="single" w:sz="6" w:space="0" w:color="D7DADB"/>
      </w:pBdr>
      <w:spacing w:after="150"/>
      <w:ind w:left="150" w:firstLine="0"/>
    </w:pPr>
    <w:rPr>
      <w:rFonts w:ascii="Times New Roman" w:eastAsia="Times New Roman" w:hAnsi="Times New Roman" w:cs="Times New Roman"/>
      <w:sz w:val="26"/>
      <w:szCs w:val="26"/>
      <w:lang w:val="ru-RU" w:eastAsia="ru-RU" w:bidi="ar-SA"/>
    </w:rPr>
  </w:style>
  <w:style w:type="paragraph" w:customStyle="1" w:styleId="pdflink">
    <w:name w:val="pdflink"/>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printlink">
    <w:name w:val="printlink"/>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nfotable">
    <w:name w:val="infotable"/>
    <w:basedOn w:val="a"/>
    <w:rsid w:val="00C46667"/>
    <w:pPr>
      <w:spacing w:before="240" w:after="240"/>
      <w:ind w:firstLine="0"/>
    </w:pPr>
    <w:rPr>
      <w:rFonts w:ascii="Times New Roman" w:eastAsia="Times New Roman" w:hAnsi="Times New Roman" w:cs="Times New Roman"/>
      <w:sz w:val="26"/>
      <w:szCs w:val="26"/>
      <w:lang w:val="ru-RU" w:eastAsia="ru-RU" w:bidi="ar-SA"/>
    </w:rPr>
  </w:style>
  <w:style w:type="paragraph" w:customStyle="1" w:styleId="aglistbasicinfopic">
    <w:name w:val="aglistbasicinfopic"/>
    <w:basedOn w:val="a"/>
    <w:rsid w:val="00C46667"/>
    <w:pPr>
      <w:spacing w:before="240" w:after="240"/>
      <w:ind w:firstLine="0"/>
    </w:pPr>
    <w:rPr>
      <w:rFonts w:ascii="Times New Roman" w:eastAsia="Times New Roman" w:hAnsi="Times New Roman" w:cs="Times New Roman"/>
      <w:sz w:val="26"/>
      <w:szCs w:val="26"/>
      <w:lang w:val="ru-RU" w:eastAsia="ru-RU" w:bidi="ar-SA"/>
    </w:rPr>
  </w:style>
  <w:style w:type="paragraph" w:customStyle="1" w:styleId="cnt">
    <w:name w:val="cnt"/>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
    <w:name w:val="i"/>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
    <w:name w:val="c"/>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n">
    <w:name w:val="n"/>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olumn">
    <w:name w:val="column"/>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left">
    <w:name w:val="left"/>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location">
    <w:name w:val="location"/>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place">
    <w:name w:val="place"/>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tablehdr">
    <w:name w:val="tablehd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tablesubhdr">
    <w:name w:val="tablesubhd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olhdr">
    <w:name w:val="colhd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olhdr-nob">
    <w:name w:val="colhdr-nob"/>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tem">
    <w:name w:val="item"/>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technology">
    <w:name w:val="technology"/>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publisher">
    <w:name w:val="publishe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time">
    <w:name w:val="time"/>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req">
    <w:name w:val="req"/>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hk">
    <w:name w:val="chk"/>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rad">
    <w:name w:val="rad"/>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btn">
    <w:name w:val="btn"/>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buttons">
    <w:name w:val="buttons"/>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buttonsl">
    <w:name w:val="buttonsl"/>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downloadbutton">
    <w:name w:val="downloadbutton"/>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nfopic">
    <w:name w:val="infopic"/>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audiencedate">
    <w:name w:val="audience_date"/>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temlogos">
    <w:name w:val="item_logos"/>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nforow">
    <w:name w:val="inforow"/>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adate">
    <w:name w:val="a_date"/>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bottoml">
    <w:name w:val="bottom_l"/>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bottomr">
    <w:name w:val="bottom_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block">
    <w:name w:val="block"/>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greyline">
    <w:name w:val="greyline"/>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greylinelast">
    <w:name w:val="greylinelast"/>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highlightsteaser">
    <w:name w:val="highlightstease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tsrimage">
    <w:name w:val="tsr_image"/>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envelopeicon">
    <w:name w:val="envelopeicon"/>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rssfeeds">
    <w:name w:val="rssfeeds"/>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sbdivider">
    <w:name w:val="sb_divide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highlightsicon">
    <w:name w:val="highlightsicon"/>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highlightsiconbottom">
    <w:name w:val="highlightsiconbottom"/>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siteinfoseparator">
    <w:name w:val="siteinfoseparato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bolded">
    <w:name w:val="bolded"/>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logo">
    <w:name w:val="logo"/>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box">
    <w:name w:val="box"/>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fbandmail">
    <w:name w:val="fb_and_mail"/>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ntro">
    <w:name w:val="intro"/>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topics">
    <w:name w:val="topics"/>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emph">
    <w:name w:val="emph"/>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olored">
    <w:name w:val="colored"/>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event">
    <w:name w:val="event"/>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placetime">
    <w:name w:val="placetime"/>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navparent">
    <w:name w:val="navparent"/>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confb">
    <w:name w:val="icon_fb"/>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conemail">
    <w:name w:val="icon_email"/>
    <w:basedOn w:val="a"/>
    <w:rsid w:val="00C46667"/>
    <w:pPr>
      <w:spacing w:after="240"/>
      <w:ind w:firstLine="0"/>
    </w:pPr>
    <w:rPr>
      <w:rFonts w:ascii="Times New Roman" w:eastAsia="Times New Roman" w:hAnsi="Times New Roman" w:cs="Times New Roman"/>
      <w:sz w:val="26"/>
      <w:szCs w:val="26"/>
      <w:lang w:val="ru-RU" w:eastAsia="ru-RU" w:bidi="ar-SA"/>
    </w:rPr>
  </w:style>
  <w:style w:type="character" w:customStyle="1" w:styleId="prefilled">
    <w:name w:val="prefilled"/>
    <w:rsid w:val="00C46667"/>
  </w:style>
  <w:style w:type="paragraph" w:customStyle="1" w:styleId="rboxtr1">
    <w:name w:val="rbox_tr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rboxbl1">
    <w:name w:val="rbox_bl1"/>
    <w:basedOn w:val="a"/>
    <w:rsid w:val="00C46667"/>
    <w:pPr>
      <w:ind w:left="-150" w:firstLine="0"/>
    </w:pPr>
    <w:rPr>
      <w:rFonts w:ascii="Times New Roman" w:eastAsia="Times New Roman" w:hAnsi="Times New Roman" w:cs="Times New Roman"/>
      <w:sz w:val="2"/>
      <w:szCs w:val="2"/>
      <w:lang w:val="ru-RU" w:eastAsia="ru-RU" w:bidi="ar-SA"/>
    </w:rPr>
  </w:style>
  <w:style w:type="paragraph" w:customStyle="1" w:styleId="rboxtr2">
    <w:name w:val="rbox_tr2"/>
    <w:basedOn w:val="a"/>
    <w:rsid w:val="00C46667"/>
    <w:pPr>
      <w:ind w:firstLine="0"/>
    </w:pPr>
    <w:rPr>
      <w:rFonts w:ascii="Times New Roman" w:eastAsia="Times New Roman" w:hAnsi="Times New Roman" w:cs="Times New Roman"/>
      <w:sz w:val="26"/>
      <w:szCs w:val="26"/>
      <w:lang w:val="ru-RU" w:eastAsia="ru-RU" w:bidi="ar-SA"/>
    </w:rPr>
  </w:style>
  <w:style w:type="paragraph" w:customStyle="1" w:styleId="rboxbl2">
    <w:name w:val="rbox_bl2"/>
    <w:basedOn w:val="a"/>
    <w:rsid w:val="00C46667"/>
    <w:pPr>
      <w:ind w:left="-150" w:firstLine="0"/>
    </w:pPr>
    <w:rPr>
      <w:rFonts w:ascii="Times New Roman" w:eastAsia="Times New Roman" w:hAnsi="Times New Roman" w:cs="Times New Roman"/>
      <w:sz w:val="2"/>
      <w:szCs w:val="2"/>
      <w:lang w:val="ru-RU" w:eastAsia="ru-RU" w:bidi="ar-SA"/>
    </w:rPr>
  </w:style>
  <w:style w:type="paragraph" w:customStyle="1" w:styleId="cnt1">
    <w:name w:val="cnt1"/>
    <w:basedOn w:val="a"/>
    <w:rsid w:val="00C46667"/>
    <w:pPr>
      <w:shd w:val="clear" w:color="auto" w:fill="FFFFFF"/>
      <w:ind w:left="-150" w:firstLine="0"/>
    </w:pPr>
    <w:rPr>
      <w:rFonts w:ascii="Times New Roman" w:eastAsia="Times New Roman" w:hAnsi="Times New Roman" w:cs="Times New Roman"/>
      <w:sz w:val="26"/>
      <w:szCs w:val="26"/>
      <w:lang w:val="ru-RU" w:eastAsia="ru-RU" w:bidi="ar-SA"/>
    </w:rPr>
  </w:style>
  <w:style w:type="paragraph" w:customStyle="1" w:styleId="bottoml1">
    <w:name w:val="bottom_l1"/>
    <w:basedOn w:val="a"/>
    <w:rsid w:val="00C46667"/>
    <w:pPr>
      <w:shd w:val="clear" w:color="auto" w:fill="FFFFFF"/>
      <w:spacing w:line="45" w:lineRule="atLeast"/>
      <w:ind w:left="-75" w:firstLine="0"/>
    </w:pPr>
    <w:rPr>
      <w:rFonts w:ascii="Times New Roman" w:eastAsia="Times New Roman" w:hAnsi="Times New Roman" w:cs="Times New Roman"/>
      <w:sz w:val="26"/>
      <w:szCs w:val="26"/>
      <w:lang w:val="ru-RU" w:eastAsia="ru-RU" w:bidi="ar-SA"/>
    </w:rPr>
  </w:style>
  <w:style w:type="paragraph" w:customStyle="1" w:styleId="bottomr1">
    <w:name w:val="bottom_r1"/>
    <w:basedOn w:val="a"/>
    <w:rsid w:val="00C46667"/>
    <w:pPr>
      <w:shd w:val="clear" w:color="auto" w:fill="FFFFFF"/>
      <w:ind w:left="-75" w:firstLine="0"/>
    </w:pPr>
    <w:rPr>
      <w:rFonts w:ascii="Times New Roman" w:eastAsia="Times New Roman" w:hAnsi="Times New Roman" w:cs="Times New Roman"/>
      <w:sz w:val="5"/>
      <w:szCs w:val="5"/>
      <w:lang w:val="ru-RU" w:eastAsia="ru-RU" w:bidi="ar-SA"/>
    </w:rPr>
  </w:style>
  <w:style w:type="paragraph" w:customStyle="1" w:styleId="block1">
    <w:name w:val="block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nt2">
    <w:name w:val="cnt2"/>
    <w:basedOn w:val="a"/>
    <w:rsid w:val="00C46667"/>
    <w:pPr>
      <w:shd w:val="clear" w:color="auto" w:fill="FFFFFF"/>
      <w:spacing w:after="120"/>
      <w:ind w:left="150" w:firstLine="0"/>
    </w:pPr>
    <w:rPr>
      <w:rFonts w:ascii="Times New Roman" w:eastAsia="Times New Roman" w:hAnsi="Times New Roman" w:cs="Times New Roman"/>
      <w:sz w:val="26"/>
      <w:szCs w:val="26"/>
      <w:lang w:val="ru-RU" w:eastAsia="ru-RU" w:bidi="ar-SA"/>
    </w:rPr>
  </w:style>
  <w:style w:type="paragraph" w:customStyle="1" w:styleId="greyline1">
    <w:name w:val="greyline1"/>
    <w:basedOn w:val="a"/>
    <w:rsid w:val="00C46667"/>
    <w:pPr>
      <w:pBdr>
        <w:bottom w:val="single" w:sz="6" w:space="0" w:color="CCCCCC"/>
      </w:pBdr>
      <w:spacing w:before="90" w:after="90"/>
      <w:ind w:firstLine="0"/>
    </w:pPr>
    <w:rPr>
      <w:rFonts w:ascii="Times New Roman" w:eastAsia="Times New Roman" w:hAnsi="Times New Roman" w:cs="Times New Roman"/>
      <w:sz w:val="26"/>
      <w:szCs w:val="26"/>
      <w:lang w:val="ru-RU" w:eastAsia="ru-RU" w:bidi="ar-SA"/>
    </w:rPr>
  </w:style>
  <w:style w:type="paragraph" w:customStyle="1" w:styleId="greylinelast1">
    <w:name w:val="greylinelast1"/>
    <w:basedOn w:val="a"/>
    <w:rsid w:val="00C46667"/>
    <w:pPr>
      <w:pBdr>
        <w:bottom w:val="single" w:sz="6" w:space="0" w:color="CCCCCC"/>
      </w:pBdr>
      <w:spacing w:before="120"/>
      <w:ind w:firstLine="0"/>
    </w:pPr>
    <w:rPr>
      <w:rFonts w:ascii="Times New Roman" w:eastAsia="Times New Roman" w:hAnsi="Times New Roman" w:cs="Times New Roman"/>
      <w:sz w:val="26"/>
      <w:szCs w:val="26"/>
      <w:lang w:val="ru-RU" w:eastAsia="ru-RU" w:bidi="ar-SA"/>
    </w:rPr>
  </w:style>
  <w:style w:type="paragraph" w:customStyle="1" w:styleId="highlightsteaser1">
    <w:name w:val="highlightsteaser1"/>
    <w:basedOn w:val="a"/>
    <w:rsid w:val="00C46667"/>
    <w:pPr>
      <w:spacing w:before="120" w:after="120"/>
      <w:ind w:left="150" w:firstLine="0"/>
    </w:pPr>
    <w:rPr>
      <w:rFonts w:ascii="Times New Roman" w:eastAsia="Times New Roman" w:hAnsi="Times New Roman" w:cs="Times New Roman"/>
      <w:sz w:val="26"/>
      <w:szCs w:val="26"/>
      <w:lang w:val="ru-RU" w:eastAsia="ru-RU" w:bidi="ar-SA"/>
    </w:rPr>
  </w:style>
  <w:style w:type="paragraph" w:customStyle="1" w:styleId="tsrimage1">
    <w:name w:val="tsr_image1"/>
    <w:basedOn w:val="a"/>
    <w:rsid w:val="00C46667"/>
    <w:pPr>
      <w:spacing w:before="120" w:after="120"/>
      <w:ind w:firstLine="0"/>
    </w:pPr>
    <w:rPr>
      <w:rFonts w:ascii="Times New Roman" w:eastAsia="Times New Roman" w:hAnsi="Times New Roman" w:cs="Times New Roman"/>
      <w:sz w:val="26"/>
      <w:szCs w:val="26"/>
      <w:lang w:val="ru-RU" w:eastAsia="ru-RU" w:bidi="ar-SA"/>
    </w:rPr>
  </w:style>
  <w:style w:type="paragraph" w:customStyle="1" w:styleId="envelopeicon1">
    <w:name w:val="envelopeicon1"/>
    <w:basedOn w:val="a"/>
    <w:rsid w:val="00C46667"/>
    <w:pPr>
      <w:spacing w:before="120" w:after="120"/>
      <w:ind w:left="150" w:firstLine="0"/>
    </w:pPr>
    <w:rPr>
      <w:rFonts w:ascii="Times New Roman" w:eastAsia="Times New Roman" w:hAnsi="Times New Roman" w:cs="Times New Roman"/>
      <w:position w:val="-9"/>
      <w:sz w:val="26"/>
      <w:szCs w:val="26"/>
      <w:lang w:val="ru-RU" w:eastAsia="ru-RU" w:bidi="ar-SA"/>
    </w:rPr>
  </w:style>
  <w:style w:type="paragraph" w:customStyle="1" w:styleId="rssfeeds1">
    <w:name w:val="rssfeeds1"/>
    <w:basedOn w:val="a"/>
    <w:rsid w:val="00C46667"/>
    <w:pPr>
      <w:spacing w:before="75" w:after="75"/>
      <w:ind w:left="150" w:right="150" w:firstLine="0"/>
    </w:pPr>
    <w:rPr>
      <w:rFonts w:ascii="Times New Roman" w:eastAsia="Times New Roman" w:hAnsi="Times New Roman" w:cs="Times New Roman"/>
      <w:sz w:val="26"/>
      <w:szCs w:val="26"/>
      <w:lang w:val="ru-RU" w:eastAsia="ru-RU" w:bidi="ar-SA"/>
    </w:rPr>
  </w:style>
  <w:style w:type="paragraph" w:customStyle="1" w:styleId="sbdivider1">
    <w:name w:val="sb_divider1"/>
    <w:basedOn w:val="a"/>
    <w:rsid w:val="00C46667"/>
    <w:pPr>
      <w:pBdr>
        <w:bottom w:val="dashed" w:sz="6" w:space="0" w:color="999999"/>
      </w:pBdr>
      <w:ind w:firstLine="0"/>
    </w:pPr>
    <w:rPr>
      <w:rFonts w:ascii="Times New Roman" w:eastAsia="Times New Roman" w:hAnsi="Times New Roman" w:cs="Times New Roman"/>
      <w:sz w:val="26"/>
      <w:szCs w:val="26"/>
      <w:lang w:val="ru-RU" w:eastAsia="ru-RU" w:bidi="ar-SA"/>
    </w:rPr>
  </w:style>
  <w:style w:type="paragraph" w:customStyle="1" w:styleId="highlightsicon1">
    <w:name w:val="highlightsicon1"/>
    <w:basedOn w:val="a"/>
    <w:rsid w:val="00C46667"/>
    <w:pPr>
      <w:ind w:left="150" w:firstLine="0"/>
    </w:pPr>
    <w:rPr>
      <w:rFonts w:ascii="Times New Roman" w:eastAsia="Times New Roman" w:hAnsi="Times New Roman" w:cs="Times New Roman"/>
      <w:position w:val="-9"/>
      <w:sz w:val="26"/>
      <w:szCs w:val="26"/>
      <w:lang w:val="ru-RU" w:eastAsia="ru-RU" w:bidi="ar-SA"/>
    </w:rPr>
  </w:style>
  <w:style w:type="paragraph" w:customStyle="1" w:styleId="highlightsiconbottom1">
    <w:name w:val="highlightsiconbottom1"/>
    <w:basedOn w:val="a"/>
    <w:rsid w:val="00C46667"/>
    <w:pPr>
      <w:ind w:left="150" w:right="150" w:firstLine="0"/>
    </w:pPr>
    <w:rPr>
      <w:rFonts w:ascii="Times New Roman" w:eastAsia="Times New Roman" w:hAnsi="Times New Roman" w:cs="Times New Roman"/>
      <w:position w:val="-9"/>
      <w:sz w:val="26"/>
      <w:szCs w:val="26"/>
      <w:lang w:val="ru-RU" w:eastAsia="ru-RU" w:bidi="ar-SA"/>
    </w:rPr>
  </w:style>
  <w:style w:type="paragraph" w:customStyle="1" w:styleId="rboxbl3">
    <w:name w:val="rbox_bl3"/>
    <w:basedOn w:val="a"/>
    <w:rsid w:val="00C46667"/>
    <w:pPr>
      <w:spacing w:before="120" w:after="120"/>
      <w:ind w:left="2" w:firstLine="0"/>
    </w:pPr>
    <w:rPr>
      <w:rFonts w:ascii="Times New Roman" w:eastAsia="Times New Roman" w:hAnsi="Times New Roman" w:cs="Times New Roman"/>
      <w:sz w:val="2"/>
      <w:szCs w:val="2"/>
      <w:lang w:val="ru-RU" w:eastAsia="ru-RU" w:bidi="ar-SA"/>
    </w:rPr>
  </w:style>
  <w:style w:type="paragraph" w:customStyle="1" w:styleId="siteinfoseparator1">
    <w:name w:val="siteinfoseparator1"/>
    <w:basedOn w:val="a"/>
    <w:rsid w:val="00C46667"/>
    <w:pPr>
      <w:ind w:left="60" w:right="60" w:firstLine="0"/>
    </w:pPr>
    <w:rPr>
      <w:rFonts w:ascii="Times New Roman" w:eastAsia="Times New Roman" w:hAnsi="Times New Roman" w:cs="Times New Roman"/>
      <w:color w:val="1144DD"/>
      <w:sz w:val="24"/>
      <w:szCs w:val="24"/>
      <w:lang w:val="ru-RU" w:eastAsia="ru-RU" w:bidi="ar-SA"/>
    </w:rPr>
  </w:style>
  <w:style w:type="paragraph" w:customStyle="1" w:styleId="cnt3">
    <w:name w:val="cnt3"/>
    <w:basedOn w:val="a"/>
    <w:rsid w:val="00C46667"/>
    <w:pPr>
      <w:shd w:val="clear" w:color="auto" w:fill="FFFFFF"/>
      <w:spacing w:after="240"/>
      <w:ind w:firstLine="0"/>
    </w:pPr>
    <w:rPr>
      <w:rFonts w:ascii="Times New Roman" w:eastAsia="Times New Roman" w:hAnsi="Times New Roman" w:cs="Times New Roman"/>
      <w:sz w:val="26"/>
      <w:szCs w:val="26"/>
      <w:lang w:val="ru-RU" w:eastAsia="ru-RU" w:bidi="ar-SA"/>
    </w:rPr>
  </w:style>
  <w:style w:type="paragraph" w:customStyle="1" w:styleId="cnt4">
    <w:name w:val="cnt4"/>
    <w:basedOn w:val="a"/>
    <w:rsid w:val="00C46667"/>
    <w:pPr>
      <w:shd w:val="clear" w:color="auto" w:fill="FFFFFF"/>
      <w:spacing w:after="240"/>
      <w:ind w:firstLine="0"/>
    </w:pPr>
    <w:rPr>
      <w:rFonts w:ascii="Times New Roman" w:eastAsia="Times New Roman" w:hAnsi="Times New Roman" w:cs="Times New Roman"/>
      <w:sz w:val="26"/>
      <w:szCs w:val="26"/>
      <w:lang w:val="ru-RU" w:eastAsia="ru-RU" w:bidi="ar-SA"/>
    </w:rPr>
  </w:style>
  <w:style w:type="paragraph" w:customStyle="1" w:styleId="cnt5">
    <w:name w:val="cnt5"/>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even1">
    <w:name w:val="even1"/>
    <w:basedOn w:val="a"/>
    <w:rsid w:val="00C46667"/>
    <w:pPr>
      <w:shd w:val="clear" w:color="auto" w:fill="FFFFFF"/>
      <w:spacing w:after="240"/>
      <w:ind w:firstLine="0"/>
    </w:pPr>
    <w:rPr>
      <w:rFonts w:ascii="Times New Roman" w:eastAsia="Times New Roman" w:hAnsi="Times New Roman" w:cs="Times New Roman"/>
      <w:sz w:val="26"/>
      <w:szCs w:val="26"/>
      <w:lang w:val="ru-RU" w:eastAsia="ru-RU" w:bidi="ar-SA"/>
    </w:rPr>
  </w:style>
  <w:style w:type="paragraph" w:customStyle="1" w:styleId="bolded1">
    <w:name w:val="bolded1"/>
    <w:basedOn w:val="a"/>
    <w:rsid w:val="00C46667"/>
    <w:pPr>
      <w:spacing w:after="240"/>
      <w:ind w:firstLine="0"/>
    </w:pPr>
    <w:rPr>
      <w:rFonts w:ascii="Times New Roman" w:eastAsia="Times New Roman" w:hAnsi="Times New Roman" w:cs="Times New Roman"/>
      <w:b/>
      <w:bCs/>
      <w:sz w:val="26"/>
      <w:szCs w:val="26"/>
      <w:lang w:val="ru-RU" w:eastAsia="ru-RU" w:bidi="ar-SA"/>
    </w:rPr>
  </w:style>
  <w:style w:type="paragraph" w:customStyle="1" w:styleId="i1">
    <w:name w:val="i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1">
    <w:name w:val="c1"/>
    <w:basedOn w:val="a"/>
    <w:rsid w:val="00C46667"/>
    <w:pPr>
      <w:spacing w:after="240"/>
      <w:ind w:left="3075" w:firstLine="0"/>
    </w:pPr>
    <w:rPr>
      <w:rFonts w:ascii="Times New Roman" w:eastAsia="Times New Roman" w:hAnsi="Times New Roman" w:cs="Times New Roman"/>
      <w:sz w:val="26"/>
      <w:szCs w:val="26"/>
      <w:lang w:val="ru-RU" w:eastAsia="ru-RU" w:bidi="ar-SA"/>
    </w:rPr>
  </w:style>
  <w:style w:type="paragraph" w:customStyle="1" w:styleId="n1">
    <w:name w:val="n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2">
    <w:name w:val="c2"/>
    <w:basedOn w:val="a"/>
    <w:rsid w:val="00C46667"/>
    <w:pPr>
      <w:spacing w:after="240"/>
      <w:ind w:left="3300" w:firstLine="0"/>
    </w:pPr>
    <w:rPr>
      <w:rFonts w:ascii="Times New Roman" w:eastAsia="Times New Roman" w:hAnsi="Times New Roman" w:cs="Times New Roman"/>
      <w:sz w:val="26"/>
      <w:szCs w:val="26"/>
      <w:lang w:val="ru-RU" w:eastAsia="ru-RU" w:bidi="ar-SA"/>
    </w:rPr>
  </w:style>
  <w:style w:type="paragraph" w:customStyle="1" w:styleId="n2">
    <w:name w:val="n2"/>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3">
    <w:name w:val="c3"/>
    <w:basedOn w:val="a"/>
    <w:rsid w:val="00C46667"/>
    <w:pPr>
      <w:spacing w:after="240"/>
      <w:ind w:right="3450" w:firstLine="0"/>
    </w:pPr>
    <w:rPr>
      <w:rFonts w:ascii="Times New Roman" w:eastAsia="Times New Roman" w:hAnsi="Times New Roman" w:cs="Times New Roman"/>
      <w:sz w:val="26"/>
      <w:szCs w:val="26"/>
      <w:lang w:val="ru-RU" w:eastAsia="ru-RU" w:bidi="ar-SA"/>
    </w:rPr>
  </w:style>
  <w:style w:type="paragraph" w:customStyle="1" w:styleId="column1">
    <w:name w:val="column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olumn2">
    <w:name w:val="column2"/>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left1">
    <w:name w:val="left1"/>
    <w:basedOn w:val="a"/>
    <w:rsid w:val="00C46667"/>
    <w:pPr>
      <w:spacing w:after="240"/>
      <w:ind w:right="244" w:firstLine="0"/>
    </w:pPr>
    <w:rPr>
      <w:rFonts w:ascii="Times New Roman" w:eastAsia="Times New Roman" w:hAnsi="Times New Roman" w:cs="Times New Roman"/>
      <w:sz w:val="26"/>
      <w:szCs w:val="26"/>
      <w:lang w:val="ru-RU" w:eastAsia="ru-RU" w:bidi="ar-SA"/>
    </w:rPr>
  </w:style>
  <w:style w:type="paragraph" w:customStyle="1" w:styleId="date1">
    <w:name w:val="date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location1">
    <w:name w:val="location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place1">
    <w:name w:val="place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tablehdr1">
    <w:name w:val="tablehdr1"/>
    <w:basedOn w:val="a"/>
    <w:rsid w:val="00C46667"/>
    <w:pPr>
      <w:shd w:val="clear" w:color="auto" w:fill="D7DADB"/>
      <w:spacing w:after="240"/>
      <w:ind w:firstLine="0"/>
    </w:pPr>
    <w:rPr>
      <w:rFonts w:ascii="Times New Roman" w:eastAsia="Times New Roman" w:hAnsi="Times New Roman" w:cs="Times New Roman"/>
      <w:b/>
      <w:bCs/>
      <w:sz w:val="26"/>
      <w:szCs w:val="26"/>
      <w:lang w:val="ru-RU" w:eastAsia="ru-RU" w:bidi="ar-SA"/>
    </w:rPr>
  </w:style>
  <w:style w:type="paragraph" w:customStyle="1" w:styleId="tablehdr2">
    <w:name w:val="tablehdr2"/>
    <w:basedOn w:val="a"/>
    <w:rsid w:val="00C46667"/>
    <w:pPr>
      <w:shd w:val="clear" w:color="auto" w:fill="D7DADB"/>
      <w:spacing w:after="240"/>
      <w:ind w:firstLine="0"/>
    </w:pPr>
    <w:rPr>
      <w:rFonts w:ascii="Times New Roman" w:eastAsia="Times New Roman" w:hAnsi="Times New Roman" w:cs="Times New Roman"/>
      <w:b/>
      <w:bCs/>
      <w:sz w:val="26"/>
      <w:szCs w:val="26"/>
      <w:lang w:val="ru-RU" w:eastAsia="ru-RU" w:bidi="ar-SA"/>
    </w:rPr>
  </w:style>
  <w:style w:type="paragraph" w:customStyle="1" w:styleId="tablesubhdr1">
    <w:name w:val="tablesubhdr1"/>
    <w:basedOn w:val="a"/>
    <w:rsid w:val="00C46667"/>
    <w:pPr>
      <w:shd w:val="clear" w:color="auto" w:fill="D7DADB"/>
      <w:spacing w:after="240"/>
      <w:ind w:firstLine="0"/>
    </w:pPr>
    <w:rPr>
      <w:rFonts w:ascii="Times New Roman" w:eastAsia="Times New Roman" w:hAnsi="Times New Roman" w:cs="Times New Roman"/>
      <w:b/>
      <w:bCs/>
      <w:sz w:val="26"/>
      <w:szCs w:val="26"/>
      <w:lang w:val="ru-RU" w:eastAsia="ru-RU" w:bidi="ar-SA"/>
    </w:rPr>
  </w:style>
  <w:style w:type="paragraph" w:customStyle="1" w:styleId="colhdr1">
    <w:name w:val="colhdr1"/>
    <w:basedOn w:val="a"/>
    <w:rsid w:val="00C46667"/>
    <w:pPr>
      <w:shd w:val="clear" w:color="auto" w:fill="D7DADB"/>
      <w:spacing w:after="240"/>
      <w:ind w:firstLine="0"/>
    </w:pPr>
    <w:rPr>
      <w:rFonts w:ascii="Times New Roman" w:eastAsia="Times New Roman" w:hAnsi="Times New Roman" w:cs="Times New Roman"/>
      <w:b/>
      <w:bCs/>
      <w:sz w:val="26"/>
      <w:szCs w:val="26"/>
      <w:lang w:val="ru-RU" w:eastAsia="ru-RU" w:bidi="ar-SA"/>
    </w:rPr>
  </w:style>
  <w:style w:type="paragraph" w:customStyle="1" w:styleId="colhdr-nob1">
    <w:name w:val="colhdr-nob1"/>
    <w:basedOn w:val="a"/>
    <w:rsid w:val="00C46667"/>
    <w:pPr>
      <w:shd w:val="clear" w:color="auto" w:fill="D7DADB"/>
      <w:spacing w:after="240"/>
      <w:ind w:firstLine="0"/>
    </w:pPr>
    <w:rPr>
      <w:rFonts w:ascii="Times New Roman" w:eastAsia="Times New Roman" w:hAnsi="Times New Roman" w:cs="Times New Roman"/>
      <w:sz w:val="26"/>
      <w:szCs w:val="26"/>
      <w:lang w:val="ru-RU" w:eastAsia="ru-RU" w:bidi="ar-SA"/>
    </w:rPr>
  </w:style>
  <w:style w:type="paragraph" w:customStyle="1" w:styleId="item1">
    <w:name w:val="item1"/>
    <w:basedOn w:val="a"/>
    <w:rsid w:val="00C46667"/>
    <w:pPr>
      <w:pBdr>
        <w:bottom w:val="dashed" w:sz="6" w:space="5" w:color="999999"/>
      </w:pBdr>
      <w:ind w:firstLine="0"/>
    </w:pPr>
    <w:rPr>
      <w:rFonts w:ascii="Times New Roman" w:eastAsia="Times New Roman" w:hAnsi="Times New Roman" w:cs="Times New Roman"/>
      <w:sz w:val="26"/>
      <w:szCs w:val="26"/>
      <w:lang w:val="ru-RU" w:eastAsia="ru-RU" w:bidi="ar-SA"/>
    </w:rPr>
  </w:style>
  <w:style w:type="paragraph" w:customStyle="1" w:styleId="date2">
    <w:name w:val="date2"/>
    <w:basedOn w:val="a"/>
    <w:rsid w:val="00C46667"/>
    <w:pPr>
      <w:spacing w:after="240"/>
      <w:ind w:right="75" w:firstLine="0"/>
    </w:pPr>
    <w:rPr>
      <w:rFonts w:ascii="Times New Roman" w:eastAsia="Times New Roman" w:hAnsi="Times New Roman" w:cs="Times New Roman"/>
      <w:sz w:val="26"/>
      <w:szCs w:val="26"/>
      <w:lang w:val="ru-RU" w:eastAsia="ru-RU" w:bidi="ar-SA"/>
    </w:rPr>
  </w:style>
  <w:style w:type="paragraph" w:customStyle="1" w:styleId="technology1">
    <w:name w:val="technology1"/>
    <w:basedOn w:val="a"/>
    <w:rsid w:val="00C46667"/>
    <w:pPr>
      <w:spacing w:after="240"/>
      <w:ind w:right="75" w:firstLine="0"/>
    </w:pPr>
    <w:rPr>
      <w:rFonts w:ascii="Times New Roman" w:eastAsia="Times New Roman" w:hAnsi="Times New Roman" w:cs="Times New Roman"/>
      <w:color w:val="666666"/>
      <w:sz w:val="26"/>
      <w:szCs w:val="26"/>
      <w:lang w:val="ru-RU" w:eastAsia="ru-RU" w:bidi="ar-SA"/>
    </w:rPr>
  </w:style>
  <w:style w:type="paragraph" w:customStyle="1" w:styleId="publisher1">
    <w:name w:val="publisher1"/>
    <w:basedOn w:val="a"/>
    <w:rsid w:val="00C46667"/>
    <w:pPr>
      <w:spacing w:after="240"/>
      <w:ind w:firstLine="0"/>
    </w:pPr>
    <w:rPr>
      <w:rFonts w:ascii="Times New Roman" w:eastAsia="Times New Roman" w:hAnsi="Times New Roman" w:cs="Times New Roman"/>
      <w:color w:val="666666"/>
      <w:sz w:val="26"/>
      <w:szCs w:val="26"/>
      <w:lang w:val="ru-RU" w:eastAsia="ru-RU" w:bidi="ar-SA"/>
    </w:rPr>
  </w:style>
  <w:style w:type="paragraph" w:customStyle="1" w:styleId="item2">
    <w:name w:val="item2"/>
    <w:basedOn w:val="a"/>
    <w:rsid w:val="00C46667"/>
    <w:pPr>
      <w:spacing w:after="240"/>
      <w:ind w:left="-135" w:right="-135" w:firstLine="0"/>
    </w:pPr>
    <w:rPr>
      <w:rFonts w:ascii="Times New Roman" w:eastAsia="Times New Roman" w:hAnsi="Times New Roman" w:cs="Times New Roman"/>
      <w:sz w:val="26"/>
      <w:szCs w:val="26"/>
      <w:lang w:val="ru-RU" w:eastAsia="ru-RU" w:bidi="ar-SA"/>
    </w:rPr>
  </w:style>
  <w:style w:type="paragraph" w:customStyle="1" w:styleId="itemlogos1">
    <w:name w:val="item_logos1"/>
    <w:basedOn w:val="a"/>
    <w:rsid w:val="00C46667"/>
    <w:pPr>
      <w:spacing w:before="90"/>
      <w:ind w:left="360" w:right="330" w:firstLine="0"/>
    </w:pPr>
    <w:rPr>
      <w:rFonts w:ascii="Times New Roman" w:eastAsia="Times New Roman" w:hAnsi="Times New Roman" w:cs="Times New Roman"/>
      <w:sz w:val="26"/>
      <w:szCs w:val="26"/>
      <w:lang w:val="ru-RU" w:eastAsia="ru-RU" w:bidi="ar-SA"/>
    </w:rPr>
  </w:style>
  <w:style w:type="paragraph" w:customStyle="1" w:styleId="date3">
    <w:name w:val="date3"/>
    <w:basedOn w:val="a"/>
    <w:rsid w:val="00C46667"/>
    <w:pPr>
      <w:pBdr>
        <w:bottom w:val="single" w:sz="6" w:space="8" w:color="E9EAEB"/>
      </w:pBdr>
      <w:ind w:left="360" w:right="360" w:firstLine="0"/>
      <w:jc w:val="right"/>
    </w:pPr>
    <w:rPr>
      <w:rFonts w:ascii="Times New Roman" w:eastAsia="Times New Roman" w:hAnsi="Times New Roman" w:cs="Times New Roman"/>
      <w:b/>
      <w:bCs/>
      <w:sz w:val="12"/>
      <w:szCs w:val="12"/>
      <w:lang w:val="ru-RU" w:eastAsia="ru-RU" w:bidi="ar-SA"/>
    </w:rPr>
  </w:style>
  <w:style w:type="paragraph" w:customStyle="1" w:styleId="item3">
    <w:name w:val="item3"/>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temlogos2">
    <w:name w:val="item_logos2"/>
    <w:basedOn w:val="a"/>
    <w:rsid w:val="00C46667"/>
    <w:pPr>
      <w:spacing w:before="105"/>
      <w:ind w:left="360" w:right="360" w:firstLine="0"/>
    </w:pPr>
    <w:rPr>
      <w:rFonts w:ascii="Times New Roman" w:eastAsia="Times New Roman" w:hAnsi="Times New Roman" w:cs="Times New Roman"/>
      <w:sz w:val="26"/>
      <w:szCs w:val="26"/>
      <w:lang w:val="ru-RU" w:eastAsia="ru-RU" w:bidi="ar-SA"/>
    </w:rPr>
  </w:style>
  <w:style w:type="paragraph" w:customStyle="1" w:styleId="date4">
    <w:name w:val="date4"/>
    <w:basedOn w:val="a"/>
    <w:rsid w:val="00C46667"/>
    <w:pPr>
      <w:pBdr>
        <w:bottom w:val="single" w:sz="6" w:space="0" w:color="E9EAEB"/>
      </w:pBdr>
      <w:ind w:left="360" w:right="360" w:firstLine="0"/>
      <w:jc w:val="right"/>
    </w:pPr>
    <w:rPr>
      <w:rFonts w:ascii="Times New Roman" w:eastAsia="Times New Roman" w:hAnsi="Times New Roman" w:cs="Times New Roman"/>
      <w:sz w:val="26"/>
      <w:szCs w:val="26"/>
      <w:lang w:val="ru-RU" w:eastAsia="ru-RU" w:bidi="ar-SA"/>
    </w:rPr>
  </w:style>
  <w:style w:type="paragraph" w:customStyle="1" w:styleId="list1">
    <w:name w:val="list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tem4">
    <w:name w:val="item4"/>
    <w:basedOn w:val="a"/>
    <w:rsid w:val="00C46667"/>
    <w:pPr>
      <w:pBdr>
        <w:bottom w:val="dashed" w:sz="6" w:space="6" w:color="999999"/>
      </w:pBdr>
      <w:ind w:firstLine="0"/>
    </w:pPr>
    <w:rPr>
      <w:rFonts w:ascii="Times New Roman" w:eastAsia="Times New Roman" w:hAnsi="Times New Roman" w:cs="Times New Roman"/>
      <w:sz w:val="26"/>
      <w:szCs w:val="26"/>
      <w:lang w:val="ru-RU" w:eastAsia="ru-RU" w:bidi="ar-SA"/>
    </w:rPr>
  </w:style>
  <w:style w:type="paragraph" w:customStyle="1" w:styleId="list2">
    <w:name w:val="list2"/>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tem5">
    <w:name w:val="item5"/>
    <w:basedOn w:val="a"/>
    <w:rsid w:val="00C46667"/>
    <w:pPr>
      <w:pBdr>
        <w:bottom w:val="dashed" w:sz="6" w:space="6" w:color="999999"/>
      </w:pBdr>
      <w:ind w:firstLine="0"/>
    </w:pPr>
    <w:rPr>
      <w:rFonts w:ascii="Times New Roman" w:eastAsia="Times New Roman" w:hAnsi="Times New Roman" w:cs="Times New Roman"/>
      <w:sz w:val="26"/>
      <w:szCs w:val="26"/>
      <w:lang w:val="ru-RU" w:eastAsia="ru-RU" w:bidi="ar-SA"/>
    </w:rPr>
  </w:style>
  <w:style w:type="paragraph" w:customStyle="1" w:styleId="item6">
    <w:name w:val="item6"/>
    <w:basedOn w:val="a"/>
    <w:rsid w:val="00C46667"/>
    <w:pPr>
      <w:pBdr>
        <w:bottom w:val="dashed" w:sz="6" w:space="6" w:color="999999"/>
      </w:pBdr>
      <w:ind w:firstLine="0"/>
    </w:pPr>
    <w:rPr>
      <w:rFonts w:ascii="Times New Roman" w:eastAsia="Times New Roman" w:hAnsi="Times New Roman" w:cs="Times New Roman"/>
      <w:sz w:val="26"/>
      <w:szCs w:val="26"/>
      <w:lang w:val="ru-RU" w:eastAsia="ru-RU" w:bidi="ar-SA"/>
    </w:rPr>
  </w:style>
  <w:style w:type="paragraph" w:customStyle="1" w:styleId="even2">
    <w:name w:val="even2"/>
    <w:basedOn w:val="a"/>
    <w:rsid w:val="00C46667"/>
    <w:pPr>
      <w:shd w:val="clear" w:color="auto" w:fill="D7DADB"/>
      <w:spacing w:after="240"/>
      <w:ind w:firstLine="0"/>
    </w:pPr>
    <w:rPr>
      <w:rFonts w:ascii="Times New Roman" w:eastAsia="Times New Roman" w:hAnsi="Times New Roman" w:cs="Times New Roman"/>
      <w:sz w:val="26"/>
      <w:szCs w:val="26"/>
      <w:lang w:val="ru-RU" w:eastAsia="ru-RU" w:bidi="ar-SA"/>
    </w:rPr>
  </w:style>
  <w:style w:type="paragraph" w:customStyle="1" w:styleId="odd1">
    <w:name w:val="odd1"/>
    <w:basedOn w:val="a"/>
    <w:rsid w:val="00C46667"/>
    <w:pPr>
      <w:shd w:val="clear" w:color="auto" w:fill="EBF1F5"/>
      <w:spacing w:after="240"/>
      <w:ind w:firstLine="0"/>
    </w:pPr>
    <w:rPr>
      <w:rFonts w:ascii="Times New Roman" w:eastAsia="Times New Roman" w:hAnsi="Times New Roman" w:cs="Times New Roman"/>
      <w:sz w:val="26"/>
      <w:szCs w:val="26"/>
      <w:lang w:val="ru-RU" w:eastAsia="ru-RU" w:bidi="ar-SA"/>
    </w:rPr>
  </w:style>
  <w:style w:type="paragraph" w:customStyle="1" w:styleId="inforow1">
    <w:name w:val="inforow1"/>
    <w:basedOn w:val="a"/>
    <w:rsid w:val="00C46667"/>
    <w:pPr>
      <w:spacing w:before="120"/>
      <w:ind w:left="240" w:right="240" w:firstLine="0"/>
    </w:pPr>
    <w:rPr>
      <w:rFonts w:ascii="Times New Roman" w:eastAsia="Times New Roman" w:hAnsi="Times New Roman" w:cs="Times New Roman"/>
      <w:sz w:val="26"/>
      <w:szCs w:val="26"/>
      <w:lang w:val="ru-RU" w:eastAsia="ru-RU" w:bidi="ar-SA"/>
    </w:rPr>
  </w:style>
  <w:style w:type="paragraph" w:customStyle="1" w:styleId="date5">
    <w:name w:val="date5"/>
    <w:basedOn w:val="a"/>
    <w:rsid w:val="00C46667"/>
    <w:pPr>
      <w:ind w:left="240" w:right="525" w:firstLine="0"/>
    </w:pPr>
    <w:rPr>
      <w:rFonts w:ascii="Times New Roman" w:eastAsia="Times New Roman" w:hAnsi="Times New Roman" w:cs="Times New Roman"/>
      <w:sz w:val="26"/>
      <w:szCs w:val="26"/>
      <w:lang w:val="ru-RU" w:eastAsia="ru-RU" w:bidi="ar-SA"/>
    </w:rPr>
  </w:style>
  <w:style w:type="paragraph" w:customStyle="1" w:styleId="technology2">
    <w:name w:val="technology2"/>
    <w:basedOn w:val="a"/>
    <w:rsid w:val="00C46667"/>
    <w:pPr>
      <w:ind w:left="240" w:right="525" w:firstLine="0"/>
    </w:pPr>
    <w:rPr>
      <w:rFonts w:ascii="Times New Roman" w:eastAsia="Times New Roman" w:hAnsi="Times New Roman" w:cs="Times New Roman"/>
      <w:sz w:val="26"/>
      <w:szCs w:val="26"/>
      <w:lang w:val="ru-RU" w:eastAsia="ru-RU" w:bidi="ar-SA"/>
    </w:rPr>
  </w:style>
  <w:style w:type="paragraph" w:customStyle="1" w:styleId="publisher2">
    <w:name w:val="publisher2"/>
    <w:basedOn w:val="a"/>
    <w:rsid w:val="00C46667"/>
    <w:pPr>
      <w:ind w:left="240" w:right="150" w:firstLine="0"/>
    </w:pPr>
    <w:rPr>
      <w:rFonts w:ascii="Times New Roman" w:eastAsia="Times New Roman" w:hAnsi="Times New Roman" w:cs="Times New Roman"/>
      <w:sz w:val="26"/>
      <w:szCs w:val="26"/>
      <w:lang w:val="ru-RU" w:eastAsia="ru-RU" w:bidi="ar-SA"/>
    </w:rPr>
  </w:style>
  <w:style w:type="paragraph" w:customStyle="1" w:styleId="logo1">
    <w:name w:val="logo1"/>
    <w:basedOn w:val="a"/>
    <w:rsid w:val="00C46667"/>
    <w:pPr>
      <w:spacing w:after="300"/>
      <w:ind w:right="135" w:firstLine="0"/>
    </w:pPr>
    <w:rPr>
      <w:rFonts w:ascii="Times New Roman" w:eastAsia="Times New Roman" w:hAnsi="Times New Roman" w:cs="Times New Roman"/>
      <w:sz w:val="26"/>
      <w:szCs w:val="26"/>
      <w:lang w:val="ru-RU" w:eastAsia="ru-RU" w:bidi="ar-SA"/>
    </w:rPr>
  </w:style>
  <w:style w:type="paragraph" w:customStyle="1" w:styleId="box1">
    <w:name w:val="box1"/>
    <w:basedOn w:val="a"/>
    <w:rsid w:val="00C46667"/>
    <w:pPr>
      <w:pBdr>
        <w:left w:val="single" w:sz="6" w:space="0" w:color="CCCCCC"/>
        <w:right w:val="single" w:sz="6" w:space="0" w:color="CCCCCC"/>
      </w:pBdr>
      <w:spacing w:after="240"/>
      <w:ind w:firstLine="0"/>
    </w:pPr>
    <w:rPr>
      <w:rFonts w:ascii="Times New Roman" w:eastAsia="Times New Roman" w:hAnsi="Times New Roman" w:cs="Times New Roman"/>
      <w:lang w:val="ru-RU" w:eastAsia="ru-RU" w:bidi="ar-SA"/>
    </w:rPr>
  </w:style>
  <w:style w:type="paragraph" w:customStyle="1" w:styleId="even3">
    <w:name w:val="even3"/>
    <w:basedOn w:val="a"/>
    <w:rsid w:val="00C46667"/>
    <w:pPr>
      <w:pBdr>
        <w:bottom w:val="single" w:sz="6" w:space="0" w:color="CCCCCC"/>
      </w:pBdr>
      <w:shd w:val="clear" w:color="auto" w:fill="F5F5F5"/>
      <w:ind w:firstLine="0"/>
    </w:pPr>
    <w:rPr>
      <w:rFonts w:ascii="Times New Roman" w:eastAsia="Times New Roman" w:hAnsi="Times New Roman" w:cs="Times New Roman"/>
      <w:sz w:val="26"/>
      <w:szCs w:val="26"/>
      <w:lang w:val="ru-RU" w:eastAsia="ru-RU" w:bidi="ar-SA"/>
    </w:rPr>
  </w:style>
  <w:style w:type="paragraph" w:customStyle="1" w:styleId="odd2">
    <w:name w:val="odd2"/>
    <w:basedOn w:val="a"/>
    <w:rsid w:val="00C46667"/>
    <w:pPr>
      <w:pBdr>
        <w:bottom w:val="single" w:sz="6" w:space="0" w:color="CCCCCC"/>
      </w:pBdr>
      <w:shd w:val="clear" w:color="auto" w:fill="EFEFEF"/>
      <w:ind w:firstLine="0"/>
    </w:pPr>
    <w:rPr>
      <w:rFonts w:ascii="Times New Roman" w:eastAsia="Times New Roman" w:hAnsi="Times New Roman" w:cs="Times New Roman"/>
      <w:sz w:val="26"/>
      <w:szCs w:val="26"/>
      <w:lang w:val="ru-RU" w:eastAsia="ru-RU" w:bidi="ar-SA"/>
    </w:rPr>
  </w:style>
  <w:style w:type="paragraph" w:customStyle="1" w:styleId="fbandmail1">
    <w:name w:val="fb_and_mail1"/>
    <w:basedOn w:val="a"/>
    <w:rsid w:val="00C46667"/>
    <w:pPr>
      <w:spacing w:after="240"/>
      <w:ind w:firstLine="0"/>
    </w:pPr>
    <w:rPr>
      <w:rFonts w:ascii="Times New Roman" w:eastAsia="Times New Roman" w:hAnsi="Times New Roman" w:cs="Times New Roman"/>
      <w:lang w:val="ru-RU" w:eastAsia="ru-RU" w:bidi="ar-SA"/>
    </w:rPr>
  </w:style>
  <w:style w:type="paragraph" w:customStyle="1" w:styleId="iconfb1">
    <w:name w:val="icon_fb1"/>
    <w:basedOn w:val="a"/>
    <w:rsid w:val="00C46667"/>
    <w:pPr>
      <w:spacing w:after="240"/>
      <w:ind w:right="150" w:firstLine="0"/>
    </w:pPr>
    <w:rPr>
      <w:rFonts w:ascii="Times New Roman" w:eastAsia="Times New Roman" w:hAnsi="Times New Roman" w:cs="Times New Roman"/>
      <w:sz w:val="26"/>
      <w:szCs w:val="26"/>
      <w:lang w:val="ru-RU" w:eastAsia="ru-RU" w:bidi="ar-SA"/>
    </w:rPr>
  </w:style>
  <w:style w:type="paragraph" w:customStyle="1" w:styleId="iconemail1">
    <w:name w:val="icon_email1"/>
    <w:basedOn w:val="a"/>
    <w:rsid w:val="00C46667"/>
    <w:pPr>
      <w:spacing w:before="75"/>
      <w:ind w:right="210" w:firstLine="0"/>
    </w:pPr>
    <w:rPr>
      <w:rFonts w:ascii="Times New Roman" w:eastAsia="Times New Roman" w:hAnsi="Times New Roman" w:cs="Times New Roman"/>
      <w:sz w:val="26"/>
      <w:szCs w:val="26"/>
      <w:lang w:val="ru-RU" w:eastAsia="ru-RU" w:bidi="ar-SA"/>
    </w:rPr>
  </w:style>
  <w:style w:type="paragraph" w:customStyle="1" w:styleId="cnt6">
    <w:name w:val="cnt6"/>
    <w:basedOn w:val="a"/>
    <w:rsid w:val="00C46667"/>
    <w:pPr>
      <w:ind w:firstLine="0"/>
    </w:pPr>
    <w:rPr>
      <w:rFonts w:ascii="Times New Roman" w:eastAsia="Times New Roman" w:hAnsi="Times New Roman" w:cs="Times New Roman"/>
      <w:sz w:val="26"/>
      <w:szCs w:val="26"/>
      <w:lang w:val="ru-RU" w:eastAsia="ru-RU" w:bidi="ar-SA"/>
    </w:rPr>
  </w:style>
  <w:style w:type="paragraph" w:customStyle="1" w:styleId="item7">
    <w:name w:val="item7"/>
    <w:basedOn w:val="a"/>
    <w:rsid w:val="00C46667"/>
    <w:pPr>
      <w:ind w:firstLine="0"/>
    </w:pPr>
    <w:rPr>
      <w:rFonts w:ascii="Times New Roman" w:eastAsia="Times New Roman" w:hAnsi="Times New Roman" w:cs="Times New Roman"/>
      <w:sz w:val="26"/>
      <w:szCs w:val="26"/>
      <w:lang w:val="ru-RU" w:eastAsia="ru-RU" w:bidi="ar-SA"/>
    </w:rPr>
  </w:style>
  <w:style w:type="paragraph" w:customStyle="1" w:styleId="even4">
    <w:name w:val="even4"/>
    <w:basedOn w:val="a"/>
    <w:rsid w:val="00C46667"/>
    <w:pPr>
      <w:shd w:val="clear" w:color="auto" w:fill="E6E6E6"/>
      <w:ind w:firstLine="0"/>
    </w:pPr>
    <w:rPr>
      <w:rFonts w:ascii="Times New Roman" w:eastAsia="Times New Roman" w:hAnsi="Times New Roman" w:cs="Times New Roman"/>
      <w:sz w:val="26"/>
      <w:szCs w:val="26"/>
      <w:lang w:val="ru-RU" w:eastAsia="ru-RU" w:bidi="ar-SA"/>
    </w:rPr>
  </w:style>
  <w:style w:type="paragraph" w:customStyle="1" w:styleId="odd3">
    <w:name w:val="odd3"/>
    <w:basedOn w:val="a"/>
    <w:rsid w:val="00C46667"/>
    <w:pPr>
      <w:shd w:val="clear" w:color="auto" w:fill="E6E6E6"/>
      <w:ind w:firstLine="0"/>
    </w:pPr>
    <w:rPr>
      <w:rFonts w:ascii="Times New Roman" w:eastAsia="Times New Roman" w:hAnsi="Times New Roman" w:cs="Times New Roman"/>
      <w:sz w:val="26"/>
      <w:szCs w:val="26"/>
      <w:lang w:val="ru-RU" w:eastAsia="ru-RU" w:bidi="ar-SA"/>
    </w:rPr>
  </w:style>
  <w:style w:type="paragraph" w:customStyle="1" w:styleId="intro1">
    <w:name w:val="intro1"/>
    <w:basedOn w:val="a"/>
    <w:rsid w:val="00C46667"/>
    <w:pPr>
      <w:ind w:firstLine="0"/>
    </w:pPr>
    <w:rPr>
      <w:rFonts w:ascii="Times New Roman" w:eastAsia="Times New Roman" w:hAnsi="Times New Roman" w:cs="Times New Roman"/>
      <w:b/>
      <w:bCs/>
      <w:sz w:val="26"/>
      <w:szCs w:val="26"/>
      <w:lang w:val="ru-RU" w:eastAsia="ru-RU" w:bidi="ar-SA"/>
    </w:rPr>
  </w:style>
  <w:style w:type="paragraph" w:customStyle="1" w:styleId="date6">
    <w:name w:val="date6"/>
    <w:basedOn w:val="a"/>
    <w:rsid w:val="00C46667"/>
    <w:pPr>
      <w:ind w:firstLine="0"/>
      <w:jc w:val="right"/>
    </w:pPr>
    <w:rPr>
      <w:rFonts w:ascii="Times New Roman" w:eastAsia="Times New Roman" w:hAnsi="Times New Roman" w:cs="Times New Roman"/>
      <w:b/>
      <w:bCs/>
      <w:sz w:val="12"/>
      <w:szCs w:val="12"/>
      <w:lang w:val="ru-RU" w:eastAsia="ru-RU" w:bidi="ar-SA"/>
    </w:rPr>
  </w:style>
  <w:style w:type="paragraph" w:customStyle="1" w:styleId="cnt7">
    <w:name w:val="cnt7"/>
    <w:basedOn w:val="a"/>
    <w:rsid w:val="00C46667"/>
    <w:pPr>
      <w:ind w:firstLine="0"/>
    </w:pPr>
    <w:rPr>
      <w:rFonts w:ascii="Times New Roman" w:eastAsia="Times New Roman" w:hAnsi="Times New Roman" w:cs="Times New Roman"/>
      <w:sz w:val="26"/>
      <w:szCs w:val="26"/>
      <w:lang w:val="ru-RU" w:eastAsia="ru-RU" w:bidi="ar-SA"/>
    </w:rPr>
  </w:style>
  <w:style w:type="paragraph" w:customStyle="1" w:styleId="item8">
    <w:name w:val="item8"/>
    <w:basedOn w:val="a"/>
    <w:rsid w:val="00C46667"/>
    <w:pPr>
      <w:ind w:firstLine="0"/>
    </w:pPr>
    <w:rPr>
      <w:rFonts w:ascii="Times New Roman" w:eastAsia="Times New Roman" w:hAnsi="Times New Roman" w:cs="Times New Roman"/>
      <w:sz w:val="26"/>
      <w:szCs w:val="26"/>
      <w:lang w:val="ru-RU" w:eastAsia="ru-RU" w:bidi="ar-SA"/>
    </w:rPr>
  </w:style>
  <w:style w:type="paragraph" w:customStyle="1" w:styleId="intro2">
    <w:name w:val="intro2"/>
    <w:basedOn w:val="a"/>
    <w:rsid w:val="00C46667"/>
    <w:pPr>
      <w:ind w:firstLine="0"/>
    </w:pPr>
    <w:rPr>
      <w:rFonts w:ascii="Times New Roman" w:eastAsia="Times New Roman" w:hAnsi="Times New Roman" w:cs="Times New Roman"/>
      <w:b/>
      <w:bCs/>
      <w:sz w:val="26"/>
      <w:szCs w:val="26"/>
      <w:lang w:val="ru-RU" w:eastAsia="ru-RU" w:bidi="ar-SA"/>
    </w:rPr>
  </w:style>
  <w:style w:type="paragraph" w:customStyle="1" w:styleId="date7">
    <w:name w:val="date7"/>
    <w:basedOn w:val="a"/>
    <w:rsid w:val="00C46667"/>
    <w:pPr>
      <w:ind w:firstLine="0"/>
      <w:jc w:val="right"/>
    </w:pPr>
    <w:rPr>
      <w:rFonts w:ascii="Times New Roman" w:eastAsia="Times New Roman" w:hAnsi="Times New Roman" w:cs="Times New Roman"/>
      <w:sz w:val="26"/>
      <w:szCs w:val="26"/>
      <w:lang w:val="ru-RU" w:eastAsia="ru-RU" w:bidi="ar-SA"/>
    </w:rPr>
  </w:style>
  <w:style w:type="paragraph" w:customStyle="1" w:styleId="topics1">
    <w:name w:val="topics1"/>
    <w:basedOn w:val="a"/>
    <w:rsid w:val="00C46667"/>
    <w:pPr>
      <w:spacing w:after="240"/>
      <w:ind w:firstLine="0"/>
    </w:pPr>
    <w:rPr>
      <w:rFonts w:ascii="Times New Roman" w:eastAsia="Times New Roman" w:hAnsi="Times New Roman" w:cs="Times New Roman"/>
      <w:color w:val="666666"/>
      <w:sz w:val="26"/>
      <w:szCs w:val="26"/>
      <w:lang w:val="ru-RU" w:eastAsia="ru-RU" w:bidi="ar-SA"/>
    </w:rPr>
  </w:style>
  <w:style w:type="paragraph" w:customStyle="1" w:styleId="emph1">
    <w:name w:val="emph1"/>
    <w:basedOn w:val="a"/>
    <w:rsid w:val="00C46667"/>
    <w:pPr>
      <w:spacing w:after="240"/>
      <w:ind w:firstLine="0"/>
    </w:pPr>
    <w:rPr>
      <w:rFonts w:ascii="Times New Roman" w:eastAsia="Times New Roman" w:hAnsi="Times New Roman" w:cs="Times New Roman"/>
      <w:color w:val="666666"/>
      <w:sz w:val="26"/>
      <w:szCs w:val="26"/>
      <w:lang w:val="ru-RU" w:eastAsia="ru-RU" w:bidi="ar-SA"/>
    </w:rPr>
  </w:style>
  <w:style w:type="paragraph" w:customStyle="1" w:styleId="colored1">
    <w:name w:val="colored1"/>
    <w:basedOn w:val="a"/>
    <w:rsid w:val="00C46667"/>
    <w:pPr>
      <w:spacing w:after="240"/>
      <w:ind w:firstLine="0"/>
    </w:pPr>
    <w:rPr>
      <w:rFonts w:ascii="Times New Roman" w:eastAsia="Times New Roman" w:hAnsi="Times New Roman" w:cs="Times New Roman"/>
      <w:color w:val="0033CC"/>
      <w:sz w:val="26"/>
      <w:szCs w:val="26"/>
      <w:lang w:val="ru-RU" w:eastAsia="ru-RU" w:bidi="ar-SA"/>
    </w:rPr>
  </w:style>
  <w:style w:type="paragraph" w:customStyle="1" w:styleId="time1">
    <w:name w:val="time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event1">
    <w:name w:val="event1"/>
    <w:basedOn w:val="a"/>
    <w:rsid w:val="00C46667"/>
    <w:pPr>
      <w:pBdr>
        <w:top w:val="single" w:sz="6" w:space="0" w:color="8B9EA2"/>
        <w:left w:val="single" w:sz="6" w:space="0" w:color="8B9EA2"/>
        <w:bottom w:val="single" w:sz="6" w:space="0" w:color="8B9EA2"/>
        <w:right w:val="single" w:sz="6" w:space="0" w:color="8B9EA2"/>
      </w:pBdr>
      <w:spacing w:after="225"/>
      <w:ind w:left="75" w:right="75" w:firstLine="0"/>
    </w:pPr>
    <w:rPr>
      <w:rFonts w:ascii="Times New Roman" w:eastAsia="Times New Roman" w:hAnsi="Times New Roman" w:cs="Times New Roman"/>
      <w:sz w:val="26"/>
      <w:szCs w:val="26"/>
      <w:lang w:val="ru-RU" w:eastAsia="ru-RU" w:bidi="ar-SA"/>
    </w:rPr>
  </w:style>
  <w:style w:type="paragraph" w:customStyle="1" w:styleId="placetime1">
    <w:name w:val="placetime1"/>
    <w:basedOn w:val="a"/>
    <w:rsid w:val="00C46667"/>
    <w:pPr>
      <w:pBdr>
        <w:bottom w:val="single" w:sz="6" w:space="0" w:color="8B9EA2"/>
      </w:pBdr>
      <w:shd w:val="clear" w:color="auto" w:fill="F0F8FF"/>
      <w:spacing w:after="240"/>
      <w:ind w:left="75" w:right="75" w:firstLine="0"/>
    </w:pPr>
    <w:rPr>
      <w:rFonts w:ascii="Times New Roman" w:eastAsia="Times New Roman" w:hAnsi="Times New Roman" w:cs="Times New Roman"/>
      <w:sz w:val="26"/>
      <w:szCs w:val="26"/>
      <w:lang w:val="ru-RU" w:eastAsia="ru-RU" w:bidi="ar-SA"/>
    </w:rPr>
  </w:style>
  <w:style w:type="paragraph" w:customStyle="1" w:styleId="comment1">
    <w:name w:val="comment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req1">
    <w:name w:val="req1"/>
    <w:basedOn w:val="a"/>
    <w:rsid w:val="00C46667"/>
    <w:pPr>
      <w:ind w:firstLine="0"/>
    </w:pPr>
    <w:rPr>
      <w:rFonts w:ascii="Times New Roman" w:eastAsia="Times New Roman" w:hAnsi="Times New Roman" w:cs="Times New Roman"/>
      <w:color w:val="990000"/>
      <w:sz w:val="26"/>
      <w:szCs w:val="26"/>
      <w:lang w:val="ru-RU" w:eastAsia="ru-RU" w:bidi="ar-SA"/>
    </w:rPr>
  </w:style>
  <w:style w:type="character" w:customStyle="1" w:styleId="prefilled1">
    <w:name w:val="prefilled1"/>
    <w:rsid w:val="00C46667"/>
    <w:rPr>
      <w:vanish w:val="0"/>
      <w:webHidden w:val="0"/>
      <w:specVanish w:val="0"/>
    </w:rPr>
  </w:style>
  <w:style w:type="paragraph" w:customStyle="1" w:styleId="chk1">
    <w:name w:val="chk1"/>
    <w:basedOn w:val="a"/>
    <w:rsid w:val="00C46667"/>
    <w:pPr>
      <w:ind w:firstLine="0"/>
    </w:pPr>
    <w:rPr>
      <w:rFonts w:ascii="Times New Roman" w:eastAsia="Times New Roman" w:hAnsi="Times New Roman" w:cs="Times New Roman"/>
      <w:sz w:val="26"/>
      <w:szCs w:val="26"/>
      <w:lang w:val="ru-RU" w:eastAsia="ru-RU" w:bidi="ar-SA"/>
    </w:rPr>
  </w:style>
  <w:style w:type="paragraph" w:customStyle="1" w:styleId="rad1">
    <w:name w:val="rad1"/>
    <w:basedOn w:val="a"/>
    <w:rsid w:val="00C46667"/>
    <w:pPr>
      <w:ind w:firstLine="0"/>
    </w:pPr>
    <w:rPr>
      <w:rFonts w:ascii="Times New Roman" w:eastAsia="Times New Roman" w:hAnsi="Times New Roman" w:cs="Times New Roman"/>
      <w:sz w:val="26"/>
      <w:szCs w:val="26"/>
      <w:lang w:val="ru-RU" w:eastAsia="ru-RU" w:bidi="ar-SA"/>
    </w:rPr>
  </w:style>
  <w:style w:type="paragraph" w:customStyle="1" w:styleId="btn1">
    <w:name w:val="btn1"/>
    <w:basedOn w:val="a"/>
    <w:rsid w:val="00C46667"/>
    <w:pPr>
      <w:ind w:left="75" w:right="75" w:firstLine="0"/>
    </w:pPr>
    <w:rPr>
      <w:rFonts w:ascii="Times New Roman" w:eastAsia="Times New Roman" w:hAnsi="Times New Roman" w:cs="Times New Roman"/>
      <w:sz w:val="26"/>
      <w:szCs w:val="26"/>
      <w:lang w:val="ru-RU" w:eastAsia="ru-RU" w:bidi="ar-SA"/>
    </w:rPr>
  </w:style>
  <w:style w:type="paragraph" w:customStyle="1" w:styleId="chk2">
    <w:name w:val="chk2"/>
    <w:basedOn w:val="a"/>
    <w:rsid w:val="00C46667"/>
    <w:pPr>
      <w:ind w:right="75" w:firstLine="0"/>
    </w:pPr>
    <w:rPr>
      <w:rFonts w:ascii="Times New Roman" w:eastAsia="Times New Roman" w:hAnsi="Times New Roman" w:cs="Times New Roman"/>
      <w:sz w:val="26"/>
      <w:szCs w:val="26"/>
      <w:lang w:val="ru-RU" w:eastAsia="ru-RU" w:bidi="ar-SA"/>
    </w:rPr>
  </w:style>
  <w:style w:type="paragraph" w:customStyle="1" w:styleId="rad2">
    <w:name w:val="rad2"/>
    <w:basedOn w:val="a"/>
    <w:rsid w:val="00C46667"/>
    <w:pPr>
      <w:ind w:right="75" w:firstLine="0"/>
    </w:pPr>
    <w:rPr>
      <w:rFonts w:ascii="Times New Roman" w:eastAsia="Times New Roman" w:hAnsi="Times New Roman" w:cs="Times New Roman"/>
      <w:sz w:val="26"/>
      <w:szCs w:val="26"/>
      <w:lang w:val="ru-RU" w:eastAsia="ru-RU" w:bidi="ar-SA"/>
    </w:rPr>
  </w:style>
  <w:style w:type="paragraph" w:customStyle="1" w:styleId="buttons1">
    <w:name w:val="buttons1"/>
    <w:basedOn w:val="a"/>
    <w:rsid w:val="00C46667"/>
    <w:pPr>
      <w:spacing w:before="240" w:after="240"/>
      <w:ind w:firstLine="0"/>
      <w:jc w:val="center"/>
    </w:pPr>
    <w:rPr>
      <w:rFonts w:ascii="Times New Roman" w:eastAsia="Times New Roman" w:hAnsi="Times New Roman" w:cs="Times New Roman"/>
      <w:sz w:val="26"/>
      <w:szCs w:val="26"/>
      <w:lang w:val="ru-RU" w:eastAsia="ru-RU" w:bidi="ar-SA"/>
    </w:rPr>
  </w:style>
  <w:style w:type="paragraph" w:customStyle="1" w:styleId="buttonsl1">
    <w:name w:val="buttonsl1"/>
    <w:basedOn w:val="a"/>
    <w:rsid w:val="00C46667"/>
    <w:pPr>
      <w:spacing w:before="240" w:after="240"/>
      <w:ind w:firstLine="0"/>
    </w:pPr>
    <w:rPr>
      <w:rFonts w:ascii="Times New Roman" w:eastAsia="Times New Roman" w:hAnsi="Times New Roman" w:cs="Times New Roman"/>
      <w:sz w:val="26"/>
      <w:szCs w:val="26"/>
      <w:lang w:val="ru-RU" w:eastAsia="ru-RU" w:bidi="ar-SA"/>
    </w:rPr>
  </w:style>
  <w:style w:type="paragraph" w:customStyle="1" w:styleId="navparent1">
    <w:name w:val="navparent1"/>
    <w:basedOn w:val="a"/>
    <w:rsid w:val="00C46667"/>
    <w:pPr>
      <w:spacing w:before="150"/>
      <w:ind w:firstLine="0"/>
    </w:pPr>
    <w:rPr>
      <w:rFonts w:ascii="Times New Roman" w:eastAsia="Times New Roman" w:hAnsi="Times New Roman" w:cs="Times New Roman"/>
      <w:b/>
      <w:bCs/>
      <w:sz w:val="26"/>
      <w:szCs w:val="26"/>
      <w:lang w:val="ru-RU" w:eastAsia="ru-RU" w:bidi="ar-SA"/>
    </w:rPr>
  </w:style>
  <w:style w:type="paragraph" w:customStyle="1" w:styleId="downloadbutton1">
    <w:name w:val="downloadbutton1"/>
    <w:basedOn w:val="a"/>
    <w:rsid w:val="00C46667"/>
    <w:pPr>
      <w:spacing w:before="150" w:after="240"/>
      <w:ind w:firstLine="0"/>
    </w:pPr>
    <w:rPr>
      <w:rFonts w:ascii="Times New Roman" w:eastAsia="Times New Roman" w:hAnsi="Times New Roman" w:cs="Times New Roman"/>
      <w:sz w:val="26"/>
      <w:szCs w:val="26"/>
      <w:lang w:val="ru-RU" w:eastAsia="ru-RU" w:bidi="ar-SA"/>
    </w:rPr>
  </w:style>
  <w:style w:type="paragraph" w:customStyle="1" w:styleId="item9">
    <w:name w:val="item9"/>
    <w:basedOn w:val="a"/>
    <w:rsid w:val="00C46667"/>
    <w:pPr>
      <w:pBdr>
        <w:bottom w:val="dashed" w:sz="6" w:space="5" w:color="999999"/>
      </w:pBdr>
      <w:ind w:firstLine="0"/>
    </w:pPr>
    <w:rPr>
      <w:rFonts w:ascii="Times New Roman" w:eastAsia="Times New Roman" w:hAnsi="Times New Roman" w:cs="Times New Roman"/>
      <w:sz w:val="26"/>
      <w:szCs w:val="26"/>
      <w:lang w:val="ru-RU" w:eastAsia="ru-RU" w:bidi="ar-SA"/>
    </w:rPr>
  </w:style>
  <w:style w:type="paragraph" w:customStyle="1" w:styleId="date8">
    <w:name w:val="date8"/>
    <w:basedOn w:val="a"/>
    <w:rsid w:val="00C46667"/>
    <w:pPr>
      <w:spacing w:after="240"/>
      <w:ind w:right="450" w:firstLine="0"/>
    </w:pPr>
    <w:rPr>
      <w:rFonts w:ascii="Times New Roman" w:eastAsia="Times New Roman" w:hAnsi="Times New Roman" w:cs="Times New Roman"/>
      <w:sz w:val="26"/>
      <w:szCs w:val="26"/>
      <w:lang w:val="ru-RU" w:eastAsia="ru-RU" w:bidi="ar-SA"/>
    </w:rPr>
  </w:style>
  <w:style w:type="paragraph" w:customStyle="1" w:styleId="infopic1">
    <w:name w:val="infopic1"/>
    <w:basedOn w:val="a"/>
    <w:rsid w:val="00C46667"/>
    <w:pPr>
      <w:spacing w:after="240"/>
      <w:ind w:right="150" w:firstLine="0"/>
    </w:pPr>
    <w:rPr>
      <w:rFonts w:ascii="Times New Roman" w:eastAsia="Times New Roman" w:hAnsi="Times New Roman" w:cs="Times New Roman"/>
      <w:sz w:val="26"/>
      <w:szCs w:val="26"/>
      <w:lang w:val="ru-RU" w:eastAsia="ru-RU" w:bidi="ar-SA"/>
    </w:rPr>
  </w:style>
  <w:style w:type="paragraph" w:customStyle="1" w:styleId="technology3">
    <w:name w:val="technology3"/>
    <w:basedOn w:val="a"/>
    <w:rsid w:val="00C46667"/>
    <w:pPr>
      <w:spacing w:after="240"/>
      <w:ind w:right="75" w:firstLine="0"/>
    </w:pPr>
    <w:rPr>
      <w:rFonts w:ascii="Times New Roman" w:eastAsia="Times New Roman" w:hAnsi="Times New Roman" w:cs="Times New Roman"/>
      <w:color w:val="666666"/>
      <w:sz w:val="26"/>
      <w:szCs w:val="26"/>
      <w:lang w:val="ru-RU" w:eastAsia="ru-RU" w:bidi="ar-SA"/>
    </w:rPr>
  </w:style>
  <w:style w:type="paragraph" w:customStyle="1" w:styleId="publisher3">
    <w:name w:val="publisher3"/>
    <w:basedOn w:val="a"/>
    <w:rsid w:val="00C46667"/>
    <w:pPr>
      <w:spacing w:after="240"/>
      <w:ind w:firstLine="0"/>
    </w:pPr>
    <w:rPr>
      <w:rFonts w:ascii="Times New Roman" w:eastAsia="Times New Roman" w:hAnsi="Times New Roman" w:cs="Times New Roman"/>
      <w:color w:val="666666"/>
      <w:sz w:val="26"/>
      <w:szCs w:val="26"/>
      <w:lang w:val="ru-RU" w:eastAsia="ru-RU" w:bidi="ar-SA"/>
    </w:rPr>
  </w:style>
  <w:style w:type="paragraph" w:customStyle="1" w:styleId="audiencedate1">
    <w:name w:val="audience_date1"/>
    <w:basedOn w:val="a"/>
    <w:rsid w:val="00C46667"/>
    <w:pPr>
      <w:spacing w:after="240"/>
      <w:ind w:right="75" w:firstLine="0"/>
    </w:pPr>
    <w:rPr>
      <w:rFonts w:ascii="Times New Roman" w:eastAsia="Times New Roman" w:hAnsi="Times New Roman" w:cs="Times New Roman"/>
      <w:sz w:val="26"/>
      <w:szCs w:val="26"/>
      <w:lang w:val="ru-RU" w:eastAsia="ru-RU" w:bidi="ar-SA"/>
    </w:rPr>
  </w:style>
  <w:style w:type="paragraph" w:customStyle="1" w:styleId="adate1">
    <w:name w:val="a_date1"/>
    <w:basedOn w:val="a"/>
    <w:rsid w:val="00C46667"/>
    <w:pPr>
      <w:spacing w:after="240"/>
      <w:ind w:firstLine="0"/>
      <w:jc w:val="center"/>
    </w:pPr>
    <w:rPr>
      <w:rFonts w:ascii="Times New Roman" w:eastAsia="Times New Roman" w:hAnsi="Times New Roman" w:cs="Times New Roman"/>
      <w:sz w:val="26"/>
      <w:szCs w:val="26"/>
      <w:lang w:val="ru-RU" w:eastAsia="ru-RU" w:bidi="ar-SA"/>
    </w:rPr>
  </w:style>
  <w:style w:type="character" w:customStyle="1" w:styleId="font44">
    <w:name w:val="font44"/>
    <w:rsid w:val="00C46667"/>
  </w:style>
  <w:style w:type="character" w:customStyle="1" w:styleId="font46">
    <w:name w:val="font46"/>
    <w:rsid w:val="00C46667"/>
  </w:style>
  <w:style w:type="character" w:customStyle="1" w:styleId="font43">
    <w:name w:val="font43"/>
    <w:rsid w:val="00C46667"/>
  </w:style>
  <w:style w:type="character" w:customStyle="1" w:styleId="font42">
    <w:name w:val="font42"/>
    <w:rsid w:val="00C46667"/>
  </w:style>
  <w:style w:type="character" w:customStyle="1" w:styleId="font78">
    <w:name w:val="font78"/>
    <w:rsid w:val="00C46667"/>
  </w:style>
  <w:style w:type="paragraph" w:customStyle="1" w:styleId="style1">
    <w:name w:val="style1"/>
    <w:basedOn w:val="a"/>
    <w:rsid w:val="00C46667"/>
    <w:pPr>
      <w:spacing w:before="100" w:beforeAutospacing="1" w:after="100" w:afterAutospacing="1"/>
      <w:ind w:firstLine="0"/>
    </w:pPr>
    <w:rPr>
      <w:rFonts w:ascii="Times New Roman" w:eastAsia="Times New Roman" w:hAnsi="Times New Roman" w:cs="Times New Roman"/>
      <w:b/>
      <w:bCs/>
      <w:color w:val="000099"/>
      <w:sz w:val="24"/>
      <w:szCs w:val="24"/>
      <w:lang w:val="ru-RU" w:eastAsia="ru-RU" w:bidi="ar-SA"/>
    </w:rPr>
  </w:style>
  <w:style w:type="paragraph" w:customStyle="1" w:styleId="style4">
    <w:name w:val="style4"/>
    <w:basedOn w:val="a"/>
    <w:rsid w:val="00C46667"/>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style10">
    <w:name w:val="style10"/>
    <w:basedOn w:val="a"/>
    <w:rsid w:val="00C46667"/>
    <w:pPr>
      <w:spacing w:before="100" w:beforeAutospacing="1" w:after="100" w:afterAutospacing="1"/>
      <w:ind w:firstLine="0"/>
    </w:pPr>
    <w:rPr>
      <w:rFonts w:ascii="Times New Roman" w:eastAsia="Times New Roman" w:hAnsi="Times New Roman" w:cs="Times New Roman"/>
      <w:color w:val="003300"/>
      <w:sz w:val="24"/>
      <w:szCs w:val="24"/>
      <w:lang w:val="ru-RU" w:eastAsia="ru-RU" w:bidi="ar-SA"/>
    </w:rPr>
  </w:style>
  <w:style w:type="paragraph" w:customStyle="1" w:styleId="style11">
    <w:name w:val="style11"/>
    <w:basedOn w:val="a"/>
    <w:rsid w:val="00C46667"/>
    <w:pPr>
      <w:spacing w:before="100" w:beforeAutospacing="1" w:after="100" w:afterAutospacing="1"/>
      <w:ind w:firstLine="0"/>
    </w:pPr>
    <w:rPr>
      <w:rFonts w:ascii="Times New Roman" w:eastAsia="Times New Roman" w:hAnsi="Times New Roman" w:cs="Times New Roman"/>
      <w:b/>
      <w:bCs/>
      <w:color w:val="006600"/>
      <w:sz w:val="24"/>
      <w:szCs w:val="24"/>
      <w:lang w:val="ru-RU" w:eastAsia="ru-RU" w:bidi="ar-SA"/>
    </w:rPr>
  </w:style>
  <w:style w:type="character" w:customStyle="1" w:styleId="style12">
    <w:name w:val="style12"/>
    <w:rsid w:val="00C46667"/>
    <w:rPr>
      <w:b/>
      <w:bCs/>
      <w:color w:val="000099"/>
    </w:rPr>
  </w:style>
  <w:style w:type="character" w:customStyle="1" w:styleId="style41">
    <w:name w:val="style41"/>
    <w:rsid w:val="00C46667"/>
    <w:rPr>
      <w:rFonts w:ascii="Times New Roman" w:hAnsi="Times New Roman" w:cs="Times New Roman" w:hint="default"/>
    </w:rPr>
  </w:style>
  <w:style w:type="character" w:customStyle="1" w:styleId="style101">
    <w:name w:val="style101"/>
    <w:rsid w:val="00C46667"/>
    <w:rPr>
      <w:color w:val="003300"/>
    </w:rPr>
  </w:style>
  <w:style w:type="character" w:customStyle="1" w:styleId="msonormal0">
    <w:name w:val="msonormal"/>
    <w:rsid w:val="00C46667"/>
  </w:style>
  <w:style w:type="numbering" w:customStyle="1" w:styleId="54">
    <w:name w:val="Нет списка5"/>
    <w:next w:val="a2"/>
    <w:uiPriority w:val="99"/>
    <w:semiHidden/>
    <w:unhideWhenUsed/>
    <w:rsid w:val="00C46667"/>
  </w:style>
  <w:style w:type="numbering" w:customStyle="1" w:styleId="122">
    <w:name w:val="Нет списка12"/>
    <w:next w:val="a2"/>
    <w:uiPriority w:val="99"/>
    <w:semiHidden/>
    <w:rsid w:val="00C46667"/>
  </w:style>
  <w:style w:type="table" w:customStyle="1" w:styleId="92">
    <w:name w:val="Сетка таблицы9"/>
    <w:basedOn w:val="a1"/>
    <w:next w:val="afff1"/>
    <w:uiPriority w:val="59"/>
    <w:rsid w:val="00C46667"/>
    <w:pPr>
      <w:ind w:firstLine="0"/>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ode"/>
    <w:uiPriority w:val="99"/>
    <w:semiHidden/>
    <w:unhideWhenUsed/>
    <w:rsid w:val="00C46667"/>
    <w:rPr>
      <w:rFonts w:ascii="Courier" w:eastAsia="Times New Roman" w:hAnsi="Courier" w:cs="Courier New" w:hint="default"/>
      <w:sz w:val="24"/>
      <w:szCs w:val="24"/>
    </w:rPr>
  </w:style>
  <w:style w:type="numbering" w:customStyle="1" w:styleId="63">
    <w:name w:val="Нет списка6"/>
    <w:next w:val="a2"/>
    <w:uiPriority w:val="99"/>
    <w:semiHidden/>
    <w:unhideWhenUsed/>
    <w:rsid w:val="00C46667"/>
  </w:style>
  <w:style w:type="table" w:customStyle="1" w:styleId="101">
    <w:name w:val="Сетка таблицы10"/>
    <w:basedOn w:val="a1"/>
    <w:next w:val="afff1"/>
    <w:uiPriority w:val="59"/>
    <w:rsid w:val="00C46667"/>
    <w:pPr>
      <w:ind w:firstLine="0"/>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ГРАД Основной текст"/>
    <w:basedOn w:val="a"/>
    <w:link w:val="affff5"/>
    <w:autoRedefine/>
    <w:rsid w:val="001416A8"/>
    <w:pPr>
      <w:tabs>
        <w:tab w:val="left" w:pos="540"/>
        <w:tab w:val="left" w:pos="1260"/>
        <w:tab w:val="left" w:pos="1620"/>
      </w:tabs>
      <w:ind w:firstLine="709"/>
      <w:jc w:val="both"/>
    </w:pPr>
    <w:rPr>
      <w:rFonts w:ascii="Times New Roman" w:eastAsia="Times New Roman" w:hAnsi="Times New Roman" w:cs="Times New Roman"/>
      <w:bCs/>
      <w:color w:val="000000"/>
      <w:spacing w:val="4"/>
      <w:sz w:val="24"/>
      <w:szCs w:val="28"/>
      <w:lang w:val="ru-RU" w:eastAsia="ru-RU" w:bidi="ar-SA"/>
    </w:rPr>
  </w:style>
  <w:style w:type="character" w:customStyle="1" w:styleId="affff5">
    <w:name w:val="ГРАД Основной текст Знак Знак"/>
    <w:link w:val="affff4"/>
    <w:rsid w:val="001416A8"/>
    <w:rPr>
      <w:rFonts w:ascii="Times New Roman" w:eastAsia="Times New Roman" w:hAnsi="Times New Roman" w:cs="Times New Roman"/>
      <w:bCs/>
      <w:color w:val="000000"/>
      <w:spacing w:val="4"/>
      <w:sz w:val="24"/>
      <w:szCs w:val="28"/>
      <w:lang w:val="ru-RU" w:eastAsia="ru-RU" w:bidi="ar-SA"/>
    </w:rPr>
  </w:style>
  <w:style w:type="paragraph" w:customStyle="1" w:styleId="1">
    <w:name w:val="ГРАД 1 Заголовок"/>
    <w:basedOn w:val="12"/>
    <w:autoRedefine/>
    <w:rsid w:val="001416A8"/>
    <w:pPr>
      <w:pageBreakBefore/>
      <w:numPr>
        <w:numId w:val="5"/>
      </w:numPr>
      <w:pBdr>
        <w:bottom w:val="none" w:sz="0" w:space="0" w:color="auto"/>
      </w:pBdr>
      <w:tabs>
        <w:tab w:val="clear" w:pos="432"/>
        <w:tab w:val="num" w:pos="360"/>
      </w:tabs>
      <w:spacing w:before="120" w:after="360" w:line="360" w:lineRule="auto"/>
      <w:ind w:left="0" w:firstLine="709"/>
      <w:jc w:val="both"/>
    </w:pPr>
    <w:rPr>
      <w:rFonts w:ascii="Times New Roman" w:eastAsia="Times New Roman" w:hAnsi="Times New Roman" w:cs="Arial"/>
      <w:caps/>
      <w:color w:val="auto"/>
      <w:kern w:val="32"/>
      <w:szCs w:val="32"/>
      <w:lang w:val="ru-RU" w:eastAsia="ru-RU" w:bidi="ar-SA"/>
    </w:rPr>
  </w:style>
  <w:style w:type="paragraph" w:customStyle="1" w:styleId="11">
    <w:name w:val="ГРАД 1.1 Заголовок"/>
    <w:basedOn w:val="2"/>
    <w:autoRedefine/>
    <w:rsid w:val="001416A8"/>
    <w:pPr>
      <w:keepNext/>
      <w:numPr>
        <w:ilvl w:val="1"/>
        <w:numId w:val="5"/>
      </w:numPr>
      <w:pBdr>
        <w:bottom w:val="none" w:sz="0" w:space="0" w:color="auto"/>
      </w:pBdr>
      <w:tabs>
        <w:tab w:val="clear" w:pos="576"/>
        <w:tab w:val="num" w:pos="360"/>
      </w:tabs>
      <w:spacing w:before="120" w:after="240" w:line="360" w:lineRule="auto"/>
      <w:ind w:left="0" w:firstLine="709"/>
      <w:jc w:val="both"/>
    </w:pPr>
    <w:rPr>
      <w:rFonts w:ascii="Times New Roman" w:eastAsia="Times New Roman" w:hAnsi="Times New Roman" w:cs="Times New Roman"/>
      <w:b/>
      <w:bCs/>
      <w:color w:val="auto"/>
      <w:szCs w:val="20"/>
      <w:lang w:val="ru-RU" w:eastAsia="ru-RU" w:bidi="ar-SA"/>
    </w:rPr>
  </w:style>
  <w:style w:type="paragraph" w:customStyle="1" w:styleId="111">
    <w:name w:val="ГРАД 1.1.1 Заголовок"/>
    <w:basedOn w:val="30"/>
    <w:autoRedefine/>
    <w:rsid w:val="001416A8"/>
    <w:pPr>
      <w:keepNext/>
      <w:numPr>
        <w:ilvl w:val="2"/>
        <w:numId w:val="5"/>
      </w:numPr>
      <w:pBdr>
        <w:bottom w:val="none" w:sz="0" w:space="0" w:color="auto"/>
      </w:pBdr>
      <w:tabs>
        <w:tab w:val="clear" w:pos="720"/>
        <w:tab w:val="num" w:pos="360"/>
      </w:tabs>
      <w:spacing w:before="120" w:after="120" w:line="360" w:lineRule="auto"/>
      <w:ind w:left="0" w:firstLine="709"/>
      <w:jc w:val="both"/>
    </w:pPr>
    <w:rPr>
      <w:rFonts w:ascii="Times New Roman" w:eastAsia="Times New Roman" w:hAnsi="Times New Roman" w:cs="Arial"/>
      <w:b/>
      <w:bCs/>
      <w:color w:val="auto"/>
      <w:szCs w:val="26"/>
      <w:lang w:val="ru-RU" w:eastAsia="ru-RU" w:bidi="ar-SA"/>
    </w:rPr>
  </w:style>
  <w:style w:type="table" w:customStyle="1" w:styleId="146">
    <w:name w:val="Сетка таблицы14"/>
    <w:basedOn w:val="a1"/>
    <w:next w:val="afff1"/>
    <w:uiPriority w:val="59"/>
    <w:rsid w:val="00922696"/>
    <w:pPr>
      <w:ind w:firstLine="0"/>
    </w:pPr>
    <w:rPr>
      <w:lang w:val="ru-RU" w:eastAsia="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0">
    <w:name w:val="Сетка таблицы15"/>
    <w:basedOn w:val="a1"/>
    <w:next w:val="afff1"/>
    <w:uiPriority w:val="59"/>
    <w:rsid w:val="00922696"/>
    <w:pPr>
      <w:ind w:firstLine="0"/>
    </w:pPr>
    <w:rPr>
      <w:lang w:val="ru-RU" w:eastAsia="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0">
    <w:name w:val="Сетка таблицы16"/>
    <w:basedOn w:val="a1"/>
    <w:next w:val="afff1"/>
    <w:uiPriority w:val="59"/>
    <w:rsid w:val="00922696"/>
    <w:pPr>
      <w:ind w:firstLine="0"/>
    </w:pPr>
    <w:rPr>
      <w:lang w:val="ru-RU" w:eastAsia="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1"/>
    <w:next w:val="afff1"/>
    <w:rsid w:val="00ED6925"/>
    <w:pPr>
      <w:ind w:firstLine="0"/>
    </w:pPr>
    <w:rPr>
      <w:rFonts w:ascii="Calibri" w:eastAsia="Calibri" w:hAnsi="Calibri"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f1"/>
    <w:rsid w:val="00CE12A4"/>
    <w:pPr>
      <w:ind w:firstLine="0"/>
    </w:pPr>
    <w:rPr>
      <w:rFonts w:ascii="Times New Roman" w:eastAsia="MS Mincho"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a0"/>
    <w:rsid w:val="00177C48"/>
  </w:style>
  <w:style w:type="table" w:customStyle="1" w:styleId="190">
    <w:name w:val="Сетка таблицы19"/>
    <w:basedOn w:val="a1"/>
    <w:next w:val="afff1"/>
    <w:uiPriority w:val="59"/>
    <w:rsid w:val="00814155"/>
    <w:pPr>
      <w:ind w:firstLine="0"/>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5">
    <w:name w:val="Основной текст (5)_"/>
    <w:basedOn w:val="a0"/>
    <w:rsid w:val="00C34370"/>
    <w:rPr>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Web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7C5"/>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
    <w:basedOn w:val="a"/>
    <w:next w:val="a"/>
    <w:link w:val="13"/>
    <w:qFormat/>
    <w:rsid w:val="001E6C2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aliases w:val="Chapter Title,Sub Head,PullOut,H2,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Заголовок 2 Знак1,- 1.1"/>
    <w:basedOn w:val="a"/>
    <w:next w:val="a"/>
    <w:link w:val="20"/>
    <w:uiPriority w:val="9"/>
    <w:unhideWhenUsed/>
    <w:qFormat/>
    <w:rsid w:val="001E6C2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0">
    <w:name w:val="heading 3"/>
    <w:aliases w:val="H3,Заголовок 3 Знак Знак, Знак Знак Знак"/>
    <w:basedOn w:val="a"/>
    <w:next w:val="a"/>
    <w:link w:val="31"/>
    <w:uiPriority w:val="9"/>
    <w:unhideWhenUsed/>
    <w:qFormat/>
    <w:rsid w:val="001E6C2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aliases w:val="H4"/>
    <w:basedOn w:val="a"/>
    <w:next w:val="a"/>
    <w:link w:val="40"/>
    <w:uiPriority w:val="9"/>
    <w:unhideWhenUsed/>
    <w:qFormat/>
    <w:rsid w:val="001E6C2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1E6C2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unhideWhenUsed/>
    <w:qFormat/>
    <w:rsid w:val="001E6C2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nhideWhenUsed/>
    <w:qFormat/>
    <w:rsid w:val="001E6C2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nhideWhenUsed/>
    <w:qFormat/>
    <w:rsid w:val="001E6C2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nhideWhenUsed/>
    <w:qFormat/>
    <w:rsid w:val="001E6C2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2"/>
    <w:rsid w:val="001E6C26"/>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aliases w:val="Chapter Title Знак,Sub Head Знак,PullOut Знак,H2 Знак,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1 Знак,- 1.1 Знак"/>
    <w:basedOn w:val="a0"/>
    <w:link w:val="2"/>
    <w:uiPriority w:val="9"/>
    <w:rsid w:val="001E6C26"/>
    <w:rPr>
      <w:rFonts w:asciiTheme="majorHAnsi" w:eastAsiaTheme="majorEastAsia" w:hAnsiTheme="majorHAnsi" w:cstheme="majorBidi"/>
      <w:color w:val="365F91" w:themeColor="accent1" w:themeShade="BF"/>
      <w:sz w:val="24"/>
      <w:szCs w:val="24"/>
    </w:rPr>
  </w:style>
  <w:style w:type="character" w:customStyle="1" w:styleId="31">
    <w:name w:val="Заголовок 3 Знак"/>
    <w:aliases w:val="H3 Знак,Заголовок 3 Знак Знак Знак, Знак Знак Знак Знак"/>
    <w:basedOn w:val="a0"/>
    <w:link w:val="30"/>
    <w:uiPriority w:val="9"/>
    <w:rsid w:val="001E6C26"/>
    <w:rPr>
      <w:rFonts w:asciiTheme="majorHAnsi" w:eastAsiaTheme="majorEastAsia" w:hAnsiTheme="majorHAnsi" w:cstheme="majorBidi"/>
      <w:color w:val="4F81BD" w:themeColor="accent1"/>
      <w:sz w:val="24"/>
      <w:szCs w:val="24"/>
    </w:rPr>
  </w:style>
  <w:style w:type="character" w:customStyle="1" w:styleId="40">
    <w:name w:val="Заголовок 4 Знак"/>
    <w:aliases w:val="H4 Знак"/>
    <w:basedOn w:val="a0"/>
    <w:link w:val="4"/>
    <w:uiPriority w:val="9"/>
    <w:rsid w:val="001E6C26"/>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rsid w:val="001E6C26"/>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rsid w:val="001E6C26"/>
    <w:rPr>
      <w:rFonts w:asciiTheme="majorHAnsi" w:eastAsiaTheme="majorEastAsia" w:hAnsiTheme="majorHAnsi" w:cstheme="majorBidi"/>
      <w:i/>
      <w:iCs/>
      <w:color w:val="4F81BD" w:themeColor="accent1"/>
    </w:rPr>
  </w:style>
  <w:style w:type="character" w:customStyle="1" w:styleId="70">
    <w:name w:val="Заголовок 7 Знак"/>
    <w:basedOn w:val="a0"/>
    <w:link w:val="7"/>
    <w:rsid w:val="001E6C26"/>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rsid w:val="001E6C26"/>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rsid w:val="001E6C26"/>
    <w:rPr>
      <w:rFonts w:asciiTheme="majorHAnsi" w:eastAsiaTheme="majorEastAsia" w:hAnsiTheme="majorHAnsi" w:cstheme="majorBidi"/>
      <w:i/>
      <w:iCs/>
      <w:color w:val="9BBB59" w:themeColor="accent3"/>
      <w:sz w:val="20"/>
      <w:szCs w:val="20"/>
    </w:rPr>
  </w:style>
  <w:style w:type="paragraph" w:styleId="a3">
    <w:name w:val="Body Text"/>
    <w:aliases w:val="TabelTekst,Body Text2, Char,Body Text2 Char Char Char Char Char Char Char Char Char,Char,Main text,Body Text Char2 Char,Body Text Char1 Char Char,Body Text Char Char Char Char,TabelTekst Char Char Char Char,Основной текст Знак Знак"/>
    <w:basedOn w:val="a"/>
    <w:link w:val="a4"/>
    <w:rsid w:val="006503F6"/>
    <w:pPr>
      <w:autoSpaceDE w:val="0"/>
      <w:autoSpaceDN w:val="0"/>
      <w:spacing w:after="60"/>
      <w:ind w:right="5101"/>
      <w:jc w:val="both"/>
    </w:pPr>
    <w:rPr>
      <w:rFonts w:ascii="Arial" w:eastAsia="Times New Roman" w:hAnsi="Arial" w:cs="Arial"/>
      <w:sz w:val="26"/>
      <w:szCs w:val="26"/>
    </w:rPr>
  </w:style>
  <w:style w:type="character" w:customStyle="1" w:styleId="a4">
    <w:name w:val="Основной текст Знак"/>
    <w:aliases w:val="TabelTekst Знак,Body Text2 Знак, Char Знак,Body Text2 Char Char Char Char Char Char Char Char Char Знак,Char Знак,Main text Знак,Body Text Char2 Char Знак,Body Text Char1 Char Char Знак,Body Text Char Char Char Char Знак"/>
    <w:basedOn w:val="a0"/>
    <w:link w:val="a3"/>
    <w:rsid w:val="006503F6"/>
    <w:rPr>
      <w:rFonts w:ascii="Arial" w:eastAsia="Times New Roman" w:hAnsi="Arial" w:cs="Arial"/>
      <w:sz w:val="26"/>
      <w:szCs w:val="26"/>
    </w:rPr>
  </w:style>
  <w:style w:type="paragraph" w:styleId="a5">
    <w:name w:val="TOC Heading"/>
    <w:basedOn w:val="12"/>
    <w:next w:val="a"/>
    <w:uiPriority w:val="39"/>
    <w:unhideWhenUsed/>
    <w:qFormat/>
    <w:rsid w:val="001E6C26"/>
    <w:pPr>
      <w:outlineLvl w:val="9"/>
    </w:pPr>
  </w:style>
  <w:style w:type="paragraph" w:styleId="a6">
    <w:name w:val="Balloon Text"/>
    <w:basedOn w:val="a"/>
    <w:link w:val="a7"/>
    <w:uiPriority w:val="99"/>
    <w:unhideWhenUsed/>
    <w:rsid w:val="006503F6"/>
    <w:rPr>
      <w:rFonts w:ascii="Tahoma" w:hAnsi="Tahoma" w:cs="Tahoma"/>
      <w:sz w:val="16"/>
      <w:szCs w:val="16"/>
    </w:rPr>
  </w:style>
  <w:style w:type="character" w:customStyle="1" w:styleId="a7">
    <w:name w:val="Текст выноски Знак"/>
    <w:basedOn w:val="a0"/>
    <w:link w:val="a6"/>
    <w:uiPriority w:val="99"/>
    <w:rsid w:val="006503F6"/>
    <w:rPr>
      <w:rFonts w:ascii="Tahoma" w:hAnsi="Tahoma" w:cs="Tahoma"/>
      <w:sz w:val="16"/>
      <w:szCs w:val="16"/>
    </w:rPr>
  </w:style>
  <w:style w:type="paragraph" w:styleId="a8">
    <w:name w:val="List Paragraph"/>
    <w:basedOn w:val="a"/>
    <w:uiPriority w:val="34"/>
    <w:qFormat/>
    <w:rsid w:val="001E6C26"/>
    <w:pPr>
      <w:ind w:left="720"/>
      <w:contextualSpacing/>
    </w:pPr>
  </w:style>
  <w:style w:type="paragraph" w:styleId="a9">
    <w:name w:val="caption"/>
    <w:basedOn w:val="a"/>
    <w:next w:val="a"/>
    <w:unhideWhenUsed/>
    <w:qFormat/>
    <w:rsid w:val="001E6C26"/>
    <w:rPr>
      <w:b/>
      <w:bCs/>
      <w:sz w:val="18"/>
      <w:szCs w:val="18"/>
    </w:rPr>
  </w:style>
  <w:style w:type="paragraph" w:styleId="aa">
    <w:name w:val="Title"/>
    <w:aliases w:val=" Знак1"/>
    <w:basedOn w:val="a"/>
    <w:next w:val="a"/>
    <w:link w:val="ab"/>
    <w:qFormat/>
    <w:rsid w:val="001E6C2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b">
    <w:name w:val="Название Знак"/>
    <w:aliases w:val=" Знак1 Знак"/>
    <w:basedOn w:val="a0"/>
    <w:link w:val="aa"/>
    <w:rsid w:val="001E6C26"/>
    <w:rPr>
      <w:rFonts w:asciiTheme="majorHAnsi" w:eastAsiaTheme="majorEastAsia" w:hAnsiTheme="majorHAnsi" w:cstheme="majorBidi"/>
      <w:i/>
      <w:iCs/>
      <w:color w:val="243F60" w:themeColor="accent1" w:themeShade="7F"/>
      <w:sz w:val="60"/>
      <w:szCs w:val="60"/>
    </w:rPr>
  </w:style>
  <w:style w:type="paragraph" w:styleId="ac">
    <w:name w:val="Subtitle"/>
    <w:basedOn w:val="a"/>
    <w:next w:val="a"/>
    <w:link w:val="ad"/>
    <w:uiPriority w:val="11"/>
    <w:qFormat/>
    <w:rsid w:val="001E6C26"/>
    <w:pPr>
      <w:spacing w:before="200" w:after="900"/>
      <w:ind w:firstLine="0"/>
      <w:jc w:val="right"/>
    </w:pPr>
    <w:rPr>
      <w:i/>
      <w:iCs/>
      <w:sz w:val="24"/>
      <w:szCs w:val="24"/>
    </w:rPr>
  </w:style>
  <w:style w:type="character" w:customStyle="1" w:styleId="ad">
    <w:name w:val="Подзаголовок Знак"/>
    <w:basedOn w:val="a0"/>
    <w:link w:val="ac"/>
    <w:uiPriority w:val="11"/>
    <w:rsid w:val="001E6C26"/>
    <w:rPr>
      <w:rFonts w:asciiTheme="minorHAnsi"/>
      <w:i/>
      <w:iCs/>
      <w:sz w:val="24"/>
      <w:szCs w:val="24"/>
    </w:rPr>
  </w:style>
  <w:style w:type="character" w:styleId="ae">
    <w:name w:val="Strong"/>
    <w:basedOn w:val="a0"/>
    <w:uiPriority w:val="22"/>
    <w:qFormat/>
    <w:rsid w:val="001E6C26"/>
    <w:rPr>
      <w:b/>
      <w:bCs/>
      <w:spacing w:val="0"/>
    </w:rPr>
  </w:style>
  <w:style w:type="character" w:styleId="af">
    <w:name w:val="Emphasis"/>
    <w:uiPriority w:val="20"/>
    <w:qFormat/>
    <w:rsid w:val="001E6C26"/>
    <w:rPr>
      <w:b/>
      <w:bCs/>
      <w:i/>
      <w:iCs/>
      <w:color w:val="5A5A5A" w:themeColor="text1" w:themeTint="A5"/>
    </w:rPr>
  </w:style>
  <w:style w:type="paragraph" w:styleId="af0">
    <w:name w:val="No Spacing"/>
    <w:basedOn w:val="a"/>
    <w:link w:val="af1"/>
    <w:qFormat/>
    <w:rsid w:val="001E6C26"/>
    <w:pPr>
      <w:ind w:firstLine="0"/>
    </w:pPr>
  </w:style>
  <w:style w:type="character" w:customStyle="1" w:styleId="af1">
    <w:name w:val="Без интервала Знак"/>
    <w:basedOn w:val="a0"/>
    <w:link w:val="af0"/>
    <w:uiPriority w:val="1"/>
    <w:rsid w:val="001E6C26"/>
  </w:style>
  <w:style w:type="paragraph" w:styleId="21">
    <w:name w:val="Quote"/>
    <w:basedOn w:val="a"/>
    <w:next w:val="a"/>
    <w:link w:val="22"/>
    <w:uiPriority w:val="29"/>
    <w:qFormat/>
    <w:rsid w:val="001E6C2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1E6C26"/>
    <w:rPr>
      <w:rFonts w:asciiTheme="majorHAnsi" w:eastAsiaTheme="majorEastAsia" w:hAnsiTheme="majorHAnsi" w:cstheme="majorBidi"/>
      <w:i/>
      <w:iCs/>
      <w:color w:val="5A5A5A" w:themeColor="text1" w:themeTint="A5"/>
    </w:rPr>
  </w:style>
  <w:style w:type="paragraph" w:styleId="af2">
    <w:name w:val="Intense Quote"/>
    <w:basedOn w:val="a"/>
    <w:next w:val="a"/>
    <w:link w:val="af3"/>
    <w:uiPriority w:val="30"/>
    <w:qFormat/>
    <w:rsid w:val="001E6C2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3">
    <w:name w:val="Выделенная цитата Знак"/>
    <w:basedOn w:val="a0"/>
    <w:link w:val="af2"/>
    <w:uiPriority w:val="30"/>
    <w:rsid w:val="001E6C26"/>
    <w:rPr>
      <w:rFonts w:asciiTheme="majorHAnsi" w:eastAsiaTheme="majorEastAsia" w:hAnsiTheme="majorHAnsi" w:cstheme="majorBidi"/>
      <w:i/>
      <w:iCs/>
      <w:color w:val="FFFFFF" w:themeColor="background1"/>
      <w:sz w:val="24"/>
      <w:szCs w:val="24"/>
      <w:shd w:val="clear" w:color="auto" w:fill="4F81BD" w:themeFill="accent1"/>
    </w:rPr>
  </w:style>
  <w:style w:type="character" w:styleId="af4">
    <w:name w:val="Subtle Emphasis"/>
    <w:uiPriority w:val="19"/>
    <w:qFormat/>
    <w:rsid w:val="001E6C26"/>
    <w:rPr>
      <w:i/>
      <w:iCs/>
      <w:color w:val="5A5A5A" w:themeColor="text1" w:themeTint="A5"/>
    </w:rPr>
  </w:style>
  <w:style w:type="character" w:styleId="af5">
    <w:name w:val="Intense Emphasis"/>
    <w:uiPriority w:val="21"/>
    <w:qFormat/>
    <w:rsid w:val="001E6C26"/>
    <w:rPr>
      <w:b/>
      <w:bCs/>
      <w:i/>
      <w:iCs/>
      <w:color w:val="4F81BD" w:themeColor="accent1"/>
      <w:sz w:val="22"/>
      <w:szCs w:val="22"/>
    </w:rPr>
  </w:style>
  <w:style w:type="character" w:styleId="af6">
    <w:name w:val="Subtle Reference"/>
    <w:uiPriority w:val="31"/>
    <w:qFormat/>
    <w:rsid w:val="001E6C26"/>
    <w:rPr>
      <w:color w:val="auto"/>
      <w:u w:val="single" w:color="9BBB59" w:themeColor="accent3"/>
    </w:rPr>
  </w:style>
  <w:style w:type="character" w:styleId="af7">
    <w:name w:val="Intense Reference"/>
    <w:basedOn w:val="a0"/>
    <w:uiPriority w:val="32"/>
    <w:qFormat/>
    <w:rsid w:val="001E6C26"/>
    <w:rPr>
      <w:b/>
      <w:bCs/>
      <w:color w:val="76923C" w:themeColor="accent3" w:themeShade="BF"/>
      <w:u w:val="single" w:color="9BBB59" w:themeColor="accent3"/>
    </w:rPr>
  </w:style>
  <w:style w:type="character" w:styleId="af8">
    <w:name w:val="Book Title"/>
    <w:basedOn w:val="a0"/>
    <w:uiPriority w:val="33"/>
    <w:qFormat/>
    <w:rsid w:val="001E6C26"/>
    <w:rPr>
      <w:rFonts w:asciiTheme="majorHAnsi" w:eastAsiaTheme="majorEastAsia" w:hAnsiTheme="majorHAnsi" w:cstheme="majorBidi"/>
      <w:b/>
      <w:bCs/>
      <w:i/>
      <w:iCs/>
      <w:color w:val="auto"/>
    </w:rPr>
  </w:style>
  <w:style w:type="paragraph" w:styleId="14">
    <w:name w:val="toc 1"/>
    <w:basedOn w:val="a"/>
    <w:next w:val="a"/>
    <w:autoRedefine/>
    <w:uiPriority w:val="39"/>
    <w:unhideWhenUsed/>
    <w:rsid w:val="00C25E45"/>
    <w:pPr>
      <w:tabs>
        <w:tab w:val="right" w:leader="dot" w:pos="9345"/>
      </w:tabs>
      <w:spacing w:after="100"/>
    </w:pPr>
    <w:rPr>
      <w:rFonts w:ascii="Times New Roman" w:eastAsia="Times New Roman" w:hAnsi="Times New Roman" w:cs="Times New Roman"/>
      <w:b/>
      <w:bCs/>
      <w:i/>
      <w:noProof/>
      <w:sz w:val="20"/>
      <w:szCs w:val="20"/>
      <w:lang w:val="ru-RU" w:eastAsia="ru-RU"/>
    </w:rPr>
  </w:style>
  <w:style w:type="character" w:styleId="af9">
    <w:name w:val="Hyperlink"/>
    <w:basedOn w:val="a0"/>
    <w:uiPriority w:val="99"/>
    <w:unhideWhenUsed/>
    <w:rsid w:val="00B62598"/>
    <w:rPr>
      <w:color w:val="0000FF" w:themeColor="hyperlink"/>
      <w:u w:val="single"/>
    </w:rPr>
  </w:style>
  <w:style w:type="paragraph" w:customStyle="1" w:styleId="10">
    <w:name w:val="Список1"/>
    <w:basedOn w:val="a"/>
    <w:rsid w:val="00F62A0C"/>
    <w:pPr>
      <w:numPr>
        <w:numId w:val="1"/>
      </w:numPr>
      <w:tabs>
        <w:tab w:val="left" w:pos="7088"/>
      </w:tabs>
      <w:spacing w:line="360" w:lineRule="auto"/>
    </w:pPr>
    <w:rPr>
      <w:rFonts w:ascii="Times New Roman" w:eastAsia="Times New Roman" w:hAnsi="Times New Roman" w:cs="Times New Roman"/>
      <w:sz w:val="24"/>
      <w:szCs w:val="20"/>
      <w:lang w:val="ru-RU" w:eastAsia="ru-RU" w:bidi="ar-SA"/>
    </w:rPr>
  </w:style>
  <w:style w:type="paragraph" w:customStyle="1" w:styleId="mark-">
    <w:name w:val="mark -"/>
    <w:basedOn w:val="afa"/>
    <w:rsid w:val="00F62A0C"/>
    <w:pPr>
      <w:numPr>
        <w:numId w:val="2"/>
      </w:numPr>
      <w:tabs>
        <w:tab w:val="right" w:leader="dot" w:pos="10490"/>
      </w:tabs>
      <w:jc w:val="left"/>
    </w:pPr>
  </w:style>
  <w:style w:type="paragraph" w:customStyle="1" w:styleId="afa">
    <w:name w:val="Осн. текст Д"/>
    <w:rsid w:val="00F62A0C"/>
    <w:pPr>
      <w:spacing w:after="40"/>
      <w:ind w:firstLine="284"/>
      <w:jc w:val="both"/>
    </w:pPr>
    <w:rPr>
      <w:rFonts w:ascii="Times New Roman" w:eastAsia="Times New Roman" w:hAnsi="Times New Roman" w:cs="Times New Roman"/>
      <w:snapToGrid w:val="0"/>
      <w:sz w:val="24"/>
      <w:szCs w:val="20"/>
      <w:lang w:val="ru-RU" w:eastAsia="ru-RU" w:bidi="ar-SA"/>
    </w:rPr>
  </w:style>
  <w:style w:type="paragraph" w:customStyle="1" w:styleId="3">
    <w:name w:val="Стиль3"/>
    <w:basedOn w:val="23"/>
    <w:rsid w:val="00F62A0C"/>
    <w:pPr>
      <w:widowControl w:val="0"/>
      <w:numPr>
        <w:ilvl w:val="2"/>
        <w:numId w:val="3"/>
      </w:numPr>
      <w:tabs>
        <w:tab w:val="clear" w:pos="0"/>
      </w:tabs>
      <w:suppressAutoHyphens w:val="0"/>
      <w:adjustRightInd w:val="0"/>
      <w:textAlignment w:val="baseline"/>
    </w:pPr>
  </w:style>
  <w:style w:type="paragraph" w:styleId="23">
    <w:name w:val="Body Text Indent 2"/>
    <w:basedOn w:val="a"/>
    <w:link w:val="24"/>
    <w:rsid w:val="00F62A0C"/>
    <w:pPr>
      <w:tabs>
        <w:tab w:val="left" w:pos="0"/>
      </w:tabs>
      <w:suppressAutoHyphens/>
      <w:ind w:firstLine="567"/>
      <w:jc w:val="both"/>
    </w:pPr>
    <w:rPr>
      <w:rFonts w:ascii="Times New Roman" w:eastAsia="Times New Roman" w:hAnsi="Times New Roman" w:cs="Times New Roman"/>
      <w:sz w:val="24"/>
      <w:szCs w:val="20"/>
      <w:lang w:val="ru-RU" w:eastAsia="ru-RU" w:bidi="ar-SA"/>
    </w:rPr>
  </w:style>
  <w:style w:type="character" w:customStyle="1" w:styleId="24">
    <w:name w:val="Основной текст с отступом 2 Знак"/>
    <w:basedOn w:val="a0"/>
    <w:link w:val="23"/>
    <w:rsid w:val="00F62A0C"/>
    <w:rPr>
      <w:rFonts w:ascii="Times New Roman" w:eastAsia="Times New Roman" w:hAnsi="Times New Roman" w:cs="Times New Roman"/>
      <w:sz w:val="24"/>
      <w:szCs w:val="20"/>
      <w:lang w:val="ru-RU" w:eastAsia="ru-RU" w:bidi="ar-SA"/>
    </w:rPr>
  </w:style>
  <w:style w:type="paragraph" w:customStyle="1" w:styleId="110">
    <w:name w:val="заголовок 11"/>
    <w:basedOn w:val="a"/>
    <w:next w:val="a"/>
    <w:rsid w:val="00F62A0C"/>
    <w:pPr>
      <w:keepNext/>
      <w:ind w:firstLine="0"/>
      <w:jc w:val="center"/>
    </w:pPr>
    <w:rPr>
      <w:rFonts w:ascii="Times New Roman" w:eastAsia="Times New Roman" w:hAnsi="Times New Roman" w:cs="Times New Roman"/>
      <w:sz w:val="24"/>
      <w:szCs w:val="20"/>
      <w:lang w:val="ru-RU" w:eastAsia="ru-RU" w:bidi="ar-SA"/>
    </w:rPr>
  </w:style>
  <w:style w:type="paragraph" w:styleId="afb">
    <w:name w:val="header"/>
    <w:aliases w:val="Linie,header"/>
    <w:basedOn w:val="a"/>
    <w:link w:val="afc"/>
    <w:rsid w:val="00F62A0C"/>
    <w:pPr>
      <w:tabs>
        <w:tab w:val="center" w:pos="4536"/>
        <w:tab w:val="right" w:pos="9072"/>
      </w:tabs>
      <w:ind w:firstLine="0"/>
    </w:pPr>
    <w:rPr>
      <w:rFonts w:ascii="Times New Roman" w:eastAsia="Times New Roman" w:hAnsi="Times New Roman" w:cs="Times New Roman"/>
      <w:sz w:val="20"/>
      <w:szCs w:val="20"/>
      <w:lang w:val="ru-RU" w:eastAsia="ru-RU" w:bidi="ar-SA"/>
    </w:rPr>
  </w:style>
  <w:style w:type="character" w:customStyle="1" w:styleId="afc">
    <w:name w:val="Верхний колонтитул Знак"/>
    <w:aliases w:val="Linie Знак,header Знак"/>
    <w:basedOn w:val="a0"/>
    <w:link w:val="afb"/>
    <w:rsid w:val="00F62A0C"/>
    <w:rPr>
      <w:rFonts w:ascii="Times New Roman" w:eastAsia="Times New Roman" w:hAnsi="Times New Roman" w:cs="Times New Roman"/>
      <w:sz w:val="20"/>
      <w:szCs w:val="20"/>
      <w:lang w:val="ru-RU" w:eastAsia="ru-RU" w:bidi="ar-SA"/>
    </w:rPr>
  </w:style>
  <w:style w:type="paragraph" w:styleId="25">
    <w:name w:val="toc 2"/>
    <w:basedOn w:val="a"/>
    <w:next w:val="a"/>
    <w:autoRedefine/>
    <w:uiPriority w:val="39"/>
    <w:rsid w:val="00CE0AF5"/>
    <w:pPr>
      <w:tabs>
        <w:tab w:val="right" w:leader="dot" w:pos="9345"/>
      </w:tabs>
      <w:spacing w:before="240"/>
      <w:ind w:firstLine="0"/>
    </w:pPr>
    <w:rPr>
      <w:rFonts w:ascii="Times New Roman" w:eastAsia="Times New Roman" w:hAnsi="Times New Roman" w:cs="Times New Roman"/>
      <w:b/>
      <w:bCs/>
      <w:i/>
      <w:noProof/>
      <w:sz w:val="20"/>
      <w:szCs w:val="20"/>
      <w:lang w:val="ru-RU" w:eastAsia="ru-RU" w:bidi="ar-SA"/>
    </w:rPr>
  </w:style>
  <w:style w:type="paragraph" w:styleId="32">
    <w:name w:val="toc 3"/>
    <w:basedOn w:val="a"/>
    <w:next w:val="a"/>
    <w:autoRedefine/>
    <w:uiPriority w:val="39"/>
    <w:rsid w:val="00F62A0C"/>
    <w:pPr>
      <w:ind w:left="200" w:firstLine="0"/>
    </w:pPr>
    <w:rPr>
      <w:rFonts w:ascii="Times New Roman" w:eastAsia="Times New Roman" w:hAnsi="Times New Roman" w:cs="Times New Roman"/>
      <w:sz w:val="20"/>
      <w:szCs w:val="20"/>
      <w:lang w:val="ru-RU" w:eastAsia="ru-RU" w:bidi="ar-SA"/>
    </w:rPr>
  </w:style>
  <w:style w:type="paragraph" w:customStyle="1" w:styleId="15">
    <w:name w:val="Обычный1"/>
    <w:rsid w:val="00F62A0C"/>
    <w:pPr>
      <w:widowControl w:val="0"/>
      <w:ind w:firstLine="400"/>
      <w:jc w:val="both"/>
    </w:pPr>
    <w:rPr>
      <w:rFonts w:ascii="Times New Roman" w:eastAsia="Times New Roman" w:hAnsi="Times New Roman" w:cs="Times New Roman"/>
      <w:snapToGrid w:val="0"/>
      <w:sz w:val="24"/>
      <w:szCs w:val="20"/>
      <w:lang w:val="ru-RU" w:eastAsia="ru-RU" w:bidi="ar-SA"/>
    </w:rPr>
  </w:style>
  <w:style w:type="paragraph" w:customStyle="1" w:styleId="afd">
    <w:name w:val="текст сноски"/>
    <w:basedOn w:val="a"/>
    <w:rsid w:val="00F62A0C"/>
    <w:pPr>
      <w:widowControl w:val="0"/>
      <w:ind w:firstLine="0"/>
    </w:pPr>
    <w:rPr>
      <w:rFonts w:ascii="Gelvetsky 12pt" w:eastAsia="Times New Roman" w:hAnsi="Gelvetsky 12pt" w:cs="Times New Roman"/>
      <w:sz w:val="24"/>
      <w:szCs w:val="20"/>
      <w:lang w:eastAsia="ru-RU" w:bidi="ar-SA"/>
    </w:rPr>
  </w:style>
  <w:style w:type="paragraph" w:customStyle="1" w:styleId="3---">
    <w:name w:val="3---"/>
    <w:basedOn w:val="a"/>
    <w:rsid w:val="00F62A0C"/>
    <w:pPr>
      <w:spacing w:before="120" w:after="120"/>
      <w:ind w:firstLine="0"/>
      <w:jc w:val="both"/>
    </w:pPr>
    <w:rPr>
      <w:rFonts w:ascii="Times New Roman" w:eastAsia="Times New Roman" w:hAnsi="Times New Roman" w:cs="Times New Roman"/>
      <w:sz w:val="24"/>
      <w:szCs w:val="20"/>
      <w:lang w:val="ru-RU" w:eastAsia="ru-RU" w:bidi="ar-SA"/>
    </w:rPr>
  </w:style>
  <w:style w:type="paragraph" w:styleId="33">
    <w:name w:val="Body Text Indent 3"/>
    <w:basedOn w:val="a"/>
    <w:link w:val="34"/>
    <w:rsid w:val="00F62A0C"/>
    <w:pPr>
      <w:tabs>
        <w:tab w:val="left" w:pos="0"/>
        <w:tab w:val="left" w:pos="1418"/>
      </w:tabs>
      <w:suppressAutoHyphens/>
      <w:ind w:firstLine="709"/>
      <w:jc w:val="both"/>
    </w:pPr>
    <w:rPr>
      <w:rFonts w:ascii="Times New Roman" w:eastAsia="Times New Roman" w:hAnsi="Times New Roman" w:cs="Times New Roman"/>
      <w:sz w:val="24"/>
      <w:szCs w:val="20"/>
      <w:lang w:val="ru-RU" w:eastAsia="ru-RU" w:bidi="ar-SA"/>
    </w:rPr>
  </w:style>
  <w:style w:type="character" w:customStyle="1" w:styleId="34">
    <w:name w:val="Основной текст с отступом 3 Знак"/>
    <w:basedOn w:val="a0"/>
    <w:link w:val="33"/>
    <w:rsid w:val="00F62A0C"/>
    <w:rPr>
      <w:rFonts w:ascii="Times New Roman" w:eastAsia="Times New Roman" w:hAnsi="Times New Roman" w:cs="Times New Roman"/>
      <w:sz w:val="24"/>
      <w:szCs w:val="20"/>
      <w:lang w:val="ru-RU" w:eastAsia="ru-RU" w:bidi="ar-SA"/>
    </w:rPr>
  </w:style>
  <w:style w:type="paragraph" w:customStyle="1" w:styleId="ConsNormal">
    <w:name w:val="ConsNormal Знак"/>
    <w:link w:val="ConsNormal0"/>
    <w:rsid w:val="00F62A0C"/>
    <w:pPr>
      <w:widowControl w:val="0"/>
      <w:ind w:firstLine="720"/>
    </w:pPr>
    <w:rPr>
      <w:rFonts w:ascii="Consultant" w:eastAsia="Times New Roman" w:hAnsi="Consultant" w:cs="Times New Roman"/>
      <w:snapToGrid w:val="0"/>
      <w:sz w:val="20"/>
      <w:szCs w:val="20"/>
      <w:lang w:val="ru-RU" w:eastAsia="ru-RU" w:bidi="ar-SA"/>
    </w:rPr>
  </w:style>
  <w:style w:type="character" w:customStyle="1" w:styleId="ConsNormal0">
    <w:name w:val="ConsNormal Знак Знак"/>
    <w:basedOn w:val="a0"/>
    <w:link w:val="ConsNormal"/>
    <w:rsid w:val="00F62A0C"/>
    <w:rPr>
      <w:rFonts w:ascii="Consultant" w:eastAsia="Times New Roman" w:hAnsi="Consultant" w:cs="Times New Roman"/>
      <w:snapToGrid w:val="0"/>
      <w:sz w:val="20"/>
      <w:szCs w:val="20"/>
      <w:lang w:val="ru-RU" w:eastAsia="ru-RU" w:bidi="ar-SA"/>
    </w:rPr>
  </w:style>
  <w:style w:type="paragraph" w:styleId="35">
    <w:name w:val="Body Text 3"/>
    <w:basedOn w:val="a"/>
    <w:link w:val="36"/>
    <w:rsid w:val="00F62A0C"/>
    <w:pPr>
      <w:widowControl w:val="0"/>
      <w:autoSpaceDE w:val="0"/>
      <w:autoSpaceDN w:val="0"/>
      <w:adjustRightInd w:val="0"/>
      <w:ind w:firstLine="0"/>
      <w:jc w:val="both"/>
    </w:pPr>
    <w:rPr>
      <w:rFonts w:ascii="Times New Roman" w:eastAsia="Times New Roman" w:hAnsi="Times New Roman" w:cs="Times New Roman"/>
      <w:color w:val="FF0000"/>
      <w:szCs w:val="20"/>
      <w:lang w:val="ru-RU" w:eastAsia="ru-RU" w:bidi="ar-SA"/>
    </w:rPr>
  </w:style>
  <w:style w:type="character" w:customStyle="1" w:styleId="36">
    <w:name w:val="Основной текст 3 Знак"/>
    <w:basedOn w:val="a0"/>
    <w:link w:val="35"/>
    <w:rsid w:val="00F62A0C"/>
    <w:rPr>
      <w:rFonts w:ascii="Times New Roman" w:eastAsia="Times New Roman" w:hAnsi="Times New Roman" w:cs="Times New Roman"/>
      <w:color w:val="FF0000"/>
      <w:szCs w:val="20"/>
      <w:lang w:val="ru-RU" w:eastAsia="ru-RU" w:bidi="ar-SA"/>
    </w:rPr>
  </w:style>
  <w:style w:type="paragraph" w:styleId="afe">
    <w:name w:val="Body Text Indent"/>
    <w:aliases w:val="текст"/>
    <w:basedOn w:val="a"/>
    <w:link w:val="aff"/>
    <w:rsid w:val="00F62A0C"/>
    <w:pPr>
      <w:ind w:firstLine="567"/>
      <w:jc w:val="both"/>
    </w:pPr>
    <w:rPr>
      <w:rFonts w:ascii="Times New Roman" w:eastAsia="Times New Roman" w:hAnsi="Times New Roman" w:cs="Times New Roman"/>
      <w:spacing w:val="-4"/>
      <w:sz w:val="20"/>
      <w:szCs w:val="20"/>
      <w:lang w:val="ru-RU" w:eastAsia="ru-RU" w:bidi="ar-SA"/>
    </w:rPr>
  </w:style>
  <w:style w:type="character" w:customStyle="1" w:styleId="aff">
    <w:name w:val="Основной текст с отступом Знак"/>
    <w:aliases w:val="текст Знак"/>
    <w:basedOn w:val="a0"/>
    <w:link w:val="afe"/>
    <w:rsid w:val="00F62A0C"/>
    <w:rPr>
      <w:rFonts w:ascii="Times New Roman" w:eastAsia="Times New Roman" w:hAnsi="Times New Roman" w:cs="Times New Roman"/>
      <w:spacing w:val="-4"/>
      <w:sz w:val="20"/>
      <w:szCs w:val="20"/>
      <w:lang w:val="ru-RU" w:eastAsia="ru-RU" w:bidi="ar-SA"/>
    </w:rPr>
  </w:style>
  <w:style w:type="paragraph" w:styleId="aff0">
    <w:name w:val="Date"/>
    <w:basedOn w:val="a"/>
    <w:next w:val="a"/>
    <w:link w:val="aff1"/>
    <w:rsid w:val="00F62A0C"/>
    <w:pPr>
      <w:ind w:firstLine="0"/>
      <w:jc w:val="both"/>
    </w:pPr>
    <w:rPr>
      <w:rFonts w:ascii="Times New Roman" w:eastAsia="Times New Roman" w:hAnsi="Times New Roman" w:cs="Times New Roman"/>
      <w:sz w:val="20"/>
      <w:szCs w:val="20"/>
      <w:lang w:val="ru-RU" w:eastAsia="ru-RU" w:bidi="ar-SA"/>
    </w:rPr>
  </w:style>
  <w:style w:type="character" w:customStyle="1" w:styleId="aff1">
    <w:name w:val="Дата Знак"/>
    <w:basedOn w:val="a0"/>
    <w:link w:val="aff0"/>
    <w:rsid w:val="00F62A0C"/>
    <w:rPr>
      <w:rFonts w:ascii="Times New Roman" w:eastAsia="Times New Roman" w:hAnsi="Times New Roman" w:cs="Times New Roman"/>
      <w:sz w:val="20"/>
      <w:szCs w:val="20"/>
      <w:lang w:val="ru-RU" w:eastAsia="ru-RU" w:bidi="ar-SA"/>
    </w:rPr>
  </w:style>
  <w:style w:type="paragraph" w:customStyle="1" w:styleId="FormField">
    <w:name w:val="FormField"/>
    <w:basedOn w:val="a"/>
    <w:rsid w:val="00F62A0C"/>
    <w:pPr>
      <w:widowControl w:val="0"/>
      <w:spacing w:before="120"/>
      <w:ind w:firstLine="0"/>
    </w:pPr>
    <w:rPr>
      <w:rFonts w:ascii="Arial" w:eastAsia="Times New Roman" w:hAnsi="Arial" w:cs="Times New Roman"/>
      <w:b/>
      <w:sz w:val="24"/>
      <w:szCs w:val="20"/>
      <w:lang w:val="ru-RU" w:eastAsia="ru-RU" w:bidi="ar-SA"/>
    </w:rPr>
  </w:style>
  <w:style w:type="paragraph" w:styleId="26">
    <w:name w:val="Body Text 2"/>
    <w:basedOn w:val="a"/>
    <w:link w:val="27"/>
    <w:uiPriority w:val="99"/>
    <w:rsid w:val="00F62A0C"/>
    <w:pPr>
      <w:widowControl w:val="0"/>
      <w:autoSpaceDE w:val="0"/>
      <w:autoSpaceDN w:val="0"/>
      <w:adjustRightInd w:val="0"/>
      <w:ind w:firstLine="0"/>
      <w:jc w:val="both"/>
    </w:pPr>
    <w:rPr>
      <w:rFonts w:ascii="Times New Roman" w:eastAsia="Times New Roman" w:hAnsi="Times New Roman" w:cs="Times New Roman"/>
      <w:i/>
      <w:szCs w:val="20"/>
      <w:lang w:eastAsia="ru-RU" w:bidi="ar-SA"/>
    </w:rPr>
  </w:style>
  <w:style w:type="character" w:customStyle="1" w:styleId="27">
    <w:name w:val="Основной текст 2 Знак"/>
    <w:basedOn w:val="a0"/>
    <w:link w:val="26"/>
    <w:rsid w:val="00F62A0C"/>
    <w:rPr>
      <w:rFonts w:ascii="Times New Roman" w:eastAsia="Times New Roman" w:hAnsi="Times New Roman" w:cs="Times New Roman"/>
      <w:i/>
      <w:szCs w:val="20"/>
      <w:lang w:eastAsia="ru-RU" w:bidi="ar-SA"/>
    </w:rPr>
  </w:style>
  <w:style w:type="paragraph" w:customStyle="1" w:styleId="Head93">
    <w:name w:val="Head 9.3"/>
    <w:basedOn w:val="a"/>
    <w:next w:val="a"/>
    <w:rsid w:val="00F62A0C"/>
    <w:pPr>
      <w:keepNext/>
      <w:widowControl w:val="0"/>
      <w:suppressAutoHyphens/>
      <w:spacing w:before="240" w:after="60"/>
      <w:ind w:firstLine="0"/>
      <w:jc w:val="center"/>
    </w:pPr>
    <w:rPr>
      <w:rFonts w:ascii="Times New Roman Bold" w:eastAsia="Times New Roman" w:hAnsi="Times New Roman Bold" w:cs="Times New Roman"/>
      <w:b/>
      <w:bCs/>
      <w:sz w:val="28"/>
      <w:szCs w:val="28"/>
      <w:lang w:val="ru-RU" w:eastAsia="ru-RU" w:bidi="ar-SA"/>
    </w:rPr>
  </w:style>
  <w:style w:type="paragraph" w:customStyle="1" w:styleId="FR1">
    <w:name w:val="FR1"/>
    <w:rsid w:val="00F62A0C"/>
    <w:pPr>
      <w:widowControl w:val="0"/>
      <w:spacing w:before="160" w:line="300" w:lineRule="auto"/>
      <w:ind w:firstLine="0"/>
      <w:jc w:val="center"/>
    </w:pPr>
    <w:rPr>
      <w:rFonts w:ascii="Arial" w:eastAsia="Times New Roman" w:hAnsi="Arial" w:cs="Times New Roman"/>
      <w:snapToGrid w:val="0"/>
      <w:sz w:val="16"/>
      <w:szCs w:val="20"/>
      <w:lang w:val="ru-RU" w:eastAsia="ru-RU" w:bidi="ar-SA"/>
    </w:rPr>
  </w:style>
  <w:style w:type="character" w:styleId="aff2">
    <w:name w:val="page number"/>
    <w:basedOn w:val="a0"/>
    <w:rsid w:val="00F62A0C"/>
  </w:style>
  <w:style w:type="paragraph" w:styleId="aff3">
    <w:name w:val="footer"/>
    <w:basedOn w:val="a"/>
    <w:link w:val="aff4"/>
    <w:uiPriority w:val="99"/>
    <w:rsid w:val="00F62A0C"/>
    <w:pPr>
      <w:tabs>
        <w:tab w:val="center" w:pos="4153"/>
        <w:tab w:val="right" w:pos="8306"/>
      </w:tabs>
      <w:ind w:firstLine="0"/>
    </w:pPr>
    <w:rPr>
      <w:rFonts w:ascii="Times New Roman" w:eastAsia="Times New Roman" w:hAnsi="Times New Roman" w:cs="Times New Roman"/>
      <w:sz w:val="20"/>
      <w:szCs w:val="20"/>
      <w:lang w:val="ru-RU" w:eastAsia="ru-RU" w:bidi="ar-SA"/>
    </w:rPr>
  </w:style>
  <w:style w:type="character" w:customStyle="1" w:styleId="aff4">
    <w:name w:val="Нижний колонтитул Знак"/>
    <w:basedOn w:val="a0"/>
    <w:link w:val="aff3"/>
    <w:uiPriority w:val="99"/>
    <w:rsid w:val="00F62A0C"/>
    <w:rPr>
      <w:rFonts w:ascii="Times New Roman" w:eastAsia="Times New Roman" w:hAnsi="Times New Roman" w:cs="Times New Roman"/>
      <w:sz w:val="20"/>
      <w:szCs w:val="20"/>
      <w:lang w:val="ru-RU" w:eastAsia="ru-RU" w:bidi="ar-SA"/>
    </w:rPr>
  </w:style>
  <w:style w:type="paragraph" w:customStyle="1" w:styleId="28">
    <w:name w:val="Стиль2"/>
    <w:basedOn w:val="29"/>
    <w:rsid w:val="00F62A0C"/>
    <w:pPr>
      <w:keepNext/>
      <w:keepLines/>
      <w:widowControl w:val="0"/>
      <w:suppressLineNumbers/>
      <w:tabs>
        <w:tab w:val="clear" w:pos="643"/>
        <w:tab w:val="num" w:pos="1440"/>
      </w:tabs>
      <w:suppressAutoHyphens/>
      <w:spacing w:after="60"/>
      <w:ind w:left="1440"/>
      <w:jc w:val="both"/>
    </w:pPr>
    <w:rPr>
      <w:b/>
      <w:szCs w:val="20"/>
    </w:rPr>
  </w:style>
  <w:style w:type="paragraph" w:styleId="29">
    <w:name w:val="List Number 2"/>
    <w:basedOn w:val="a"/>
    <w:rsid w:val="00F62A0C"/>
    <w:pPr>
      <w:tabs>
        <w:tab w:val="num" w:pos="643"/>
      </w:tabs>
      <w:ind w:left="643" w:hanging="360"/>
    </w:pPr>
    <w:rPr>
      <w:rFonts w:ascii="Times New Roman" w:eastAsia="Times New Roman" w:hAnsi="Times New Roman" w:cs="Times New Roman"/>
      <w:sz w:val="24"/>
      <w:szCs w:val="24"/>
      <w:lang w:val="ru-RU" w:eastAsia="ru-RU" w:bidi="ar-SA"/>
    </w:rPr>
  </w:style>
  <w:style w:type="paragraph" w:styleId="41">
    <w:name w:val="toc 4"/>
    <w:basedOn w:val="a"/>
    <w:next w:val="a"/>
    <w:autoRedefine/>
    <w:uiPriority w:val="39"/>
    <w:rsid w:val="00F62A0C"/>
    <w:pPr>
      <w:ind w:left="720" w:firstLine="0"/>
    </w:pPr>
    <w:rPr>
      <w:rFonts w:ascii="Times New Roman" w:eastAsia="Times New Roman" w:hAnsi="Times New Roman" w:cs="Times New Roman"/>
      <w:sz w:val="24"/>
      <w:szCs w:val="24"/>
      <w:lang w:val="ru-RU" w:eastAsia="ru-RU" w:bidi="ar-SA"/>
    </w:rPr>
  </w:style>
  <w:style w:type="paragraph" w:styleId="51">
    <w:name w:val="toc 5"/>
    <w:basedOn w:val="a"/>
    <w:next w:val="a"/>
    <w:autoRedefine/>
    <w:uiPriority w:val="39"/>
    <w:rsid w:val="00F62A0C"/>
    <w:pPr>
      <w:ind w:left="960" w:firstLine="0"/>
    </w:pPr>
    <w:rPr>
      <w:rFonts w:ascii="Times New Roman" w:eastAsia="Times New Roman" w:hAnsi="Times New Roman" w:cs="Times New Roman"/>
      <w:sz w:val="24"/>
      <w:szCs w:val="24"/>
      <w:lang w:val="ru-RU" w:eastAsia="ru-RU" w:bidi="ar-SA"/>
    </w:rPr>
  </w:style>
  <w:style w:type="paragraph" w:styleId="61">
    <w:name w:val="toc 6"/>
    <w:basedOn w:val="a"/>
    <w:next w:val="a"/>
    <w:autoRedefine/>
    <w:uiPriority w:val="39"/>
    <w:rsid w:val="00F62A0C"/>
    <w:pPr>
      <w:ind w:left="1200" w:firstLine="0"/>
    </w:pPr>
    <w:rPr>
      <w:rFonts w:ascii="Times New Roman" w:eastAsia="Times New Roman" w:hAnsi="Times New Roman" w:cs="Times New Roman"/>
      <w:sz w:val="24"/>
      <w:szCs w:val="24"/>
      <w:lang w:val="ru-RU" w:eastAsia="ru-RU" w:bidi="ar-SA"/>
    </w:rPr>
  </w:style>
  <w:style w:type="paragraph" w:styleId="71">
    <w:name w:val="toc 7"/>
    <w:basedOn w:val="a"/>
    <w:next w:val="a"/>
    <w:autoRedefine/>
    <w:uiPriority w:val="39"/>
    <w:rsid w:val="00F62A0C"/>
    <w:pPr>
      <w:ind w:left="1440" w:firstLine="0"/>
    </w:pPr>
    <w:rPr>
      <w:rFonts w:ascii="Times New Roman" w:eastAsia="Times New Roman" w:hAnsi="Times New Roman" w:cs="Times New Roman"/>
      <w:sz w:val="24"/>
      <w:szCs w:val="24"/>
      <w:lang w:val="ru-RU" w:eastAsia="ru-RU" w:bidi="ar-SA"/>
    </w:rPr>
  </w:style>
  <w:style w:type="paragraph" w:styleId="81">
    <w:name w:val="toc 8"/>
    <w:basedOn w:val="a"/>
    <w:next w:val="a"/>
    <w:autoRedefine/>
    <w:uiPriority w:val="39"/>
    <w:rsid w:val="00F62A0C"/>
    <w:pPr>
      <w:ind w:left="1680" w:firstLine="0"/>
    </w:pPr>
    <w:rPr>
      <w:rFonts w:ascii="Times New Roman" w:eastAsia="Times New Roman" w:hAnsi="Times New Roman" w:cs="Times New Roman"/>
      <w:sz w:val="24"/>
      <w:szCs w:val="24"/>
      <w:lang w:val="ru-RU" w:eastAsia="ru-RU" w:bidi="ar-SA"/>
    </w:rPr>
  </w:style>
  <w:style w:type="paragraph" w:styleId="91">
    <w:name w:val="toc 9"/>
    <w:basedOn w:val="a"/>
    <w:next w:val="a"/>
    <w:autoRedefine/>
    <w:uiPriority w:val="39"/>
    <w:rsid w:val="00F62A0C"/>
    <w:pPr>
      <w:ind w:left="1920" w:firstLine="0"/>
    </w:pPr>
    <w:rPr>
      <w:rFonts w:ascii="Times New Roman" w:eastAsia="Times New Roman" w:hAnsi="Times New Roman" w:cs="Times New Roman"/>
      <w:sz w:val="24"/>
      <w:szCs w:val="24"/>
      <w:lang w:val="ru-RU" w:eastAsia="ru-RU" w:bidi="ar-SA"/>
    </w:rPr>
  </w:style>
  <w:style w:type="paragraph" w:customStyle="1" w:styleId="StyleFirstline127cm">
    <w:name w:val="Style First line:  127 cm"/>
    <w:basedOn w:val="a"/>
    <w:rsid w:val="00F62A0C"/>
    <w:pPr>
      <w:overflowPunct w:val="0"/>
      <w:autoSpaceDE w:val="0"/>
      <w:autoSpaceDN w:val="0"/>
      <w:adjustRightInd w:val="0"/>
      <w:spacing w:before="120"/>
      <w:ind w:firstLine="720"/>
      <w:jc w:val="both"/>
      <w:textAlignment w:val="baseline"/>
    </w:pPr>
    <w:rPr>
      <w:rFonts w:ascii="Arial" w:eastAsia="Times New Roman" w:hAnsi="Arial" w:cs="Times New Roman"/>
      <w:sz w:val="24"/>
      <w:szCs w:val="20"/>
      <w:lang w:val="ru-RU" w:eastAsia="ru-RU" w:bidi="ar-SA"/>
    </w:rPr>
  </w:style>
  <w:style w:type="paragraph" w:customStyle="1" w:styleId="210">
    <w:name w:val="Основной текст 21"/>
    <w:basedOn w:val="a"/>
    <w:rsid w:val="00F62A0C"/>
    <w:pPr>
      <w:widowControl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4"/>
      <w:szCs w:val="20"/>
      <w:lang w:val="ru-RU" w:eastAsia="ru-RU" w:bidi="ar-SA"/>
    </w:rPr>
  </w:style>
  <w:style w:type="paragraph" w:customStyle="1" w:styleId="Oaaeeoaoaeno">
    <w:name w:val="#Oaaeeoa oaeno"/>
    <w:basedOn w:val="a"/>
    <w:rsid w:val="00F62A0C"/>
    <w:pPr>
      <w:overflowPunct w:val="0"/>
      <w:autoSpaceDE w:val="0"/>
      <w:autoSpaceDN w:val="0"/>
      <w:adjustRightInd w:val="0"/>
      <w:ind w:firstLine="0"/>
      <w:textAlignment w:val="baseline"/>
    </w:pPr>
    <w:rPr>
      <w:rFonts w:ascii="Times New Roman" w:eastAsia="Times New Roman" w:hAnsi="Times New Roman" w:cs="Times New Roman"/>
      <w:sz w:val="20"/>
      <w:szCs w:val="20"/>
      <w:lang w:val="ru-RU" w:eastAsia="ru-RU" w:bidi="ar-SA"/>
    </w:rPr>
  </w:style>
  <w:style w:type="paragraph" w:customStyle="1" w:styleId="310">
    <w:name w:val="Основной текст с отступом 31"/>
    <w:basedOn w:val="a"/>
    <w:rsid w:val="00F62A0C"/>
    <w:pPr>
      <w:widowControl w:val="0"/>
      <w:tabs>
        <w:tab w:val="left" w:pos="0"/>
      </w:tabs>
      <w:overflowPunct w:val="0"/>
      <w:autoSpaceDE w:val="0"/>
      <w:autoSpaceDN w:val="0"/>
      <w:adjustRightInd w:val="0"/>
      <w:ind w:right="21" w:hanging="11"/>
      <w:jc w:val="both"/>
      <w:textAlignment w:val="baseline"/>
    </w:pPr>
    <w:rPr>
      <w:rFonts w:ascii="Bookman Old Style" w:eastAsia="Times New Roman" w:hAnsi="Bookman Old Style" w:cs="Times New Roman"/>
      <w:i/>
      <w:color w:val="000000"/>
      <w:szCs w:val="20"/>
      <w:lang w:val="ru-RU" w:eastAsia="ru-RU" w:bidi="ar-SA"/>
    </w:rPr>
  </w:style>
  <w:style w:type="paragraph" w:customStyle="1" w:styleId="311">
    <w:name w:val="Основной текст 31"/>
    <w:basedOn w:val="a"/>
    <w:rsid w:val="00F62A0C"/>
    <w:pPr>
      <w:widowControl w:val="0"/>
      <w:overflowPunct w:val="0"/>
      <w:autoSpaceDE w:val="0"/>
      <w:autoSpaceDN w:val="0"/>
      <w:adjustRightInd w:val="0"/>
      <w:ind w:firstLine="0"/>
      <w:jc w:val="both"/>
      <w:textAlignment w:val="baseline"/>
    </w:pPr>
    <w:rPr>
      <w:rFonts w:ascii="Tahoma" w:eastAsia="Times New Roman" w:hAnsi="Tahoma" w:cs="Times New Roman"/>
      <w:color w:val="000000"/>
      <w:szCs w:val="20"/>
      <w:lang w:val="ru-RU" w:eastAsia="ru-RU" w:bidi="ar-SA"/>
    </w:rPr>
  </w:style>
  <w:style w:type="paragraph" w:styleId="aff5">
    <w:name w:val="Normal (Web)"/>
    <w:basedOn w:val="a"/>
    <w:link w:val="aff6"/>
    <w:uiPriority w:val="99"/>
    <w:rsid w:val="00F62A0C"/>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character" w:customStyle="1" w:styleId="aff6">
    <w:name w:val="Обычный (веб) Знак"/>
    <w:basedOn w:val="a0"/>
    <w:link w:val="aff5"/>
    <w:rsid w:val="00F62A0C"/>
    <w:rPr>
      <w:rFonts w:ascii="Times New Roman" w:eastAsia="Times New Roman" w:hAnsi="Times New Roman" w:cs="Times New Roman"/>
      <w:sz w:val="24"/>
      <w:szCs w:val="24"/>
      <w:lang w:val="ru-RU" w:eastAsia="ru-RU" w:bidi="ar-SA"/>
    </w:rPr>
  </w:style>
  <w:style w:type="character" w:styleId="aff7">
    <w:name w:val="FollowedHyperlink"/>
    <w:basedOn w:val="a0"/>
    <w:uiPriority w:val="99"/>
    <w:rsid w:val="00F62A0C"/>
    <w:rPr>
      <w:color w:val="800080"/>
      <w:u w:val="single"/>
    </w:rPr>
  </w:style>
  <w:style w:type="paragraph" w:customStyle="1" w:styleId="a00">
    <w:name w:val="a0"/>
    <w:basedOn w:val="a"/>
    <w:rsid w:val="00F62A0C"/>
    <w:pPr>
      <w:spacing w:before="100" w:beforeAutospacing="1" w:after="100" w:afterAutospacing="1"/>
      <w:ind w:firstLine="0"/>
    </w:pPr>
    <w:rPr>
      <w:rFonts w:ascii="Arial Unicode MS" w:eastAsia="Arial Unicode MS" w:hAnsi="Arial Unicode MS" w:cs="Arial Unicode MS"/>
      <w:sz w:val="24"/>
      <w:szCs w:val="24"/>
      <w:lang w:val="ru-RU" w:eastAsia="ru-RU" w:bidi="ar-SA"/>
    </w:rPr>
  </w:style>
  <w:style w:type="paragraph" w:customStyle="1" w:styleId="1KGK9">
    <w:name w:val="1KG=K9"/>
    <w:rsid w:val="00F62A0C"/>
    <w:pPr>
      <w:ind w:firstLine="0"/>
    </w:pPr>
    <w:rPr>
      <w:rFonts w:ascii="Arial" w:eastAsia="Times New Roman" w:hAnsi="Arial" w:cs="Times New Roman"/>
      <w:snapToGrid w:val="0"/>
      <w:sz w:val="24"/>
      <w:szCs w:val="20"/>
      <w:lang w:val="en-AU" w:bidi="ar-SA"/>
    </w:rPr>
  </w:style>
  <w:style w:type="character" w:styleId="aff8">
    <w:name w:val="annotation reference"/>
    <w:basedOn w:val="a0"/>
    <w:semiHidden/>
    <w:rsid w:val="00F62A0C"/>
    <w:rPr>
      <w:sz w:val="16"/>
      <w:szCs w:val="16"/>
    </w:rPr>
  </w:style>
  <w:style w:type="paragraph" w:styleId="aff9">
    <w:name w:val="annotation text"/>
    <w:basedOn w:val="a"/>
    <w:link w:val="affa"/>
    <w:semiHidden/>
    <w:rsid w:val="00F62A0C"/>
    <w:pPr>
      <w:ind w:firstLine="0"/>
    </w:pPr>
    <w:rPr>
      <w:rFonts w:ascii="Times New Roman" w:eastAsia="Times New Roman" w:hAnsi="Times New Roman" w:cs="Times New Roman"/>
      <w:sz w:val="20"/>
      <w:szCs w:val="20"/>
      <w:lang w:val="ru-RU" w:eastAsia="ru-RU" w:bidi="ar-SA"/>
    </w:rPr>
  </w:style>
  <w:style w:type="character" w:customStyle="1" w:styleId="affa">
    <w:name w:val="Текст примечания Знак"/>
    <w:basedOn w:val="a0"/>
    <w:link w:val="aff9"/>
    <w:semiHidden/>
    <w:rsid w:val="00F62A0C"/>
    <w:rPr>
      <w:rFonts w:ascii="Times New Roman" w:eastAsia="Times New Roman" w:hAnsi="Times New Roman" w:cs="Times New Roman"/>
      <w:sz w:val="20"/>
      <w:szCs w:val="20"/>
      <w:lang w:val="ru-RU" w:eastAsia="ru-RU" w:bidi="ar-SA"/>
    </w:rPr>
  </w:style>
  <w:style w:type="paragraph" w:styleId="affb">
    <w:name w:val="annotation subject"/>
    <w:basedOn w:val="aff9"/>
    <w:next w:val="aff9"/>
    <w:link w:val="affc"/>
    <w:semiHidden/>
    <w:rsid w:val="00F62A0C"/>
    <w:rPr>
      <w:b/>
      <w:bCs/>
    </w:rPr>
  </w:style>
  <w:style w:type="character" w:customStyle="1" w:styleId="affc">
    <w:name w:val="Тема примечания Знак"/>
    <w:basedOn w:val="affa"/>
    <w:link w:val="affb"/>
    <w:semiHidden/>
    <w:rsid w:val="00F62A0C"/>
    <w:rPr>
      <w:rFonts w:ascii="Times New Roman" w:eastAsia="Times New Roman" w:hAnsi="Times New Roman" w:cs="Times New Roman"/>
      <w:b/>
      <w:bCs/>
      <w:sz w:val="20"/>
      <w:szCs w:val="20"/>
      <w:lang w:val="ru-RU" w:eastAsia="ru-RU" w:bidi="ar-SA"/>
    </w:rPr>
  </w:style>
  <w:style w:type="paragraph" w:styleId="affd">
    <w:name w:val="List Bullet"/>
    <w:basedOn w:val="a"/>
    <w:autoRedefine/>
    <w:uiPriority w:val="99"/>
    <w:rsid w:val="00F62A0C"/>
    <w:pPr>
      <w:tabs>
        <w:tab w:val="num" w:pos="360"/>
      </w:tabs>
      <w:ind w:left="360" w:hanging="360"/>
      <w:jc w:val="both"/>
    </w:pPr>
    <w:rPr>
      <w:rFonts w:ascii="Times New Roman" w:eastAsia="Times New Roman" w:hAnsi="Times New Roman" w:cs="Times New Roman"/>
      <w:sz w:val="24"/>
      <w:szCs w:val="20"/>
      <w:lang w:val="ru-RU" w:eastAsia="ru-RU" w:bidi="ar-SA"/>
    </w:rPr>
  </w:style>
  <w:style w:type="paragraph" w:styleId="2a">
    <w:name w:val="List Bullet 2"/>
    <w:basedOn w:val="a"/>
    <w:autoRedefine/>
    <w:rsid w:val="00F62A0C"/>
    <w:pPr>
      <w:tabs>
        <w:tab w:val="num" w:pos="720"/>
      </w:tabs>
      <w:ind w:left="720" w:hanging="360"/>
      <w:jc w:val="both"/>
    </w:pPr>
    <w:rPr>
      <w:rFonts w:ascii="Times New Roman" w:eastAsia="Times New Roman" w:hAnsi="Times New Roman" w:cs="Times New Roman"/>
      <w:sz w:val="24"/>
      <w:szCs w:val="20"/>
      <w:lang w:val="ru-RU" w:eastAsia="ru-RU" w:bidi="ar-SA"/>
    </w:rPr>
  </w:style>
  <w:style w:type="paragraph" w:styleId="37">
    <w:name w:val="List Bullet 3"/>
    <w:basedOn w:val="a"/>
    <w:autoRedefine/>
    <w:rsid w:val="00F62A0C"/>
    <w:pPr>
      <w:tabs>
        <w:tab w:val="num" w:pos="1080"/>
      </w:tabs>
      <w:ind w:left="1080" w:hanging="360"/>
      <w:jc w:val="both"/>
    </w:pPr>
    <w:rPr>
      <w:rFonts w:ascii="Times New Roman" w:eastAsia="Times New Roman" w:hAnsi="Times New Roman" w:cs="Times New Roman"/>
      <w:sz w:val="24"/>
      <w:szCs w:val="20"/>
      <w:lang w:val="ru-RU" w:eastAsia="ru-RU" w:bidi="ar-SA"/>
    </w:rPr>
  </w:style>
  <w:style w:type="paragraph" w:customStyle="1" w:styleId="affe">
    <w:name w:val="#Таблица цифры"/>
    <w:basedOn w:val="a"/>
    <w:rsid w:val="00F62A0C"/>
    <w:pPr>
      <w:ind w:firstLine="0"/>
      <w:jc w:val="center"/>
    </w:pPr>
    <w:rPr>
      <w:rFonts w:ascii="Times New Roman" w:eastAsia="Times New Roman" w:hAnsi="Times New Roman" w:cs="Times New Roman"/>
      <w:sz w:val="20"/>
      <w:szCs w:val="20"/>
      <w:lang w:val="ru-RU" w:eastAsia="ru-RU" w:bidi="ar-SA"/>
    </w:rPr>
  </w:style>
  <w:style w:type="paragraph" w:styleId="afff">
    <w:name w:val="footnote text"/>
    <w:basedOn w:val="a"/>
    <w:link w:val="afff0"/>
    <w:uiPriority w:val="99"/>
    <w:semiHidden/>
    <w:rsid w:val="00F62A0C"/>
    <w:pPr>
      <w:ind w:firstLine="0"/>
      <w:jc w:val="both"/>
    </w:pPr>
    <w:rPr>
      <w:rFonts w:ascii="Times New Roman" w:eastAsia="Times New Roman" w:hAnsi="Times New Roman" w:cs="Times New Roman"/>
      <w:sz w:val="20"/>
      <w:szCs w:val="20"/>
      <w:lang w:val="ru-RU" w:eastAsia="ru-RU" w:bidi="ar-SA"/>
    </w:rPr>
  </w:style>
  <w:style w:type="character" w:customStyle="1" w:styleId="afff0">
    <w:name w:val="Текст сноски Знак"/>
    <w:basedOn w:val="a0"/>
    <w:link w:val="afff"/>
    <w:uiPriority w:val="99"/>
    <w:semiHidden/>
    <w:rsid w:val="00F62A0C"/>
    <w:rPr>
      <w:rFonts w:ascii="Times New Roman" w:eastAsia="Times New Roman" w:hAnsi="Times New Roman" w:cs="Times New Roman"/>
      <w:sz w:val="20"/>
      <w:szCs w:val="20"/>
      <w:lang w:val="ru-RU" w:eastAsia="ru-RU" w:bidi="ar-SA"/>
    </w:rPr>
  </w:style>
  <w:style w:type="table" w:styleId="afff1">
    <w:name w:val="Table Grid"/>
    <w:basedOn w:val="a1"/>
    <w:rsid w:val="00F62A0C"/>
    <w:pPr>
      <w:ind w:firstLine="0"/>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Стиль"/>
    <w:rsid w:val="00F62A0C"/>
    <w:pPr>
      <w:widowControl w:val="0"/>
      <w:autoSpaceDE w:val="0"/>
      <w:autoSpaceDN w:val="0"/>
      <w:adjustRightInd w:val="0"/>
      <w:ind w:firstLine="0"/>
    </w:pPr>
    <w:rPr>
      <w:rFonts w:ascii="Arial" w:eastAsia="Times New Roman" w:hAnsi="Arial" w:cs="Arial"/>
      <w:sz w:val="24"/>
      <w:szCs w:val="24"/>
      <w:lang w:val="ru-RU" w:eastAsia="ru-RU" w:bidi="ar-SA"/>
    </w:rPr>
  </w:style>
  <w:style w:type="character" w:styleId="afff3">
    <w:name w:val="footnote reference"/>
    <w:basedOn w:val="a0"/>
    <w:semiHidden/>
    <w:rsid w:val="00F62A0C"/>
    <w:rPr>
      <w:vertAlign w:val="superscript"/>
    </w:rPr>
  </w:style>
  <w:style w:type="paragraph" w:customStyle="1" w:styleId="ConsPlusNormal">
    <w:name w:val="ConsPlusNormal Знак"/>
    <w:link w:val="ConsPlusNormal0"/>
    <w:rsid w:val="00F62A0C"/>
    <w:pPr>
      <w:widowControl w:val="0"/>
      <w:autoSpaceDE w:val="0"/>
      <w:autoSpaceDN w:val="0"/>
      <w:adjustRightInd w:val="0"/>
      <w:ind w:firstLine="720"/>
    </w:pPr>
    <w:rPr>
      <w:rFonts w:ascii="Arial" w:eastAsia="Times New Roman" w:hAnsi="Arial" w:cs="Arial"/>
      <w:sz w:val="24"/>
      <w:szCs w:val="24"/>
      <w:lang w:val="ru-RU" w:eastAsia="ru-RU" w:bidi="ar-SA"/>
    </w:rPr>
  </w:style>
  <w:style w:type="character" w:customStyle="1" w:styleId="ConsPlusNormal0">
    <w:name w:val="ConsPlusNormal Знак Знак"/>
    <w:basedOn w:val="a0"/>
    <w:link w:val="ConsPlusNormal"/>
    <w:locked/>
    <w:rsid w:val="00F62A0C"/>
    <w:rPr>
      <w:rFonts w:ascii="Arial" w:eastAsia="Times New Roman" w:hAnsi="Arial" w:cs="Arial"/>
      <w:sz w:val="24"/>
      <w:szCs w:val="24"/>
      <w:lang w:val="ru-RU" w:eastAsia="ru-RU" w:bidi="ar-SA"/>
    </w:rPr>
  </w:style>
  <w:style w:type="paragraph" w:styleId="HTML">
    <w:name w:val="HTML Preformatted"/>
    <w:basedOn w:val="a"/>
    <w:link w:val="HTML0"/>
    <w:uiPriority w:val="99"/>
    <w:semiHidden/>
    <w:rsid w:val="00F62A0C"/>
    <w:pPr>
      <w:spacing w:after="60"/>
      <w:ind w:firstLine="0"/>
      <w:jc w:val="both"/>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semiHidden/>
    <w:rsid w:val="00F62A0C"/>
    <w:rPr>
      <w:rFonts w:ascii="Courier New" w:eastAsia="Times New Roman" w:hAnsi="Courier New" w:cs="Courier New"/>
      <w:sz w:val="20"/>
      <w:szCs w:val="20"/>
      <w:lang w:val="ru-RU" w:eastAsia="ru-RU" w:bidi="ar-SA"/>
    </w:rPr>
  </w:style>
  <w:style w:type="paragraph" w:customStyle="1" w:styleId="16">
    <w:name w:val="1 Знак"/>
    <w:basedOn w:val="a"/>
    <w:rsid w:val="00F62A0C"/>
    <w:pPr>
      <w:widowControl w:val="0"/>
      <w:adjustRightInd w:val="0"/>
      <w:spacing w:after="160" w:line="240" w:lineRule="exact"/>
      <w:ind w:firstLine="0"/>
      <w:jc w:val="right"/>
    </w:pPr>
    <w:rPr>
      <w:rFonts w:ascii="Times New Roman" w:eastAsia="Times New Roman" w:hAnsi="Times New Roman" w:cs="Times New Roman"/>
      <w:sz w:val="20"/>
      <w:szCs w:val="20"/>
      <w:lang w:val="en-GB" w:bidi="ar-SA"/>
    </w:rPr>
  </w:style>
  <w:style w:type="paragraph" w:styleId="afff4">
    <w:name w:val="Document Map"/>
    <w:basedOn w:val="a"/>
    <w:link w:val="afff5"/>
    <w:semiHidden/>
    <w:rsid w:val="00F62A0C"/>
    <w:pPr>
      <w:shd w:val="clear" w:color="auto" w:fill="000080"/>
      <w:ind w:firstLine="0"/>
    </w:pPr>
    <w:rPr>
      <w:rFonts w:ascii="Tahoma" w:eastAsia="Times New Roman" w:hAnsi="Tahoma" w:cs="Tahoma"/>
      <w:sz w:val="20"/>
      <w:szCs w:val="20"/>
      <w:lang w:val="ru-RU" w:eastAsia="ru-RU" w:bidi="ar-SA"/>
    </w:rPr>
  </w:style>
  <w:style w:type="character" w:customStyle="1" w:styleId="afff5">
    <w:name w:val="Схема документа Знак"/>
    <w:basedOn w:val="a0"/>
    <w:link w:val="afff4"/>
    <w:semiHidden/>
    <w:rsid w:val="00F62A0C"/>
    <w:rPr>
      <w:rFonts w:ascii="Tahoma" w:eastAsia="Times New Roman" w:hAnsi="Tahoma" w:cs="Tahoma"/>
      <w:sz w:val="20"/>
      <w:szCs w:val="20"/>
      <w:shd w:val="clear" w:color="auto" w:fill="000080"/>
      <w:lang w:val="ru-RU" w:eastAsia="ru-RU" w:bidi="ar-SA"/>
    </w:rPr>
  </w:style>
  <w:style w:type="paragraph" w:customStyle="1" w:styleId="afff6">
    <w:name w:val="Заголовок договора"/>
    <w:basedOn w:val="a"/>
    <w:rsid w:val="00F62A0C"/>
    <w:pPr>
      <w:keepNext/>
      <w:ind w:firstLine="0"/>
      <w:jc w:val="center"/>
      <w:outlineLvl w:val="1"/>
    </w:pPr>
    <w:rPr>
      <w:rFonts w:ascii="Arial" w:eastAsia="Times New Roman" w:hAnsi="Arial" w:cs="Times New Roman"/>
      <w:b/>
      <w:bCs/>
      <w:sz w:val="28"/>
      <w:szCs w:val="20"/>
      <w:lang w:val="ru-RU" w:eastAsia="ru-RU" w:bidi="ar-SA"/>
    </w:rPr>
  </w:style>
  <w:style w:type="paragraph" w:customStyle="1" w:styleId="afff7">
    <w:name w:val="Знак"/>
    <w:basedOn w:val="a"/>
    <w:rsid w:val="00F62A0C"/>
    <w:pPr>
      <w:spacing w:before="100" w:beforeAutospacing="1" w:after="100" w:afterAutospacing="1"/>
      <w:ind w:firstLine="0"/>
    </w:pPr>
    <w:rPr>
      <w:rFonts w:ascii="Tahoma" w:eastAsia="Times New Roman" w:hAnsi="Tahoma" w:cs="Times New Roman"/>
      <w:sz w:val="20"/>
      <w:szCs w:val="20"/>
      <w:lang w:bidi="ar-SA"/>
    </w:rPr>
  </w:style>
  <w:style w:type="paragraph" w:customStyle="1" w:styleId="510">
    <w:name w:val="Заголовок 51"/>
    <w:basedOn w:val="a"/>
    <w:next w:val="a"/>
    <w:rsid w:val="00F62A0C"/>
    <w:pPr>
      <w:keepNext/>
      <w:tabs>
        <w:tab w:val="left" w:pos="426"/>
      </w:tabs>
      <w:snapToGrid w:val="0"/>
      <w:spacing w:before="120"/>
      <w:ind w:firstLine="0"/>
      <w:jc w:val="center"/>
      <w:outlineLvl w:val="4"/>
    </w:pPr>
    <w:rPr>
      <w:rFonts w:ascii="Times New Roman" w:eastAsia="Times New Roman" w:hAnsi="Times New Roman" w:cs="Times New Roman"/>
      <w:b/>
      <w:sz w:val="24"/>
      <w:szCs w:val="20"/>
      <w:lang w:val="ru-RU" w:eastAsia="ru-RU" w:bidi="ar-SA"/>
    </w:rPr>
  </w:style>
  <w:style w:type="paragraph" w:customStyle="1" w:styleId="afff8">
    <w:name w:val="Таблицы (моноширинный)"/>
    <w:basedOn w:val="a"/>
    <w:next w:val="a"/>
    <w:rsid w:val="00F62A0C"/>
    <w:pPr>
      <w:widowControl w:val="0"/>
      <w:autoSpaceDE w:val="0"/>
      <w:autoSpaceDN w:val="0"/>
      <w:adjustRightInd w:val="0"/>
      <w:ind w:firstLine="0"/>
      <w:jc w:val="both"/>
    </w:pPr>
    <w:rPr>
      <w:rFonts w:ascii="Courier New" w:eastAsia="Times New Roman" w:hAnsi="Courier New" w:cs="Courier New"/>
      <w:sz w:val="20"/>
      <w:szCs w:val="20"/>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62A0C"/>
    <w:pPr>
      <w:spacing w:before="100" w:beforeAutospacing="1" w:after="100" w:afterAutospacing="1"/>
      <w:ind w:firstLine="0"/>
    </w:pPr>
    <w:rPr>
      <w:rFonts w:ascii="Tahoma" w:eastAsia="Times New Roman" w:hAnsi="Tahoma" w:cs="Times New Roman"/>
      <w:sz w:val="20"/>
      <w:szCs w:val="20"/>
      <w:lang w:bidi="ar-SA"/>
    </w:rPr>
  </w:style>
  <w:style w:type="paragraph" w:customStyle="1" w:styleId="17">
    <w:name w:val="Знак1"/>
    <w:basedOn w:val="a"/>
    <w:rsid w:val="00F62A0C"/>
    <w:pPr>
      <w:spacing w:after="160" w:line="240" w:lineRule="exact"/>
      <w:ind w:firstLine="0"/>
    </w:pPr>
    <w:rPr>
      <w:rFonts w:ascii="Verdana" w:eastAsia="Times New Roman" w:hAnsi="Verdana" w:cs="Times New Roman"/>
      <w:sz w:val="24"/>
      <w:szCs w:val="24"/>
      <w:lang w:bidi="ar-SA"/>
    </w:rPr>
  </w:style>
  <w:style w:type="paragraph" w:customStyle="1" w:styleId="1CharChar">
    <w:name w:val="1 Знак Char Знак Char Знак"/>
    <w:basedOn w:val="a"/>
    <w:rsid w:val="00F62A0C"/>
    <w:pPr>
      <w:spacing w:after="160" w:line="240" w:lineRule="exact"/>
      <w:ind w:firstLine="0"/>
    </w:pPr>
    <w:rPr>
      <w:rFonts w:ascii="Times New Roman" w:eastAsia="Calibri" w:hAnsi="Times New Roman" w:cs="Times New Roman"/>
      <w:sz w:val="20"/>
      <w:szCs w:val="20"/>
      <w:lang w:val="ru-RU" w:eastAsia="zh-CN" w:bidi="ar-SA"/>
    </w:rPr>
  </w:style>
  <w:style w:type="table" w:styleId="-2">
    <w:name w:val="Table Web 2"/>
    <w:basedOn w:val="a1"/>
    <w:rsid w:val="00F62A0C"/>
    <w:pPr>
      <w:ind w:firstLine="0"/>
    </w:pPr>
    <w:rPr>
      <w:rFonts w:ascii="Times New Roman" w:eastAsia="Times New Roman" w:hAnsi="Times New Roman" w:cs="Times New Roman"/>
      <w:sz w:val="20"/>
      <w:szCs w:val="20"/>
      <w:lang w:val="ru-RU" w:eastAsia="ru-RU"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ostbody">
    <w:name w:val="postbody"/>
    <w:basedOn w:val="a0"/>
    <w:rsid w:val="00F62A0C"/>
  </w:style>
  <w:style w:type="paragraph" w:styleId="2b">
    <w:name w:val="List 2"/>
    <w:basedOn w:val="a"/>
    <w:rsid w:val="00F62A0C"/>
    <w:pPr>
      <w:ind w:left="566" w:hanging="283"/>
    </w:pPr>
    <w:rPr>
      <w:rFonts w:ascii="Times New Roman" w:eastAsia="Times New Roman" w:hAnsi="Times New Roman" w:cs="Times New Roman"/>
      <w:sz w:val="24"/>
      <w:szCs w:val="24"/>
      <w:lang w:val="ru-RU" w:eastAsia="ru-RU" w:bidi="ar-SA"/>
    </w:rPr>
  </w:style>
  <w:style w:type="paragraph" w:customStyle="1" w:styleId="ConsPlusNonformat">
    <w:name w:val="ConsPlusNonformat"/>
    <w:rsid w:val="00F62A0C"/>
    <w:pPr>
      <w:widowControl w:val="0"/>
      <w:autoSpaceDE w:val="0"/>
      <w:autoSpaceDN w:val="0"/>
      <w:adjustRightInd w:val="0"/>
      <w:ind w:firstLine="0"/>
    </w:pPr>
    <w:rPr>
      <w:rFonts w:ascii="Courier New" w:eastAsia="Times New Roman" w:hAnsi="Courier New" w:cs="Courier New"/>
      <w:sz w:val="20"/>
      <w:szCs w:val="20"/>
      <w:lang w:val="ru-RU" w:eastAsia="ru-RU" w:bidi="ar-SA"/>
    </w:rPr>
  </w:style>
  <w:style w:type="paragraph" w:customStyle="1" w:styleId="230">
    <w:name w:val="Знак Знак23 Знак Знак Знак Знак Знак Знак Знак"/>
    <w:basedOn w:val="a"/>
    <w:rsid w:val="00F62A0C"/>
    <w:pPr>
      <w:spacing w:after="160" w:line="240" w:lineRule="exact"/>
      <w:ind w:firstLine="0"/>
    </w:pPr>
    <w:rPr>
      <w:rFonts w:ascii="Times New Roman" w:eastAsia="Calibri" w:hAnsi="Times New Roman" w:cs="Times New Roman"/>
      <w:sz w:val="20"/>
      <w:szCs w:val="20"/>
      <w:lang w:val="ru-RU" w:eastAsia="zh-CN" w:bidi="ar-SA"/>
    </w:rPr>
  </w:style>
  <w:style w:type="paragraph" w:customStyle="1" w:styleId="afff9">
    <w:name w:val="Комментарий"/>
    <w:basedOn w:val="a"/>
    <w:next w:val="a"/>
    <w:uiPriority w:val="99"/>
    <w:rsid w:val="00F62A0C"/>
    <w:pPr>
      <w:widowControl w:val="0"/>
      <w:autoSpaceDE w:val="0"/>
      <w:autoSpaceDN w:val="0"/>
      <w:adjustRightInd w:val="0"/>
      <w:ind w:left="170" w:firstLine="0"/>
      <w:jc w:val="both"/>
    </w:pPr>
    <w:rPr>
      <w:rFonts w:ascii="Arial" w:eastAsia="Times New Roman" w:hAnsi="Arial" w:cs="Arial"/>
      <w:i/>
      <w:iCs/>
      <w:color w:val="800080"/>
      <w:sz w:val="20"/>
      <w:szCs w:val="20"/>
      <w:lang w:val="ru-RU" w:eastAsia="ru-RU" w:bidi="ar-SA"/>
    </w:rPr>
  </w:style>
  <w:style w:type="paragraph" w:customStyle="1" w:styleId="18">
    <w:name w:val="Стиль1"/>
    <w:basedOn w:val="a"/>
    <w:next w:val="a"/>
    <w:autoRedefine/>
    <w:rsid w:val="00F62A0C"/>
    <w:pPr>
      <w:ind w:firstLine="0"/>
      <w:jc w:val="both"/>
    </w:pPr>
    <w:rPr>
      <w:rFonts w:ascii="Times New Roman" w:eastAsia="Times New Roman" w:hAnsi="Times New Roman" w:cs="Times New Roman"/>
      <w:b/>
      <w:sz w:val="20"/>
      <w:szCs w:val="24"/>
      <w:lang w:val="ru-RU" w:eastAsia="ru-RU" w:bidi="ar-SA"/>
    </w:rPr>
  </w:style>
  <w:style w:type="paragraph" w:customStyle="1" w:styleId="112">
    <w:name w:val="Обычный11"/>
    <w:rsid w:val="00F62A0C"/>
    <w:pPr>
      <w:ind w:firstLine="0"/>
    </w:pPr>
    <w:rPr>
      <w:rFonts w:ascii="Times New Roman" w:eastAsia="Times New Roman" w:hAnsi="Times New Roman" w:cs="Times New Roman"/>
      <w:sz w:val="20"/>
      <w:szCs w:val="20"/>
      <w:lang w:val="ru-RU" w:eastAsia="ru-RU" w:bidi="ar-SA"/>
    </w:rPr>
  </w:style>
  <w:style w:type="paragraph" w:customStyle="1" w:styleId="38">
    <w:name w:val="Стиль3 Знак Знак"/>
    <w:basedOn w:val="23"/>
    <w:rsid w:val="00F62A0C"/>
    <w:pPr>
      <w:widowControl w:val="0"/>
      <w:tabs>
        <w:tab w:val="clear" w:pos="0"/>
        <w:tab w:val="num" w:pos="360"/>
      </w:tabs>
      <w:suppressAutoHyphens w:val="0"/>
      <w:adjustRightInd w:val="0"/>
      <w:ind w:firstLine="0"/>
      <w:textAlignment w:val="baseline"/>
    </w:pPr>
  </w:style>
  <w:style w:type="paragraph" w:styleId="afffa">
    <w:name w:val="Normal Indent"/>
    <w:basedOn w:val="a"/>
    <w:rsid w:val="00F62A0C"/>
    <w:pPr>
      <w:tabs>
        <w:tab w:val="num" w:pos="360"/>
      </w:tabs>
      <w:ind w:firstLine="0"/>
    </w:pPr>
    <w:rPr>
      <w:rFonts w:ascii="Times New Roman" w:eastAsia="Times New Roman" w:hAnsi="Times New Roman" w:cs="Times New Roman"/>
      <w:sz w:val="24"/>
      <w:szCs w:val="24"/>
      <w:lang w:val="ru-RU" w:eastAsia="ru-RU" w:bidi="ar-SA"/>
    </w:rPr>
  </w:style>
  <w:style w:type="character" w:customStyle="1" w:styleId="FontStyle37">
    <w:name w:val="Font Style37"/>
    <w:basedOn w:val="a0"/>
    <w:rsid w:val="00F62A0C"/>
    <w:rPr>
      <w:rFonts w:ascii="Times New Roman" w:hAnsi="Times New Roman" w:cs="Times New Roman"/>
      <w:sz w:val="22"/>
      <w:szCs w:val="22"/>
    </w:rPr>
  </w:style>
  <w:style w:type="paragraph" w:customStyle="1" w:styleId="Style9">
    <w:name w:val="Style9"/>
    <w:basedOn w:val="a"/>
    <w:rsid w:val="00F62A0C"/>
    <w:pPr>
      <w:widowControl w:val="0"/>
      <w:autoSpaceDE w:val="0"/>
      <w:autoSpaceDN w:val="0"/>
      <w:adjustRightInd w:val="0"/>
      <w:ind w:firstLine="0"/>
      <w:jc w:val="right"/>
    </w:pPr>
    <w:rPr>
      <w:rFonts w:ascii="Times New Roman" w:eastAsia="Times New Roman" w:hAnsi="Times New Roman" w:cs="Times New Roman"/>
      <w:sz w:val="24"/>
      <w:szCs w:val="24"/>
      <w:lang w:val="ru-RU" w:eastAsia="ru-RU" w:bidi="ar-SA"/>
    </w:rPr>
  </w:style>
  <w:style w:type="character" w:customStyle="1" w:styleId="FontStyle35">
    <w:name w:val="Font Style35"/>
    <w:basedOn w:val="a0"/>
    <w:rsid w:val="00F62A0C"/>
    <w:rPr>
      <w:rFonts w:ascii="Times New Roman" w:hAnsi="Times New Roman" w:cs="Times New Roman"/>
      <w:b/>
      <w:bCs/>
      <w:sz w:val="22"/>
      <w:szCs w:val="22"/>
    </w:rPr>
  </w:style>
  <w:style w:type="paragraph" w:customStyle="1" w:styleId="Style6">
    <w:name w:val="Style6"/>
    <w:basedOn w:val="a"/>
    <w:rsid w:val="00F62A0C"/>
    <w:pPr>
      <w:widowControl w:val="0"/>
      <w:autoSpaceDE w:val="0"/>
      <w:autoSpaceDN w:val="0"/>
      <w:adjustRightInd w:val="0"/>
      <w:ind w:firstLine="0"/>
      <w:jc w:val="center"/>
    </w:pPr>
    <w:rPr>
      <w:rFonts w:ascii="Times New Roman" w:eastAsia="Times New Roman" w:hAnsi="Times New Roman" w:cs="Times New Roman"/>
      <w:sz w:val="24"/>
      <w:szCs w:val="24"/>
      <w:lang w:val="ru-RU" w:eastAsia="ru-RU" w:bidi="ar-SA"/>
    </w:rPr>
  </w:style>
  <w:style w:type="paragraph" w:customStyle="1" w:styleId="Style21">
    <w:name w:val="Style21"/>
    <w:basedOn w:val="a"/>
    <w:rsid w:val="00F62A0C"/>
    <w:pPr>
      <w:widowControl w:val="0"/>
      <w:autoSpaceDE w:val="0"/>
      <w:autoSpaceDN w:val="0"/>
      <w:adjustRightInd w:val="0"/>
      <w:spacing w:line="226" w:lineRule="exact"/>
      <w:ind w:firstLine="0"/>
      <w:jc w:val="center"/>
    </w:pPr>
    <w:rPr>
      <w:rFonts w:ascii="Times New Roman" w:eastAsia="Times New Roman" w:hAnsi="Times New Roman" w:cs="Times New Roman"/>
      <w:sz w:val="24"/>
      <w:szCs w:val="24"/>
      <w:lang w:val="ru-RU" w:eastAsia="ru-RU" w:bidi="ar-SA"/>
    </w:rPr>
  </w:style>
  <w:style w:type="paragraph" w:customStyle="1" w:styleId="Style32">
    <w:name w:val="Style32"/>
    <w:basedOn w:val="a"/>
    <w:rsid w:val="00F62A0C"/>
    <w:pPr>
      <w:widowControl w:val="0"/>
      <w:autoSpaceDE w:val="0"/>
      <w:autoSpaceDN w:val="0"/>
      <w:adjustRightInd w:val="0"/>
      <w:ind w:firstLine="0"/>
    </w:pPr>
    <w:rPr>
      <w:rFonts w:ascii="Times New Roman" w:eastAsia="Times New Roman" w:hAnsi="Times New Roman" w:cs="Times New Roman"/>
      <w:sz w:val="24"/>
      <w:szCs w:val="24"/>
      <w:lang w:val="ru-RU" w:eastAsia="ru-RU" w:bidi="ar-SA"/>
    </w:rPr>
  </w:style>
  <w:style w:type="paragraph" w:customStyle="1" w:styleId="Style25">
    <w:name w:val="Style25"/>
    <w:basedOn w:val="a"/>
    <w:rsid w:val="00F62A0C"/>
    <w:pPr>
      <w:widowControl w:val="0"/>
      <w:autoSpaceDE w:val="0"/>
      <w:autoSpaceDN w:val="0"/>
      <w:adjustRightInd w:val="0"/>
      <w:ind w:firstLine="0"/>
    </w:pPr>
    <w:rPr>
      <w:rFonts w:ascii="Times New Roman" w:eastAsia="Times New Roman" w:hAnsi="Times New Roman" w:cs="Times New Roman"/>
      <w:sz w:val="24"/>
      <w:szCs w:val="24"/>
      <w:lang w:val="ru-RU" w:eastAsia="ru-RU" w:bidi="ar-SA"/>
    </w:rPr>
  </w:style>
  <w:style w:type="character" w:customStyle="1" w:styleId="FontStyle46">
    <w:name w:val="Font Style46"/>
    <w:basedOn w:val="a0"/>
    <w:rsid w:val="00F62A0C"/>
    <w:rPr>
      <w:rFonts w:ascii="Times New Roman" w:hAnsi="Times New Roman" w:cs="Times New Roman"/>
      <w:b/>
      <w:bCs/>
      <w:sz w:val="20"/>
      <w:szCs w:val="20"/>
    </w:rPr>
  </w:style>
  <w:style w:type="paragraph" w:customStyle="1" w:styleId="Style8">
    <w:name w:val="Style8"/>
    <w:basedOn w:val="a"/>
    <w:rsid w:val="00F62A0C"/>
    <w:pPr>
      <w:widowControl w:val="0"/>
      <w:autoSpaceDE w:val="0"/>
      <w:autoSpaceDN w:val="0"/>
      <w:adjustRightInd w:val="0"/>
      <w:spacing w:line="230" w:lineRule="exact"/>
      <w:ind w:firstLine="0"/>
      <w:jc w:val="both"/>
    </w:pPr>
    <w:rPr>
      <w:rFonts w:ascii="Times New Roman" w:eastAsia="Times New Roman" w:hAnsi="Times New Roman" w:cs="Times New Roman"/>
      <w:sz w:val="24"/>
      <w:szCs w:val="24"/>
      <w:lang w:val="ru-RU" w:eastAsia="ru-RU" w:bidi="ar-SA"/>
    </w:rPr>
  </w:style>
  <w:style w:type="paragraph" w:customStyle="1" w:styleId="Style15">
    <w:name w:val="Style15"/>
    <w:basedOn w:val="a"/>
    <w:rsid w:val="00F62A0C"/>
    <w:pPr>
      <w:widowControl w:val="0"/>
      <w:autoSpaceDE w:val="0"/>
      <w:autoSpaceDN w:val="0"/>
      <w:adjustRightInd w:val="0"/>
      <w:spacing w:line="226" w:lineRule="exact"/>
      <w:ind w:firstLine="3480"/>
    </w:pPr>
    <w:rPr>
      <w:rFonts w:ascii="Times New Roman" w:eastAsia="Times New Roman" w:hAnsi="Times New Roman" w:cs="Times New Roman"/>
      <w:sz w:val="24"/>
      <w:szCs w:val="24"/>
      <w:lang w:val="ru-RU" w:eastAsia="ru-RU" w:bidi="ar-SA"/>
    </w:rPr>
  </w:style>
  <w:style w:type="paragraph" w:customStyle="1" w:styleId="Style16">
    <w:name w:val="Style16"/>
    <w:basedOn w:val="a"/>
    <w:rsid w:val="00F62A0C"/>
    <w:pPr>
      <w:widowControl w:val="0"/>
      <w:autoSpaceDE w:val="0"/>
      <w:autoSpaceDN w:val="0"/>
      <w:adjustRightInd w:val="0"/>
      <w:spacing w:line="240" w:lineRule="exact"/>
      <w:ind w:firstLine="0"/>
      <w:jc w:val="both"/>
    </w:pPr>
    <w:rPr>
      <w:rFonts w:ascii="Times New Roman" w:eastAsia="Times New Roman" w:hAnsi="Times New Roman" w:cs="Times New Roman"/>
      <w:sz w:val="24"/>
      <w:szCs w:val="24"/>
      <w:lang w:val="ru-RU" w:eastAsia="ru-RU" w:bidi="ar-SA"/>
    </w:rPr>
  </w:style>
  <w:style w:type="paragraph" w:customStyle="1" w:styleId="19">
    <w:name w:val="Основной текст1"/>
    <w:basedOn w:val="a"/>
    <w:rsid w:val="00F62A0C"/>
    <w:pPr>
      <w:snapToGrid w:val="0"/>
      <w:spacing w:line="360" w:lineRule="auto"/>
      <w:ind w:firstLine="0"/>
      <w:jc w:val="center"/>
    </w:pPr>
    <w:rPr>
      <w:rFonts w:ascii="Times New Roman" w:eastAsia="Times New Roman" w:hAnsi="Times New Roman" w:cs="Times New Roman"/>
      <w:b/>
      <w:sz w:val="24"/>
      <w:szCs w:val="20"/>
      <w:lang w:val="ru-RU" w:eastAsia="ru-RU" w:bidi="ar-SA"/>
    </w:rPr>
  </w:style>
  <w:style w:type="paragraph" w:customStyle="1" w:styleId="afffb">
    <w:name w:val="Обычный.Нормальный абзац"/>
    <w:rsid w:val="00F62A0C"/>
    <w:pPr>
      <w:widowControl w:val="0"/>
      <w:snapToGrid w:val="0"/>
      <w:ind w:firstLine="709"/>
      <w:jc w:val="both"/>
    </w:pPr>
    <w:rPr>
      <w:rFonts w:ascii="Times New Roman" w:eastAsia="Times New Roman" w:hAnsi="Times New Roman" w:cs="Times New Roman"/>
      <w:sz w:val="24"/>
      <w:szCs w:val="20"/>
      <w:lang w:val="ru-RU" w:eastAsia="ru-RU" w:bidi="ar-SA"/>
    </w:rPr>
  </w:style>
  <w:style w:type="character" w:customStyle="1" w:styleId="apple-style-span">
    <w:name w:val="apple-style-span"/>
    <w:basedOn w:val="a0"/>
    <w:rsid w:val="00F62A0C"/>
  </w:style>
  <w:style w:type="paragraph" w:customStyle="1" w:styleId="Twordnormal">
    <w:name w:val="Tword_normal Знак"/>
    <w:basedOn w:val="a"/>
    <w:rsid w:val="00F62A0C"/>
    <w:pPr>
      <w:ind w:firstLine="709"/>
      <w:jc w:val="both"/>
    </w:pPr>
    <w:rPr>
      <w:rFonts w:ascii="ISOCPEUR" w:eastAsia="Times New Roman" w:hAnsi="ISOCPEUR" w:cs="Times New Roman"/>
      <w:i/>
      <w:sz w:val="28"/>
      <w:szCs w:val="24"/>
      <w:lang w:val="ru-RU" w:eastAsia="ru-RU" w:bidi="ar-SA"/>
    </w:rPr>
  </w:style>
  <w:style w:type="paragraph" w:customStyle="1" w:styleId="Style7">
    <w:name w:val="Style7"/>
    <w:basedOn w:val="a"/>
    <w:rsid w:val="00F62A0C"/>
    <w:pPr>
      <w:widowControl w:val="0"/>
      <w:autoSpaceDE w:val="0"/>
      <w:autoSpaceDN w:val="0"/>
      <w:adjustRightInd w:val="0"/>
      <w:spacing w:line="227" w:lineRule="exact"/>
      <w:ind w:firstLine="202"/>
      <w:jc w:val="both"/>
    </w:pPr>
    <w:rPr>
      <w:rFonts w:ascii="Times New Roman" w:eastAsia="Times New Roman" w:hAnsi="Times New Roman" w:cs="Times New Roman"/>
      <w:sz w:val="24"/>
      <w:szCs w:val="24"/>
      <w:lang w:val="ru-RU" w:eastAsia="ru-RU" w:bidi="ar-SA"/>
    </w:rPr>
  </w:style>
  <w:style w:type="paragraph" w:customStyle="1" w:styleId="Style30">
    <w:name w:val="Style30"/>
    <w:basedOn w:val="a"/>
    <w:rsid w:val="00F62A0C"/>
    <w:pPr>
      <w:widowControl w:val="0"/>
      <w:autoSpaceDE w:val="0"/>
      <w:autoSpaceDN w:val="0"/>
      <w:adjustRightInd w:val="0"/>
      <w:spacing w:line="206" w:lineRule="exact"/>
      <w:ind w:firstLine="0"/>
      <w:jc w:val="center"/>
    </w:pPr>
    <w:rPr>
      <w:rFonts w:ascii="Times New Roman" w:eastAsia="Times New Roman" w:hAnsi="Times New Roman" w:cs="Times New Roman"/>
      <w:sz w:val="24"/>
      <w:szCs w:val="24"/>
      <w:lang w:val="ru-RU" w:eastAsia="ru-RU" w:bidi="ar-SA"/>
    </w:rPr>
  </w:style>
  <w:style w:type="character" w:customStyle="1" w:styleId="FontStyle45">
    <w:name w:val="Font Style45"/>
    <w:basedOn w:val="a0"/>
    <w:rsid w:val="00F62A0C"/>
    <w:rPr>
      <w:rFonts w:ascii="Times New Roman" w:hAnsi="Times New Roman" w:cs="Times New Roman"/>
      <w:sz w:val="20"/>
      <w:szCs w:val="20"/>
    </w:rPr>
  </w:style>
  <w:style w:type="paragraph" w:customStyle="1" w:styleId="Style13">
    <w:name w:val="Style13"/>
    <w:basedOn w:val="a"/>
    <w:rsid w:val="00F62A0C"/>
    <w:pPr>
      <w:widowControl w:val="0"/>
      <w:autoSpaceDE w:val="0"/>
      <w:autoSpaceDN w:val="0"/>
      <w:adjustRightInd w:val="0"/>
      <w:spacing w:line="230" w:lineRule="exact"/>
      <w:ind w:firstLine="182"/>
    </w:pPr>
    <w:rPr>
      <w:rFonts w:ascii="Times New Roman" w:eastAsia="Times New Roman" w:hAnsi="Times New Roman" w:cs="Times New Roman"/>
      <w:sz w:val="24"/>
      <w:szCs w:val="24"/>
      <w:lang w:val="ru-RU" w:eastAsia="ru-RU" w:bidi="ar-SA"/>
    </w:rPr>
  </w:style>
  <w:style w:type="paragraph" w:customStyle="1" w:styleId="Style31">
    <w:name w:val="Style31"/>
    <w:basedOn w:val="a"/>
    <w:rsid w:val="00F62A0C"/>
    <w:pPr>
      <w:widowControl w:val="0"/>
      <w:autoSpaceDE w:val="0"/>
      <w:autoSpaceDN w:val="0"/>
      <w:adjustRightInd w:val="0"/>
      <w:ind w:firstLine="0"/>
    </w:pPr>
    <w:rPr>
      <w:rFonts w:ascii="Times New Roman" w:eastAsia="Times New Roman" w:hAnsi="Times New Roman" w:cs="Times New Roman"/>
      <w:sz w:val="24"/>
      <w:szCs w:val="24"/>
      <w:lang w:val="ru-RU" w:eastAsia="ru-RU" w:bidi="ar-SA"/>
    </w:rPr>
  </w:style>
  <w:style w:type="paragraph" w:customStyle="1" w:styleId="Style33">
    <w:name w:val="Style33"/>
    <w:basedOn w:val="a"/>
    <w:rsid w:val="00F62A0C"/>
    <w:pPr>
      <w:widowControl w:val="0"/>
      <w:autoSpaceDE w:val="0"/>
      <w:autoSpaceDN w:val="0"/>
      <w:adjustRightInd w:val="0"/>
      <w:spacing w:line="230" w:lineRule="exact"/>
      <w:ind w:firstLine="0"/>
    </w:pPr>
    <w:rPr>
      <w:rFonts w:ascii="Times New Roman" w:eastAsia="Times New Roman" w:hAnsi="Times New Roman" w:cs="Times New Roman"/>
      <w:sz w:val="24"/>
      <w:szCs w:val="24"/>
      <w:lang w:val="ru-RU" w:eastAsia="ru-RU" w:bidi="ar-SA"/>
    </w:rPr>
  </w:style>
  <w:style w:type="character" w:customStyle="1" w:styleId="FontStyle47">
    <w:name w:val="Font Style47"/>
    <w:basedOn w:val="a0"/>
    <w:rsid w:val="00F62A0C"/>
    <w:rPr>
      <w:rFonts w:ascii="Times New Roman" w:hAnsi="Times New Roman" w:cs="Times New Roman"/>
      <w:b/>
      <w:bCs/>
      <w:sz w:val="20"/>
      <w:szCs w:val="20"/>
    </w:rPr>
  </w:style>
  <w:style w:type="paragraph" w:customStyle="1" w:styleId="afffc">
    <w:name w:val="Пункт"/>
    <w:basedOn w:val="a"/>
    <w:rsid w:val="00F62A0C"/>
    <w:pPr>
      <w:tabs>
        <w:tab w:val="num" w:pos="1980"/>
      </w:tabs>
      <w:ind w:left="1404" w:hanging="504"/>
      <w:jc w:val="both"/>
    </w:pPr>
    <w:rPr>
      <w:rFonts w:ascii="Times New Roman" w:eastAsia="Times New Roman" w:hAnsi="Times New Roman" w:cs="Times New Roman"/>
      <w:sz w:val="24"/>
      <w:szCs w:val="28"/>
      <w:lang w:val="ru-RU" w:eastAsia="ru-RU" w:bidi="ar-SA"/>
    </w:rPr>
  </w:style>
  <w:style w:type="paragraph" w:customStyle="1" w:styleId="211">
    <w:name w:val="Основной текст 211"/>
    <w:basedOn w:val="a"/>
    <w:rsid w:val="00F62A0C"/>
    <w:pPr>
      <w:widowControl w:val="0"/>
      <w:spacing w:line="360" w:lineRule="atLeast"/>
      <w:ind w:left="567" w:hanging="567"/>
      <w:jc w:val="both"/>
    </w:pPr>
    <w:rPr>
      <w:rFonts w:ascii="Times New Roman" w:eastAsia="Times New Roman" w:hAnsi="Times New Roman" w:cs="Times New Roman"/>
      <w:sz w:val="24"/>
      <w:szCs w:val="24"/>
      <w:lang w:val="ru-RU" w:eastAsia="ru-RU" w:bidi="ar-SA"/>
    </w:rPr>
  </w:style>
  <w:style w:type="paragraph" w:customStyle="1" w:styleId="ConsPlusTitle">
    <w:name w:val="ConsPlusTitle"/>
    <w:rsid w:val="00F62A0C"/>
    <w:pPr>
      <w:autoSpaceDE w:val="0"/>
      <w:autoSpaceDN w:val="0"/>
      <w:adjustRightInd w:val="0"/>
      <w:ind w:firstLine="0"/>
    </w:pPr>
    <w:rPr>
      <w:rFonts w:ascii="Arial" w:eastAsia="Times New Roman" w:hAnsi="Arial" w:cs="Arial"/>
      <w:b/>
      <w:bCs/>
      <w:sz w:val="20"/>
      <w:szCs w:val="20"/>
      <w:lang w:val="ru-RU" w:eastAsia="ru-RU" w:bidi="ar-SA"/>
    </w:rPr>
  </w:style>
  <w:style w:type="paragraph" w:customStyle="1" w:styleId="2c">
    <w:name w:val="Знак Знак Знак2 Знак"/>
    <w:basedOn w:val="a"/>
    <w:rsid w:val="00F62A0C"/>
    <w:pPr>
      <w:widowControl w:val="0"/>
      <w:adjustRightInd w:val="0"/>
      <w:spacing w:after="160" w:line="240" w:lineRule="exact"/>
      <w:ind w:firstLine="0"/>
      <w:jc w:val="right"/>
    </w:pPr>
    <w:rPr>
      <w:rFonts w:ascii="Times New Roman" w:eastAsia="Times New Roman" w:hAnsi="Times New Roman" w:cs="Times New Roman"/>
      <w:sz w:val="20"/>
      <w:szCs w:val="20"/>
      <w:lang w:val="en-GB" w:bidi="ar-SA"/>
    </w:rPr>
  </w:style>
  <w:style w:type="paragraph" w:customStyle="1" w:styleId="42">
    <w:name w:val="Знак4 Знак Знак Знак Знак Знак Знак"/>
    <w:basedOn w:val="a"/>
    <w:rsid w:val="00F62A0C"/>
    <w:pPr>
      <w:spacing w:before="100" w:beforeAutospacing="1" w:after="100" w:afterAutospacing="1"/>
      <w:ind w:firstLine="0"/>
    </w:pPr>
    <w:rPr>
      <w:rFonts w:ascii="Tahoma" w:eastAsia="Times New Roman" w:hAnsi="Tahoma" w:cs="Times New Roman"/>
      <w:sz w:val="20"/>
      <w:szCs w:val="20"/>
      <w:lang w:bidi="ar-SA"/>
    </w:rPr>
  </w:style>
  <w:style w:type="paragraph" w:styleId="afffd">
    <w:name w:val="Plain Text"/>
    <w:basedOn w:val="a"/>
    <w:link w:val="afffe"/>
    <w:rsid w:val="00F62A0C"/>
    <w:pPr>
      <w:ind w:firstLine="0"/>
    </w:pPr>
    <w:rPr>
      <w:rFonts w:ascii="Courier New" w:eastAsia="Times New Roman" w:hAnsi="Courier New" w:cs="Times New Roman"/>
      <w:sz w:val="20"/>
      <w:szCs w:val="20"/>
      <w:lang w:val="ru-RU" w:eastAsia="ru-RU" w:bidi="ar-SA"/>
    </w:rPr>
  </w:style>
  <w:style w:type="character" w:customStyle="1" w:styleId="afffe">
    <w:name w:val="Текст Знак"/>
    <w:basedOn w:val="a0"/>
    <w:link w:val="afffd"/>
    <w:rsid w:val="00F62A0C"/>
    <w:rPr>
      <w:rFonts w:ascii="Courier New" w:eastAsia="Times New Roman" w:hAnsi="Courier New" w:cs="Times New Roman"/>
      <w:sz w:val="20"/>
      <w:szCs w:val="20"/>
      <w:lang w:val="ru-RU" w:eastAsia="ru-RU" w:bidi="ar-SA"/>
    </w:rPr>
  </w:style>
  <w:style w:type="paragraph" w:customStyle="1" w:styleId="affff">
    <w:name w:val="Знак Знак Знак Знак"/>
    <w:basedOn w:val="a"/>
    <w:rsid w:val="00F62A0C"/>
    <w:pPr>
      <w:spacing w:before="100" w:beforeAutospacing="1" w:after="100" w:afterAutospacing="1"/>
      <w:ind w:firstLine="0"/>
    </w:pPr>
    <w:rPr>
      <w:rFonts w:ascii="Tahoma" w:eastAsia="Times New Roman" w:hAnsi="Tahoma" w:cs="Times New Roman"/>
      <w:sz w:val="20"/>
      <w:szCs w:val="20"/>
      <w:lang w:bidi="ar-SA"/>
    </w:rPr>
  </w:style>
  <w:style w:type="paragraph" w:customStyle="1" w:styleId="Norm">
    <w:name w:val="Norm"/>
    <w:basedOn w:val="a"/>
    <w:rsid w:val="00F62A0C"/>
    <w:pPr>
      <w:ind w:firstLine="245"/>
      <w:jc w:val="both"/>
    </w:pPr>
    <w:rPr>
      <w:rFonts w:ascii="TimesET" w:eastAsia="Times New Roman" w:hAnsi="TimesET" w:cs="Times New Roman"/>
      <w:sz w:val="24"/>
      <w:szCs w:val="20"/>
      <w:lang w:eastAsia="ru-RU" w:bidi="ar-SA"/>
    </w:rPr>
  </w:style>
  <w:style w:type="paragraph" w:customStyle="1" w:styleId="1a">
    <w:name w:val="Абзац списка1"/>
    <w:basedOn w:val="a"/>
    <w:rsid w:val="00F62A0C"/>
    <w:pPr>
      <w:widowControl w:val="0"/>
      <w:overflowPunct w:val="0"/>
      <w:autoSpaceDE w:val="0"/>
      <w:autoSpaceDN w:val="0"/>
      <w:adjustRightInd w:val="0"/>
      <w:spacing w:before="260" w:line="300" w:lineRule="auto"/>
      <w:ind w:left="708" w:firstLine="0"/>
      <w:jc w:val="both"/>
      <w:textAlignment w:val="baseline"/>
    </w:pPr>
    <w:rPr>
      <w:rFonts w:ascii="Times New Roman" w:eastAsia="Times New Roman" w:hAnsi="Times New Roman" w:cs="Times New Roman"/>
      <w:sz w:val="24"/>
      <w:szCs w:val="24"/>
      <w:lang w:val="ru-RU" w:eastAsia="ru-RU" w:bidi="ar-SA"/>
    </w:rPr>
  </w:style>
  <w:style w:type="character" w:customStyle="1" w:styleId="FontStyle63">
    <w:name w:val="Font Style63"/>
    <w:basedOn w:val="a0"/>
    <w:rsid w:val="00F62A0C"/>
    <w:rPr>
      <w:rFonts w:ascii="Times New Roman" w:hAnsi="Times New Roman" w:cs="Times New Roman"/>
      <w:sz w:val="22"/>
      <w:szCs w:val="22"/>
    </w:rPr>
  </w:style>
  <w:style w:type="paragraph" w:customStyle="1" w:styleId="affff0">
    <w:name w:val="Содержимое таблицы"/>
    <w:basedOn w:val="a"/>
    <w:rsid w:val="00F62A0C"/>
    <w:pPr>
      <w:suppressLineNumbers/>
      <w:suppressAutoHyphens/>
      <w:ind w:firstLine="0"/>
    </w:pPr>
    <w:rPr>
      <w:rFonts w:ascii="Times New Roman" w:eastAsia="Times New Roman" w:hAnsi="Times New Roman" w:cs="Times New Roman"/>
      <w:sz w:val="24"/>
      <w:szCs w:val="24"/>
      <w:lang w:val="ru-RU" w:eastAsia="ar-SA" w:bidi="ar-SA"/>
    </w:rPr>
  </w:style>
  <w:style w:type="paragraph" w:customStyle="1" w:styleId="ConsNonformat">
    <w:name w:val="ConsNonformat"/>
    <w:link w:val="ConsNonformat0"/>
    <w:rsid w:val="00F62A0C"/>
    <w:pPr>
      <w:widowControl w:val="0"/>
      <w:ind w:firstLine="0"/>
    </w:pPr>
    <w:rPr>
      <w:rFonts w:ascii="Courier New" w:eastAsia="Times New Roman" w:hAnsi="Courier New" w:cs="Times New Roman"/>
      <w:sz w:val="24"/>
      <w:szCs w:val="24"/>
      <w:lang w:val="ru-RU" w:eastAsia="ru-RU" w:bidi="ar-SA"/>
    </w:rPr>
  </w:style>
  <w:style w:type="character" w:customStyle="1" w:styleId="ConsNonformat0">
    <w:name w:val="ConsNonformat Знак"/>
    <w:basedOn w:val="a0"/>
    <w:link w:val="ConsNonformat"/>
    <w:locked/>
    <w:rsid w:val="00F62A0C"/>
    <w:rPr>
      <w:rFonts w:ascii="Courier New" w:eastAsia="Times New Roman" w:hAnsi="Courier New" w:cs="Times New Roman"/>
      <w:sz w:val="24"/>
      <w:szCs w:val="24"/>
      <w:lang w:val="ru-RU" w:eastAsia="ru-RU" w:bidi="ar-SA"/>
    </w:rPr>
  </w:style>
  <w:style w:type="character" w:customStyle="1" w:styleId="apple-converted-space">
    <w:name w:val="apple-converted-space"/>
    <w:basedOn w:val="a0"/>
    <w:rsid w:val="00F62A0C"/>
    <w:rPr>
      <w:rFonts w:cs="Times New Roman"/>
    </w:rPr>
  </w:style>
  <w:style w:type="character" w:customStyle="1" w:styleId="HeaderChar">
    <w:name w:val="Header Char"/>
    <w:basedOn w:val="a0"/>
    <w:rsid w:val="00F62A0C"/>
    <w:rPr>
      <w:rFonts w:cs="Times New Roman"/>
    </w:rPr>
  </w:style>
  <w:style w:type="paragraph" w:customStyle="1" w:styleId="1b">
    <w:name w:val="Основной текст с отступом1"/>
    <w:basedOn w:val="a"/>
    <w:link w:val="BodyTextIndentChar"/>
    <w:rsid w:val="00F62A0C"/>
    <w:pPr>
      <w:spacing w:after="120"/>
      <w:ind w:left="283" w:firstLine="0"/>
    </w:pPr>
    <w:rPr>
      <w:rFonts w:ascii="Times New Roman" w:eastAsia="Times New Roman" w:hAnsi="Times New Roman" w:cs="Times New Roman"/>
      <w:sz w:val="24"/>
      <w:szCs w:val="24"/>
      <w:lang w:eastAsia="ru-RU" w:bidi="ar-SA"/>
    </w:rPr>
  </w:style>
  <w:style w:type="character" w:customStyle="1" w:styleId="BodyTextIndentChar">
    <w:name w:val="Body Text Indent Char"/>
    <w:basedOn w:val="a0"/>
    <w:link w:val="1b"/>
    <w:rsid w:val="00F62A0C"/>
    <w:rPr>
      <w:rFonts w:ascii="Times New Roman" w:eastAsia="Times New Roman" w:hAnsi="Times New Roman" w:cs="Times New Roman"/>
      <w:sz w:val="24"/>
      <w:szCs w:val="24"/>
      <w:lang w:eastAsia="ru-RU" w:bidi="ar-SA"/>
    </w:rPr>
  </w:style>
  <w:style w:type="paragraph" w:customStyle="1" w:styleId="ConsPlusCell">
    <w:name w:val="ConsPlusCell"/>
    <w:uiPriority w:val="99"/>
    <w:rsid w:val="00F62A0C"/>
    <w:pPr>
      <w:widowControl w:val="0"/>
      <w:autoSpaceDE w:val="0"/>
      <w:autoSpaceDN w:val="0"/>
      <w:adjustRightInd w:val="0"/>
      <w:ind w:firstLine="0"/>
    </w:pPr>
    <w:rPr>
      <w:rFonts w:ascii="Arial" w:eastAsia="Calibri" w:hAnsi="Arial" w:cs="Arial"/>
      <w:sz w:val="20"/>
      <w:szCs w:val="20"/>
      <w:lang w:val="ru-RU" w:eastAsia="ru-RU" w:bidi="ar-SA"/>
    </w:rPr>
  </w:style>
  <w:style w:type="paragraph" w:customStyle="1" w:styleId="1c">
    <w:name w:val="Знак Знак Знак Знак1"/>
    <w:basedOn w:val="a"/>
    <w:rsid w:val="006447C2"/>
    <w:pPr>
      <w:spacing w:after="160" w:line="240" w:lineRule="exact"/>
      <w:ind w:firstLine="0"/>
    </w:pPr>
    <w:rPr>
      <w:rFonts w:ascii="Verdana" w:eastAsia="Times New Roman" w:hAnsi="Verdana" w:cs="Times New Roman"/>
      <w:sz w:val="20"/>
      <w:szCs w:val="20"/>
      <w:lang w:bidi="ar-SA"/>
    </w:rPr>
  </w:style>
  <w:style w:type="paragraph" w:customStyle="1" w:styleId="1d">
    <w:name w:val="Обычный 1"/>
    <w:basedOn w:val="a"/>
    <w:rsid w:val="006447C2"/>
    <w:pPr>
      <w:ind w:firstLine="720"/>
      <w:jc w:val="both"/>
    </w:pPr>
    <w:rPr>
      <w:rFonts w:ascii="Arial" w:eastAsia="Times New Roman" w:hAnsi="Arial" w:cs="Times New Roman"/>
      <w:sz w:val="24"/>
      <w:szCs w:val="20"/>
      <w:lang w:val="ru-RU" w:eastAsia="ru-RU" w:bidi="ar-SA"/>
    </w:rPr>
  </w:style>
  <w:style w:type="paragraph" w:customStyle="1" w:styleId="1e">
    <w:name w:val="Текст1"/>
    <w:basedOn w:val="a"/>
    <w:rsid w:val="00EA1B74"/>
    <w:pPr>
      <w:suppressAutoHyphens/>
      <w:ind w:firstLine="0"/>
    </w:pPr>
    <w:rPr>
      <w:rFonts w:ascii="Courier New" w:eastAsia="Times New Roman" w:hAnsi="Courier New" w:cs="Courier New"/>
      <w:sz w:val="20"/>
      <w:szCs w:val="20"/>
      <w:lang w:val="ru-RU" w:eastAsia="ar-SA" w:bidi="ar-SA"/>
    </w:rPr>
  </w:style>
  <w:style w:type="paragraph" w:customStyle="1" w:styleId="220">
    <w:name w:val="Основной текст 22"/>
    <w:basedOn w:val="a"/>
    <w:rsid w:val="00EA1B74"/>
    <w:pPr>
      <w:suppressAutoHyphens/>
      <w:spacing w:after="120" w:line="480" w:lineRule="auto"/>
      <w:ind w:firstLine="0"/>
    </w:pPr>
    <w:rPr>
      <w:rFonts w:ascii="Times New Roman" w:eastAsia="Times New Roman" w:hAnsi="Times New Roman" w:cs="Times New Roman"/>
      <w:sz w:val="24"/>
      <w:szCs w:val="24"/>
      <w:lang w:val="ru-RU" w:eastAsia="ar-SA" w:bidi="ar-SA"/>
    </w:rPr>
  </w:style>
  <w:style w:type="table" w:customStyle="1" w:styleId="1f">
    <w:name w:val="Сетка таблицы1"/>
    <w:basedOn w:val="a1"/>
    <w:next w:val="afff1"/>
    <w:uiPriority w:val="99"/>
    <w:rsid w:val="00C56E13"/>
    <w:pPr>
      <w:ind w:firstLine="0"/>
    </w:pPr>
    <w:rPr>
      <w:rFonts w:ascii="Calibri" w:eastAsia="Times New Roman"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0">
    <w:name w:val="Нет списка1"/>
    <w:next w:val="a2"/>
    <w:uiPriority w:val="99"/>
    <w:semiHidden/>
    <w:unhideWhenUsed/>
    <w:rsid w:val="00B06F62"/>
  </w:style>
  <w:style w:type="table" w:customStyle="1" w:styleId="2d">
    <w:name w:val="Сетка таблицы2"/>
    <w:basedOn w:val="a1"/>
    <w:next w:val="afff1"/>
    <w:uiPriority w:val="99"/>
    <w:rsid w:val="00B06F62"/>
    <w:pPr>
      <w:ind w:firstLine="0"/>
    </w:pPr>
    <w:rPr>
      <w:rFonts w:ascii="Calibri" w:eastAsia="Times New Roman"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3">
    <w:name w:val="Знак11"/>
    <w:basedOn w:val="a"/>
    <w:rsid w:val="00B06F62"/>
    <w:pPr>
      <w:spacing w:after="160" w:line="240" w:lineRule="exact"/>
      <w:ind w:firstLine="0"/>
    </w:pPr>
    <w:rPr>
      <w:rFonts w:ascii="Verdana" w:eastAsia="Times New Roman" w:hAnsi="Verdana" w:cs="Times New Roman"/>
      <w:sz w:val="20"/>
      <w:szCs w:val="20"/>
      <w:lang w:bidi="ar-SA"/>
    </w:rPr>
  </w:style>
  <w:style w:type="paragraph" w:customStyle="1" w:styleId="1f1">
    <w:name w:val="Знак Знак Знак Знак1 Знак Знак Знак Знак Знак"/>
    <w:basedOn w:val="a"/>
    <w:rsid w:val="00B06F62"/>
    <w:pPr>
      <w:spacing w:after="160" w:line="240" w:lineRule="exact"/>
      <w:ind w:firstLine="0"/>
    </w:pPr>
    <w:rPr>
      <w:rFonts w:ascii="Verdana" w:eastAsia="Times New Roman" w:hAnsi="Verdana" w:cs="Times New Roman"/>
      <w:sz w:val="20"/>
      <w:szCs w:val="20"/>
      <w:lang w:bidi="ar-SA"/>
    </w:rPr>
  </w:style>
  <w:style w:type="paragraph" w:customStyle="1" w:styleId="1f2">
    <w:name w:val="Знак Знак Знак Знак1 Знак Знак Знак"/>
    <w:basedOn w:val="a"/>
    <w:rsid w:val="00B06F62"/>
    <w:pPr>
      <w:spacing w:after="160" w:line="240" w:lineRule="exact"/>
      <w:ind w:firstLine="0"/>
    </w:pPr>
    <w:rPr>
      <w:rFonts w:ascii="Verdana" w:eastAsia="Times New Roman" w:hAnsi="Verdana" w:cs="Times New Roman"/>
      <w:sz w:val="20"/>
      <w:szCs w:val="20"/>
      <w:lang w:bidi="ar-SA"/>
    </w:rPr>
  </w:style>
  <w:style w:type="table" w:customStyle="1" w:styleId="114">
    <w:name w:val="Сетка таблицы11"/>
    <w:basedOn w:val="a1"/>
    <w:next w:val="afff1"/>
    <w:rsid w:val="00B06F62"/>
    <w:pPr>
      <w:ind w:firstLine="0"/>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Заголовок 31"/>
    <w:basedOn w:val="a"/>
    <w:next w:val="a"/>
    <w:unhideWhenUsed/>
    <w:qFormat/>
    <w:rsid w:val="00B06F62"/>
    <w:pPr>
      <w:keepNext/>
      <w:keepLines/>
      <w:spacing w:before="200"/>
      <w:ind w:firstLine="0"/>
      <w:outlineLvl w:val="2"/>
    </w:pPr>
    <w:rPr>
      <w:rFonts w:ascii="Cambria" w:eastAsia="Times New Roman" w:hAnsi="Cambria" w:cs="Times New Roman"/>
      <w:b/>
      <w:bCs/>
      <w:color w:val="4F81BD"/>
      <w:sz w:val="24"/>
      <w:szCs w:val="24"/>
      <w:lang w:val="ru-RU" w:eastAsia="ru-RU" w:bidi="ar-SA"/>
    </w:rPr>
  </w:style>
  <w:style w:type="character" w:customStyle="1" w:styleId="313">
    <w:name w:val="Заголовок 3 Знак1"/>
    <w:basedOn w:val="a0"/>
    <w:uiPriority w:val="9"/>
    <w:semiHidden/>
    <w:rsid w:val="00B06F62"/>
    <w:rPr>
      <w:rFonts w:ascii="Cambria" w:eastAsia="Times New Roman" w:hAnsi="Cambria" w:cs="Times New Roman"/>
      <w:b/>
      <w:bCs/>
      <w:color w:val="4F81BD"/>
      <w:sz w:val="20"/>
      <w:szCs w:val="20"/>
      <w:lang w:eastAsia="ru-RU"/>
    </w:rPr>
  </w:style>
  <w:style w:type="table" w:customStyle="1" w:styleId="212">
    <w:name w:val="Сетка таблицы21"/>
    <w:basedOn w:val="a1"/>
    <w:next w:val="afff1"/>
    <w:rsid w:val="00B06F62"/>
    <w:pPr>
      <w:ind w:firstLine="0"/>
    </w:pPr>
    <w:rPr>
      <w:rFonts w:ascii="Times New Roman" w:eastAsia="SimSu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ff1"/>
    <w:rsid w:val="00B06F62"/>
    <w:pPr>
      <w:ind w:firstLine="0"/>
    </w:pPr>
    <w:rPr>
      <w:rFonts w:ascii="Times New Roman" w:eastAsia="SimSu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1"/>
    <w:rsid w:val="00B06F62"/>
    <w:pPr>
      <w:ind w:firstLine="0"/>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Exact">
    <w:name w:val="Основной текст (7) Exact"/>
    <w:basedOn w:val="a0"/>
    <w:link w:val="72"/>
    <w:rsid w:val="00B06F62"/>
    <w:rPr>
      <w:rFonts w:ascii="Arial Narrow" w:eastAsia="Arial Narrow" w:hAnsi="Arial Narrow" w:cs="Arial Narrow"/>
      <w:spacing w:val="3"/>
      <w:sz w:val="9"/>
      <w:szCs w:val="9"/>
      <w:shd w:val="clear" w:color="auto" w:fill="FFFFFF"/>
    </w:rPr>
  </w:style>
  <w:style w:type="paragraph" w:customStyle="1" w:styleId="72">
    <w:name w:val="Основной текст (7)"/>
    <w:basedOn w:val="a"/>
    <w:link w:val="7Exact"/>
    <w:rsid w:val="00B06F62"/>
    <w:pPr>
      <w:widowControl w:val="0"/>
      <w:shd w:val="clear" w:color="auto" w:fill="FFFFFF"/>
      <w:spacing w:line="0" w:lineRule="atLeast"/>
      <w:ind w:firstLine="0"/>
    </w:pPr>
    <w:rPr>
      <w:rFonts w:ascii="Arial Narrow" w:eastAsia="Arial Narrow" w:hAnsi="Arial Narrow" w:cs="Arial Narrow"/>
      <w:spacing w:val="3"/>
      <w:sz w:val="9"/>
      <w:szCs w:val="9"/>
    </w:rPr>
  </w:style>
  <w:style w:type="character" w:customStyle="1" w:styleId="affff1">
    <w:name w:val="Основной текст_"/>
    <w:basedOn w:val="a0"/>
    <w:link w:val="2e"/>
    <w:rsid w:val="00B06F62"/>
    <w:rPr>
      <w:rFonts w:ascii="Arial" w:eastAsia="Arial" w:hAnsi="Arial" w:cs="Arial"/>
      <w:b/>
      <w:bCs/>
      <w:sz w:val="10"/>
      <w:szCs w:val="10"/>
      <w:shd w:val="clear" w:color="auto" w:fill="FFFFFF"/>
    </w:rPr>
  </w:style>
  <w:style w:type="character" w:customStyle="1" w:styleId="TrebuchetMS4pt">
    <w:name w:val="Основной текст + Trebuchet MS;4 pt;Не полужирный"/>
    <w:basedOn w:val="affff1"/>
    <w:rsid w:val="00B06F62"/>
    <w:rPr>
      <w:rFonts w:ascii="Trebuchet MS" w:eastAsia="Trebuchet MS" w:hAnsi="Trebuchet MS" w:cs="Trebuchet MS"/>
      <w:b/>
      <w:bCs/>
      <w:color w:val="000000"/>
      <w:spacing w:val="0"/>
      <w:w w:val="100"/>
      <w:position w:val="0"/>
      <w:sz w:val="8"/>
      <w:szCs w:val="8"/>
      <w:shd w:val="clear" w:color="auto" w:fill="FFFFFF"/>
    </w:rPr>
  </w:style>
  <w:style w:type="paragraph" w:customStyle="1" w:styleId="2e">
    <w:name w:val="Основной текст2"/>
    <w:basedOn w:val="a"/>
    <w:link w:val="affff1"/>
    <w:rsid w:val="00B06F62"/>
    <w:pPr>
      <w:widowControl w:val="0"/>
      <w:shd w:val="clear" w:color="auto" w:fill="FFFFFF"/>
      <w:spacing w:after="120" w:line="0" w:lineRule="atLeast"/>
      <w:ind w:hanging="180"/>
      <w:jc w:val="center"/>
    </w:pPr>
    <w:rPr>
      <w:rFonts w:ascii="Arial" w:eastAsia="Arial" w:hAnsi="Arial" w:cs="Arial"/>
      <w:b/>
      <w:bCs/>
      <w:sz w:val="10"/>
      <w:szCs w:val="10"/>
    </w:rPr>
  </w:style>
  <w:style w:type="character" w:customStyle="1" w:styleId="3Exact">
    <w:name w:val="Основной текст (3) Exact"/>
    <w:basedOn w:val="a0"/>
    <w:link w:val="3a"/>
    <w:rsid w:val="00B06F62"/>
    <w:rPr>
      <w:spacing w:val="6"/>
      <w:sz w:val="12"/>
      <w:szCs w:val="12"/>
      <w:shd w:val="clear" w:color="auto" w:fill="FFFFFF"/>
    </w:rPr>
  </w:style>
  <w:style w:type="character" w:customStyle="1" w:styleId="5Exact">
    <w:name w:val="Основной текст (5) Exact"/>
    <w:basedOn w:val="a0"/>
    <w:link w:val="52"/>
    <w:rsid w:val="00B06F62"/>
    <w:rPr>
      <w:rFonts w:ascii="Arial" w:eastAsia="Arial" w:hAnsi="Arial" w:cs="Arial"/>
      <w:spacing w:val="-3"/>
      <w:sz w:val="9"/>
      <w:szCs w:val="9"/>
      <w:shd w:val="clear" w:color="auto" w:fill="FFFFFF"/>
    </w:rPr>
  </w:style>
  <w:style w:type="paragraph" w:customStyle="1" w:styleId="3a">
    <w:name w:val="Основной текст (3)"/>
    <w:basedOn w:val="a"/>
    <w:link w:val="3Exact"/>
    <w:rsid w:val="00B06F62"/>
    <w:pPr>
      <w:widowControl w:val="0"/>
      <w:shd w:val="clear" w:color="auto" w:fill="FFFFFF"/>
      <w:spacing w:after="240" w:line="341" w:lineRule="exact"/>
      <w:ind w:firstLine="0"/>
      <w:jc w:val="both"/>
    </w:pPr>
    <w:rPr>
      <w:spacing w:val="6"/>
      <w:sz w:val="12"/>
      <w:szCs w:val="12"/>
    </w:rPr>
  </w:style>
  <w:style w:type="paragraph" w:customStyle="1" w:styleId="52">
    <w:name w:val="Основной текст (5)"/>
    <w:basedOn w:val="a"/>
    <w:link w:val="5Exact"/>
    <w:rsid w:val="00B06F62"/>
    <w:pPr>
      <w:widowControl w:val="0"/>
      <w:shd w:val="clear" w:color="auto" w:fill="FFFFFF"/>
      <w:spacing w:line="0" w:lineRule="atLeast"/>
      <w:ind w:firstLine="0"/>
    </w:pPr>
    <w:rPr>
      <w:rFonts w:ascii="Arial" w:eastAsia="Arial" w:hAnsi="Arial" w:cs="Arial"/>
      <w:spacing w:val="-3"/>
      <w:sz w:val="9"/>
      <w:szCs w:val="9"/>
    </w:rPr>
  </w:style>
  <w:style w:type="paragraph" w:customStyle="1" w:styleId="3b">
    <w:name w:val="Основной текст3"/>
    <w:basedOn w:val="a"/>
    <w:rsid w:val="00B06F62"/>
    <w:pPr>
      <w:widowControl w:val="0"/>
      <w:shd w:val="clear" w:color="auto" w:fill="FFFFFF"/>
      <w:spacing w:line="269" w:lineRule="exact"/>
      <w:ind w:hanging="360"/>
    </w:pPr>
    <w:rPr>
      <w:rFonts w:ascii="Times New Roman" w:eastAsia="Times New Roman" w:hAnsi="Times New Roman" w:cs="Times New Roman"/>
      <w:color w:val="000000"/>
      <w:sz w:val="23"/>
      <w:szCs w:val="23"/>
      <w:lang w:val="ru-RU" w:eastAsia="ru-RU" w:bidi="ar-SA"/>
    </w:rPr>
  </w:style>
  <w:style w:type="table" w:customStyle="1" w:styleId="53">
    <w:name w:val="Сетка таблицы5"/>
    <w:basedOn w:val="a1"/>
    <w:next w:val="afff1"/>
    <w:uiPriority w:val="59"/>
    <w:rsid w:val="00A92503"/>
    <w:pPr>
      <w:ind w:firstLine="0"/>
    </w:pPr>
    <w:rPr>
      <w:rFonts w:ascii="Times New Roman" w:eastAsia="Times New Roman" w:hAnsi="Times New Roman" w:cs="Times New Roman"/>
      <w:bCs/>
      <w:sz w:val="24"/>
      <w:szCs w:val="24"/>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2"/>
    <w:uiPriority w:val="99"/>
    <w:semiHidden/>
    <w:unhideWhenUsed/>
    <w:rsid w:val="00EF59D0"/>
  </w:style>
  <w:style w:type="table" w:customStyle="1" w:styleId="62">
    <w:name w:val="Сетка таблицы6"/>
    <w:basedOn w:val="a1"/>
    <w:next w:val="afff1"/>
    <w:uiPriority w:val="99"/>
    <w:rsid w:val="00EF59D0"/>
    <w:pPr>
      <w:ind w:firstLine="0"/>
    </w:pPr>
    <w:rPr>
      <w:rFonts w:ascii="Calibri" w:eastAsia="Times New Roman"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ff1"/>
    <w:rsid w:val="00EF59D0"/>
    <w:pPr>
      <w:ind w:firstLine="0"/>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fff1"/>
    <w:rsid w:val="00EF59D0"/>
    <w:pPr>
      <w:ind w:firstLine="0"/>
    </w:pPr>
    <w:rPr>
      <w:rFonts w:ascii="Times New Roman" w:eastAsia="SimSu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ff1"/>
    <w:rsid w:val="00EF59D0"/>
    <w:pPr>
      <w:ind w:firstLine="0"/>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next w:val="afff1"/>
    <w:rsid w:val="00EF59D0"/>
    <w:pPr>
      <w:ind w:firstLine="0"/>
    </w:pPr>
    <w:rPr>
      <w:rFonts w:ascii="Times New Roman" w:eastAsia="SimSu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basedOn w:val="a0"/>
    <w:uiPriority w:val="99"/>
    <w:semiHidden/>
    <w:unhideWhenUsed/>
    <w:rsid w:val="00F01B8D"/>
  </w:style>
  <w:style w:type="numbering" w:customStyle="1" w:styleId="3c">
    <w:name w:val="Нет списка3"/>
    <w:next w:val="a2"/>
    <w:uiPriority w:val="99"/>
    <w:semiHidden/>
    <w:unhideWhenUsed/>
    <w:rsid w:val="00C46667"/>
  </w:style>
  <w:style w:type="numbering" w:customStyle="1" w:styleId="115">
    <w:name w:val="Нет списка11"/>
    <w:next w:val="a2"/>
    <w:semiHidden/>
    <w:rsid w:val="00C46667"/>
  </w:style>
  <w:style w:type="table" w:customStyle="1" w:styleId="73">
    <w:name w:val="Сетка таблицы7"/>
    <w:basedOn w:val="a1"/>
    <w:next w:val="afff1"/>
    <w:rsid w:val="00C46667"/>
    <w:pPr>
      <w:ind w:firstLine="0"/>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C46667"/>
  </w:style>
  <w:style w:type="character" w:customStyle="1" w:styleId="2f0">
    <w:name w:val="Заголовок 2 Знак Знак Знак Знак Знак Знак Знак Знак Знак Знак"/>
    <w:uiPriority w:val="9"/>
    <w:rsid w:val="00C46667"/>
    <w:rPr>
      <w:rFonts w:ascii="Arial" w:hAnsi="Arial" w:cs="Arial"/>
      <w:b/>
      <w:i/>
      <w:iCs/>
      <w:sz w:val="28"/>
      <w:szCs w:val="28"/>
      <w:lang w:eastAsia="ru-RU"/>
    </w:rPr>
  </w:style>
  <w:style w:type="paragraph" w:customStyle="1" w:styleId="140">
    <w:name w:val="Текст 14(основной)"/>
    <w:basedOn w:val="a"/>
    <w:link w:val="141"/>
    <w:rsid w:val="00C46667"/>
    <w:pPr>
      <w:spacing w:line="360" w:lineRule="auto"/>
      <w:ind w:firstLine="708"/>
      <w:jc w:val="both"/>
    </w:pPr>
    <w:rPr>
      <w:rFonts w:ascii="Times New Roman" w:eastAsia="Times New Roman" w:hAnsi="Times New Roman" w:cs="Times New Roman"/>
      <w:sz w:val="28"/>
      <w:szCs w:val="24"/>
      <w:lang w:val="ru-RU" w:eastAsia="ru-RU" w:bidi="ar-SA"/>
    </w:rPr>
  </w:style>
  <w:style w:type="character" w:customStyle="1" w:styleId="141">
    <w:name w:val="Текст 14(основной) Знак"/>
    <w:link w:val="140"/>
    <w:rsid w:val="00C46667"/>
    <w:rPr>
      <w:rFonts w:ascii="Times New Roman" w:eastAsia="Times New Roman" w:hAnsi="Times New Roman" w:cs="Times New Roman"/>
      <w:sz w:val="28"/>
      <w:szCs w:val="24"/>
      <w:lang w:val="ru-RU" w:eastAsia="ru-RU" w:bidi="ar-SA"/>
    </w:rPr>
  </w:style>
  <w:style w:type="paragraph" w:customStyle="1" w:styleId="142">
    <w:name w:val="Текст 14(поцентру)"/>
    <w:basedOn w:val="a"/>
    <w:link w:val="143"/>
    <w:autoRedefine/>
    <w:rsid w:val="00C46667"/>
    <w:pPr>
      <w:ind w:firstLine="0"/>
      <w:jc w:val="center"/>
    </w:pPr>
    <w:rPr>
      <w:rFonts w:ascii="Times New Roman" w:eastAsia="Times New Roman" w:hAnsi="Times New Roman" w:cs="Times New Roman"/>
      <w:sz w:val="28"/>
      <w:szCs w:val="28"/>
      <w:lang w:val="ru-RU" w:eastAsia="x-none" w:bidi="ar-SA"/>
    </w:rPr>
  </w:style>
  <w:style w:type="character" w:customStyle="1" w:styleId="143">
    <w:name w:val="Текст 14(поцентру) Знак"/>
    <w:link w:val="142"/>
    <w:rsid w:val="00C46667"/>
    <w:rPr>
      <w:rFonts w:ascii="Times New Roman" w:eastAsia="Times New Roman" w:hAnsi="Times New Roman" w:cs="Times New Roman"/>
      <w:sz w:val="28"/>
      <w:szCs w:val="28"/>
      <w:lang w:val="ru-RU" w:eastAsia="x-none" w:bidi="ar-SA"/>
    </w:rPr>
  </w:style>
  <w:style w:type="table" w:customStyle="1" w:styleId="82">
    <w:name w:val="Сетка таблицы8"/>
    <w:basedOn w:val="a1"/>
    <w:next w:val="afff1"/>
    <w:uiPriority w:val="59"/>
    <w:rsid w:val="00C46667"/>
    <w:pPr>
      <w:ind w:firstLine="0"/>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d">
    <w:name w:val="List 3"/>
    <w:basedOn w:val="a"/>
    <w:rsid w:val="00C46667"/>
    <w:pPr>
      <w:ind w:left="849" w:hanging="283"/>
    </w:pPr>
    <w:rPr>
      <w:rFonts w:ascii="Times New Roman" w:eastAsia="Times New Roman" w:hAnsi="Times New Roman" w:cs="Times New Roman"/>
      <w:sz w:val="24"/>
      <w:szCs w:val="20"/>
      <w:lang w:val="ru-RU" w:eastAsia="ru-RU" w:bidi="ar-SA"/>
    </w:rPr>
  </w:style>
  <w:style w:type="paragraph" w:customStyle="1" w:styleId="Default">
    <w:name w:val="Default"/>
    <w:rsid w:val="00C46667"/>
    <w:pPr>
      <w:autoSpaceDE w:val="0"/>
      <w:autoSpaceDN w:val="0"/>
      <w:adjustRightInd w:val="0"/>
      <w:ind w:firstLine="0"/>
    </w:pPr>
    <w:rPr>
      <w:rFonts w:ascii="Times New Roman" w:eastAsia="Times New Roman" w:hAnsi="Times New Roman" w:cs="Times New Roman"/>
      <w:color w:val="000000"/>
      <w:sz w:val="24"/>
      <w:szCs w:val="24"/>
      <w:lang w:val="ru-RU" w:eastAsia="ru-RU" w:bidi="ar-SA"/>
    </w:rPr>
  </w:style>
  <w:style w:type="paragraph" w:customStyle="1" w:styleId="100">
    <w:name w:val="Текст 10(таблица)"/>
    <w:basedOn w:val="a"/>
    <w:rsid w:val="00C46667"/>
    <w:pPr>
      <w:ind w:firstLine="0"/>
      <w:jc w:val="both"/>
    </w:pPr>
    <w:rPr>
      <w:rFonts w:ascii="Times New Roman" w:eastAsia="Times New Roman" w:hAnsi="Times New Roman" w:cs="Times New Roman"/>
      <w:sz w:val="20"/>
      <w:szCs w:val="24"/>
      <w:lang w:eastAsia="ru-RU" w:bidi="ar-SA"/>
    </w:rPr>
  </w:style>
  <w:style w:type="paragraph" w:customStyle="1" w:styleId="121">
    <w:name w:val="Текст 12(таблица)"/>
    <w:basedOn w:val="a"/>
    <w:autoRedefine/>
    <w:rsid w:val="00C46667"/>
    <w:pPr>
      <w:tabs>
        <w:tab w:val="left" w:pos="33"/>
        <w:tab w:val="left" w:pos="2595"/>
      </w:tabs>
      <w:ind w:right="132" w:firstLine="0"/>
      <w:jc w:val="both"/>
    </w:pPr>
    <w:rPr>
      <w:rFonts w:ascii="Times New Roman" w:eastAsia="Times New Roman" w:hAnsi="Times New Roman" w:cs="Times New Roman"/>
      <w:bCs/>
      <w:sz w:val="24"/>
      <w:szCs w:val="24"/>
      <w:lang w:val="ru-RU" w:eastAsia="ru-RU" w:bidi="ar-SA"/>
    </w:rPr>
  </w:style>
  <w:style w:type="paragraph" w:customStyle="1" w:styleId="144">
    <w:name w:val="Текст 14(справа)"/>
    <w:basedOn w:val="140"/>
    <w:link w:val="145"/>
    <w:autoRedefine/>
    <w:rsid w:val="00C46667"/>
    <w:pPr>
      <w:tabs>
        <w:tab w:val="left" w:pos="567"/>
      </w:tabs>
      <w:ind w:firstLine="709"/>
      <w:jc w:val="right"/>
    </w:pPr>
    <w:rPr>
      <w:bCs/>
      <w:szCs w:val="28"/>
    </w:rPr>
  </w:style>
  <w:style w:type="character" w:customStyle="1" w:styleId="145">
    <w:name w:val="Текст 14(справа) Знак"/>
    <w:link w:val="144"/>
    <w:rsid w:val="00C46667"/>
    <w:rPr>
      <w:rFonts w:ascii="Times New Roman" w:eastAsia="Times New Roman" w:hAnsi="Times New Roman" w:cs="Times New Roman"/>
      <w:bCs/>
      <w:sz w:val="28"/>
      <w:szCs w:val="28"/>
      <w:lang w:val="ru-RU" w:eastAsia="ru-RU" w:bidi="ar-SA"/>
    </w:rPr>
  </w:style>
  <w:style w:type="paragraph" w:customStyle="1" w:styleId="200">
    <w:name w:val="Основной текст200"/>
    <w:basedOn w:val="a"/>
    <w:rsid w:val="00C46667"/>
    <w:pPr>
      <w:shd w:val="clear" w:color="auto" w:fill="FFFFFF"/>
      <w:spacing w:line="0" w:lineRule="atLeast"/>
      <w:ind w:hanging="600"/>
    </w:pPr>
    <w:rPr>
      <w:rFonts w:ascii="Times New Roman" w:eastAsia="Times New Roman" w:hAnsi="Times New Roman" w:cs="Times New Roman"/>
      <w:bCs/>
      <w:sz w:val="21"/>
      <w:szCs w:val="21"/>
      <w:lang w:val="ru-RU" w:bidi="ar-SA"/>
    </w:rPr>
  </w:style>
  <w:style w:type="character" w:customStyle="1" w:styleId="183">
    <w:name w:val="Основной текст183"/>
    <w:rsid w:val="00C4666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0">
    <w:name w:val="Основной текст170"/>
    <w:rsid w:val="00C46667"/>
    <w:rPr>
      <w:rFonts w:ascii="Times New Roman" w:eastAsia="Times New Roman" w:hAnsi="Times New Roman" w:cs="Times New Roman"/>
      <w:b w:val="0"/>
      <w:bCs w:val="0"/>
      <w:i w:val="0"/>
      <w:iCs w:val="0"/>
      <w:smallCaps w:val="0"/>
      <w:strike w:val="0"/>
      <w:spacing w:val="0"/>
      <w:sz w:val="21"/>
      <w:szCs w:val="21"/>
    </w:rPr>
  </w:style>
  <w:style w:type="character" w:customStyle="1" w:styleId="171">
    <w:name w:val="Основной текст171"/>
    <w:rsid w:val="00C46667"/>
    <w:rPr>
      <w:rFonts w:ascii="Times New Roman" w:eastAsia="Times New Roman" w:hAnsi="Times New Roman" w:cs="Times New Roman"/>
      <w:sz w:val="21"/>
      <w:szCs w:val="21"/>
      <w:shd w:val="clear" w:color="auto" w:fill="FFFFFF"/>
    </w:rPr>
  </w:style>
  <w:style w:type="character" w:customStyle="1" w:styleId="187">
    <w:name w:val="Основной текст187"/>
    <w:rsid w:val="00C46667"/>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affff3">
    <w:name w:val="Подпись к таблице"/>
    <w:rsid w:val="00C4666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86">
    <w:name w:val="Основной текст186"/>
    <w:rsid w:val="00C4666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8">
    <w:name w:val="Основной текст188"/>
    <w:rsid w:val="00C4666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9">
    <w:name w:val="Основной текст189"/>
    <w:rsid w:val="00C4666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91">
    <w:name w:val="Основной текст191"/>
    <w:rsid w:val="00C4666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6">
    <w:name w:val="Основной текст176"/>
    <w:rsid w:val="00C4666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articleseparator1">
    <w:name w:val="article_separator1"/>
    <w:rsid w:val="00C46667"/>
  </w:style>
  <w:style w:type="character" w:customStyle="1" w:styleId="z-">
    <w:name w:val="z-Начало формы Знак"/>
    <w:basedOn w:val="a0"/>
    <w:link w:val="z-0"/>
    <w:uiPriority w:val="99"/>
    <w:semiHidden/>
    <w:rsid w:val="00C46667"/>
    <w:rPr>
      <w:rFonts w:ascii="Arial" w:hAnsi="Arial" w:cs="Arial"/>
      <w:bCs/>
      <w:vanish/>
      <w:sz w:val="16"/>
      <w:szCs w:val="16"/>
      <w:lang w:eastAsia="ru-RU"/>
    </w:rPr>
  </w:style>
  <w:style w:type="paragraph" w:styleId="z-0">
    <w:name w:val="HTML Top of Form"/>
    <w:basedOn w:val="a"/>
    <w:next w:val="a"/>
    <w:link w:val="z-"/>
    <w:hidden/>
    <w:uiPriority w:val="99"/>
    <w:semiHidden/>
    <w:unhideWhenUsed/>
    <w:rsid w:val="00C46667"/>
    <w:pPr>
      <w:pBdr>
        <w:bottom w:val="single" w:sz="6" w:space="1" w:color="auto"/>
      </w:pBdr>
      <w:ind w:firstLine="0"/>
      <w:jc w:val="center"/>
    </w:pPr>
    <w:rPr>
      <w:rFonts w:ascii="Arial" w:hAnsi="Arial" w:cs="Arial"/>
      <w:bCs/>
      <w:vanish/>
      <w:sz w:val="16"/>
      <w:szCs w:val="16"/>
      <w:lang w:eastAsia="ru-RU"/>
    </w:rPr>
  </w:style>
  <w:style w:type="character" w:customStyle="1" w:styleId="z-1">
    <w:name w:val="z-Начало формы Знак1"/>
    <w:basedOn w:val="a0"/>
    <w:uiPriority w:val="99"/>
    <w:semiHidden/>
    <w:rsid w:val="00C46667"/>
    <w:rPr>
      <w:rFonts w:ascii="Arial" w:hAnsi="Arial" w:cs="Arial"/>
      <w:vanish/>
      <w:sz w:val="16"/>
      <w:szCs w:val="16"/>
    </w:rPr>
  </w:style>
  <w:style w:type="character" w:customStyle="1" w:styleId="z-2">
    <w:name w:val="z-Конец формы Знак"/>
    <w:basedOn w:val="a0"/>
    <w:link w:val="z-3"/>
    <w:uiPriority w:val="99"/>
    <w:semiHidden/>
    <w:rsid w:val="00C46667"/>
    <w:rPr>
      <w:rFonts w:ascii="Arial" w:hAnsi="Arial" w:cs="Arial"/>
      <w:bCs/>
      <w:vanish/>
      <w:sz w:val="16"/>
      <w:szCs w:val="16"/>
      <w:lang w:eastAsia="ru-RU"/>
    </w:rPr>
  </w:style>
  <w:style w:type="paragraph" w:styleId="z-3">
    <w:name w:val="HTML Bottom of Form"/>
    <w:basedOn w:val="a"/>
    <w:next w:val="a"/>
    <w:link w:val="z-2"/>
    <w:hidden/>
    <w:uiPriority w:val="99"/>
    <w:semiHidden/>
    <w:unhideWhenUsed/>
    <w:rsid w:val="00C46667"/>
    <w:pPr>
      <w:pBdr>
        <w:top w:val="single" w:sz="6" w:space="1" w:color="auto"/>
      </w:pBdr>
      <w:ind w:firstLine="0"/>
      <w:jc w:val="center"/>
    </w:pPr>
    <w:rPr>
      <w:rFonts w:ascii="Arial" w:hAnsi="Arial" w:cs="Arial"/>
      <w:bCs/>
      <w:vanish/>
      <w:sz w:val="16"/>
      <w:szCs w:val="16"/>
      <w:lang w:eastAsia="ru-RU"/>
    </w:rPr>
  </w:style>
  <w:style w:type="character" w:customStyle="1" w:styleId="z-10">
    <w:name w:val="z-Конец формы Знак1"/>
    <w:basedOn w:val="a0"/>
    <w:uiPriority w:val="99"/>
    <w:semiHidden/>
    <w:rsid w:val="00C46667"/>
    <w:rPr>
      <w:rFonts w:ascii="Arial" w:hAnsi="Arial" w:cs="Arial"/>
      <w:vanish/>
      <w:sz w:val="16"/>
      <w:szCs w:val="16"/>
    </w:rPr>
  </w:style>
  <w:style w:type="character" w:customStyle="1" w:styleId="dashedline1">
    <w:name w:val="dashed_line1"/>
    <w:rsid w:val="00C46667"/>
  </w:style>
  <w:style w:type="paragraph" w:customStyle="1" w:styleId="comment">
    <w:name w:val="comment"/>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1f3">
    <w:name w:val="Дата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rboxtl">
    <w:name w:val="rbox_tl"/>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rboxtr">
    <w:name w:val="rbox_t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rboxbl">
    <w:name w:val="rbox_bl"/>
    <w:basedOn w:val="a"/>
    <w:rsid w:val="00C46667"/>
    <w:pPr>
      <w:ind w:left="-150" w:firstLine="0"/>
    </w:pPr>
    <w:rPr>
      <w:rFonts w:ascii="Times New Roman" w:eastAsia="Times New Roman" w:hAnsi="Times New Roman" w:cs="Times New Roman"/>
      <w:sz w:val="2"/>
      <w:szCs w:val="2"/>
      <w:lang w:val="ru-RU" w:eastAsia="ru-RU" w:bidi="ar-SA"/>
    </w:rPr>
  </w:style>
  <w:style w:type="paragraph" w:customStyle="1" w:styleId="rboxbr">
    <w:name w:val="rbox_b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rboxheader">
    <w:name w:val="rbox_header"/>
    <w:basedOn w:val="a"/>
    <w:rsid w:val="00C46667"/>
    <w:pPr>
      <w:ind w:firstLine="0"/>
    </w:pPr>
    <w:rPr>
      <w:rFonts w:ascii="Times New Roman" w:eastAsia="Times New Roman" w:hAnsi="Times New Roman" w:cs="Times New Roman"/>
      <w:sz w:val="26"/>
      <w:szCs w:val="26"/>
      <w:lang w:val="ru-RU" w:eastAsia="ru-RU" w:bidi="ar-SA"/>
    </w:rPr>
  </w:style>
  <w:style w:type="paragraph" w:customStyle="1" w:styleId="clear">
    <w:name w:val="clea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rightalign">
    <w:name w:val="rightalign"/>
    <w:basedOn w:val="a"/>
    <w:rsid w:val="00C46667"/>
    <w:pPr>
      <w:spacing w:after="240"/>
      <w:ind w:firstLine="0"/>
      <w:jc w:val="right"/>
    </w:pPr>
    <w:rPr>
      <w:rFonts w:ascii="Times New Roman" w:eastAsia="Times New Roman" w:hAnsi="Times New Roman" w:cs="Times New Roman"/>
      <w:sz w:val="26"/>
      <w:szCs w:val="26"/>
      <w:lang w:val="ru-RU" w:eastAsia="ru-RU" w:bidi="ar-SA"/>
    </w:rPr>
  </w:style>
  <w:style w:type="paragraph" w:customStyle="1" w:styleId="centeralign">
    <w:name w:val="centeralign"/>
    <w:basedOn w:val="a"/>
    <w:rsid w:val="00C46667"/>
    <w:pPr>
      <w:spacing w:after="240"/>
      <w:ind w:firstLine="0"/>
      <w:jc w:val="center"/>
    </w:pPr>
    <w:rPr>
      <w:rFonts w:ascii="Times New Roman" w:eastAsia="Times New Roman" w:hAnsi="Times New Roman" w:cs="Times New Roman"/>
      <w:sz w:val="26"/>
      <w:szCs w:val="26"/>
      <w:lang w:val="ru-RU" w:eastAsia="ru-RU" w:bidi="ar-SA"/>
    </w:rPr>
  </w:style>
  <w:style w:type="paragraph" w:customStyle="1" w:styleId="even">
    <w:name w:val="even"/>
    <w:basedOn w:val="a"/>
    <w:rsid w:val="00C46667"/>
    <w:pPr>
      <w:shd w:val="clear" w:color="auto" w:fill="E6E6E6"/>
      <w:spacing w:after="240"/>
      <w:ind w:firstLine="0"/>
    </w:pPr>
    <w:rPr>
      <w:rFonts w:ascii="Times New Roman" w:eastAsia="Times New Roman" w:hAnsi="Times New Roman" w:cs="Times New Roman"/>
      <w:sz w:val="26"/>
      <w:szCs w:val="26"/>
      <w:lang w:val="ru-RU" w:eastAsia="ru-RU" w:bidi="ar-SA"/>
    </w:rPr>
  </w:style>
  <w:style w:type="paragraph" w:customStyle="1" w:styleId="odd">
    <w:name w:val="odd"/>
    <w:basedOn w:val="a"/>
    <w:rsid w:val="00C46667"/>
    <w:pPr>
      <w:shd w:val="clear" w:color="auto" w:fill="FFFFFF"/>
      <w:spacing w:after="240"/>
      <w:ind w:firstLine="0"/>
    </w:pPr>
    <w:rPr>
      <w:rFonts w:ascii="Times New Roman" w:eastAsia="Times New Roman" w:hAnsi="Times New Roman" w:cs="Times New Roman"/>
      <w:sz w:val="26"/>
      <w:szCs w:val="26"/>
      <w:lang w:val="ru-RU" w:eastAsia="ru-RU" w:bidi="ar-SA"/>
    </w:rPr>
  </w:style>
  <w:style w:type="paragraph" w:customStyle="1" w:styleId="hdr">
    <w:name w:val="hdr"/>
    <w:basedOn w:val="a"/>
    <w:rsid w:val="00C46667"/>
    <w:pPr>
      <w:spacing w:after="240"/>
      <w:ind w:firstLine="0"/>
    </w:pPr>
    <w:rPr>
      <w:rFonts w:ascii="Times New Roman" w:eastAsia="Times New Roman" w:hAnsi="Times New Roman" w:cs="Times New Roman"/>
      <w:b/>
      <w:bCs/>
      <w:sz w:val="26"/>
      <w:szCs w:val="26"/>
      <w:lang w:val="ru-RU" w:eastAsia="ru-RU" w:bidi="ar-SA"/>
    </w:rPr>
  </w:style>
  <w:style w:type="paragraph" w:customStyle="1" w:styleId="metadata">
    <w:name w:val="metadata"/>
    <w:basedOn w:val="a"/>
    <w:rsid w:val="00C46667"/>
    <w:pPr>
      <w:spacing w:after="240"/>
      <w:ind w:firstLine="0"/>
    </w:pPr>
    <w:rPr>
      <w:rFonts w:ascii="Times New Roman" w:eastAsia="Times New Roman" w:hAnsi="Times New Roman" w:cs="Times New Roman"/>
      <w:color w:val="666666"/>
      <w:sz w:val="26"/>
      <w:szCs w:val="26"/>
      <w:lang w:val="ru-RU" w:eastAsia="ru-RU" w:bidi="ar-SA"/>
    </w:rPr>
  </w:style>
  <w:style w:type="paragraph" w:customStyle="1" w:styleId="topvalign">
    <w:name w:val="topvalign"/>
    <w:basedOn w:val="a"/>
    <w:rsid w:val="00C46667"/>
    <w:pPr>
      <w:spacing w:after="240"/>
      <w:ind w:firstLine="0"/>
      <w:textAlignment w:val="top"/>
    </w:pPr>
    <w:rPr>
      <w:rFonts w:ascii="Times New Roman" w:eastAsia="Times New Roman" w:hAnsi="Times New Roman" w:cs="Times New Roman"/>
      <w:sz w:val="26"/>
      <w:szCs w:val="26"/>
      <w:lang w:val="ru-RU" w:eastAsia="ru-RU" w:bidi="ar-SA"/>
    </w:rPr>
  </w:style>
  <w:style w:type="paragraph" w:customStyle="1" w:styleId="contentheaderlinks">
    <w:name w:val="content_header_links"/>
    <w:basedOn w:val="a"/>
    <w:rsid w:val="00C46667"/>
    <w:pPr>
      <w:shd w:val="clear" w:color="auto" w:fill="FFFFFF"/>
      <w:spacing w:after="240"/>
      <w:ind w:left="5460" w:firstLine="0"/>
    </w:pPr>
    <w:rPr>
      <w:rFonts w:ascii="Times New Roman" w:eastAsia="Times New Roman" w:hAnsi="Times New Roman" w:cs="Times New Roman"/>
      <w:sz w:val="26"/>
      <w:szCs w:val="26"/>
      <w:lang w:val="ru-RU" w:eastAsia="ru-RU" w:bidi="ar-SA"/>
    </w:rPr>
  </w:style>
  <w:style w:type="paragraph" w:customStyle="1" w:styleId="toplink">
    <w:name w:val="toplink"/>
    <w:basedOn w:val="a"/>
    <w:rsid w:val="00C46667"/>
    <w:pPr>
      <w:spacing w:after="240"/>
      <w:ind w:firstLine="0"/>
      <w:jc w:val="right"/>
    </w:pPr>
    <w:rPr>
      <w:rFonts w:ascii="Times New Roman" w:eastAsia="Times New Roman" w:hAnsi="Times New Roman" w:cs="Times New Roman"/>
      <w:sz w:val="26"/>
      <w:szCs w:val="26"/>
      <w:lang w:val="ru-RU" w:eastAsia="ru-RU" w:bidi="ar-SA"/>
    </w:rPr>
  </w:style>
  <w:style w:type="paragraph" w:customStyle="1" w:styleId="note">
    <w:name w:val="note"/>
    <w:basedOn w:val="a"/>
    <w:rsid w:val="00C46667"/>
    <w:pPr>
      <w:spacing w:after="240"/>
      <w:ind w:firstLine="0"/>
    </w:pPr>
    <w:rPr>
      <w:rFonts w:ascii="Times New Roman" w:eastAsia="Times New Roman" w:hAnsi="Times New Roman" w:cs="Times New Roman"/>
      <w:color w:val="990000"/>
      <w:sz w:val="26"/>
      <w:szCs w:val="26"/>
      <w:lang w:val="ru-RU" w:eastAsia="ru-RU" w:bidi="ar-SA"/>
    </w:rPr>
  </w:style>
  <w:style w:type="paragraph" w:customStyle="1" w:styleId="code">
    <w:name w:val="code"/>
    <w:basedOn w:val="a"/>
    <w:rsid w:val="00C46667"/>
    <w:pPr>
      <w:spacing w:after="240"/>
      <w:ind w:firstLine="0"/>
    </w:pPr>
    <w:rPr>
      <w:rFonts w:ascii="Courier" w:eastAsia="Times New Roman" w:hAnsi="Courier" w:cs="Times New Roman"/>
      <w:sz w:val="24"/>
      <w:szCs w:val="24"/>
      <w:lang w:val="ru-RU" w:eastAsia="ru-RU" w:bidi="ar-SA"/>
    </w:rPr>
  </w:style>
  <w:style w:type="paragraph" w:customStyle="1" w:styleId="imgleft">
    <w:name w:val="img_left"/>
    <w:basedOn w:val="a"/>
    <w:rsid w:val="00C46667"/>
    <w:pPr>
      <w:spacing w:after="150"/>
      <w:ind w:right="150" w:firstLine="0"/>
    </w:pPr>
    <w:rPr>
      <w:rFonts w:ascii="Times New Roman" w:eastAsia="Times New Roman" w:hAnsi="Times New Roman" w:cs="Times New Roman"/>
      <w:sz w:val="26"/>
      <w:szCs w:val="26"/>
      <w:lang w:val="ru-RU" w:eastAsia="ru-RU" w:bidi="ar-SA"/>
    </w:rPr>
  </w:style>
  <w:style w:type="paragraph" w:customStyle="1" w:styleId="imgleftlargermargin20px">
    <w:name w:val="img_left_larger_margin_20px"/>
    <w:basedOn w:val="a"/>
    <w:rsid w:val="00C46667"/>
    <w:pPr>
      <w:spacing w:after="180"/>
      <w:ind w:right="300" w:firstLine="0"/>
    </w:pPr>
    <w:rPr>
      <w:rFonts w:ascii="Times New Roman" w:eastAsia="Times New Roman" w:hAnsi="Times New Roman" w:cs="Times New Roman"/>
      <w:sz w:val="26"/>
      <w:szCs w:val="26"/>
      <w:lang w:val="ru-RU" w:eastAsia="ru-RU" w:bidi="ar-SA"/>
    </w:rPr>
  </w:style>
  <w:style w:type="paragraph" w:customStyle="1" w:styleId="imgright">
    <w:name w:val="img_right"/>
    <w:basedOn w:val="a"/>
    <w:rsid w:val="00C46667"/>
    <w:pPr>
      <w:spacing w:after="150"/>
      <w:ind w:left="150" w:firstLine="0"/>
    </w:pPr>
    <w:rPr>
      <w:rFonts w:ascii="Times New Roman" w:eastAsia="Times New Roman" w:hAnsi="Times New Roman" w:cs="Times New Roman"/>
      <w:sz w:val="26"/>
      <w:szCs w:val="26"/>
      <w:lang w:val="ru-RU" w:eastAsia="ru-RU" w:bidi="ar-SA"/>
    </w:rPr>
  </w:style>
  <w:style w:type="paragraph" w:customStyle="1" w:styleId="imgleftlargermargin">
    <w:name w:val="img_left_larger_margin"/>
    <w:basedOn w:val="a"/>
    <w:rsid w:val="00C46667"/>
    <w:pPr>
      <w:spacing w:after="180"/>
      <w:ind w:right="450" w:firstLine="0"/>
    </w:pPr>
    <w:rPr>
      <w:rFonts w:ascii="Times New Roman" w:eastAsia="Times New Roman" w:hAnsi="Times New Roman" w:cs="Times New Roman"/>
      <w:sz w:val="26"/>
      <w:szCs w:val="26"/>
      <w:lang w:val="ru-RU" w:eastAsia="ru-RU" w:bidi="ar-SA"/>
    </w:rPr>
  </w:style>
  <w:style w:type="paragraph" w:customStyle="1" w:styleId="rightmargin10px">
    <w:name w:val="rightmargin10px"/>
    <w:basedOn w:val="a"/>
    <w:rsid w:val="00C46667"/>
    <w:pPr>
      <w:spacing w:after="240"/>
      <w:ind w:right="150" w:firstLine="0"/>
    </w:pPr>
    <w:rPr>
      <w:rFonts w:ascii="Times New Roman" w:eastAsia="Times New Roman" w:hAnsi="Times New Roman" w:cs="Times New Roman"/>
      <w:sz w:val="26"/>
      <w:szCs w:val="26"/>
      <w:lang w:val="ru-RU" w:eastAsia="ru-RU" w:bidi="ar-SA"/>
    </w:rPr>
  </w:style>
  <w:style w:type="paragraph" w:customStyle="1" w:styleId="leftmargin10px">
    <w:name w:val="leftmargin10px"/>
    <w:basedOn w:val="a"/>
    <w:rsid w:val="00C46667"/>
    <w:pPr>
      <w:spacing w:after="240"/>
      <w:ind w:left="150" w:firstLine="0"/>
    </w:pPr>
    <w:rPr>
      <w:rFonts w:ascii="Times New Roman" w:eastAsia="Times New Roman" w:hAnsi="Times New Roman" w:cs="Times New Roman"/>
      <w:sz w:val="26"/>
      <w:szCs w:val="26"/>
      <w:lang w:val="ru-RU" w:eastAsia="ru-RU" w:bidi="ar-SA"/>
    </w:rPr>
  </w:style>
  <w:style w:type="paragraph" w:customStyle="1" w:styleId="redtext">
    <w:name w:val="red_text"/>
    <w:basedOn w:val="a"/>
    <w:rsid w:val="00C46667"/>
    <w:pPr>
      <w:spacing w:after="240"/>
      <w:ind w:firstLine="0"/>
    </w:pPr>
    <w:rPr>
      <w:rFonts w:ascii="Times New Roman" w:eastAsia="Times New Roman" w:hAnsi="Times New Roman" w:cs="Times New Roman"/>
      <w:color w:val="990000"/>
      <w:sz w:val="26"/>
      <w:szCs w:val="26"/>
      <w:lang w:val="ru-RU" w:eastAsia="ru-RU" w:bidi="ar-SA"/>
    </w:rPr>
  </w:style>
  <w:style w:type="paragraph" w:customStyle="1" w:styleId="preserve">
    <w:name w:val="preserve"/>
    <w:basedOn w:val="a"/>
    <w:rsid w:val="00C46667"/>
    <w:pPr>
      <w:spacing w:after="240"/>
      <w:ind w:firstLine="0"/>
    </w:pPr>
    <w:rPr>
      <w:rFonts w:ascii="Arial" w:eastAsia="Times New Roman" w:hAnsi="Arial" w:cs="Arial"/>
      <w:sz w:val="24"/>
      <w:szCs w:val="24"/>
      <w:lang w:val="ru-RU" w:eastAsia="ru-RU" w:bidi="ar-SA"/>
    </w:rPr>
  </w:style>
  <w:style w:type="paragraph" w:customStyle="1" w:styleId="sidebarbottom">
    <w:name w:val="sidebarbottom"/>
    <w:basedOn w:val="a"/>
    <w:rsid w:val="00C46667"/>
    <w:pPr>
      <w:spacing w:after="240"/>
      <w:ind w:right="150" w:firstLine="0"/>
    </w:pPr>
    <w:rPr>
      <w:rFonts w:ascii="Times New Roman" w:eastAsia="Times New Roman" w:hAnsi="Times New Roman" w:cs="Times New Roman"/>
      <w:sz w:val="26"/>
      <w:szCs w:val="26"/>
      <w:lang w:val="ru-RU" w:eastAsia="ru-RU" w:bidi="ar-SA"/>
    </w:rPr>
  </w:style>
  <w:style w:type="paragraph" w:customStyle="1" w:styleId="clistimgl195">
    <w:name w:val="clistimgl_195"/>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ontentsubnavi">
    <w:name w:val="contentsubnavi"/>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ontentsubnavir">
    <w:name w:val="contentsubnavi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twocolumn5050">
    <w:name w:val="two_column_50_50"/>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twocolumn4949">
    <w:name w:val="two_column_49_49"/>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genericdatatable">
    <w:name w:val="genericdatatable"/>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datatablenb">
    <w:name w:val="datatable_nb"/>
    <w:basedOn w:val="a"/>
    <w:rsid w:val="00C46667"/>
    <w:pPr>
      <w:spacing w:before="240" w:after="240"/>
      <w:ind w:firstLine="0"/>
    </w:pPr>
    <w:rPr>
      <w:rFonts w:ascii="Times New Roman" w:eastAsia="Times New Roman" w:hAnsi="Times New Roman" w:cs="Times New Roman"/>
      <w:sz w:val="26"/>
      <w:szCs w:val="26"/>
      <w:lang w:val="ru-RU" w:eastAsia="ru-RU" w:bidi="ar-SA"/>
    </w:rPr>
  </w:style>
  <w:style w:type="paragraph" w:customStyle="1" w:styleId="datatable">
    <w:name w:val="datatable"/>
    <w:basedOn w:val="a"/>
    <w:rsid w:val="00C46667"/>
    <w:pPr>
      <w:pBdr>
        <w:top w:val="single" w:sz="6" w:space="0" w:color="8A9DAA"/>
        <w:left w:val="single" w:sz="6" w:space="0" w:color="8A9DAA"/>
      </w:pBdr>
      <w:spacing w:before="240" w:after="240"/>
      <w:ind w:firstLine="0"/>
    </w:pPr>
    <w:rPr>
      <w:rFonts w:ascii="Times New Roman" w:eastAsia="Times New Roman" w:hAnsi="Times New Roman" w:cs="Times New Roman"/>
      <w:sz w:val="26"/>
      <w:szCs w:val="26"/>
      <w:lang w:val="ru-RU" w:eastAsia="ru-RU" w:bidi="ar-SA"/>
    </w:rPr>
  </w:style>
  <w:style w:type="paragraph" w:customStyle="1" w:styleId="aglistbasic">
    <w:name w:val="aglistbasic"/>
    <w:basedOn w:val="a"/>
    <w:rsid w:val="00C46667"/>
    <w:pPr>
      <w:spacing w:before="240" w:after="240"/>
      <w:ind w:firstLine="0"/>
    </w:pPr>
    <w:rPr>
      <w:rFonts w:ascii="Times New Roman" w:eastAsia="Times New Roman" w:hAnsi="Times New Roman" w:cs="Times New Roman"/>
      <w:sz w:val="26"/>
      <w:szCs w:val="26"/>
      <w:lang w:val="ru-RU" w:eastAsia="ru-RU" w:bidi="ar-SA"/>
    </w:rPr>
  </w:style>
  <w:style w:type="paragraph" w:customStyle="1" w:styleId="toolsareaselection">
    <w:name w:val="toolsareaselection"/>
    <w:basedOn w:val="a"/>
    <w:rsid w:val="00C46667"/>
    <w:pPr>
      <w:spacing w:after="240"/>
      <w:ind w:firstLine="0"/>
      <w:jc w:val="right"/>
    </w:pPr>
    <w:rPr>
      <w:rFonts w:ascii="Times New Roman" w:eastAsia="Times New Roman" w:hAnsi="Times New Roman" w:cs="Times New Roman"/>
      <w:sz w:val="26"/>
      <w:szCs w:val="26"/>
      <w:lang w:val="ru-RU" w:eastAsia="ru-RU" w:bidi="ar-SA"/>
    </w:rPr>
  </w:style>
  <w:style w:type="paragraph" w:customStyle="1" w:styleId="toolslist">
    <w:name w:val="toolslist"/>
    <w:basedOn w:val="a"/>
    <w:rsid w:val="00C46667"/>
    <w:pPr>
      <w:spacing w:before="240" w:after="240"/>
      <w:ind w:firstLine="0"/>
    </w:pPr>
    <w:rPr>
      <w:rFonts w:ascii="Times New Roman" w:eastAsia="Times New Roman" w:hAnsi="Times New Roman" w:cs="Times New Roman"/>
      <w:sz w:val="26"/>
      <w:szCs w:val="26"/>
      <w:lang w:val="ru-RU" w:eastAsia="ru-RU" w:bidi="ar-SA"/>
    </w:rPr>
  </w:style>
  <w:style w:type="paragraph" w:customStyle="1" w:styleId="version">
    <w:name w:val="version"/>
    <w:basedOn w:val="a"/>
    <w:rsid w:val="00C46667"/>
    <w:pPr>
      <w:spacing w:after="240"/>
      <w:ind w:firstLine="0"/>
      <w:jc w:val="right"/>
    </w:pPr>
    <w:rPr>
      <w:rFonts w:ascii="Times New Roman" w:eastAsia="Times New Roman" w:hAnsi="Times New Roman" w:cs="Times New Roman"/>
      <w:b/>
      <w:bCs/>
      <w:sz w:val="26"/>
      <w:szCs w:val="26"/>
      <w:lang w:val="ru-RU" w:eastAsia="ru-RU" w:bidi="ar-SA"/>
    </w:rPr>
  </w:style>
  <w:style w:type="paragraph" w:customStyle="1" w:styleId="linkbox">
    <w:name w:val="linkbox"/>
    <w:basedOn w:val="a"/>
    <w:rsid w:val="00C46667"/>
    <w:pPr>
      <w:pBdr>
        <w:top w:val="single" w:sz="6" w:space="0" w:color="D7DADB"/>
        <w:left w:val="single" w:sz="6" w:space="0" w:color="D7DADB"/>
        <w:bottom w:val="single" w:sz="6" w:space="0" w:color="D7DADB"/>
        <w:right w:val="single" w:sz="6" w:space="0" w:color="D7DADB"/>
      </w:pBdr>
      <w:spacing w:after="150"/>
      <w:ind w:left="150" w:firstLine="0"/>
    </w:pPr>
    <w:rPr>
      <w:rFonts w:ascii="Times New Roman" w:eastAsia="Times New Roman" w:hAnsi="Times New Roman" w:cs="Times New Roman"/>
      <w:sz w:val="26"/>
      <w:szCs w:val="26"/>
      <w:lang w:val="ru-RU" w:eastAsia="ru-RU" w:bidi="ar-SA"/>
    </w:rPr>
  </w:style>
  <w:style w:type="paragraph" w:customStyle="1" w:styleId="pdflink">
    <w:name w:val="pdflink"/>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printlink">
    <w:name w:val="printlink"/>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nfotable">
    <w:name w:val="infotable"/>
    <w:basedOn w:val="a"/>
    <w:rsid w:val="00C46667"/>
    <w:pPr>
      <w:spacing w:before="240" w:after="240"/>
      <w:ind w:firstLine="0"/>
    </w:pPr>
    <w:rPr>
      <w:rFonts w:ascii="Times New Roman" w:eastAsia="Times New Roman" w:hAnsi="Times New Roman" w:cs="Times New Roman"/>
      <w:sz w:val="26"/>
      <w:szCs w:val="26"/>
      <w:lang w:val="ru-RU" w:eastAsia="ru-RU" w:bidi="ar-SA"/>
    </w:rPr>
  </w:style>
  <w:style w:type="paragraph" w:customStyle="1" w:styleId="aglistbasicinfopic">
    <w:name w:val="aglistbasicinfopic"/>
    <w:basedOn w:val="a"/>
    <w:rsid w:val="00C46667"/>
    <w:pPr>
      <w:spacing w:before="240" w:after="240"/>
      <w:ind w:firstLine="0"/>
    </w:pPr>
    <w:rPr>
      <w:rFonts w:ascii="Times New Roman" w:eastAsia="Times New Roman" w:hAnsi="Times New Roman" w:cs="Times New Roman"/>
      <w:sz w:val="26"/>
      <w:szCs w:val="26"/>
      <w:lang w:val="ru-RU" w:eastAsia="ru-RU" w:bidi="ar-SA"/>
    </w:rPr>
  </w:style>
  <w:style w:type="paragraph" w:customStyle="1" w:styleId="cnt">
    <w:name w:val="cnt"/>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
    <w:name w:val="i"/>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
    <w:name w:val="c"/>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n">
    <w:name w:val="n"/>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olumn">
    <w:name w:val="column"/>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left">
    <w:name w:val="left"/>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location">
    <w:name w:val="location"/>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place">
    <w:name w:val="place"/>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tablehdr">
    <w:name w:val="tablehd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tablesubhdr">
    <w:name w:val="tablesubhd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olhdr">
    <w:name w:val="colhd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olhdr-nob">
    <w:name w:val="colhdr-nob"/>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tem">
    <w:name w:val="item"/>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technology">
    <w:name w:val="technology"/>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publisher">
    <w:name w:val="publishe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time">
    <w:name w:val="time"/>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req">
    <w:name w:val="req"/>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hk">
    <w:name w:val="chk"/>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rad">
    <w:name w:val="rad"/>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btn">
    <w:name w:val="btn"/>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buttons">
    <w:name w:val="buttons"/>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buttonsl">
    <w:name w:val="buttonsl"/>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downloadbutton">
    <w:name w:val="downloadbutton"/>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nfopic">
    <w:name w:val="infopic"/>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audiencedate">
    <w:name w:val="audience_date"/>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temlogos">
    <w:name w:val="item_logos"/>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nforow">
    <w:name w:val="inforow"/>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adate">
    <w:name w:val="a_date"/>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bottoml">
    <w:name w:val="bottom_l"/>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bottomr">
    <w:name w:val="bottom_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block">
    <w:name w:val="block"/>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greyline">
    <w:name w:val="greyline"/>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greylinelast">
    <w:name w:val="greylinelast"/>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highlightsteaser">
    <w:name w:val="highlightstease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tsrimage">
    <w:name w:val="tsr_image"/>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envelopeicon">
    <w:name w:val="envelopeicon"/>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rssfeeds">
    <w:name w:val="rssfeeds"/>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sbdivider">
    <w:name w:val="sb_divide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highlightsicon">
    <w:name w:val="highlightsicon"/>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highlightsiconbottom">
    <w:name w:val="highlightsiconbottom"/>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siteinfoseparator">
    <w:name w:val="siteinfoseparator"/>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bolded">
    <w:name w:val="bolded"/>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logo">
    <w:name w:val="logo"/>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box">
    <w:name w:val="box"/>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fbandmail">
    <w:name w:val="fb_and_mail"/>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ntro">
    <w:name w:val="intro"/>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topics">
    <w:name w:val="topics"/>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emph">
    <w:name w:val="emph"/>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olored">
    <w:name w:val="colored"/>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event">
    <w:name w:val="event"/>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placetime">
    <w:name w:val="placetime"/>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navparent">
    <w:name w:val="navparent"/>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confb">
    <w:name w:val="icon_fb"/>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conemail">
    <w:name w:val="icon_email"/>
    <w:basedOn w:val="a"/>
    <w:rsid w:val="00C46667"/>
    <w:pPr>
      <w:spacing w:after="240"/>
      <w:ind w:firstLine="0"/>
    </w:pPr>
    <w:rPr>
      <w:rFonts w:ascii="Times New Roman" w:eastAsia="Times New Roman" w:hAnsi="Times New Roman" w:cs="Times New Roman"/>
      <w:sz w:val="26"/>
      <w:szCs w:val="26"/>
      <w:lang w:val="ru-RU" w:eastAsia="ru-RU" w:bidi="ar-SA"/>
    </w:rPr>
  </w:style>
  <w:style w:type="character" w:customStyle="1" w:styleId="prefilled">
    <w:name w:val="prefilled"/>
    <w:rsid w:val="00C46667"/>
  </w:style>
  <w:style w:type="paragraph" w:customStyle="1" w:styleId="rboxtr1">
    <w:name w:val="rbox_tr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rboxbl1">
    <w:name w:val="rbox_bl1"/>
    <w:basedOn w:val="a"/>
    <w:rsid w:val="00C46667"/>
    <w:pPr>
      <w:ind w:left="-150" w:firstLine="0"/>
    </w:pPr>
    <w:rPr>
      <w:rFonts w:ascii="Times New Roman" w:eastAsia="Times New Roman" w:hAnsi="Times New Roman" w:cs="Times New Roman"/>
      <w:sz w:val="2"/>
      <w:szCs w:val="2"/>
      <w:lang w:val="ru-RU" w:eastAsia="ru-RU" w:bidi="ar-SA"/>
    </w:rPr>
  </w:style>
  <w:style w:type="paragraph" w:customStyle="1" w:styleId="rboxtr2">
    <w:name w:val="rbox_tr2"/>
    <w:basedOn w:val="a"/>
    <w:rsid w:val="00C46667"/>
    <w:pPr>
      <w:ind w:firstLine="0"/>
    </w:pPr>
    <w:rPr>
      <w:rFonts w:ascii="Times New Roman" w:eastAsia="Times New Roman" w:hAnsi="Times New Roman" w:cs="Times New Roman"/>
      <w:sz w:val="26"/>
      <w:szCs w:val="26"/>
      <w:lang w:val="ru-RU" w:eastAsia="ru-RU" w:bidi="ar-SA"/>
    </w:rPr>
  </w:style>
  <w:style w:type="paragraph" w:customStyle="1" w:styleId="rboxbl2">
    <w:name w:val="rbox_bl2"/>
    <w:basedOn w:val="a"/>
    <w:rsid w:val="00C46667"/>
    <w:pPr>
      <w:ind w:left="-150" w:firstLine="0"/>
    </w:pPr>
    <w:rPr>
      <w:rFonts w:ascii="Times New Roman" w:eastAsia="Times New Roman" w:hAnsi="Times New Roman" w:cs="Times New Roman"/>
      <w:sz w:val="2"/>
      <w:szCs w:val="2"/>
      <w:lang w:val="ru-RU" w:eastAsia="ru-RU" w:bidi="ar-SA"/>
    </w:rPr>
  </w:style>
  <w:style w:type="paragraph" w:customStyle="1" w:styleId="cnt1">
    <w:name w:val="cnt1"/>
    <w:basedOn w:val="a"/>
    <w:rsid w:val="00C46667"/>
    <w:pPr>
      <w:shd w:val="clear" w:color="auto" w:fill="FFFFFF"/>
      <w:ind w:left="-150" w:firstLine="0"/>
    </w:pPr>
    <w:rPr>
      <w:rFonts w:ascii="Times New Roman" w:eastAsia="Times New Roman" w:hAnsi="Times New Roman" w:cs="Times New Roman"/>
      <w:sz w:val="26"/>
      <w:szCs w:val="26"/>
      <w:lang w:val="ru-RU" w:eastAsia="ru-RU" w:bidi="ar-SA"/>
    </w:rPr>
  </w:style>
  <w:style w:type="paragraph" w:customStyle="1" w:styleId="bottoml1">
    <w:name w:val="bottom_l1"/>
    <w:basedOn w:val="a"/>
    <w:rsid w:val="00C46667"/>
    <w:pPr>
      <w:shd w:val="clear" w:color="auto" w:fill="FFFFFF"/>
      <w:spacing w:line="45" w:lineRule="atLeast"/>
      <w:ind w:left="-75" w:firstLine="0"/>
    </w:pPr>
    <w:rPr>
      <w:rFonts w:ascii="Times New Roman" w:eastAsia="Times New Roman" w:hAnsi="Times New Roman" w:cs="Times New Roman"/>
      <w:sz w:val="26"/>
      <w:szCs w:val="26"/>
      <w:lang w:val="ru-RU" w:eastAsia="ru-RU" w:bidi="ar-SA"/>
    </w:rPr>
  </w:style>
  <w:style w:type="paragraph" w:customStyle="1" w:styleId="bottomr1">
    <w:name w:val="bottom_r1"/>
    <w:basedOn w:val="a"/>
    <w:rsid w:val="00C46667"/>
    <w:pPr>
      <w:shd w:val="clear" w:color="auto" w:fill="FFFFFF"/>
      <w:ind w:left="-75" w:firstLine="0"/>
    </w:pPr>
    <w:rPr>
      <w:rFonts w:ascii="Times New Roman" w:eastAsia="Times New Roman" w:hAnsi="Times New Roman" w:cs="Times New Roman"/>
      <w:sz w:val="5"/>
      <w:szCs w:val="5"/>
      <w:lang w:val="ru-RU" w:eastAsia="ru-RU" w:bidi="ar-SA"/>
    </w:rPr>
  </w:style>
  <w:style w:type="paragraph" w:customStyle="1" w:styleId="block1">
    <w:name w:val="block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nt2">
    <w:name w:val="cnt2"/>
    <w:basedOn w:val="a"/>
    <w:rsid w:val="00C46667"/>
    <w:pPr>
      <w:shd w:val="clear" w:color="auto" w:fill="FFFFFF"/>
      <w:spacing w:after="120"/>
      <w:ind w:left="150" w:firstLine="0"/>
    </w:pPr>
    <w:rPr>
      <w:rFonts w:ascii="Times New Roman" w:eastAsia="Times New Roman" w:hAnsi="Times New Roman" w:cs="Times New Roman"/>
      <w:sz w:val="26"/>
      <w:szCs w:val="26"/>
      <w:lang w:val="ru-RU" w:eastAsia="ru-RU" w:bidi="ar-SA"/>
    </w:rPr>
  </w:style>
  <w:style w:type="paragraph" w:customStyle="1" w:styleId="greyline1">
    <w:name w:val="greyline1"/>
    <w:basedOn w:val="a"/>
    <w:rsid w:val="00C46667"/>
    <w:pPr>
      <w:pBdr>
        <w:bottom w:val="single" w:sz="6" w:space="0" w:color="CCCCCC"/>
      </w:pBdr>
      <w:spacing w:before="90" w:after="90"/>
      <w:ind w:firstLine="0"/>
    </w:pPr>
    <w:rPr>
      <w:rFonts w:ascii="Times New Roman" w:eastAsia="Times New Roman" w:hAnsi="Times New Roman" w:cs="Times New Roman"/>
      <w:sz w:val="26"/>
      <w:szCs w:val="26"/>
      <w:lang w:val="ru-RU" w:eastAsia="ru-RU" w:bidi="ar-SA"/>
    </w:rPr>
  </w:style>
  <w:style w:type="paragraph" w:customStyle="1" w:styleId="greylinelast1">
    <w:name w:val="greylinelast1"/>
    <w:basedOn w:val="a"/>
    <w:rsid w:val="00C46667"/>
    <w:pPr>
      <w:pBdr>
        <w:bottom w:val="single" w:sz="6" w:space="0" w:color="CCCCCC"/>
      </w:pBdr>
      <w:spacing w:before="120"/>
      <w:ind w:firstLine="0"/>
    </w:pPr>
    <w:rPr>
      <w:rFonts w:ascii="Times New Roman" w:eastAsia="Times New Roman" w:hAnsi="Times New Roman" w:cs="Times New Roman"/>
      <w:sz w:val="26"/>
      <w:szCs w:val="26"/>
      <w:lang w:val="ru-RU" w:eastAsia="ru-RU" w:bidi="ar-SA"/>
    </w:rPr>
  </w:style>
  <w:style w:type="paragraph" w:customStyle="1" w:styleId="highlightsteaser1">
    <w:name w:val="highlightsteaser1"/>
    <w:basedOn w:val="a"/>
    <w:rsid w:val="00C46667"/>
    <w:pPr>
      <w:spacing w:before="120" w:after="120"/>
      <w:ind w:left="150" w:firstLine="0"/>
    </w:pPr>
    <w:rPr>
      <w:rFonts w:ascii="Times New Roman" w:eastAsia="Times New Roman" w:hAnsi="Times New Roman" w:cs="Times New Roman"/>
      <w:sz w:val="26"/>
      <w:szCs w:val="26"/>
      <w:lang w:val="ru-RU" w:eastAsia="ru-RU" w:bidi="ar-SA"/>
    </w:rPr>
  </w:style>
  <w:style w:type="paragraph" w:customStyle="1" w:styleId="tsrimage1">
    <w:name w:val="tsr_image1"/>
    <w:basedOn w:val="a"/>
    <w:rsid w:val="00C46667"/>
    <w:pPr>
      <w:spacing w:before="120" w:after="120"/>
      <w:ind w:firstLine="0"/>
    </w:pPr>
    <w:rPr>
      <w:rFonts w:ascii="Times New Roman" w:eastAsia="Times New Roman" w:hAnsi="Times New Roman" w:cs="Times New Roman"/>
      <w:sz w:val="26"/>
      <w:szCs w:val="26"/>
      <w:lang w:val="ru-RU" w:eastAsia="ru-RU" w:bidi="ar-SA"/>
    </w:rPr>
  </w:style>
  <w:style w:type="paragraph" w:customStyle="1" w:styleId="envelopeicon1">
    <w:name w:val="envelopeicon1"/>
    <w:basedOn w:val="a"/>
    <w:rsid w:val="00C46667"/>
    <w:pPr>
      <w:spacing w:before="120" w:after="120"/>
      <w:ind w:left="150" w:firstLine="0"/>
    </w:pPr>
    <w:rPr>
      <w:rFonts w:ascii="Times New Roman" w:eastAsia="Times New Roman" w:hAnsi="Times New Roman" w:cs="Times New Roman"/>
      <w:position w:val="-9"/>
      <w:sz w:val="26"/>
      <w:szCs w:val="26"/>
      <w:lang w:val="ru-RU" w:eastAsia="ru-RU" w:bidi="ar-SA"/>
    </w:rPr>
  </w:style>
  <w:style w:type="paragraph" w:customStyle="1" w:styleId="rssfeeds1">
    <w:name w:val="rssfeeds1"/>
    <w:basedOn w:val="a"/>
    <w:rsid w:val="00C46667"/>
    <w:pPr>
      <w:spacing w:before="75" w:after="75"/>
      <w:ind w:left="150" w:right="150" w:firstLine="0"/>
    </w:pPr>
    <w:rPr>
      <w:rFonts w:ascii="Times New Roman" w:eastAsia="Times New Roman" w:hAnsi="Times New Roman" w:cs="Times New Roman"/>
      <w:sz w:val="26"/>
      <w:szCs w:val="26"/>
      <w:lang w:val="ru-RU" w:eastAsia="ru-RU" w:bidi="ar-SA"/>
    </w:rPr>
  </w:style>
  <w:style w:type="paragraph" w:customStyle="1" w:styleId="sbdivider1">
    <w:name w:val="sb_divider1"/>
    <w:basedOn w:val="a"/>
    <w:rsid w:val="00C46667"/>
    <w:pPr>
      <w:pBdr>
        <w:bottom w:val="dashed" w:sz="6" w:space="0" w:color="999999"/>
      </w:pBdr>
      <w:ind w:firstLine="0"/>
    </w:pPr>
    <w:rPr>
      <w:rFonts w:ascii="Times New Roman" w:eastAsia="Times New Roman" w:hAnsi="Times New Roman" w:cs="Times New Roman"/>
      <w:sz w:val="26"/>
      <w:szCs w:val="26"/>
      <w:lang w:val="ru-RU" w:eastAsia="ru-RU" w:bidi="ar-SA"/>
    </w:rPr>
  </w:style>
  <w:style w:type="paragraph" w:customStyle="1" w:styleId="highlightsicon1">
    <w:name w:val="highlightsicon1"/>
    <w:basedOn w:val="a"/>
    <w:rsid w:val="00C46667"/>
    <w:pPr>
      <w:ind w:left="150" w:firstLine="0"/>
    </w:pPr>
    <w:rPr>
      <w:rFonts w:ascii="Times New Roman" w:eastAsia="Times New Roman" w:hAnsi="Times New Roman" w:cs="Times New Roman"/>
      <w:position w:val="-9"/>
      <w:sz w:val="26"/>
      <w:szCs w:val="26"/>
      <w:lang w:val="ru-RU" w:eastAsia="ru-RU" w:bidi="ar-SA"/>
    </w:rPr>
  </w:style>
  <w:style w:type="paragraph" w:customStyle="1" w:styleId="highlightsiconbottom1">
    <w:name w:val="highlightsiconbottom1"/>
    <w:basedOn w:val="a"/>
    <w:rsid w:val="00C46667"/>
    <w:pPr>
      <w:ind w:left="150" w:right="150" w:firstLine="0"/>
    </w:pPr>
    <w:rPr>
      <w:rFonts w:ascii="Times New Roman" w:eastAsia="Times New Roman" w:hAnsi="Times New Roman" w:cs="Times New Roman"/>
      <w:position w:val="-9"/>
      <w:sz w:val="26"/>
      <w:szCs w:val="26"/>
      <w:lang w:val="ru-RU" w:eastAsia="ru-RU" w:bidi="ar-SA"/>
    </w:rPr>
  </w:style>
  <w:style w:type="paragraph" w:customStyle="1" w:styleId="rboxbl3">
    <w:name w:val="rbox_bl3"/>
    <w:basedOn w:val="a"/>
    <w:rsid w:val="00C46667"/>
    <w:pPr>
      <w:spacing w:before="120" w:after="120"/>
      <w:ind w:left="2" w:firstLine="0"/>
    </w:pPr>
    <w:rPr>
      <w:rFonts w:ascii="Times New Roman" w:eastAsia="Times New Roman" w:hAnsi="Times New Roman" w:cs="Times New Roman"/>
      <w:sz w:val="2"/>
      <w:szCs w:val="2"/>
      <w:lang w:val="ru-RU" w:eastAsia="ru-RU" w:bidi="ar-SA"/>
    </w:rPr>
  </w:style>
  <w:style w:type="paragraph" w:customStyle="1" w:styleId="siteinfoseparator1">
    <w:name w:val="siteinfoseparator1"/>
    <w:basedOn w:val="a"/>
    <w:rsid w:val="00C46667"/>
    <w:pPr>
      <w:ind w:left="60" w:right="60" w:firstLine="0"/>
    </w:pPr>
    <w:rPr>
      <w:rFonts w:ascii="Times New Roman" w:eastAsia="Times New Roman" w:hAnsi="Times New Roman" w:cs="Times New Roman"/>
      <w:color w:val="1144DD"/>
      <w:sz w:val="24"/>
      <w:szCs w:val="24"/>
      <w:lang w:val="ru-RU" w:eastAsia="ru-RU" w:bidi="ar-SA"/>
    </w:rPr>
  </w:style>
  <w:style w:type="paragraph" w:customStyle="1" w:styleId="cnt3">
    <w:name w:val="cnt3"/>
    <w:basedOn w:val="a"/>
    <w:rsid w:val="00C46667"/>
    <w:pPr>
      <w:shd w:val="clear" w:color="auto" w:fill="FFFFFF"/>
      <w:spacing w:after="240"/>
      <w:ind w:firstLine="0"/>
    </w:pPr>
    <w:rPr>
      <w:rFonts w:ascii="Times New Roman" w:eastAsia="Times New Roman" w:hAnsi="Times New Roman" w:cs="Times New Roman"/>
      <w:sz w:val="26"/>
      <w:szCs w:val="26"/>
      <w:lang w:val="ru-RU" w:eastAsia="ru-RU" w:bidi="ar-SA"/>
    </w:rPr>
  </w:style>
  <w:style w:type="paragraph" w:customStyle="1" w:styleId="cnt4">
    <w:name w:val="cnt4"/>
    <w:basedOn w:val="a"/>
    <w:rsid w:val="00C46667"/>
    <w:pPr>
      <w:shd w:val="clear" w:color="auto" w:fill="FFFFFF"/>
      <w:spacing w:after="240"/>
      <w:ind w:firstLine="0"/>
    </w:pPr>
    <w:rPr>
      <w:rFonts w:ascii="Times New Roman" w:eastAsia="Times New Roman" w:hAnsi="Times New Roman" w:cs="Times New Roman"/>
      <w:sz w:val="26"/>
      <w:szCs w:val="26"/>
      <w:lang w:val="ru-RU" w:eastAsia="ru-RU" w:bidi="ar-SA"/>
    </w:rPr>
  </w:style>
  <w:style w:type="paragraph" w:customStyle="1" w:styleId="cnt5">
    <w:name w:val="cnt5"/>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even1">
    <w:name w:val="even1"/>
    <w:basedOn w:val="a"/>
    <w:rsid w:val="00C46667"/>
    <w:pPr>
      <w:shd w:val="clear" w:color="auto" w:fill="FFFFFF"/>
      <w:spacing w:after="240"/>
      <w:ind w:firstLine="0"/>
    </w:pPr>
    <w:rPr>
      <w:rFonts w:ascii="Times New Roman" w:eastAsia="Times New Roman" w:hAnsi="Times New Roman" w:cs="Times New Roman"/>
      <w:sz w:val="26"/>
      <w:szCs w:val="26"/>
      <w:lang w:val="ru-RU" w:eastAsia="ru-RU" w:bidi="ar-SA"/>
    </w:rPr>
  </w:style>
  <w:style w:type="paragraph" w:customStyle="1" w:styleId="bolded1">
    <w:name w:val="bolded1"/>
    <w:basedOn w:val="a"/>
    <w:rsid w:val="00C46667"/>
    <w:pPr>
      <w:spacing w:after="240"/>
      <w:ind w:firstLine="0"/>
    </w:pPr>
    <w:rPr>
      <w:rFonts w:ascii="Times New Roman" w:eastAsia="Times New Roman" w:hAnsi="Times New Roman" w:cs="Times New Roman"/>
      <w:b/>
      <w:bCs/>
      <w:sz w:val="26"/>
      <w:szCs w:val="26"/>
      <w:lang w:val="ru-RU" w:eastAsia="ru-RU" w:bidi="ar-SA"/>
    </w:rPr>
  </w:style>
  <w:style w:type="paragraph" w:customStyle="1" w:styleId="i1">
    <w:name w:val="i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1">
    <w:name w:val="c1"/>
    <w:basedOn w:val="a"/>
    <w:rsid w:val="00C46667"/>
    <w:pPr>
      <w:spacing w:after="240"/>
      <w:ind w:left="3075" w:firstLine="0"/>
    </w:pPr>
    <w:rPr>
      <w:rFonts w:ascii="Times New Roman" w:eastAsia="Times New Roman" w:hAnsi="Times New Roman" w:cs="Times New Roman"/>
      <w:sz w:val="26"/>
      <w:szCs w:val="26"/>
      <w:lang w:val="ru-RU" w:eastAsia="ru-RU" w:bidi="ar-SA"/>
    </w:rPr>
  </w:style>
  <w:style w:type="paragraph" w:customStyle="1" w:styleId="n1">
    <w:name w:val="n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2">
    <w:name w:val="c2"/>
    <w:basedOn w:val="a"/>
    <w:rsid w:val="00C46667"/>
    <w:pPr>
      <w:spacing w:after="240"/>
      <w:ind w:left="3300" w:firstLine="0"/>
    </w:pPr>
    <w:rPr>
      <w:rFonts w:ascii="Times New Roman" w:eastAsia="Times New Roman" w:hAnsi="Times New Roman" w:cs="Times New Roman"/>
      <w:sz w:val="26"/>
      <w:szCs w:val="26"/>
      <w:lang w:val="ru-RU" w:eastAsia="ru-RU" w:bidi="ar-SA"/>
    </w:rPr>
  </w:style>
  <w:style w:type="paragraph" w:customStyle="1" w:styleId="n2">
    <w:name w:val="n2"/>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3">
    <w:name w:val="c3"/>
    <w:basedOn w:val="a"/>
    <w:rsid w:val="00C46667"/>
    <w:pPr>
      <w:spacing w:after="240"/>
      <w:ind w:right="3450" w:firstLine="0"/>
    </w:pPr>
    <w:rPr>
      <w:rFonts w:ascii="Times New Roman" w:eastAsia="Times New Roman" w:hAnsi="Times New Roman" w:cs="Times New Roman"/>
      <w:sz w:val="26"/>
      <w:szCs w:val="26"/>
      <w:lang w:val="ru-RU" w:eastAsia="ru-RU" w:bidi="ar-SA"/>
    </w:rPr>
  </w:style>
  <w:style w:type="paragraph" w:customStyle="1" w:styleId="column1">
    <w:name w:val="column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column2">
    <w:name w:val="column2"/>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left1">
    <w:name w:val="left1"/>
    <w:basedOn w:val="a"/>
    <w:rsid w:val="00C46667"/>
    <w:pPr>
      <w:spacing w:after="240"/>
      <w:ind w:right="244" w:firstLine="0"/>
    </w:pPr>
    <w:rPr>
      <w:rFonts w:ascii="Times New Roman" w:eastAsia="Times New Roman" w:hAnsi="Times New Roman" w:cs="Times New Roman"/>
      <w:sz w:val="26"/>
      <w:szCs w:val="26"/>
      <w:lang w:val="ru-RU" w:eastAsia="ru-RU" w:bidi="ar-SA"/>
    </w:rPr>
  </w:style>
  <w:style w:type="paragraph" w:customStyle="1" w:styleId="date1">
    <w:name w:val="date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location1">
    <w:name w:val="location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place1">
    <w:name w:val="place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tablehdr1">
    <w:name w:val="tablehdr1"/>
    <w:basedOn w:val="a"/>
    <w:rsid w:val="00C46667"/>
    <w:pPr>
      <w:shd w:val="clear" w:color="auto" w:fill="D7DADB"/>
      <w:spacing w:after="240"/>
      <w:ind w:firstLine="0"/>
    </w:pPr>
    <w:rPr>
      <w:rFonts w:ascii="Times New Roman" w:eastAsia="Times New Roman" w:hAnsi="Times New Roman" w:cs="Times New Roman"/>
      <w:b/>
      <w:bCs/>
      <w:sz w:val="26"/>
      <w:szCs w:val="26"/>
      <w:lang w:val="ru-RU" w:eastAsia="ru-RU" w:bidi="ar-SA"/>
    </w:rPr>
  </w:style>
  <w:style w:type="paragraph" w:customStyle="1" w:styleId="tablehdr2">
    <w:name w:val="tablehdr2"/>
    <w:basedOn w:val="a"/>
    <w:rsid w:val="00C46667"/>
    <w:pPr>
      <w:shd w:val="clear" w:color="auto" w:fill="D7DADB"/>
      <w:spacing w:after="240"/>
      <w:ind w:firstLine="0"/>
    </w:pPr>
    <w:rPr>
      <w:rFonts w:ascii="Times New Roman" w:eastAsia="Times New Roman" w:hAnsi="Times New Roman" w:cs="Times New Roman"/>
      <w:b/>
      <w:bCs/>
      <w:sz w:val="26"/>
      <w:szCs w:val="26"/>
      <w:lang w:val="ru-RU" w:eastAsia="ru-RU" w:bidi="ar-SA"/>
    </w:rPr>
  </w:style>
  <w:style w:type="paragraph" w:customStyle="1" w:styleId="tablesubhdr1">
    <w:name w:val="tablesubhdr1"/>
    <w:basedOn w:val="a"/>
    <w:rsid w:val="00C46667"/>
    <w:pPr>
      <w:shd w:val="clear" w:color="auto" w:fill="D7DADB"/>
      <w:spacing w:after="240"/>
      <w:ind w:firstLine="0"/>
    </w:pPr>
    <w:rPr>
      <w:rFonts w:ascii="Times New Roman" w:eastAsia="Times New Roman" w:hAnsi="Times New Roman" w:cs="Times New Roman"/>
      <w:b/>
      <w:bCs/>
      <w:sz w:val="26"/>
      <w:szCs w:val="26"/>
      <w:lang w:val="ru-RU" w:eastAsia="ru-RU" w:bidi="ar-SA"/>
    </w:rPr>
  </w:style>
  <w:style w:type="paragraph" w:customStyle="1" w:styleId="colhdr1">
    <w:name w:val="colhdr1"/>
    <w:basedOn w:val="a"/>
    <w:rsid w:val="00C46667"/>
    <w:pPr>
      <w:shd w:val="clear" w:color="auto" w:fill="D7DADB"/>
      <w:spacing w:after="240"/>
      <w:ind w:firstLine="0"/>
    </w:pPr>
    <w:rPr>
      <w:rFonts w:ascii="Times New Roman" w:eastAsia="Times New Roman" w:hAnsi="Times New Roman" w:cs="Times New Roman"/>
      <w:b/>
      <w:bCs/>
      <w:sz w:val="26"/>
      <w:szCs w:val="26"/>
      <w:lang w:val="ru-RU" w:eastAsia="ru-RU" w:bidi="ar-SA"/>
    </w:rPr>
  </w:style>
  <w:style w:type="paragraph" w:customStyle="1" w:styleId="colhdr-nob1">
    <w:name w:val="colhdr-nob1"/>
    <w:basedOn w:val="a"/>
    <w:rsid w:val="00C46667"/>
    <w:pPr>
      <w:shd w:val="clear" w:color="auto" w:fill="D7DADB"/>
      <w:spacing w:after="240"/>
      <w:ind w:firstLine="0"/>
    </w:pPr>
    <w:rPr>
      <w:rFonts w:ascii="Times New Roman" w:eastAsia="Times New Roman" w:hAnsi="Times New Roman" w:cs="Times New Roman"/>
      <w:sz w:val="26"/>
      <w:szCs w:val="26"/>
      <w:lang w:val="ru-RU" w:eastAsia="ru-RU" w:bidi="ar-SA"/>
    </w:rPr>
  </w:style>
  <w:style w:type="paragraph" w:customStyle="1" w:styleId="item1">
    <w:name w:val="item1"/>
    <w:basedOn w:val="a"/>
    <w:rsid w:val="00C46667"/>
    <w:pPr>
      <w:pBdr>
        <w:bottom w:val="dashed" w:sz="6" w:space="5" w:color="999999"/>
      </w:pBdr>
      <w:ind w:firstLine="0"/>
    </w:pPr>
    <w:rPr>
      <w:rFonts w:ascii="Times New Roman" w:eastAsia="Times New Roman" w:hAnsi="Times New Roman" w:cs="Times New Roman"/>
      <w:sz w:val="26"/>
      <w:szCs w:val="26"/>
      <w:lang w:val="ru-RU" w:eastAsia="ru-RU" w:bidi="ar-SA"/>
    </w:rPr>
  </w:style>
  <w:style w:type="paragraph" w:customStyle="1" w:styleId="date2">
    <w:name w:val="date2"/>
    <w:basedOn w:val="a"/>
    <w:rsid w:val="00C46667"/>
    <w:pPr>
      <w:spacing w:after="240"/>
      <w:ind w:right="75" w:firstLine="0"/>
    </w:pPr>
    <w:rPr>
      <w:rFonts w:ascii="Times New Roman" w:eastAsia="Times New Roman" w:hAnsi="Times New Roman" w:cs="Times New Roman"/>
      <w:sz w:val="26"/>
      <w:szCs w:val="26"/>
      <w:lang w:val="ru-RU" w:eastAsia="ru-RU" w:bidi="ar-SA"/>
    </w:rPr>
  </w:style>
  <w:style w:type="paragraph" w:customStyle="1" w:styleId="technology1">
    <w:name w:val="technology1"/>
    <w:basedOn w:val="a"/>
    <w:rsid w:val="00C46667"/>
    <w:pPr>
      <w:spacing w:after="240"/>
      <w:ind w:right="75" w:firstLine="0"/>
    </w:pPr>
    <w:rPr>
      <w:rFonts w:ascii="Times New Roman" w:eastAsia="Times New Roman" w:hAnsi="Times New Roman" w:cs="Times New Roman"/>
      <w:color w:val="666666"/>
      <w:sz w:val="26"/>
      <w:szCs w:val="26"/>
      <w:lang w:val="ru-RU" w:eastAsia="ru-RU" w:bidi="ar-SA"/>
    </w:rPr>
  </w:style>
  <w:style w:type="paragraph" w:customStyle="1" w:styleId="publisher1">
    <w:name w:val="publisher1"/>
    <w:basedOn w:val="a"/>
    <w:rsid w:val="00C46667"/>
    <w:pPr>
      <w:spacing w:after="240"/>
      <w:ind w:firstLine="0"/>
    </w:pPr>
    <w:rPr>
      <w:rFonts w:ascii="Times New Roman" w:eastAsia="Times New Roman" w:hAnsi="Times New Roman" w:cs="Times New Roman"/>
      <w:color w:val="666666"/>
      <w:sz w:val="26"/>
      <w:szCs w:val="26"/>
      <w:lang w:val="ru-RU" w:eastAsia="ru-RU" w:bidi="ar-SA"/>
    </w:rPr>
  </w:style>
  <w:style w:type="paragraph" w:customStyle="1" w:styleId="item2">
    <w:name w:val="item2"/>
    <w:basedOn w:val="a"/>
    <w:rsid w:val="00C46667"/>
    <w:pPr>
      <w:spacing w:after="240"/>
      <w:ind w:left="-135" w:right="-135" w:firstLine="0"/>
    </w:pPr>
    <w:rPr>
      <w:rFonts w:ascii="Times New Roman" w:eastAsia="Times New Roman" w:hAnsi="Times New Roman" w:cs="Times New Roman"/>
      <w:sz w:val="26"/>
      <w:szCs w:val="26"/>
      <w:lang w:val="ru-RU" w:eastAsia="ru-RU" w:bidi="ar-SA"/>
    </w:rPr>
  </w:style>
  <w:style w:type="paragraph" w:customStyle="1" w:styleId="itemlogos1">
    <w:name w:val="item_logos1"/>
    <w:basedOn w:val="a"/>
    <w:rsid w:val="00C46667"/>
    <w:pPr>
      <w:spacing w:before="90"/>
      <w:ind w:left="360" w:right="330" w:firstLine="0"/>
    </w:pPr>
    <w:rPr>
      <w:rFonts w:ascii="Times New Roman" w:eastAsia="Times New Roman" w:hAnsi="Times New Roman" w:cs="Times New Roman"/>
      <w:sz w:val="26"/>
      <w:szCs w:val="26"/>
      <w:lang w:val="ru-RU" w:eastAsia="ru-RU" w:bidi="ar-SA"/>
    </w:rPr>
  </w:style>
  <w:style w:type="paragraph" w:customStyle="1" w:styleId="date3">
    <w:name w:val="date3"/>
    <w:basedOn w:val="a"/>
    <w:rsid w:val="00C46667"/>
    <w:pPr>
      <w:pBdr>
        <w:bottom w:val="single" w:sz="6" w:space="8" w:color="E9EAEB"/>
      </w:pBdr>
      <w:ind w:left="360" w:right="360" w:firstLine="0"/>
      <w:jc w:val="right"/>
    </w:pPr>
    <w:rPr>
      <w:rFonts w:ascii="Times New Roman" w:eastAsia="Times New Roman" w:hAnsi="Times New Roman" w:cs="Times New Roman"/>
      <w:b/>
      <w:bCs/>
      <w:sz w:val="12"/>
      <w:szCs w:val="12"/>
      <w:lang w:val="ru-RU" w:eastAsia="ru-RU" w:bidi="ar-SA"/>
    </w:rPr>
  </w:style>
  <w:style w:type="paragraph" w:customStyle="1" w:styleId="item3">
    <w:name w:val="item3"/>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temlogos2">
    <w:name w:val="item_logos2"/>
    <w:basedOn w:val="a"/>
    <w:rsid w:val="00C46667"/>
    <w:pPr>
      <w:spacing w:before="105"/>
      <w:ind w:left="360" w:right="360" w:firstLine="0"/>
    </w:pPr>
    <w:rPr>
      <w:rFonts w:ascii="Times New Roman" w:eastAsia="Times New Roman" w:hAnsi="Times New Roman" w:cs="Times New Roman"/>
      <w:sz w:val="26"/>
      <w:szCs w:val="26"/>
      <w:lang w:val="ru-RU" w:eastAsia="ru-RU" w:bidi="ar-SA"/>
    </w:rPr>
  </w:style>
  <w:style w:type="paragraph" w:customStyle="1" w:styleId="date4">
    <w:name w:val="date4"/>
    <w:basedOn w:val="a"/>
    <w:rsid w:val="00C46667"/>
    <w:pPr>
      <w:pBdr>
        <w:bottom w:val="single" w:sz="6" w:space="0" w:color="E9EAEB"/>
      </w:pBdr>
      <w:ind w:left="360" w:right="360" w:firstLine="0"/>
      <w:jc w:val="right"/>
    </w:pPr>
    <w:rPr>
      <w:rFonts w:ascii="Times New Roman" w:eastAsia="Times New Roman" w:hAnsi="Times New Roman" w:cs="Times New Roman"/>
      <w:sz w:val="26"/>
      <w:szCs w:val="26"/>
      <w:lang w:val="ru-RU" w:eastAsia="ru-RU" w:bidi="ar-SA"/>
    </w:rPr>
  </w:style>
  <w:style w:type="paragraph" w:customStyle="1" w:styleId="list1">
    <w:name w:val="list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tem4">
    <w:name w:val="item4"/>
    <w:basedOn w:val="a"/>
    <w:rsid w:val="00C46667"/>
    <w:pPr>
      <w:pBdr>
        <w:bottom w:val="dashed" w:sz="6" w:space="6" w:color="999999"/>
      </w:pBdr>
      <w:ind w:firstLine="0"/>
    </w:pPr>
    <w:rPr>
      <w:rFonts w:ascii="Times New Roman" w:eastAsia="Times New Roman" w:hAnsi="Times New Roman" w:cs="Times New Roman"/>
      <w:sz w:val="26"/>
      <w:szCs w:val="26"/>
      <w:lang w:val="ru-RU" w:eastAsia="ru-RU" w:bidi="ar-SA"/>
    </w:rPr>
  </w:style>
  <w:style w:type="paragraph" w:customStyle="1" w:styleId="list2">
    <w:name w:val="list2"/>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item5">
    <w:name w:val="item5"/>
    <w:basedOn w:val="a"/>
    <w:rsid w:val="00C46667"/>
    <w:pPr>
      <w:pBdr>
        <w:bottom w:val="dashed" w:sz="6" w:space="6" w:color="999999"/>
      </w:pBdr>
      <w:ind w:firstLine="0"/>
    </w:pPr>
    <w:rPr>
      <w:rFonts w:ascii="Times New Roman" w:eastAsia="Times New Roman" w:hAnsi="Times New Roman" w:cs="Times New Roman"/>
      <w:sz w:val="26"/>
      <w:szCs w:val="26"/>
      <w:lang w:val="ru-RU" w:eastAsia="ru-RU" w:bidi="ar-SA"/>
    </w:rPr>
  </w:style>
  <w:style w:type="paragraph" w:customStyle="1" w:styleId="item6">
    <w:name w:val="item6"/>
    <w:basedOn w:val="a"/>
    <w:rsid w:val="00C46667"/>
    <w:pPr>
      <w:pBdr>
        <w:bottom w:val="dashed" w:sz="6" w:space="6" w:color="999999"/>
      </w:pBdr>
      <w:ind w:firstLine="0"/>
    </w:pPr>
    <w:rPr>
      <w:rFonts w:ascii="Times New Roman" w:eastAsia="Times New Roman" w:hAnsi="Times New Roman" w:cs="Times New Roman"/>
      <w:sz w:val="26"/>
      <w:szCs w:val="26"/>
      <w:lang w:val="ru-RU" w:eastAsia="ru-RU" w:bidi="ar-SA"/>
    </w:rPr>
  </w:style>
  <w:style w:type="paragraph" w:customStyle="1" w:styleId="even2">
    <w:name w:val="even2"/>
    <w:basedOn w:val="a"/>
    <w:rsid w:val="00C46667"/>
    <w:pPr>
      <w:shd w:val="clear" w:color="auto" w:fill="D7DADB"/>
      <w:spacing w:after="240"/>
      <w:ind w:firstLine="0"/>
    </w:pPr>
    <w:rPr>
      <w:rFonts w:ascii="Times New Roman" w:eastAsia="Times New Roman" w:hAnsi="Times New Roman" w:cs="Times New Roman"/>
      <w:sz w:val="26"/>
      <w:szCs w:val="26"/>
      <w:lang w:val="ru-RU" w:eastAsia="ru-RU" w:bidi="ar-SA"/>
    </w:rPr>
  </w:style>
  <w:style w:type="paragraph" w:customStyle="1" w:styleId="odd1">
    <w:name w:val="odd1"/>
    <w:basedOn w:val="a"/>
    <w:rsid w:val="00C46667"/>
    <w:pPr>
      <w:shd w:val="clear" w:color="auto" w:fill="EBF1F5"/>
      <w:spacing w:after="240"/>
      <w:ind w:firstLine="0"/>
    </w:pPr>
    <w:rPr>
      <w:rFonts w:ascii="Times New Roman" w:eastAsia="Times New Roman" w:hAnsi="Times New Roman" w:cs="Times New Roman"/>
      <w:sz w:val="26"/>
      <w:szCs w:val="26"/>
      <w:lang w:val="ru-RU" w:eastAsia="ru-RU" w:bidi="ar-SA"/>
    </w:rPr>
  </w:style>
  <w:style w:type="paragraph" w:customStyle="1" w:styleId="inforow1">
    <w:name w:val="inforow1"/>
    <w:basedOn w:val="a"/>
    <w:rsid w:val="00C46667"/>
    <w:pPr>
      <w:spacing w:before="120"/>
      <w:ind w:left="240" w:right="240" w:firstLine="0"/>
    </w:pPr>
    <w:rPr>
      <w:rFonts w:ascii="Times New Roman" w:eastAsia="Times New Roman" w:hAnsi="Times New Roman" w:cs="Times New Roman"/>
      <w:sz w:val="26"/>
      <w:szCs w:val="26"/>
      <w:lang w:val="ru-RU" w:eastAsia="ru-RU" w:bidi="ar-SA"/>
    </w:rPr>
  </w:style>
  <w:style w:type="paragraph" w:customStyle="1" w:styleId="date5">
    <w:name w:val="date5"/>
    <w:basedOn w:val="a"/>
    <w:rsid w:val="00C46667"/>
    <w:pPr>
      <w:ind w:left="240" w:right="525" w:firstLine="0"/>
    </w:pPr>
    <w:rPr>
      <w:rFonts w:ascii="Times New Roman" w:eastAsia="Times New Roman" w:hAnsi="Times New Roman" w:cs="Times New Roman"/>
      <w:sz w:val="26"/>
      <w:szCs w:val="26"/>
      <w:lang w:val="ru-RU" w:eastAsia="ru-RU" w:bidi="ar-SA"/>
    </w:rPr>
  </w:style>
  <w:style w:type="paragraph" w:customStyle="1" w:styleId="technology2">
    <w:name w:val="technology2"/>
    <w:basedOn w:val="a"/>
    <w:rsid w:val="00C46667"/>
    <w:pPr>
      <w:ind w:left="240" w:right="525" w:firstLine="0"/>
    </w:pPr>
    <w:rPr>
      <w:rFonts w:ascii="Times New Roman" w:eastAsia="Times New Roman" w:hAnsi="Times New Roman" w:cs="Times New Roman"/>
      <w:sz w:val="26"/>
      <w:szCs w:val="26"/>
      <w:lang w:val="ru-RU" w:eastAsia="ru-RU" w:bidi="ar-SA"/>
    </w:rPr>
  </w:style>
  <w:style w:type="paragraph" w:customStyle="1" w:styleId="publisher2">
    <w:name w:val="publisher2"/>
    <w:basedOn w:val="a"/>
    <w:rsid w:val="00C46667"/>
    <w:pPr>
      <w:ind w:left="240" w:right="150" w:firstLine="0"/>
    </w:pPr>
    <w:rPr>
      <w:rFonts w:ascii="Times New Roman" w:eastAsia="Times New Roman" w:hAnsi="Times New Roman" w:cs="Times New Roman"/>
      <w:sz w:val="26"/>
      <w:szCs w:val="26"/>
      <w:lang w:val="ru-RU" w:eastAsia="ru-RU" w:bidi="ar-SA"/>
    </w:rPr>
  </w:style>
  <w:style w:type="paragraph" w:customStyle="1" w:styleId="logo1">
    <w:name w:val="logo1"/>
    <w:basedOn w:val="a"/>
    <w:rsid w:val="00C46667"/>
    <w:pPr>
      <w:spacing w:after="300"/>
      <w:ind w:right="135" w:firstLine="0"/>
    </w:pPr>
    <w:rPr>
      <w:rFonts w:ascii="Times New Roman" w:eastAsia="Times New Roman" w:hAnsi="Times New Roman" w:cs="Times New Roman"/>
      <w:sz w:val="26"/>
      <w:szCs w:val="26"/>
      <w:lang w:val="ru-RU" w:eastAsia="ru-RU" w:bidi="ar-SA"/>
    </w:rPr>
  </w:style>
  <w:style w:type="paragraph" w:customStyle="1" w:styleId="box1">
    <w:name w:val="box1"/>
    <w:basedOn w:val="a"/>
    <w:rsid w:val="00C46667"/>
    <w:pPr>
      <w:pBdr>
        <w:left w:val="single" w:sz="6" w:space="0" w:color="CCCCCC"/>
        <w:right w:val="single" w:sz="6" w:space="0" w:color="CCCCCC"/>
      </w:pBdr>
      <w:spacing w:after="240"/>
      <w:ind w:firstLine="0"/>
    </w:pPr>
    <w:rPr>
      <w:rFonts w:ascii="Times New Roman" w:eastAsia="Times New Roman" w:hAnsi="Times New Roman" w:cs="Times New Roman"/>
      <w:lang w:val="ru-RU" w:eastAsia="ru-RU" w:bidi="ar-SA"/>
    </w:rPr>
  </w:style>
  <w:style w:type="paragraph" w:customStyle="1" w:styleId="even3">
    <w:name w:val="even3"/>
    <w:basedOn w:val="a"/>
    <w:rsid w:val="00C46667"/>
    <w:pPr>
      <w:pBdr>
        <w:bottom w:val="single" w:sz="6" w:space="0" w:color="CCCCCC"/>
      </w:pBdr>
      <w:shd w:val="clear" w:color="auto" w:fill="F5F5F5"/>
      <w:ind w:firstLine="0"/>
    </w:pPr>
    <w:rPr>
      <w:rFonts w:ascii="Times New Roman" w:eastAsia="Times New Roman" w:hAnsi="Times New Roman" w:cs="Times New Roman"/>
      <w:sz w:val="26"/>
      <w:szCs w:val="26"/>
      <w:lang w:val="ru-RU" w:eastAsia="ru-RU" w:bidi="ar-SA"/>
    </w:rPr>
  </w:style>
  <w:style w:type="paragraph" w:customStyle="1" w:styleId="odd2">
    <w:name w:val="odd2"/>
    <w:basedOn w:val="a"/>
    <w:rsid w:val="00C46667"/>
    <w:pPr>
      <w:pBdr>
        <w:bottom w:val="single" w:sz="6" w:space="0" w:color="CCCCCC"/>
      </w:pBdr>
      <w:shd w:val="clear" w:color="auto" w:fill="EFEFEF"/>
      <w:ind w:firstLine="0"/>
    </w:pPr>
    <w:rPr>
      <w:rFonts w:ascii="Times New Roman" w:eastAsia="Times New Roman" w:hAnsi="Times New Roman" w:cs="Times New Roman"/>
      <w:sz w:val="26"/>
      <w:szCs w:val="26"/>
      <w:lang w:val="ru-RU" w:eastAsia="ru-RU" w:bidi="ar-SA"/>
    </w:rPr>
  </w:style>
  <w:style w:type="paragraph" w:customStyle="1" w:styleId="fbandmail1">
    <w:name w:val="fb_and_mail1"/>
    <w:basedOn w:val="a"/>
    <w:rsid w:val="00C46667"/>
    <w:pPr>
      <w:spacing w:after="240"/>
      <w:ind w:firstLine="0"/>
    </w:pPr>
    <w:rPr>
      <w:rFonts w:ascii="Times New Roman" w:eastAsia="Times New Roman" w:hAnsi="Times New Roman" w:cs="Times New Roman"/>
      <w:lang w:val="ru-RU" w:eastAsia="ru-RU" w:bidi="ar-SA"/>
    </w:rPr>
  </w:style>
  <w:style w:type="paragraph" w:customStyle="1" w:styleId="iconfb1">
    <w:name w:val="icon_fb1"/>
    <w:basedOn w:val="a"/>
    <w:rsid w:val="00C46667"/>
    <w:pPr>
      <w:spacing w:after="240"/>
      <w:ind w:right="150" w:firstLine="0"/>
    </w:pPr>
    <w:rPr>
      <w:rFonts w:ascii="Times New Roman" w:eastAsia="Times New Roman" w:hAnsi="Times New Roman" w:cs="Times New Roman"/>
      <w:sz w:val="26"/>
      <w:szCs w:val="26"/>
      <w:lang w:val="ru-RU" w:eastAsia="ru-RU" w:bidi="ar-SA"/>
    </w:rPr>
  </w:style>
  <w:style w:type="paragraph" w:customStyle="1" w:styleId="iconemail1">
    <w:name w:val="icon_email1"/>
    <w:basedOn w:val="a"/>
    <w:rsid w:val="00C46667"/>
    <w:pPr>
      <w:spacing w:before="75"/>
      <w:ind w:right="210" w:firstLine="0"/>
    </w:pPr>
    <w:rPr>
      <w:rFonts w:ascii="Times New Roman" w:eastAsia="Times New Roman" w:hAnsi="Times New Roman" w:cs="Times New Roman"/>
      <w:sz w:val="26"/>
      <w:szCs w:val="26"/>
      <w:lang w:val="ru-RU" w:eastAsia="ru-RU" w:bidi="ar-SA"/>
    </w:rPr>
  </w:style>
  <w:style w:type="paragraph" w:customStyle="1" w:styleId="cnt6">
    <w:name w:val="cnt6"/>
    <w:basedOn w:val="a"/>
    <w:rsid w:val="00C46667"/>
    <w:pPr>
      <w:ind w:firstLine="0"/>
    </w:pPr>
    <w:rPr>
      <w:rFonts w:ascii="Times New Roman" w:eastAsia="Times New Roman" w:hAnsi="Times New Roman" w:cs="Times New Roman"/>
      <w:sz w:val="26"/>
      <w:szCs w:val="26"/>
      <w:lang w:val="ru-RU" w:eastAsia="ru-RU" w:bidi="ar-SA"/>
    </w:rPr>
  </w:style>
  <w:style w:type="paragraph" w:customStyle="1" w:styleId="item7">
    <w:name w:val="item7"/>
    <w:basedOn w:val="a"/>
    <w:rsid w:val="00C46667"/>
    <w:pPr>
      <w:ind w:firstLine="0"/>
    </w:pPr>
    <w:rPr>
      <w:rFonts w:ascii="Times New Roman" w:eastAsia="Times New Roman" w:hAnsi="Times New Roman" w:cs="Times New Roman"/>
      <w:sz w:val="26"/>
      <w:szCs w:val="26"/>
      <w:lang w:val="ru-RU" w:eastAsia="ru-RU" w:bidi="ar-SA"/>
    </w:rPr>
  </w:style>
  <w:style w:type="paragraph" w:customStyle="1" w:styleId="even4">
    <w:name w:val="even4"/>
    <w:basedOn w:val="a"/>
    <w:rsid w:val="00C46667"/>
    <w:pPr>
      <w:shd w:val="clear" w:color="auto" w:fill="E6E6E6"/>
      <w:ind w:firstLine="0"/>
    </w:pPr>
    <w:rPr>
      <w:rFonts w:ascii="Times New Roman" w:eastAsia="Times New Roman" w:hAnsi="Times New Roman" w:cs="Times New Roman"/>
      <w:sz w:val="26"/>
      <w:szCs w:val="26"/>
      <w:lang w:val="ru-RU" w:eastAsia="ru-RU" w:bidi="ar-SA"/>
    </w:rPr>
  </w:style>
  <w:style w:type="paragraph" w:customStyle="1" w:styleId="odd3">
    <w:name w:val="odd3"/>
    <w:basedOn w:val="a"/>
    <w:rsid w:val="00C46667"/>
    <w:pPr>
      <w:shd w:val="clear" w:color="auto" w:fill="E6E6E6"/>
      <w:ind w:firstLine="0"/>
    </w:pPr>
    <w:rPr>
      <w:rFonts w:ascii="Times New Roman" w:eastAsia="Times New Roman" w:hAnsi="Times New Roman" w:cs="Times New Roman"/>
      <w:sz w:val="26"/>
      <w:szCs w:val="26"/>
      <w:lang w:val="ru-RU" w:eastAsia="ru-RU" w:bidi="ar-SA"/>
    </w:rPr>
  </w:style>
  <w:style w:type="paragraph" w:customStyle="1" w:styleId="intro1">
    <w:name w:val="intro1"/>
    <w:basedOn w:val="a"/>
    <w:rsid w:val="00C46667"/>
    <w:pPr>
      <w:ind w:firstLine="0"/>
    </w:pPr>
    <w:rPr>
      <w:rFonts w:ascii="Times New Roman" w:eastAsia="Times New Roman" w:hAnsi="Times New Roman" w:cs="Times New Roman"/>
      <w:b/>
      <w:bCs/>
      <w:sz w:val="26"/>
      <w:szCs w:val="26"/>
      <w:lang w:val="ru-RU" w:eastAsia="ru-RU" w:bidi="ar-SA"/>
    </w:rPr>
  </w:style>
  <w:style w:type="paragraph" w:customStyle="1" w:styleId="date6">
    <w:name w:val="date6"/>
    <w:basedOn w:val="a"/>
    <w:rsid w:val="00C46667"/>
    <w:pPr>
      <w:ind w:firstLine="0"/>
      <w:jc w:val="right"/>
    </w:pPr>
    <w:rPr>
      <w:rFonts w:ascii="Times New Roman" w:eastAsia="Times New Roman" w:hAnsi="Times New Roman" w:cs="Times New Roman"/>
      <w:b/>
      <w:bCs/>
      <w:sz w:val="12"/>
      <w:szCs w:val="12"/>
      <w:lang w:val="ru-RU" w:eastAsia="ru-RU" w:bidi="ar-SA"/>
    </w:rPr>
  </w:style>
  <w:style w:type="paragraph" w:customStyle="1" w:styleId="cnt7">
    <w:name w:val="cnt7"/>
    <w:basedOn w:val="a"/>
    <w:rsid w:val="00C46667"/>
    <w:pPr>
      <w:ind w:firstLine="0"/>
    </w:pPr>
    <w:rPr>
      <w:rFonts w:ascii="Times New Roman" w:eastAsia="Times New Roman" w:hAnsi="Times New Roman" w:cs="Times New Roman"/>
      <w:sz w:val="26"/>
      <w:szCs w:val="26"/>
      <w:lang w:val="ru-RU" w:eastAsia="ru-RU" w:bidi="ar-SA"/>
    </w:rPr>
  </w:style>
  <w:style w:type="paragraph" w:customStyle="1" w:styleId="item8">
    <w:name w:val="item8"/>
    <w:basedOn w:val="a"/>
    <w:rsid w:val="00C46667"/>
    <w:pPr>
      <w:ind w:firstLine="0"/>
    </w:pPr>
    <w:rPr>
      <w:rFonts w:ascii="Times New Roman" w:eastAsia="Times New Roman" w:hAnsi="Times New Roman" w:cs="Times New Roman"/>
      <w:sz w:val="26"/>
      <w:szCs w:val="26"/>
      <w:lang w:val="ru-RU" w:eastAsia="ru-RU" w:bidi="ar-SA"/>
    </w:rPr>
  </w:style>
  <w:style w:type="paragraph" w:customStyle="1" w:styleId="intro2">
    <w:name w:val="intro2"/>
    <w:basedOn w:val="a"/>
    <w:rsid w:val="00C46667"/>
    <w:pPr>
      <w:ind w:firstLine="0"/>
    </w:pPr>
    <w:rPr>
      <w:rFonts w:ascii="Times New Roman" w:eastAsia="Times New Roman" w:hAnsi="Times New Roman" w:cs="Times New Roman"/>
      <w:b/>
      <w:bCs/>
      <w:sz w:val="26"/>
      <w:szCs w:val="26"/>
      <w:lang w:val="ru-RU" w:eastAsia="ru-RU" w:bidi="ar-SA"/>
    </w:rPr>
  </w:style>
  <w:style w:type="paragraph" w:customStyle="1" w:styleId="date7">
    <w:name w:val="date7"/>
    <w:basedOn w:val="a"/>
    <w:rsid w:val="00C46667"/>
    <w:pPr>
      <w:ind w:firstLine="0"/>
      <w:jc w:val="right"/>
    </w:pPr>
    <w:rPr>
      <w:rFonts w:ascii="Times New Roman" w:eastAsia="Times New Roman" w:hAnsi="Times New Roman" w:cs="Times New Roman"/>
      <w:sz w:val="26"/>
      <w:szCs w:val="26"/>
      <w:lang w:val="ru-RU" w:eastAsia="ru-RU" w:bidi="ar-SA"/>
    </w:rPr>
  </w:style>
  <w:style w:type="paragraph" w:customStyle="1" w:styleId="topics1">
    <w:name w:val="topics1"/>
    <w:basedOn w:val="a"/>
    <w:rsid w:val="00C46667"/>
    <w:pPr>
      <w:spacing w:after="240"/>
      <w:ind w:firstLine="0"/>
    </w:pPr>
    <w:rPr>
      <w:rFonts w:ascii="Times New Roman" w:eastAsia="Times New Roman" w:hAnsi="Times New Roman" w:cs="Times New Roman"/>
      <w:color w:val="666666"/>
      <w:sz w:val="26"/>
      <w:szCs w:val="26"/>
      <w:lang w:val="ru-RU" w:eastAsia="ru-RU" w:bidi="ar-SA"/>
    </w:rPr>
  </w:style>
  <w:style w:type="paragraph" w:customStyle="1" w:styleId="emph1">
    <w:name w:val="emph1"/>
    <w:basedOn w:val="a"/>
    <w:rsid w:val="00C46667"/>
    <w:pPr>
      <w:spacing w:after="240"/>
      <w:ind w:firstLine="0"/>
    </w:pPr>
    <w:rPr>
      <w:rFonts w:ascii="Times New Roman" w:eastAsia="Times New Roman" w:hAnsi="Times New Roman" w:cs="Times New Roman"/>
      <w:color w:val="666666"/>
      <w:sz w:val="26"/>
      <w:szCs w:val="26"/>
      <w:lang w:val="ru-RU" w:eastAsia="ru-RU" w:bidi="ar-SA"/>
    </w:rPr>
  </w:style>
  <w:style w:type="paragraph" w:customStyle="1" w:styleId="colored1">
    <w:name w:val="colored1"/>
    <w:basedOn w:val="a"/>
    <w:rsid w:val="00C46667"/>
    <w:pPr>
      <w:spacing w:after="240"/>
      <w:ind w:firstLine="0"/>
    </w:pPr>
    <w:rPr>
      <w:rFonts w:ascii="Times New Roman" w:eastAsia="Times New Roman" w:hAnsi="Times New Roman" w:cs="Times New Roman"/>
      <w:color w:val="0033CC"/>
      <w:sz w:val="26"/>
      <w:szCs w:val="26"/>
      <w:lang w:val="ru-RU" w:eastAsia="ru-RU" w:bidi="ar-SA"/>
    </w:rPr>
  </w:style>
  <w:style w:type="paragraph" w:customStyle="1" w:styleId="time1">
    <w:name w:val="time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event1">
    <w:name w:val="event1"/>
    <w:basedOn w:val="a"/>
    <w:rsid w:val="00C46667"/>
    <w:pPr>
      <w:pBdr>
        <w:top w:val="single" w:sz="6" w:space="0" w:color="8B9EA2"/>
        <w:left w:val="single" w:sz="6" w:space="0" w:color="8B9EA2"/>
        <w:bottom w:val="single" w:sz="6" w:space="0" w:color="8B9EA2"/>
        <w:right w:val="single" w:sz="6" w:space="0" w:color="8B9EA2"/>
      </w:pBdr>
      <w:spacing w:after="225"/>
      <w:ind w:left="75" w:right="75" w:firstLine="0"/>
    </w:pPr>
    <w:rPr>
      <w:rFonts w:ascii="Times New Roman" w:eastAsia="Times New Roman" w:hAnsi="Times New Roman" w:cs="Times New Roman"/>
      <w:sz w:val="26"/>
      <w:szCs w:val="26"/>
      <w:lang w:val="ru-RU" w:eastAsia="ru-RU" w:bidi="ar-SA"/>
    </w:rPr>
  </w:style>
  <w:style w:type="paragraph" w:customStyle="1" w:styleId="placetime1">
    <w:name w:val="placetime1"/>
    <w:basedOn w:val="a"/>
    <w:rsid w:val="00C46667"/>
    <w:pPr>
      <w:pBdr>
        <w:bottom w:val="single" w:sz="6" w:space="0" w:color="8B9EA2"/>
      </w:pBdr>
      <w:shd w:val="clear" w:color="auto" w:fill="F0F8FF"/>
      <w:spacing w:after="240"/>
      <w:ind w:left="75" w:right="75" w:firstLine="0"/>
    </w:pPr>
    <w:rPr>
      <w:rFonts w:ascii="Times New Roman" w:eastAsia="Times New Roman" w:hAnsi="Times New Roman" w:cs="Times New Roman"/>
      <w:sz w:val="26"/>
      <w:szCs w:val="26"/>
      <w:lang w:val="ru-RU" w:eastAsia="ru-RU" w:bidi="ar-SA"/>
    </w:rPr>
  </w:style>
  <w:style w:type="paragraph" w:customStyle="1" w:styleId="comment1">
    <w:name w:val="comment1"/>
    <w:basedOn w:val="a"/>
    <w:rsid w:val="00C46667"/>
    <w:pPr>
      <w:spacing w:after="240"/>
      <w:ind w:firstLine="0"/>
    </w:pPr>
    <w:rPr>
      <w:rFonts w:ascii="Times New Roman" w:eastAsia="Times New Roman" w:hAnsi="Times New Roman" w:cs="Times New Roman"/>
      <w:sz w:val="26"/>
      <w:szCs w:val="26"/>
      <w:lang w:val="ru-RU" w:eastAsia="ru-RU" w:bidi="ar-SA"/>
    </w:rPr>
  </w:style>
  <w:style w:type="paragraph" w:customStyle="1" w:styleId="req1">
    <w:name w:val="req1"/>
    <w:basedOn w:val="a"/>
    <w:rsid w:val="00C46667"/>
    <w:pPr>
      <w:ind w:firstLine="0"/>
    </w:pPr>
    <w:rPr>
      <w:rFonts w:ascii="Times New Roman" w:eastAsia="Times New Roman" w:hAnsi="Times New Roman" w:cs="Times New Roman"/>
      <w:color w:val="990000"/>
      <w:sz w:val="26"/>
      <w:szCs w:val="26"/>
      <w:lang w:val="ru-RU" w:eastAsia="ru-RU" w:bidi="ar-SA"/>
    </w:rPr>
  </w:style>
  <w:style w:type="character" w:customStyle="1" w:styleId="prefilled1">
    <w:name w:val="prefilled1"/>
    <w:rsid w:val="00C46667"/>
    <w:rPr>
      <w:vanish w:val="0"/>
      <w:webHidden w:val="0"/>
      <w:specVanish w:val="0"/>
    </w:rPr>
  </w:style>
  <w:style w:type="paragraph" w:customStyle="1" w:styleId="chk1">
    <w:name w:val="chk1"/>
    <w:basedOn w:val="a"/>
    <w:rsid w:val="00C46667"/>
    <w:pPr>
      <w:ind w:firstLine="0"/>
    </w:pPr>
    <w:rPr>
      <w:rFonts w:ascii="Times New Roman" w:eastAsia="Times New Roman" w:hAnsi="Times New Roman" w:cs="Times New Roman"/>
      <w:sz w:val="26"/>
      <w:szCs w:val="26"/>
      <w:lang w:val="ru-RU" w:eastAsia="ru-RU" w:bidi="ar-SA"/>
    </w:rPr>
  </w:style>
  <w:style w:type="paragraph" w:customStyle="1" w:styleId="rad1">
    <w:name w:val="rad1"/>
    <w:basedOn w:val="a"/>
    <w:rsid w:val="00C46667"/>
    <w:pPr>
      <w:ind w:firstLine="0"/>
    </w:pPr>
    <w:rPr>
      <w:rFonts w:ascii="Times New Roman" w:eastAsia="Times New Roman" w:hAnsi="Times New Roman" w:cs="Times New Roman"/>
      <w:sz w:val="26"/>
      <w:szCs w:val="26"/>
      <w:lang w:val="ru-RU" w:eastAsia="ru-RU" w:bidi="ar-SA"/>
    </w:rPr>
  </w:style>
  <w:style w:type="paragraph" w:customStyle="1" w:styleId="btn1">
    <w:name w:val="btn1"/>
    <w:basedOn w:val="a"/>
    <w:rsid w:val="00C46667"/>
    <w:pPr>
      <w:ind w:left="75" w:right="75" w:firstLine="0"/>
    </w:pPr>
    <w:rPr>
      <w:rFonts w:ascii="Times New Roman" w:eastAsia="Times New Roman" w:hAnsi="Times New Roman" w:cs="Times New Roman"/>
      <w:sz w:val="26"/>
      <w:szCs w:val="26"/>
      <w:lang w:val="ru-RU" w:eastAsia="ru-RU" w:bidi="ar-SA"/>
    </w:rPr>
  </w:style>
  <w:style w:type="paragraph" w:customStyle="1" w:styleId="chk2">
    <w:name w:val="chk2"/>
    <w:basedOn w:val="a"/>
    <w:rsid w:val="00C46667"/>
    <w:pPr>
      <w:ind w:right="75" w:firstLine="0"/>
    </w:pPr>
    <w:rPr>
      <w:rFonts w:ascii="Times New Roman" w:eastAsia="Times New Roman" w:hAnsi="Times New Roman" w:cs="Times New Roman"/>
      <w:sz w:val="26"/>
      <w:szCs w:val="26"/>
      <w:lang w:val="ru-RU" w:eastAsia="ru-RU" w:bidi="ar-SA"/>
    </w:rPr>
  </w:style>
  <w:style w:type="paragraph" w:customStyle="1" w:styleId="rad2">
    <w:name w:val="rad2"/>
    <w:basedOn w:val="a"/>
    <w:rsid w:val="00C46667"/>
    <w:pPr>
      <w:ind w:right="75" w:firstLine="0"/>
    </w:pPr>
    <w:rPr>
      <w:rFonts w:ascii="Times New Roman" w:eastAsia="Times New Roman" w:hAnsi="Times New Roman" w:cs="Times New Roman"/>
      <w:sz w:val="26"/>
      <w:szCs w:val="26"/>
      <w:lang w:val="ru-RU" w:eastAsia="ru-RU" w:bidi="ar-SA"/>
    </w:rPr>
  </w:style>
  <w:style w:type="paragraph" w:customStyle="1" w:styleId="buttons1">
    <w:name w:val="buttons1"/>
    <w:basedOn w:val="a"/>
    <w:rsid w:val="00C46667"/>
    <w:pPr>
      <w:spacing w:before="240" w:after="240"/>
      <w:ind w:firstLine="0"/>
      <w:jc w:val="center"/>
    </w:pPr>
    <w:rPr>
      <w:rFonts w:ascii="Times New Roman" w:eastAsia="Times New Roman" w:hAnsi="Times New Roman" w:cs="Times New Roman"/>
      <w:sz w:val="26"/>
      <w:szCs w:val="26"/>
      <w:lang w:val="ru-RU" w:eastAsia="ru-RU" w:bidi="ar-SA"/>
    </w:rPr>
  </w:style>
  <w:style w:type="paragraph" w:customStyle="1" w:styleId="buttonsl1">
    <w:name w:val="buttonsl1"/>
    <w:basedOn w:val="a"/>
    <w:rsid w:val="00C46667"/>
    <w:pPr>
      <w:spacing w:before="240" w:after="240"/>
      <w:ind w:firstLine="0"/>
    </w:pPr>
    <w:rPr>
      <w:rFonts w:ascii="Times New Roman" w:eastAsia="Times New Roman" w:hAnsi="Times New Roman" w:cs="Times New Roman"/>
      <w:sz w:val="26"/>
      <w:szCs w:val="26"/>
      <w:lang w:val="ru-RU" w:eastAsia="ru-RU" w:bidi="ar-SA"/>
    </w:rPr>
  </w:style>
  <w:style w:type="paragraph" w:customStyle="1" w:styleId="navparent1">
    <w:name w:val="navparent1"/>
    <w:basedOn w:val="a"/>
    <w:rsid w:val="00C46667"/>
    <w:pPr>
      <w:spacing w:before="150"/>
      <w:ind w:firstLine="0"/>
    </w:pPr>
    <w:rPr>
      <w:rFonts w:ascii="Times New Roman" w:eastAsia="Times New Roman" w:hAnsi="Times New Roman" w:cs="Times New Roman"/>
      <w:b/>
      <w:bCs/>
      <w:sz w:val="26"/>
      <w:szCs w:val="26"/>
      <w:lang w:val="ru-RU" w:eastAsia="ru-RU" w:bidi="ar-SA"/>
    </w:rPr>
  </w:style>
  <w:style w:type="paragraph" w:customStyle="1" w:styleId="downloadbutton1">
    <w:name w:val="downloadbutton1"/>
    <w:basedOn w:val="a"/>
    <w:rsid w:val="00C46667"/>
    <w:pPr>
      <w:spacing w:before="150" w:after="240"/>
      <w:ind w:firstLine="0"/>
    </w:pPr>
    <w:rPr>
      <w:rFonts w:ascii="Times New Roman" w:eastAsia="Times New Roman" w:hAnsi="Times New Roman" w:cs="Times New Roman"/>
      <w:sz w:val="26"/>
      <w:szCs w:val="26"/>
      <w:lang w:val="ru-RU" w:eastAsia="ru-RU" w:bidi="ar-SA"/>
    </w:rPr>
  </w:style>
  <w:style w:type="paragraph" w:customStyle="1" w:styleId="item9">
    <w:name w:val="item9"/>
    <w:basedOn w:val="a"/>
    <w:rsid w:val="00C46667"/>
    <w:pPr>
      <w:pBdr>
        <w:bottom w:val="dashed" w:sz="6" w:space="5" w:color="999999"/>
      </w:pBdr>
      <w:ind w:firstLine="0"/>
    </w:pPr>
    <w:rPr>
      <w:rFonts w:ascii="Times New Roman" w:eastAsia="Times New Roman" w:hAnsi="Times New Roman" w:cs="Times New Roman"/>
      <w:sz w:val="26"/>
      <w:szCs w:val="26"/>
      <w:lang w:val="ru-RU" w:eastAsia="ru-RU" w:bidi="ar-SA"/>
    </w:rPr>
  </w:style>
  <w:style w:type="paragraph" w:customStyle="1" w:styleId="date8">
    <w:name w:val="date8"/>
    <w:basedOn w:val="a"/>
    <w:rsid w:val="00C46667"/>
    <w:pPr>
      <w:spacing w:after="240"/>
      <w:ind w:right="450" w:firstLine="0"/>
    </w:pPr>
    <w:rPr>
      <w:rFonts w:ascii="Times New Roman" w:eastAsia="Times New Roman" w:hAnsi="Times New Roman" w:cs="Times New Roman"/>
      <w:sz w:val="26"/>
      <w:szCs w:val="26"/>
      <w:lang w:val="ru-RU" w:eastAsia="ru-RU" w:bidi="ar-SA"/>
    </w:rPr>
  </w:style>
  <w:style w:type="paragraph" w:customStyle="1" w:styleId="infopic1">
    <w:name w:val="infopic1"/>
    <w:basedOn w:val="a"/>
    <w:rsid w:val="00C46667"/>
    <w:pPr>
      <w:spacing w:after="240"/>
      <w:ind w:right="150" w:firstLine="0"/>
    </w:pPr>
    <w:rPr>
      <w:rFonts w:ascii="Times New Roman" w:eastAsia="Times New Roman" w:hAnsi="Times New Roman" w:cs="Times New Roman"/>
      <w:sz w:val="26"/>
      <w:szCs w:val="26"/>
      <w:lang w:val="ru-RU" w:eastAsia="ru-RU" w:bidi="ar-SA"/>
    </w:rPr>
  </w:style>
  <w:style w:type="paragraph" w:customStyle="1" w:styleId="technology3">
    <w:name w:val="technology3"/>
    <w:basedOn w:val="a"/>
    <w:rsid w:val="00C46667"/>
    <w:pPr>
      <w:spacing w:after="240"/>
      <w:ind w:right="75" w:firstLine="0"/>
    </w:pPr>
    <w:rPr>
      <w:rFonts w:ascii="Times New Roman" w:eastAsia="Times New Roman" w:hAnsi="Times New Roman" w:cs="Times New Roman"/>
      <w:color w:val="666666"/>
      <w:sz w:val="26"/>
      <w:szCs w:val="26"/>
      <w:lang w:val="ru-RU" w:eastAsia="ru-RU" w:bidi="ar-SA"/>
    </w:rPr>
  </w:style>
  <w:style w:type="paragraph" w:customStyle="1" w:styleId="publisher3">
    <w:name w:val="publisher3"/>
    <w:basedOn w:val="a"/>
    <w:rsid w:val="00C46667"/>
    <w:pPr>
      <w:spacing w:after="240"/>
      <w:ind w:firstLine="0"/>
    </w:pPr>
    <w:rPr>
      <w:rFonts w:ascii="Times New Roman" w:eastAsia="Times New Roman" w:hAnsi="Times New Roman" w:cs="Times New Roman"/>
      <w:color w:val="666666"/>
      <w:sz w:val="26"/>
      <w:szCs w:val="26"/>
      <w:lang w:val="ru-RU" w:eastAsia="ru-RU" w:bidi="ar-SA"/>
    </w:rPr>
  </w:style>
  <w:style w:type="paragraph" w:customStyle="1" w:styleId="audiencedate1">
    <w:name w:val="audience_date1"/>
    <w:basedOn w:val="a"/>
    <w:rsid w:val="00C46667"/>
    <w:pPr>
      <w:spacing w:after="240"/>
      <w:ind w:right="75" w:firstLine="0"/>
    </w:pPr>
    <w:rPr>
      <w:rFonts w:ascii="Times New Roman" w:eastAsia="Times New Roman" w:hAnsi="Times New Roman" w:cs="Times New Roman"/>
      <w:sz w:val="26"/>
      <w:szCs w:val="26"/>
      <w:lang w:val="ru-RU" w:eastAsia="ru-RU" w:bidi="ar-SA"/>
    </w:rPr>
  </w:style>
  <w:style w:type="paragraph" w:customStyle="1" w:styleId="adate1">
    <w:name w:val="a_date1"/>
    <w:basedOn w:val="a"/>
    <w:rsid w:val="00C46667"/>
    <w:pPr>
      <w:spacing w:after="240"/>
      <w:ind w:firstLine="0"/>
      <w:jc w:val="center"/>
    </w:pPr>
    <w:rPr>
      <w:rFonts w:ascii="Times New Roman" w:eastAsia="Times New Roman" w:hAnsi="Times New Roman" w:cs="Times New Roman"/>
      <w:sz w:val="26"/>
      <w:szCs w:val="26"/>
      <w:lang w:val="ru-RU" w:eastAsia="ru-RU" w:bidi="ar-SA"/>
    </w:rPr>
  </w:style>
  <w:style w:type="character" w:customStyle="1" w:styleId="font44">
    <w:name w:val="font44"/>
    <w:rsid w:val="00C46667"/>
  </w:style>
  <w:style w:type="character" w:customStyle="1" w:styleId="font46">
    <w:name w:val="font46"/>
    <w:rsid w:val="00C46667"/>
  </w:style>
  <w:style w:type="character" w:customStyle="1" w:styleId="font43">
    <w:name w:val="font43"/>
    <w:rsid w:val="00C46667"/>
  </w:style>
  <w:style w:type="character" w:customStyle="1" w:styleId="font42">
    <w:name w:val="font42"/>
    <w:rsid w:val="00C46667"/>
  </w:style>
  <w:style w:type="character" w:customStyle="1" w:styleId="font78">
    <w:name w:val="font78"/>
    <w:rsid w:val="00C46667"/>
  </w:style>
  <w:style w:type="paragraph" w:customStyle="1" w:styleId="style1">
    <w:name w:val="style1"/>
    <w:basedOn w:val="a"/>
    <w:rsid w:val="00C46667"/>
    <w:pPr>
      <w:spacing w:before="100" w:beforeAutospacing="1" w:after="100" w:afterAutospacing="1"/>
      <w:ind w:firstLine="0"/>
    </w:pPr>
    <w:rPr>
      <w:rFonts w:ascii="Times New Roman" w:eastAsia="Times New Roman" w:hAnsi="Times New Roman" w:cs="Times New Roman"/>
      <w:b/>
      <w:bCs/>
      <w:color w:val="000099"/>
      <w:sz w:val="24"/>
      <w:szCs w:val="24"/>
      <w:lang w:val="ru-RU" w:eastAsia="ru-RU" w:bidi="ar-SA"/>
    </w:rPr>
  </w:style>
  <w:style w:type="paragraph" w:customStyle="1" w:styleId="style4">
    <w:name w:val="style4"/>
    <w:basedOn w:val="a"/>
    <w:rsid w:val="00C46667"/>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style10">
    <w:name w:val="style10"/>
    <w:basedOn w:val="a"/>
    <w:rsid w:val="00C46667"/>
    <w:pPr>
      <w:spacing w:before="100" w:beforeAutospacing="1" w:after="100" w:afterAutospacing="1"/>
      <w:ind w:firstLine="0"/>
    </w:pPr>
    <w:rPr>
      <w:rFonts w:ascii="Times New Roman" w:eastAsia="Times New Roman" w:hAnsi="Times New Roman" w:cs="Times New Roman"/>
      <w:color w:val="003300"/>
      <w:sz w:val="24"/>
      <w:szCs w:val="24"/>
      <w:lang w:val="ru-RU" w:eastAsia="ru-RU" w:bidi="ar-SA"/>
    </w:rPr>
  </w:style>
  <w:style w:type="paragraph" w:customStyle="1" w:styleId="style11">
    <w:name w:val="style11"/>
    <w:basedOn w:val="a"/>
    <w:rsid w:val="00C46667"/>
    <w:pPr>
      <w:spacing w:before="100" w:beforeAutospacing="1" w:after="100" w:afterAutospacing="1"/>
      <w:ind w:firstLine="0"/>
    </w:pPr>
    <w:rPr>
      <w:rFonts w:ascii="Times New Roman" w:eastAsia="Times New Roman" w:hAnsi="Times New Roman" w:cs="Times New Roman"/>
      <w:b/>
      <w:bCs/>
      <w:color w:val="006600"/>
      <w:sz w:val="24"/>
      <w:szCs w:val="24"/>
      <w:lang w:val="ru-RU" w:eastAsia="ru-RU" w:bidi="ar-SA"/>
    </w:rPr>
  </w:style>
  <w:style w:type="character" w:customStyle="1" w:styleId="style12">
    <w:name w:val="style12"/>
    <w:rsid w:val="00C46667"/>
    <w:rPr>
      <w:b/>
      <w:bCs/>
      <w:color w:val="000099"/>
    </w:rPr>
  </w:style>
  <w:style w:type="character" w:customStyle="1" w:styleId="style41">
    <w:name w:val="style41"/>
    <w:rsid w:val="00C46667"/>
    <w:rPr>
      <w:rFonts w:ascii="Times New Roman" w:hAnsi="Times New Roman" w:cs="Times New Roman" w:hint="default"/>
    </w:rPr>
  </w:style>
  <w:style w:type="character" w:customStyle="1" w:styleId="style101">
    <w:name w:val="style101"/>
    <w:rsid w:val="00C46667"/>
    <w:rPr>
      <w:color w:val="003300"/>
    </w:rPr>
  </w:style>
  <w:style w:type="character" w:customStyle="1" w:styleId="msonormal0">
    <w:name w:val="msonormal"/>
    <w:rsid w:val="00C46667"/>
  </w:style>
  <w:style w:type="numbering" w:customStyle="1" w:styleId="54">
    <w:name w:val="Нет списка5"/>
    <w:next w:val="a2"/>
    <w:uiPriority w:val="99"/>
    <w:semiHidden/>
    <w:unhideWhenUsed/>
    <w:rsid w:val="00C46667"/>
  </w:style>
  <w:style w:type="numbering" w:customStyle="1" w:styleId="122">
    <w:name w:val="Нет списка12"/>
    <w:next w:val="a2"/>
    <w:uiPriority w:val="99"/>
    <w:semiHidden/>
    <w:rsid w:val="00C46667"/>
  </w:style>
  <w:style w:type="table" w:customStyle="1" w:styleId="92">
    <w:name w:val="Сетка таблицы9"/>
    <w:basedOn w:val="a1"/>
    <w:next w:val="afff1"/>
    <w:uiPriority w:val="59"/>
    <w:rsid w:val="00C46667"/>
    <w:pPr>
      <w:ind w:firstLine="0"/>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Code"/>
    <w:uiPriority w:val="99"/>
    <w:semiHidden/>
    <w:unhideWhenUsed/>
    <w:rsid w:val="00C46667"/>
    <w:rPr>
      <w:rFonts w:ascii="Courier" w:eastAsia="Times New Roman" w:hAnsi="Courier" w:cs="Courier New" w:hint="default"/>
      <w:sz w:val="24"/>
      <w:szCs w:val="24"/>
    </w:rPr>
  </w:style>
  <w:style w:type="numbering" w:customStyle="1" w:styleId="63">
    <w:name w:val="Нет списка6"/>
    <w:next w:val="a2"/>
    <w:uiPriority w:val="99"/>
    <w:semiHidden/>
    <w:unhideWhenUsed/>
    <w:rsid w:val="00C46667"/>
  </w:style>
  <w:style w:type="table" w:customStyle="1" w:styleId="101">
    <w:name w:val="Сетка таблицы10"/>
    <w:basedOn w:val="a1"/>
    <w:next w:val="afff1"/>
    <w:uiPriority w:val="59"/>
    <w:rsid w:val="00C46667"/>
    <w:pPr>
      <w:ind w:firstLine="0"/>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ГРАД Основной текст"/>
    <w:basedOn w:val="a"/>
    <w:link w:val="affff5"/>
    <w:autoRedefine/>
    <w:rsid w:val="001416A8"/>
    <w:pPr>
      <w:tabs>
        <w:tab w:val="left" w:pos="540"/>
        <w:tab w:val="left" w:pos="1260"/>
        <w:tab w:val="left" w:pos="1620"/>
      </w:tabs>
      <w:ind w:firstLine="709"/>
      <w:jc w:val="both"/>
    </w:pPr>
    <w:rPr>
      <w:rFonts w:ascii="Times New Roman" w:eastAsia="Times New Roman" w:hAnsi="Times New Roman" w:cs="Times New Roman"/>
      <w:bCs/>
      <w:color w:val="000000"/>
      <w:spacing w:val="4"/>
      <w:sz w:val="24"/>
      <w:szCs w:val="28"/>
      <w:lang w:val="ru-RU" w:eastAsia="ru-RU" w:bidi="ar-SA"/>
    </w:rPr>
  </w:style>
  <w:style w:type="character" w:customStyle="1" w:styleId="affff5">
    <w:name w:val="ГРАД Основной текст Знак Знак"/>
    <w:link w:val="affff4"/>
    <w:rsid w:val="001416A8"/>
    <w:rPr>
      <w:rFonts w:ascii="Times New Roman" w:eastAsia="Times New Roman" w:hAnsi="Times New Roman" w:cs="Times New Roman"/>
      <w:bCs/>
      <w:color w:val="000000"/>
      <w:spacing w:val="4"/>
      <w:sz w:val="24"/>
      <w:szCs w:val="28"/>
      <w:lang w:val="ru-RU" w:eastAsia="ru-RU" w:bidi="ar-SA"/>
    </w:rPr>
  </w:style>
  <w:style w:type="paragraph" w:customStyle="1" w:styleId="1">
    <w:name w:val="ГРАД 1 Заголовок"/>
    <w:basedOn w:val="12"/>
    <w:autoRedefine/>
    <w:rsid w:val="001416A8"/>
    <w:pPr>
      <w:pageBreakBefore/>
      <w:numPr>
        <w:numId w:val="5"/>
      </w:numPr>
      <w:pBdr>
        <w:bottom w:val="none" w:sz="0" w:space="0" w:color="auto"/>
      </w:pBdr>
      <w:tabs>
        <w:tab w:val="clear" w:pos="432"/>
        <w:tab w:val="num" w:pos="360"/>
      </w:tabs>
      <w:spacing w:before="120" w:after="360" w:line="360" w:lineRule="auto"/>
      <w:ind w:left="0" w:firstLine="709"/>
      <w:jc w:val="both"/>
    </w:pPr>
    <w:rPr>
      <w:rFonts w:ascii="Times New Roman" w:eastAsia="Times New Roman" w:hAnsi="Times New Roman" w:cs="Arial"/>
      <w:caps/>
      <w:color w:val="auto"/>
      <w:kern w:val="32"/>
      <w:szCs w:val="32"/>
      <w:lang w:val="ru-RU" w:eastAsia="ru-RU" w:bidi="ar-SA"/>
    </w:rPr>
  </w:style>
  <w:style w:type="paragraph" w:customStyle="1" w:styleId="11">
    <w:name w:val="ГРАД 1.1 Заголовок"/>
    <w:basedOn w:val="2"/>
    <w:autoRedefine/>
    <w:rsid w:val="001416A8"/>
    <w:pPr>
      <w:keepNext/>
      <w:numPr>
        <w:ilvl w:val="1"/>
        <w:numId w:val="5"/>
      </w:numPr>
      <w:pBdr>
        <w:bottom w:val="none" w:sz="0" w:space="0" w:color="auto"/>
      </w:pBdr>
      <w:tabs>
        <w:tab w:val="clear" w:pos="576"/>
        <w:tab w:val="num" w:pos="360"/>
      </w:tabs>
      <w:spacing w:before="120" w:after="240" w:line="360" w:lineRule="auto"/>
      <w:ind w:left="0" w:firstLine="709"/>
      <w:jc w:val="both"/>
    </w:pPr>
    <w:rPr>
      <w:rFonts w:ascii="Times New Roman" w:eastAsia="Times New Roman" w:hAnsi="Times New Roman" w:cs="Times New Roman"/>
      <w:b/>
      <w:bCs/>
      <w:color w:val="auto"/>
      <w:szCs w:val="20"/>
      <w:lang w:val="ru-RU" w:eastAsia="ru-RU" w:bidi="ar-SA"/>
    </w:rPr>
  </w:style>
  <w:style w:type="paragraph" w:customStyle="1" w:styleId="111">
    <w:name w:val="ГРАД 1.1.1 Заголовок"/>
    <w:basedOn w:val="30"/>
    <w:autoRedefine/>
    <w:rsid w:val="001416A8"/>
    <w:pPr>
      <w:keepNext/>
      <w:numPr>
        <w:ilvl w:val="2"/>
        <w:numId w:val="5"/>
      </w:numPr>
      <w:pBdr>
        <w:bottom w:val="none" w:sz="0" w:space="0" w:color="auto"/>
      </w:pBdr>
      <w:tabs>
        <w:tab w:val="clear" w:pos="720"/>
        <w:tab w:val="num" w:pos="360"/>
      </w:tabs>
      <w:spacing w:before="120" w:after="120" w:line="360" w:lineRule="auto"/>
      <w:ind w:left="0" w:firstLine="709"/>
      <w:jc w:val="both"/>
    </w:pPr>
    <w:rPr>
      <w:rFonts w:ascii="Times New Roman" w:eastAsia="Times New Roman" w:hAnsi="Times New Roman" w:cs="Arial"/>
      <w:b/>
      <w:bCs/>
      <w:color w:val="auto"/>
      <w:szCs w:val="26"/>
      <w:lang w:val="ru-RU" w:eastAsia="ru-RU" w:bidi="ar-SA"/>
    </w:rPr>
  </w:style>
  <w:style w:type="table" w:customStyle="1" w:styleId="146">
    <w:name w:val="Сетка таблицы14"/>
    <w:basedOn w:val="a1"/>
    <w:next w:val="afff1"/>
    <w:uiPriority w:val="59"/>
    <w:rsid w:val="00922696"/>
    <w:pPr>
      <w:ind w:firstLine="0"/>
    </w:pPr>
    <w:rPr>
      <w:lang w:val="ru-RU" w:eastAsia="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Сетка таблицы15"/>
    <w:basedOn w:val="a1"/>
    <w:next w:val="afff1"/>
    <w:uiPriority w:val="59"/>
    <w:rsid w:val="00922696"/>
    <w:pPr>
      <w:ind w:firstLine="0"/>
    </w:pPr>
    <w:rPr>
      <w:lang w:val="ru-RU" w:eastAsia="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1"/>
    <w:next w:val="afff1"/>
    <w:uiPriority w:val="59"/>
    <w:rsid w:val="00922696"/>
    <w:pPr>
      <w:ind w:firstLine="0"/>
    </w:pPr>
    <w:rPr>
      <w:lang w:val="ru-RU" w:eastAsia="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2">
    <w:name w:val="Сетка таблицы17"/>
    <w:basedOn w:val="a1"/>
    <w:next w:val="afff1"/>
    <w:rsid w:val="00ED6925"/>
    <w:pPr>
      <w:ind w:firstLine="0"/>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ff1"/>
    <w:rsid w:val="00CE12A4"/>
    <w:pPr>
      <w:ind w:firstLine="0"/>
    </w:pPr>
    <w:rPr>
      <w:rFonts w:ascii="Times New Roman" w:eastAsia="MS Mincho"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a0"/>
    <w:rsid w:val="00177C48"/>
  </w:style>
  <w:style w:type="table" w:customStyle="1" w:styleId="190">
    <w:name w:val="Сетка таблицы19"/>
    <w:basedOn w:val="a1"/>
    <w:next w:val="afff1"/>
    <w:uiPriority w:val="59"/>
    <w:rsid w:val="00814155"/>
    <w:pPr>
      <w:ind w:firstLine="0"/>
    </w:pPr>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3365324">
      <w:bodyDiv w:val="1"/>
      <w:marLeft w:val="0"/>
      <w:marRight w:val="0"/>
      <w:marTop w:val="0"/>
      <w:marBottom w:val="0"/>
      <w:divBdr>
        <w:top w:val="none" w:sz="0" w:space="0" w:color="auto"/>
        <w:left w:val="none" w:sz="0" w:space="0" w:color="auto"/>
        <w:bottom w:val="none" w:sz="0" w:space="0" w:color="auto"/>
        <w:right w:val="none" w:sz="0" w:space="0" w:color="auto"/>
      </w:divBdr>
    </w:div>
    <w:div w:id="14816282">
      <w:bodyDiv w:val="1"/>
      <w:marLeft w:val="0"/>
      <w:marRight w:val="0"/>
      <w:marTop w:val="0"/>
      <w:marBottom w:val="0"/>
      <w:divBdr>
        <w:top w:val="none" w:sz="0" w:space="0" w:color="auto"/>
        <w:left w:val="none" w:sz="0" w:space="0" w:color="auto"/>
        <w:bottom w:val="none" w:sz="0" w:space="0" w:color="auto"/>
        <w:right w:val="none" w:sz="0" w:space="0" w:color="auto"/>
      </w:divBdr>
    </w:div>
    <w:div w:id="49959832">
      <w:bodyDiv w:val="1"/>
      <w:marLeft w:val="0"/>
      <w:marRight w:val="0"/>
      <w:marTop w:val="0"/>
      <w:marBottom w:val="0"/>
      <w:divBdr>
        <w:top w:val="none" w:sz="0" w:space="0" w:color="auto"/>
        <w:left w:val="none" w:sz="0" w:space="0" w:color="auto"/>
        <w:bottom w:val="none" w:sz="0" w:space="0" w:color="auto"/>
        <w:right w:val="none" w:sz="0" w:space="0" w:color="auto"/>
      </w:divBdr>
    </w:div>
    <w:div w:id="52124351">
      <w:bodyDiv w:val="1"/>
      <w:marLeft w:val="0"/>
      <w:marRight w:val="0"/>
      <w:marTop w:val="0"/>
      <w:marBottom w:val="0"/>
      <w:divBdr>
        <w:top w:val="none" w:sz="0" w:space="0" w:color="auto"/>
        <w:left w:val="none" w:sz="0" w:space="0" w:color="auto"/>
        <w:bottom w:val="none" w:sz="0" w:space="0" w:color="auto"/>
        <w:right w:val="none" w:sz="0" w:space="0" w:color="auto"/>
      </w:divBdr>
    </w:div>
    <w:div w:id="67194237">
      <w:bodyDiv w:val="1"/>
      <w:marLeft w:val="0"/>
      <w:marRight w:val="0"/>
      <w:marTop w:val="0"/>
      <w:marBottom w:val="0"/>
      <w:divBdr>
        <w:top w:val="none" w:sz="0" w:space="0" w:color="auto"/>
        <w:left w:val="none" w:sz="0" w:space="0" w:color="auto"/>
        <w:bottom w:val="none" w:sz="0" w:space="0" w:color="auto"/>
        <w:right w:val="none" w:sz="0" w:space="0" w:color="auto"/>
      </w:divBdr>
    </w:div>
    <w:div w:id="78448084">
      <w:bodyDiv w:val="1"/>
      <w:marLeft w:val="0"/>
      <w:marRight w:val="0"/>
      <w:marTop w:val="0"/>
      <w:marBottom w:val="0"/>
      <w:divBdr>
        <w:top w:val="none" w:sz="0" w:space="0" w:color="auto"/>
        <w:left w:val="none" w:sz="0" w:space="0" w:color="auto"/>
        <w:bottom w:val="none" w:sz="0" w:space="0" w:color="auto"/>
        <w:right w:val="none" w:sz="0" w:space="0" w:color="auto"/>
      </w:divBdr>
    </w:div>
    <w:div w:id="113721949">
      <w:bodyDiv w:val="1"/>
      <w:marLeft w:val="0"/>
      <w:marRight w:val="0"/>
      <w:marTop w:val="0"/>
      <w:marBottom w:val="0"/>
      <w:divBdr>
        <w:top w:val="none" w:sz="0" w:space="0" w:color="auto"/>
        <w:left w:val="none" w:sz="0" w:space="0" w:color="auto"/>
        <w:bottom w:val="none" w:sz="0" w:space="0" w:color="auto"/>
        <w:right w:val="none" w:sz="0" w:space="0" w:color="auto"/>
      </w:divBdr>
    </w:div>
    <w:div w:id="129060006">
      <w:bodyDiv w:val="1"/>
      <w:marLeft w:val="0"/>
      <w:marRight w:val="0"/>
      <w:marTop w:val="0"/>
      <w:marBottom w:val="0"/>
      <w:divBdr>
        <w:top w:val="none" w:sz="0" w:space="0" w:color="auto"/>
        <w:left w:val="none" w:sz="0" w:space="0" w:color="auto"/>
        <w:bottom w:val="none" w:sz="0" w:space="0" w:color="auto"/>
        <w:right w:val="none" w:sz="0" w:space="0" w:color="auto"/>
      </w:divBdr>
    </w:div>
    <w:div w:id="187106866">
      <w:bodyDiv w:val="1"/>
      <w:marLeft w:val="0"/>
      <w:marRight w:val="0"/>
      <w:marTop w:val="0"/>
      <w:marBottom w:val="0"/>
      <w:divBdr>
        <w:top w:val="none" w:sz="0" w:space="0" w:color="auto"/>
        <w:left w:val="none" w:sz="0" w:space="0" w:color="auto"/>
        <w:bottom w:val="none" w:sz="0" w:space="0" w:color="auto"/>
        <w:right w:val="none" w:sz="0" w:space="0" w:color="auto"/>
      </w:divBdr>
    </w:div>
    <w:div w:id="202596841">
      <w:bodyDiv w:val="1"/>
      <w:marLeft w:val="0"/>
      <w:marRight w:val="0"/>
      <w:marTop w:val="0"/>
      <w:marBottom w:val="0"/>
      <w:divBdr>
        <w:top w:val="none" w:sz="0" w:space="0" w:color="auto"/>
        <w:left w:val="none" w:sz="0" w:space="0" w:color="auto"/>
        <w:bottom w:val="none" w:sz="0" w:space="0" w:color="auto"/>
        <w:right w:val="none" w:sz="0" w:space="0" w:color="auto"/>
      </w:divBdr>
      <w:divsChild>
        <w:div w:id="1718241058">
          <w:marLeft w:val="0"/>
          <w:marRight w:val="0"/>
          <w:marTop w:val="0"/>
          <w:marBottom w:val="0"/>
          <w:divBdr>
            <w:top w:val="none" w:sz="0" w:space="0" w:color="auto"/>
            <w:left w:val="none" w:sz="0" w:space="0" w:color="auto"/>
            <w:bottom w:val="none" w:sz="0" w:space="0" w:color="auto"/>
            <w:right w:val="none" w:sz="0" w:space="0" w:color="auto"/>
          </w:divBdr>
          <w:divsChild>
            <w:div w:id="809051975">
              <w:marLeft w:val="0"/>
              <w:marRight w:val="0"/>
              <w:marTop w:val="0"/>
              <w:marBottom w:val="0"/>
              <w:divBdr>
                <w:top w:val="none" w:sz="0" w:space="0" w:color="auto"/>
                <w:left w:val="none" w:sz="0" w:space="0" w:color="auto"/>
                <w:bottom w:val="none" w:sz="0" w:space="0" w:color="auto"/>
                <w:right w:val="none" w:sz="0" w:space="0" w:color="auto"/>
              </w:divBdr>
              <w:divsChild>
                <w:div w:id="18670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758187">
      <w:bodyDiv w:val="1"/>
      <w:marLeft w:val="0"/>
      <w:marRight w:val="0"/>
      <w:marTop w:val="0"/>
      <w:marBottom w:val="0"/>
      <w:divBdr>
        <w:top w:val="none" w:sz="0" w:space="0" w:color="auto"/>
        <w:left w:val="none" w:sz="0" w:space="0" w:color="auto"/>
        <w:bottom w:val="none" w:sz="0" w:space="0" w:color="auto"/>
        <w:right w:val="none" w:sz="0" w:space="0" w:color="auto"/>
      </w:divBdr>
    </w:div>
    <w:div w:id="244535218">
      <w:bodyDiv w:val="1"/>
      <w:marLeft w:val="0"/>
      <w:marRight w:val="0"/>
      <w:marTop w:val="0"/>
      <w:marBottom w:val="0"/>
      <w:divBdr>
        <w:top w:val="none" w:sz="0" w:space="0" w:color="auto"/>
        <w:left w:val="none" w:sz="0" w:space="0" w:color="auto"/>
        <w:bottom w:val="none" w:sz="0" w:space="0" w:color="auto"/>
        <w:right w:val="none" w:sz="0" w:space="0" w:color="auto"/>
      </w:divBdr>
    </w:div>
    <w:div w:id="311640890">
      <w:bodyDiv w:val="1"/>
      <w:marLeft w:val="0"/>
      <w:marRight w:val="0"/>
      <w:marTop w:val="0"/>
      <w:marBottom w:val="0"/>
      <w:divBdr>
        <w:top w:val="none" w:sz="0" w:space="0" w:color="auto"/>
        <w:left w:val="none" w:sz="0" w:space="0" w:color="auto"/>
        <w:bottom w:val="none" w:sz="0" w:space="0" w:color="auto"/>
        <w:right w:val="none" w:sz="0" w:space="0" w:color="auto"/>
      </w:divBdr>
    </w:div>
    <w:div w:id="360861955">
      <w:bodyDiv w:val="1"/>
      <w:marLeft w:val="0"/>
      <w:marRight w:val="0"/>
      <w:marTop w:val="0"/>
      <w:marBottom w:val="0"/>
      <w:divBdr>
        <w:top w:val="none" w:sz="0" w:space="0" w:color="auto"/>
        <w:left w:val="none" w:sz="0" w:space="0" w:color="auto"/>
        <w:bottom w:val="none" w:sz="0" w:space="0" w:color="auto"/>
        <w:right w:val="none" w:sz="0" w:space="0" w:color="auto"/>
      </w:divBdr>
    </w:div>
    <w:div w:id="372968277">
      <w:bodyDiv w:val="1"/>
      <w:marLeft w:val="0"/>
      <w:marRight w:val="0"/>
      <w:marTop w:val="0"/>
      <w:marBottom w:val="0"/>
      <w:divBdr>
        <w:top w:val="none" w:sz="0" w:space="0" w:color="auto"/>
        <w:left w:val="none" w:sz="0" w:space="0" w:color="auto"/>
        <w:bottom w:val="none" w:sz="0" w:space="0" w:color="auto"/>
        <w:right w:val="none" w:sz="0" w:space="0" w:color="auto"/>
      </w:divBdr>
    </w:div>
    <w:div w:id="384064866">
      <w:bodyDiv w:val="1"/>
      <w:marLeft w:val="0"/>
      <w:marRight w:val="0"/>
      <w:marTop w:val="0"/>
      <w:marBottom w:val="0"/>
      <w:divBdr>
        <w:top w:val="none" w:sz="0" w:space="0" w:color="auto"/>
        <w:left w:val="none" w:sz="0" w:space="0" w:color="auto"/>
        <w:bottom w:val="none" w:sz="0" w:space="0" w:color="auto"/>
        <w:right w:val="none" w:sz="0" w:space="0" w:color="auto"/>
      </w:divBdr>
    </w:div>
    <w:div w:id="386227152">
      <w:bodyDiv w:val="1"/>
      <w:marLeft w:val="0"/>
      <w:marRight w:val="0"/>
      <w:marTop w:val="0"/>
      <w:marBottom w:val="0"/>
      <w:divBdr>
        <w:top w:val="none" w:sz="0" w:space="0" w:color="auto"/>
        <w:left w:val="none" w:sz="0" w:space="0" w:color="auto"/>
        <w:bottom w:val="none" w:sz="0" w:space="0" w:color="auto"/>
        <w:right w:val="none" w:sz="0" w:space="0" w:color="auto"/>
      </w:divBdr>
    </w:div>
    <w:div w:id="460269944">
      <w:bodyDiv w:val="1"/>
      <w:marLeft w:val="0"/>
      <w:marRight w:val="0"/>
      <w:marTop w:val="0"/>
      <w:marBottom w:val="0"/>
      <w:divBdr>
        <w:top w:val="none" w:sz="0" w:space="0" w:color="auto"/>
        <w:left w:val="none" w:sz="0" w:space="0" w:color="auto"/>
        <w:bottom w:val="none" w:sz="0" w:space="0" w:color="auto"/>
        <w:right w:val="none" w:sz="0" w:space="0" w:color="auto"/>
      </w:divBdr>
      <w:divsChild>
        <w:div w:id="290593981">
          <w:marLeft w:val="0"/>
          <w:marRight w:val="0"/>
          <w:marTop w:val="0"/>
          <w:marBottom w:val="0"/>
          <w:divBdr>
            <w:top w:val="none" w:sz="0" w:space="0" w:color="auto"/>
            <w:left w:val="none" w:sz="0" w:space="0" w:color="auto"/>
            <w:bottom w:val="none" w:sz="0" w:space="0" w:color="auto"/>
            <w:right w:val="none" w:sz="0" w:space="0" w:color="auto"/>
          </w:divBdr>
          <w:divsChild>
            <w:div w:id="1620138654">
              <w:marLeft w:val="0"/>
              <w:marRight w:val="0"/>
              <w:marTop w:val="0"/>
              <w:marBottom w:val="0"/>
              <w:divBdr>
                <w:top w:val="none" w:sz="0" w:space="0" w:color="auto"/>
                <w:left w:val="none" w:sz="0" w:space="0" w:color="auto"/>
                <w:bottom w:val="none" w:sz="0" w:space="0" w:color="auto"/>
                <w:right w:val="none" w:sz="0" w:space="0" w:color="auto"/>
              </w:divBdr>
              <w:divsChild>
                <w:div w:id="214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2632">
      <w:bodyDiv w:val="1"/>
      <w:marLeft w:val="0"/>
      <w:marRight w:val="0"/>
      <w:marTop w:val="0"/>
      <w:marBottom w:val="0"/>
      <w:divBdr>
        <w:top w:val="none" w:sz="0" w:space="0" w:color="auto"/>
        <w:left w:val="none" w:sz="0" w:space="0" w:color="auto"/>
        <w:bottom w:val="none" w:sz="0" w:space="0" w:color="auto"/>
        <w:right w:val="none" w:sz="0" w:space="0" w:color="auto"/>
      </w:divBdr>
    </w:div>
    <w:div w:id="592781116">
      <w:bodyDiv w:val="1"/>
      <w:marLeft w:val="0"/>
      <w:marRight w:val="0"/>
      <w:marTop w:val="0"/>
      <w:marBottom w:val="0"/>
      <w:divBdr>
        <w:top w:val="none" w:sz="0" w:space="0" w:color="auto"/>
        <w:left w:val="none" w:sz="0" w:space="0" w:color="auto"/>
        <w:bottom w:val="none" w:sz="0" w:space="0" w:color="auto"/>
        <w:right w:val="none" w:sz="0" w:space="0" w:color="auto"/>
      </w:divBdr>
    </w:div>
    <w:div w:id="686713406">
      <w:bodyDiv w:val="1"/>
      <w:marLeft w:val="0"/>
      <w:marRight w:val="0"/>
      <w:marTop w:val="0"/>
      <w:marBottom w:val="0"/>
      <w:divBdr>
        <w:top w:val="none" w:sz="0" w:space="0" w:color="auto"/>
        <w:left w:val="none" w:sz="0" w:space="0" w:color="auto"/>
        <w:bottom w:val="none" w:sz="0" w:space="0" w:color="auto"/>
        <w:right w:val="none" w:sz="0" w:space="0" w:color="auto"/>
      </w:divBdr>
    </w:div>
    <w:div w:id="693968182">
      <w:bodyDiv w:val="1"/>
      <w:marLeft w:val="0"/>
      <w:marRight w:val="0"/>
      <w:marTop w:val="0"/>
      <w:marBottom w:val="0"/>
      <w:divBdr>
        <w:top w:val="none" w:sz="0" w:space="0" w:color="auto"/>
        <w:left w:val="none" w:sz="0" w:space="0" w:color="auto"/>
        <w:bottom w:val="none" w:sz="0" w:space="0" w:color="auto"/>
        <w:right w:val="none" w:sz="0" w:space="0" w:color="auto"/>
      </w:divBdr>
    </w:div>
    <w:div w:id="706830561">
      <w:bodyDiv w:val="1"/>
      <w:marLeft w:val="0"/>
      <w:marRight w:val="0"/>
      <w:marTop w:val="0"/>
      <w:marBottom w:val="0"/>
      <w:divBdr>
        <w:top w:val="none" w:sz="0" w:space="0" w:color="auto"/>
        <w:left w:val="none" w:sz="0" w:space="0" w:color="auto"/>
        <w:bottom w:val="none" w:sz="0" w:space="0" w:color="auto"/>
        <w:right w:val="none" w:sz="0" w:space="0" w:color="auto"/>
      </w:divBdr>
    </w:div>
    <w:div w:id="712341435">
      <w:bodyDiv w:val="1"/>
      <w:marLeft w:val="0"/>
      <w:marRight w:val="0"/>
      <w:marTop w:val="0"/>
      <w:marBottom w:val="0"/>
      <w:divBdr>
        <w:top w:val="none" w:sz="0" w:space="0" w:color="auto"/>
        <w:left w:val="none" w:sz="0" w:space="0" w:color="auto"/>
        <w:bottom w:val="none" w:sz="0" w:space="0" w:color="auto"/>
        <w:right w:val="none" w:sz="0" w:space="0" w:color="auto"/>
      </w:divBdr>
    </w:div>
    <w:div w:id="727412077">
      <w:bodyDiv w:val="1"/>
      <w:marLeft w:val="0"/>
      <w:marRight w:val="0"/>
      <w:marTop w:val="0"/>
      <w:marBottom w:val="0"/>
      <w:divBdr>
        <w:top w:val="none" w:sz="0" w:space="0" w:color="auto"/>
        <w:left w:val="none" w:sz="0" w:space="0" w:color="auto"/>
        <w:bottom w:val="none" w:sz="0" w:space="0" w:color="auto"/>
        <w:right w:val="none" w:sz="0" w:space="0" w:color="auto"/>
      </w:divBdr>
    </w:div>
    <w:div w:id="742027912">
      <w:bodyDiv w:val="1"/>
      <w:marLeft w:val="0"/>
      <w:marRight w:val="0"/>
      <w:marTop w:val="0"/>
      <w:marBottom w:val="0"/>
      <w:divBdr>
        <w:top w:val="none" w:sz="0" w:space="0" w:color="auto"/>
        <w:left w:val="none" w:sz="0" w:space="0" w:color="auto"/>
        <w:bottom w:val="none" w:sz="0" w:space="0" w:color="auto"/>
        <w:right w:val="none" w:sz="0" w:space="0" w:color="auto"/>
      </w:divBdr>
      <w:divsChild>
        <w:div w:id="1304038705">
          <w:marLeft w:val="0"/>
          <w:marRight w:val="0"/>
          <w:marTop w:val="0"/>
          <w:marBottom w:val="0"/>
          <w:divBdr>
            <w:top w:val="none" w:sz="0" w:space="0" w:color="auto"/>
            <w:left w:val="none" w:sz="0" w:space="0" w:color="auto"/>
            <w:bottom w:val="none" w:sz="0" w:space="0" w:color="auto"/>
            <w:right w:val="none" w:sz="0" w:space="0" w:color="auto"/>
          </w:divBdr>
          <w:divsChild>
            <w:div w:id="1685207680">
              <w:marLeft w:val="0"/>
              <w:marRight w:val="0"/>
              <w:marTop w:val="0"/>
              <w:marBottom w:val="0"/>
              <w:divBdr>
                <w:top w:val="none" w:sz="0" w:space="0" w:color="auto"/>
                <w:left w:val="none" w:sz="0" w:space="0" w:color="auto"/>
                <w:bottom w:val="none" w:sz="0" w:space="0" w:color="auto"/>
                <w:right w:val="none" w:sz="0" w:space="0" w:color="auto"/>
              </w:divBdr>
              <w:divsChild>
                <w:div w:id="21058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42935">
      <w:bodyDiv w:val="1"/>
      <w:marLeft w:val="0"/>
      <w:marRight w:val="0"/>
      <w:marTop w:val="0"/>
      <w:marBottom w:val="0"/>
      <w:divBdr>
        <w:top w:val="none" w:sz="0" w:space="0" w:color="auto"/>
        <w:left w:val="none" w:sz="0" w:space="0" w:color="auto"/>
        <w:bottom w:val="none" w:sz="0" w:space="0" w:color="auto"/>
        <w:right w:val="none" w:sz="0" w:space="0" w:color="auto"/>
      </w:divBdr>
    </w:div>
    <w:div w:id="872966063">
      <w:bodyDiv w:val="1"/>
      <w:marLeft w:val="0"/>
      <w:marRight w:val="0"/>
      <w:marTop w:val="0"/>
      <w:marBottom w:val="0"/>
      <w:divBdr>
        <w:top w:val="none" w:sz="0" w:space="0" w:color="auto"/>
        <w:left w:val="none" w:sz="0" w:space="0" w:color="auto"/>
        <w:bottom w:val="none" w:sz="0" w:space="0" w:color="auto"/>
        <w:right w:val="none" w:sz="0" w:space="0" w:color="auto"/>
      </w:divBdr>
    </w:div>
    <w:div w:id="873468229">
      <w:bodyDiv w:val="1"/>
      <w:marLeft w:val="0"/>
      <w:marRight w:val="0"/>
      <w:marTop w:val="0"/>
      <w:marBottom w:val="0"/>
      <w:divBdr>
        <w:top w:val="none" w:sz="0" w:space="0" w:color="auto"/>
        <w:left w:val="none" w:sz="0" w:space="0" w:color="auto"/>
        <w:bottom w:val="none" w:sz="0" w:space="0" w:color="auto"/>
        <w:right w:val="none" w:sz="0" w:space="0" w:color="auto"/>
      </w:divBdr>
    </w:div>
    <w:div w:id="937448928">
      <w:bodyDiv w:val="1"/>
      <w:marLeft w:val="0"/>
      <w:marRight w:val="0"/>
      <w:marTop w:val="0"/>
      <w:marBottom w:val="0"/>
      <w:divBdr>
        <w:top w:val="none" w:sz="0" w:space="0" w:color="auto"/>
        <w:left w:val="none" w:sz="0" w:space="0" w:color="auto"/>
        <w:bottom w:val="none" w:sz="0" w:space="0" w:color="auto"/>
        <w:right w:val="none" w:sz="0" w:space="0" w:color="auto"/>
      </w:divBdr>
    </w:div>
    <w:div w:id="953559855">
      <w:bodyDiv w:val="1"/>
      <w:marLeft w:val="0"/>
      <w:marRight w:val="0"/>
      <w:marTop w:val="0"/>
      <w:marBottom w:val="0"/>
      <w:divBdr>
        <w:top w:val="none" w:sz="0" w:space="0" w:color="auto"/>
        <w:left w:val="none" w:sz="0" w:space="0" w:color="auto"/>
        <w:bottom w:val="none" w:sz="0" w:space="0" w:color="auto"/>
        <w:right w:val="none" w:sz="0" w:space="0" w:color="auto"/>
      </w:divBdr>
    </w:div>
    <w:div w:id="976494446">
      <w:bodyDiv w:val="1"/>
      <w:marLeft w:val="0"/>
      <w:marRight w:val="0"/>
      <w:marTop w:val="0"/>
      <w:marBottom w:val="0"/>
      <w:divBdr>
        <w:top w:val="none" w:sz="0" w:space="0" w:color="auto"/>
        <w:left w:val="none" w:sz="0" w:space="0" w:color="auto"/>
        <w:bottom w:val="none" w:sz="0" w:space="0" w:color="auto"/>
        <w:right w:val="none" w:sz="0" w:space="0" w:color="auto"/>
      </w:divBdr>
    </w:div>
    <w:div w:id="981539380">
      <w:bodyDiv w:val="1"/>
      <w:marLeft w:val="0"/>
      <w:marRight w:val="0"/>
      <w:marTop w:val="0"/>
      <w:marBottom w:val="0"/>
      <w:divBdr>
        <w:top w:val="none" w:sz="0" w:space="0" w:color="auto"/>
        <w:left w:val="none" w:sz="0" w:space="0" w:color="auto"/>
        <w:bottom w:val="none" w:sz="0" w:space="0" w:color="auto"/>
        <w:right w:val="none" w:sz="0" w:space="0" w:color="auto"/>
      </w:divBdr>
    </w:div>
    <w:div w:id="985279794">
      <w:bodyDiv w:val="1"/>
      <w:marLeft w:val="0"/>
      <w:marRight w:val="0"/>
      <w:marTop w:val="0"/>
      <w:marBottom w:val="0"/>
      <w:divBdr>
        <w:top w:val="none" w:sz="0" w:space="0" w:color="auto"/>
        <w:left w:val="none" w:sz="0" w:space="0" w:color="auto"/>
        <w:bottom w:val="none" w:sz="0" w:space="0" w:color="auto"/>
        <w:right w:val="none" w:sz="0" w:space="0" w:color="auto"/>
      </w:divBdr>
    </w:div>
    <w:div w:id="1023701075">
      <w:bodyDiv w:val="1"/>
      <w:marLeft w:val="0"/>
      <w:marRight w:val="0"/>
      <w:marTop w:val="0"/>
      <w:marBottom w:val="0"/>
      <w:divBdr>
        <w:top w:val="none" w:sz="0" w:space="0" w:color="auto"/>
        <w:left w:val="none" w:sz="0" w:space="0" w:color="auto"/>
        <w:bottom w:val="none" w:sz="0" w:space="0" w:color="auto"/>
        <w:right w:val="none" w:sz="0" w:space="0" w:color="auto"/>
      </w:divBdr>
    </w:div>
    <w:div w:id="1061246013">
      <w:bodyDiv w:val="1"/>
      <w:marLeft w:val="0"/>
      <w:marRight w:val="0"/>
      <w:marTop w:val="0"/>
      <w:marBottom w:val="0"/>
      <w:divBdr>
        <w:top w:val="none" w:sz="0" w:space="0" w:color="auto"/>
        <w:left w:val="none" w:sz="0" w:space="0" w:color="auto"/>
        <w:bottom w:val="none" w:sz="0" w:space="0" w:color="auto"/>
        <w:right w:val="none" w:sz="0" w:space="0" w:color="auto"/>
      </w:divBdr>
      <w:divsChild>
        <w:div w:id="385419510">
          <w:marLeft w:val="0"/>
          <w:marRight w:val="0"/>
          <w:marTop w:val="0"/>
          <w:marBottom w:val="0"/>
          <w:divBdr>
            <w:top w:val="none" w:sz="0" w:space="0" w:color="auto"/>
            <w:left w:val="none" w:sz="0" w:space="0" w:color="auto"/>
            <w:bottom w:val="none" w:sz="0" w:space="0" w:color="auto"/>
            <w:right w:val="none" w:sz="0" w:space="0" w:color="auto"/>
          </w:divBdr>
          <w:divsChild>
            <w:div w:id="1725332659">
              <w:marLeft w:val="0"/>
              <w:marRight w:val="0"/>
              <w:marTop w:val="0"/>
              <w:marBottom w:val="0"/>
              <w:divBdr>
                <w:top w:val="none" w:sz="0" w:space="0" w:color="auto"/>
                <w:left w:val="none" w:sz="0" w:space="0" w:color="auto"/>
                <w:bottom w:val="none" w:sz="0" w:space="0" w:color="auto"/>
                <w:right w:val="none" w:sz="0" w:space="0" w:color="auto"/>
              </w:divBdr>
              <w:divsChild>
                <w:div w:id="3550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92735">
      <w:bodyDiv w:val="1"/>
      <w:marLeft w:val="0"/>
      <w:marRight w:val="0"/>
      <w:marTop w:val="0"/>
      <w:marBottom w:val="0"/>
      <w:divBdr>
        <w:top w:val="none" w:sz="0" w:space="0" w:color="auto"/>
        <w:left w:val="none" w:sz="0" w:space="0" w:color="auto"/>
        <w:bottom w:val="none" w:sz="0" w:space="0" w:color="auto"/>
        <w:right w:val="none" w:sz="0" w:space="0" w:color="auto"/>
      </w:divBdr>
    </w:div>
    <w:div w:id="1170486809">
      <w:bodyDiv w:val="1"/>
      <w:marLeft w:val="0"/>
      <w:marRight w:val="0"/>
      <w:marTop w:val="0"/>
      <w:marBottom w:val="0"/>
      <w:divBdr>
        <w:top w:val="none" w:sz="0" w:space="0" w:color="auto"/>
        <w:left w:val="none" w:sz="0" w:space="0" w:color="auto"/>
        <w:bottom w:val="none" w:sz="0" w:space="0" w:color="auto"/>
        <w:right w:val="none" w:sz="0" w:space="0" w:color="auto"/>
      </w:divBdr>
    </w:div>
    <w:div w:id="1179657644">
      <w:bodyDiv w:val="1"/>
      <w:marLeft w:val="0"/>
      <w:marRight w:val="0"/>
      <w:marTop w:val="0"/>
      <w:marBottom w:val="0"/>
      <w:divBdr>
        <w:top w:val="none" w:sz="0" w:space="0" w:color="auto"/>
        <w:left w:val="none" w:sz="0" w:space="0" w:color="auto"/>
        <w:bottom w:val="none" w:sz="0" w:space="0" w:color="auto"/>
        <w:right w:val="none" w:sz="0" w:space="0" w:color="auto"/>
      </w:divBdr>
    </w:div>
    <w:div w:id="1318650387">
      <w:bodyDiv w:val="1"/>
      <w:marLeft w:val="0"/>
      <w:marRight w:val="0"/>
      <w:marTop w:val="0"/>
      <w:marBottom w:val="0"/>
      <w:divBdr>
        <w:top w:val="none" w:sz="0" w:space="0" w:color="auto"/>
        <w:left w:val="none" w:sz="0" w:space="0" w:color="auto"/>
        <w:bottom w:val="none" w:sz="0" w:space="0" w:color="auto"/>
        <w:right w:val="none" w:sz="0" w:space="0" w:color="auto"/>
      </w:divBdr>
    </w:div>
    <w:div w:id="1399592849">
      <w:bodyDiv w:val="1"/>
      <w:marLeft w:val="0"/>
      <w:marRight w:val="0"/>
      <w:marTop w:val="0"/>
      <w:marBottom w:val="0"/>
      <w:divBdr>
        <w:top w:val="none" w:sz="0" w:space="0" w:color="auto"/>
        <w:left w:val="none" w:sz="0" w:space="0" w:color="auto"/>
        <w:bottom w:val="none" w:sz="0" w:space="0" w:color="auto"/>
        <w:right w:val="none" w:sz="0" w:space="0" w:color="auto"/>
      </w:divBdr>
    </w:div>
    <w:div w:id="1627662115">
      <w:bodyDiv w:val="1"/>
      <w:marLeft w:val="0"/>
      <w:marRight w:val="0"/>
      <w:marTop w:val="0"/>
      <w:marBottom w:val="0"/>
      <w:divBdr>
        <w:top w:val="none" w:sz="0" w:space="0" w:color="auto"/>
        <w:left w:val="none" w:sz="0" w:space="0" w:color="auto"/>
        <w:bottom w:val="none" w:sz="0" w:space="0" w:color="auto"/>
        <w:right w:val="none" w:sz="0" w:space="0" w:color="auto"/>
      </w:divBdr>
    </w:div>
    <w:div w:id="1634552864">
      <w:bodyDiv w:val="1"/>
      <w:marLeft w:val="0"/>
      <w:marRight w:val="0"/>
      <w:marTop w:val="0"/>
      <w:marBottom w:val="0"/>
      <w:divBdr>
        <w:top w:val="none" w:sz="0" w:space="0" w:color="auto"/>
        <w:left w:val="none" w:sz="0" w:space="0" w:color="auto"/>
        <w:bottom w:val="none" w:sz="0" w:space="0" w:color="auto"/>
        <w:right w:val="none" w:sz="0" w:space="0" w:color="auto"/>
      </w:divBdr>
    </w:div>
    <w:div w:id="1661345317">
      <w:bodyDiv w:val="1"/>
      <w:marLeft w:val="0"/>
      <w:marRight w:val="0"/>
      <w:marTop w:val="0"/>
      <w:marBottom w:val="0"/>
      <w:divBdr>
        <w:top w:val="none" w:sz="0" w:space="0" w:color="auto"/>
        <w:left w:val="none" w:sz="0" w:space="0" w:color="auto"/>
        <w:bottom w:val="none" w:sz="0" w:space="0" w:color="auto"/>
        <w:right w:val="none" w:sz="0" w:space="0" w:color="auto"/>
      </w:divBdr>
    </w:div>
    <w:div w:id="1695233464">
      <w:bodyDiv w:val="1"/>
      <w:marLeft w:val="0"/>
      <w:marRight w:val="0"/>
      <w:marTop w:val="0"/>
      <w:marBottom w:val="0"/>
      <w:divBdr>
        <w:top w:val="none" w:sz="0" w:space="0" w:color="auto"/>
        <w:left w:val="none" w:sz="0" w:space="0" w:color="auto"/>
        <w:bottom w:val="none" w:sz="0" w:space="0" w:color="auto"/>
        <w:right w:val="none" w:sz="0" w:space="0" w:color="auto"/>
      </w:divBdr>
    </w:div>
    <w:div w:id="1730499239">
      <w:bodyDiv w:val="1"/>
      <w:marLeft w:val="0"/>
      <w:marRight w:val="0"/>
      <w:marTop w:val="0"/>
      <w:marBottom w:val="0"/>
      <w:divBdr>
        <w:top w:val="none" w:sz="0" w:space="0" w:color="auto"/>
        <w:left w:val="none" w:sz="0" w:space="0" w:color="auto"/>
        <w:bottom w:val="none" w:sz="0" w:space="0" w:color="auto"/>
        <w:right w:val="none" w:sz="0" w:space="0" w:color="auto"/>
      </w:divBdr>
    </w:div>
    <w:div w:id="1754282674">
      <w:bodyDiv w:val="1"/>
      <w:marLeft w:val="0"/>
      <w:marRight w:val="0"/>
      <w:marTop w:val="0"/>
      <w:marBottom w:val="0"/>
      <w:divBdr>
        <w:top w:val="none" w:sz="0" w:space="0" w:color="auto"/>
        <w:left w:val="none" w:sz="0" w:space="0" w:color="auto"/>
        <w:bottom w:val="none" w:sz="0" w:space="0" w:color="auto"/>
        <w:right w:val="none" w:sz="0" w:space="0" w:color="auto"/>
      </w:divBdr>
    </w:div>
    <w:div w:id="1864830316">
      <w:bodyDiv w:val="1"/>
      <w:marLeft w:val="0"/>
      <w:marRight w:val="0"/>
      <w:marTop w:val="0"/>
      <w:marBottom w:val="0"/>
      <w:divBdr>
        <w:top w:val="none" w:sz="0" w:space="0" w:color="auto"/>
        <w:left w:val="none" w:sz="0" w:space="0" w:color="auto"/>
        <w:bottom w:val="none" w:sz="0" w:space="0" w:color="auto"/>
        <w:right w:val="none" w:sz="0" w:space="0" w:color="auto"/>
      </w:divBdr>
    </w:div>
    <w:div w:id="1986466817">
      <w:bodyDiv w:val="1"/>
      <w:marLeft w:val="0"/>
      <w:marRight w:val="0"/>
      <w:marTop w:val="0"/>
      <w:marBottom w:val="0"/>
      <w:divBdr>
        <w:top w:val="none" w:sz="0" w:space="0" w:color="auto"/>
        <w:left w:val="none" w:sz="0" w:space="0" w:color="auto"/>
        <w:bottom w:val="none" w:sz="0" w:space="0" w:color="auto"/>
        <w:right w:val="none" w:sz="0" w:space="0" w:color="auto"/>
      </w:divBdr>
    </w:div>
    <w:div w:id="2011787082">
      <w:bodyDiv w:val="1"/>
      <w:marLeft w:val="0"/>
      <w:marRight w:val="0"/>
      <w:marTop w:val="0"/>
      <w:marBottom w:val="0"/>
      <w:divBdr>
        <w:top w:val="none" w:sz="0" w:space="0" w:color="auto"/>
        <w:left w:val="none" w:sz="0" w:space="0" w:color="auto"/>
        <w:bottom w:val="none" w:sz="0" w:space="0" w:color="auto"/>
        <w:right w:val="none" w:sz="0" w:space="0" w:color="auto"/>
      </w:divBdr>
    </w:div>
    <w:div w:id="2033603322">
      <w:bodyDiv w:val="1"/>
      <w:marLeft w:val="0"/>
      <w:marRight w:val="0"/>
      <w:marTop w:val="0"/>
      <w:marBottom w:val="0"/>
      <w:divBdr>
        <w:top w:val="none" w:sz="0" w:space="0" w:color="auto"/>
        <w:left w:val="none" w:sz="0" w:space="0" w:color="auto"/>
        <w:bottom w:val="none" w:sz="0" w:space="0" w:color="auto"/>
        <w:right w:val="none" w:sz="0" w:space="0" w:color="auto"/>
      </w:divBdr>
    </w:div>
    <w:div w:id="2038577717">
      <w:bodyDiv w:val="1"/>
      <w:marLeft w:val="0"/>
      <w:marRight w:val="0"/>
      <w:marTop w:val="0"/>
      <w:marBottom w:val="0"/>
      <w:divBdr>
        <w:top w:val="none" w:sz="0" w:space="0" w:color="auto"/>
        <w:left w:val="none" w:sz="0" w:space="0" w:color="auto"/>
        <w:bottom w:val="none" w:sz="0" w:space="0" w:color="auto"/>
        <w:right w:val="none" w:sz="0" w:space="0" w:color="auto"/>
      </w:divBdr>
    </w:div>
    <w:div w:id="2047364390">
      <w:bodyDiv w:val="1"/>
      <w:marLeft w:val="0"/>
      <w:marRight w:val="0"/>
      <w:marTop w:val="0"/>
      <w:marBottom w:val="0"/>
      <w:divBdr>
        <w:top w:val="none" w:sz="0" w:space="0" w:color="auto"/>
        <w:left w:val="none" w:sz="0" w:space="0" w:color="auto"/>
        <w:bottom w:val="none" w:sz="0" w:space="0" w:color="auto"/>
        <w:right w:val="none" w:sz="0" w:space="0" w:color="auto"/>
      </w:divBdr>
    </w:div>
    <w:div w:id="208568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F917D3EA3EB308329A279B5427503F4753F6CED2D8423A6CD592E25ABFB80B7D6E8390643097CC100518T1Z9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A1%D1%82%D1%80%D0%B0%D1%82%D0%B5%D0%B3%D0%B8%D1%87%D0%B5%D1%81%D0%BA%D0%BE%D0%B5_%D0%BF%D0%BB%D0%B0%D0%BD%D0%B8%D1%80%D0%BE%D0%B2%D0%B0%D0%BD%D0%B8%D0%B5" TargetMode="External"/><Relationship Id="rId4" Type="http://schemas.openxmlformats.org/officeDocument/2006/relationships/settings" Target="settings.xml"/><Relationship Id="rId9" Type="http://schemas.openxmlformats.org/officeDocument/2006/relationships/hyperlink" Target="https://ru.wikipedia.org/wiki/%D0%9C%D0%B5%D1%82%D0%BE%D0%B4"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92552493438391"/>
          <c:y val="5.9134592197280504E-2"/>
          <c:w val="0.89107447506561754"/>
          <c:h val="0.80743449678643697"/>
        </c:manualLayout>
      </c:layout>
      <c:barChart>
        <c:barDir val="col"/>
        <c:grouping val="stacked"/>
        <c:ser>
          <c:idx val="0"/>
          <c:order val="0"/>
          <c:tx>
            <c:strRef>
              <c:f>Лист1!$B$1</c:f>
              <c:strCache>
                <c:ptCount val="1"/>
                <c:pt idx="0">
                  <c:v>Ряд 3</c:v>
                </c:pt>
              </c:strCache>
            </c:strRef>
          </c:tx>
          <c:cat>
            <c:numRef>
              <c:f>Лист1!$A$2:$A$8</c:f>
              <c:numCache>
                <c:formatCode>General</c:formatCode>
                <c:ptCount val="7"/>
                <c:pt idx="0">
                  <c:v>2009</c:v>
                </c:pt>
                <c:pt idx="1">
                  <c:v>2010</c:v>
                </c:pt>
                <c:pt idx="2">
                  <c:v>2011</c:v>
                </c:pt>
                <c:pt idx="3">
                  <c:v>2012</c:v>
                </c:pt>
                <c:pt idx="4">
                  <c:v>2013</c:v>
                </c:pt>
                <c:pt idx="5">
                  <c:v>2014</c:v>
                </c:pt>
                <c:pt idx="6">
                  <c:v>2015</c:v>
                </c:pt>
              </c:numCache>
            </c:numRef>
          </c:cat>
          <c:val>
            <c:numRef>
              <c:f>Лист1!$B$2:$B$8</c:f>
              <c:numCache>
                <c:formatCode>General</c:formatCode>
                <c:ptCount val="7"/>
                <c:pt idx="0">
                  <c:v>3874</c:v>
                </c:pt>
                <c:pt idx="1">
                  <c:v>3956</c:v>
                </c:pt>
                <c:pt idx="2">
                  <c:v>4040</c:v>
                </c:pt>
                <c:pt idx="3">
                  <c:v>5067</c:v>
                </c:pt>
                <c:pt idx="4">
                  <c:v>5272</c:v>
                </c:pt>
                <c:pt idx="5">
                  <c:v>5439</c:v>
                </c:pt>
                <c:pt idx="6">
                  <c:v>5618</c:v>
                </c:pt>
              </c:numCache>
            </c:numRef>
          </c:val>
        </c:ser>
        <c:ser>
          <c:idx val="1"/>
          <c:order val="1"/>
          <c:tx>
            <c:strRef>
              <c:f>Лист1!$C$1</c:f>
              <c:strCache>
                <c:ptCount val="1"/>
                <c:pt idx="0">
                  <c:v>Ряд 4</c:v>
                </c:pt>
              </c:strCache>
            </c:strRef>
          </c:tx>
          <c:cat>
            <c:numRef>
              <c:f>Лист1!$A$2:$A$8</c:f>
              <c:numCache>
                <c:formatCode>General</c:formatCode>
                <c:ptCount val="7"/>
                <c:pt idx="0">
                  <c:v>2009</c:v>
                </c:pt>
                <c:pt idx="1">
                  <c:v>2010</c:v>
                </c:pt>
                <c:pt idx="2">
                  <c:v>2011</c:v>
                </c:pt>
                <c:pt idx="3">
                  <c:v>2012</c:v>
                </c:pt>
                <c:pt idx="4">
                  <c:v>2013</c:v>
                </c:pt>
                <c:pt idx="5">
                  <c:v>2014</c:v>
                </c:pt>
                <c:pt idx="6">
                  <c:v>2015</c:v>
                </c:pt>
              </c:numCache>
            </c:numRef>
          </c:cat>
          <c:val>
            <c:numRef>
              <c:f>Лист1!$C$2:$C$8</c:f>
              <c:numCache>
                <c:formatCode>General</c:formatCode>
                <c:ptCount val="7"/>
              </c:numCache>
            </c:numRef>
          </c:val>
        </c:ser>
        <c:overlap val="100"/>
        <c:axId val="97487488"/>
        <c:axId val="97489280"/>
      </c:barChart>
      <c:catAx>
        <c:axId val="97487488"/>
        <c:scaling>
          <c:orientation val="minMax"/>
        </c:scaling>
        <c:axPos val="b"/>
        <c:numFmt formatCode="General" sourceLinked="1"/>
        <c:tickLblPos val="nextTo"/>
        <c:crossAx val="97489280"/>
        <c:crosses val="autoZero"/>
        <c:auto val="1"/>
        <c:lblAlgn val="ctr"/>
        <c:lblOffset val="100"/>
      </c:catAx>
      <c:valAx>
        <c:axId val="97489280"/>
        <c:scaling>
          <c:orientation val="minMax"/>
        </c:scaling>
        <c:axPos val="l"/>
        <c:majorGridlines/>
        <c:numFmt formatCode="General" sourceLinked="1"/>
        <c:tickLblPos val="nextTo"/>
        <c:crossAx val="97487488"/>
        <c:crosses val="autoZero"/>
        <c:crossBetween val="between"/>
      </c:valAx>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33337-C881-4B67-A098-93AD0839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38082</Words>
  <Characters>217074</Characters>
  <Application>Microsoft Office Word</Application>
  <DocSecurity>0</DocSecurity>
  <Lines>1808</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777</cp:lastModifiedBy>
  <cp:revision>34</cp:revision>
  <cp:lastPrinted>2016-03-01T11:54:00Z</cp:lastPrinted>
  <dcterms:created xsi:type="dcterms:W3CDTF">2015-12-22T12:08:00Z</dcterms:created>
  <dcterms:modified xsi:type="dcterms:W3CDTF">2016-03-22T09:35:00Z</dcterms:modified>
</cp:coreProperties>
</file>